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9BD18" w14:textId="034F5FD0" w:rsidR="00A966F3" w:rsidRDefault="00A663F8">
      <w:r>
        <w:rPr>
          <w:noProof/>
        </w:rPr>
        <w:drawing>
          <wp:inline distT="0" distB="0" distL="0" distR="0" wp14:anchorId="1ADDA561" wp14:editId="6D3A9BC8">
            <wp:extent cx="4991100" cy="8877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887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B66D6" w14:textId="00336FC1" w:rsidR="00A663F8" w:rsidRDefault="00A663F8">
      <w:r>
        <w:lastRenderedPageBreak/>
        <w:t>Problema: Disminuir accidentes automovilísticos.</w:t>
      </w:r>
    </w:p>
    <w:p w14:paraId="50530146" w14:textId="52ABCE05" w:rsidR="00A663F8" w:rsidRDefault="00A663F8">
      <w:r>
        <w:t>Solución: aplicación control ITV, alcoholemia y concientización.</w:t>
      </w:r>
    </w:p>
    <w:p w14:paraId="240B8084" w14:textId="77777777" w:rsidR="00A663F8" w:rsidRDefault="00A663F8"/>
    <w:sectPr w:rsidR="00A663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3F8"/>
    <w:rsid w:val="0033122D"/>
    <w:rsid w:val="00A663F8"/>
    <w:rsid w:val="00A966F3"/>
    <w:rsid w:val="00EA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14DCB"/>
  <w15:chartTrackingRefBased/>
  <w15:docId w15:val="{7A8D0A55-7943-4C10-8BE2-C6C71D18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Cagol</dc:creator>
  <cp:keywords/>
  <dc:description/>
  <cp:lastModifiedBy>Fabrizio Cagol</cp:lastModifiedBy>
  <cp:revision>1</cp:revision>
  <dcterms:created xsi:type="dcterms:W3CDTF">2022-11-12T18:08:00Z</dcterms:created>
  <dcterms:modified xsi:type="dcterms:W3CDTF">2022-11-12T18:10:00Z</dcterms:modified>
</cp:coreProperties>
</file>