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046D4" w14:textId="496B3A8F" w:rsidR="02DD7D4B" w:rsidRDefault="02DD7D4B" w:rsidP="02DD7D4B">
      <w:pPr>
        <w:ind w:firstLine="708"/>
        <w:jc w:val="center"/>
        <w:rPr>
          <w:rFonts w:ascii="Arial" w:eastAsia="Arial" w:hAnsi="Arial" w:cs="Arial"/>
          <w:b/>
          <w:bCs/>
          <w:sz w:val="32"/>
          <w:szCs w:val="32"/>
        </w:rPr>
      </w:pPr>
      <w:r w:rsidRPr="02DD7D4B">
        <w:rPr>
          <w:rFonts w:ascii="Arial" w:eastAsia="Arial" w:hAnsi="Arial" w:cs="Arial"/>
          <w:b/>
          <w:bCs/>
          <w:sz w:val="32"/>
          <w:szCs w:val="32"/>
        </w:rPr>
        <w:t>Informe del Sistema de Tratamiento de Cadenas en C++</w:t>
      </w:r>
    </w:p>
    <w:p w14:paraId="5451F206" w14:textId="4D338188" w:rsidR="02DD7D4B" w:rsidRDefault="02DD7D4B" w:rsidP="02DD7D4B">
      <w:pPr>
        <w:rPr>
          <w:rFonts w:ascii="Arial" w:eastAsia="Arial" w:hAnsi="Arial" w:cs="Arial"/>
        </w:rPr>
      </w:pPr>
      <w:r w:rsidRPr="02DD7D4B">
        <w:rPr>
          <w:rFonts w:ascii="Arial" w:eastAsia="Arial" w:hAnsi="Arial" w:cs="Arial"/>
        </w:rPr>
        <w:t>El presente sistema se ha desarrollado como parte de la práctica de implementación de algoritmos de tratamiento de cadenas en C++ y Librerías Gráficas. El objetivo general del sistema es implementar diversos algoritmos de tratamiento de cadenas dentro de un caso práctico que permita demostrar su funcionamiento y comportamiento de manera clara y didáctica.</w:t>
      </w:r>
    </w:p>
    <w:p w14:paraId="417701EF" w14:textId="7B798405" w:rsidR="02DD7D4B" w:rsidRDefault="02DD7D4B" w:rsidP="02DD7D4B">
      <w:pPr>
        <w:rPr>
          <w:rFonts w:ascii="Arial" w:eastAsia="Arial" w:hAnsi="Arial" w:cs="Arial"/>
        </w:rPr>
      </w:pPr>
      <w:r w:rsidRPr="02DD7D4B">
        <w:rPr>
          <w:rFonts w:ascii="Arial" w:eastAsia="Arial" w:hAnsi="Arial" w:cs="Arial"/>
        </w:rPr>
        <w:t>El sistema está estructurado en tres bloques principales: Búsqueda, Compresión y Cifrado, los cuales representan distintos tipos de operaciones sobre cadenas y datos.</w:t>
      </w:r>
    </w:p>
    <w:p w14:paraId="6D28688D" w14:textId="72335F6B" w:rsidR="02DD7D4B" w:rsidRDefault="02DD7D4B" w:rsidP="02DD7D4B">
      <w:pPr>
        <w:rPr>
          <w:rFonts w:ascii="Arial" w:eastAsia="Arial" w:hAnsi="Arial" w:cs="Arial"/>
        </w:rPr>
      </w:pPr>
      <w:r w:rsidRPr="02DD7D4B">
        <w:rPr>
          <w:rFonts w:ascii="Arial" w:eastAsia="Arial" w:hAnsi="Arial" w:cs="Arial"/>
        </w:rPr>
        <w:t>Nuestra solución ante la problemática planteada consiste en un sistema modular de registro e inicio de sesión de usuarios, con verificación incluida, diseñado para evitar conflictos o cruces de información entre distintas cuentas de usuarios.</w:t>
      </w:r>
    </w:p>
    <w:p w14:paraId="7B210F31" w14:textId="45B8BE0F" w:rsidR="02DD7D4B" w:rsidRDefault="02DD7D4B" w:rsidP="02DD7D4B">
      <w:pPr>
        <w:rPr>
          <w:rFonts w:ascii="Arial" w:eastAsia="Arial" w:hAnsi="Arial" w:cs="Arial"/>
          <w:b/>
          <w:bCs/>
          <w:u w:val="single"/>
        </w:rPr>
      </w:pPr>
    </w:p>
    <w:p w14:paraId="26DBB974" w14:textId="7B51602D" w:rsidR="02DD7D4B" w:rsidRDefault="02DD7D4B" w:rsidP="02DD7D4B">
      <w:pPr>
        <w:rPr>
          <w:rFonts w:ascii="Arial" w:eastAsia="Arial" w:hAnsi="Arial" w:cs="Arial"/>
          <w:b/>
          <w:bCs/>
          <w:u w:val="single"/>
        </w:rPr>
      </w:pPr>
      <w:r w:rsidRPr="02DD7D4B">
        <w:rPr>
          <w:rFonts w:ascii="Arial" w:eastAsia="Arial" w:hAnsi="Arial" w:cs="Arial"/>
          <w:b/>
          <w:bCs/>
          <w:u w:val="single"/>
        </w:rPr>
        <w:t>Funcionamiento del sistema:</w:t>
      </w:r>
    </w:p>
    <w:p w14:paraId="33A62CFA" w14:textId="0141A080" w:rsidR="02DD7D4B" w:rsidRDefault="00B12F44" w:rsidP="02DD7D4B">
      <w:pPr>
        <w:rPr>
          <w:rFonts w:ascii="Arial" w:eastAsia="Arial" w:hAnsi="Arial" w:cs="Arial"/>
        </w:rPr>
      </w:pPr>
      <w:r>
        <w:rPr>
          <w:rFonts w:ascii="Arial" w:eastAsia="Arial" w:hAnsi="Arial" w:cs="Arial"/>
        </w:rPr>
        <w:t xml:space="preserve">   </w:t>
      </w:r>
      <w:r w:rsidR="02DD7D4B" w:rsidRPr="02DD7D4B">
        <w:rPr>
          <w:rFonts w:ascii="Arial" w:eastAsia="Arial" w:hAnsi="Arial" w:cs="Arial"/>
        </w:rPr>
        <w:t>El sistema ofrece un menú interactivo mediante el cual el usuario puede elegir entre las siguientes opciones: “Iniciar sesión”, “Registrarse”.</w:t>
      </w:r>
    </w:p>
    <w:p w14:paraId="3DE42AC5" w14:textId="4AF7DFF8" w:rsidR="02DD7D4B" w:rsidRDefault="02DD7D4B" w:rsidP="02DD7D4B">
      <w:pPr>
        <w:rPr>
          <w:rFonts w:ascii="Arial" w:eastAsia="Arial" w:hAnsi="Arial" w:cs="Arial"/>
        </w:rPr>
      </w:pPr>
      <w:r w:rsidRPr="02DD7D4B">
        <w:rPr>
          <w:rFonts w:ascii="Arial" w:eastAsia="Arial" w:hAnsi="Arial" w:cs="Arial"/>
          <w:b/>
          <w:bCs/>
          <w:u w:val="single"/>
        </w:rPr>
        <w:t>Registro de usuario:</w:t>
      </w:r>
      <w:r>
        <w:br/>
      </w:r>
      <w:r w:rsidR="00B12F44">
        <w:rPr>
          <w:rFonts w:ascii="Arial" w:eastAsia="Arial" w:hAnsi="Arial" w:cs="Arial"/>
        </w:rPr>
        <w:t xml:space="preserve">   </w:t>
      </w:r>
      <w:r w:rsidRPr="02DD7D4B">
        <w:rPr>
          <w:rFonts w:ascii="Arial" w:eastAsia="Arial" w:hAnsi="Arial" w:cs="Arial"/>
        </w:rPr>
        <w:t>En esta sección, al usuario se le solicitan los siguientes datos: nombre, apellido, número de celular, email y contraseña. Una vez ingresados todos los datos y confirmada la acción, el sistema realiza lo siguiente:</w:t>
      </w:r>
    </w:p>
    <w:p w14:paraId="5CC68E16" w14:textId="538D4550" w:rsidR="02DD7D4B" w:rsidRDefault="02DD7D4B" w:rsidP="02DD7D4B">
      <w:pPr>
        <w:rPr>
          <w:rFonts w:ascii="Arial" w:eastAsia="Arial" w:hAnsi="Arial" w:cs="Arial"/>
        </w:rPr>
      </w:pPr>
      <w:r w:rsidRPr="02DD7D4B">
        <w:rPr>
          <w:rFonts w:ascii="Arial" w:eastAsia="Arial" w:hAnsi="Arial" w:cs="Arial"/>
        </w:rPr>
        <w:t>Guarda los datos personales (nombre, apellido, teléfono y email) en un archivo.</w:t>
      </w:r>
    </w:p>
    <w:p w14:paraId="310B5A70" w14:textId="2064AEDF" w:rsidR="02DD7D4B" w:rsidRDefault="02DD7D4B" w:rsidP="02DD7D4B">
      <w:pPr>
        <w:rPr>
          <w:rFonts w:ascii="Arial" w:eastAsia="Arial" w:hAnsi="Arial" w:cs="Arial"/>
        </w:rPr>
      </w:pPr>
      <w:r w:rsidRPr="02DD7D4B">
        <w:rPr>
          <w:rFonts w:ascii="Arial" w:eastAsia="Arial" w:hAnsi="Arial" w:cs="Arial"/>
        </w:rPr>
        <w:t>Guarda la contraseña en un archivo separado aplicando un mecanismo de cifrado, asegurando que la información no sea fácilmente accesible ni corrupta.</w:t>
      </w:r>
    </w:p>
    <w:p w14:paraId="68FEA960" w14:textId="202E58CA" w:rsidR="02DD7D4B" w:rsidRDefault="02DD7D4B" w:rsidP="02DD7D4B">
      <w:pPr>
        <w:rPr>
          <w:rFonts w:ascii="Arial" w:eastAsia="Arial" w:hAnsi="Arial" w:cs="Arial"/>
        </w:rPr>
      </w:pPr>
      <w:r w:rsidRPr="02DD7D4B">
        <w:rPr>
          <w:rFonts w:ascii="Arial" w:eastAsia="Arial" w:hAnsi="Arial" w:cs="Arial"/>
          <w:b/>
          <w:bCs/>
          <w:u w:val="single"/>
        </w:rPr>
        <w:t>Inicio de sesión:</w:t>
      </w:r>
      <w:r>
        <w:br/>
      </w:r>
      <w:r w:rsidR="00B12F44">
        <w:rPr>
          <w:rFonts w:ascii="Arial" w:eastAsia="Arial" w:hAnsi="Arial" w:cs="Arial"/>
        </w:rPr>
        <w:t xml:space="preserve">   </w:t>
      </w:r>
      <w:r w:rsidRPr="02DD7D4B">
        <w:rPr>
          <w:rFonts w:ascii="Arial" w:eastAsia="Arial" w:hAnsi="Arial" w:cs="Arial"/>
        </w:rPr>
        <w:t>El usuario debe ingresar su email y contraseña. El sistema compara estos datos con los almacenados en los archivos correspondientes, desencriptando la contraseña para verificar su validez y asegurarse de que coincida con el email proporcionado. Si la verificación es correcta, el acceso es concedido y el usuario ingresa a su cuenta.</w:t>
      </w:r>
    </w:p>
    <w:p w14:paraId="4FEEC2D3" w14:textId="7305F089" w:rsidR="02DD7D4B" w:rsidRDefault="02DD7D4B" w:rsidP="02DD7D4B">
      <w:pPr>
        <w:rPr>
          <w:rFonts w:ascii="Arial" w:eastAsia="Arial" w:hAnsi="Arial" w:cs="Arial"/>
        </w:rPr>
      </w:pPr>
      <w:r w:rsidRPr="02DD7D4B">
        <w:rPr>
          <w:rFonts w:ascii="Arial" w:eastAsia="Arial" w:hAnsi="Arial" w:cs="Arial"/>
          <w:b/>
          <w:bCs/>
          <w:u w:val="single"/>
        </w:rPr>
        <w:t>Acceso a datos de otros usuarios:</w:t>
      </w:r>
      <w:r>
        <w:br/>
      </w:r>
      <w:r w:rsidR="00B12F44">
        <w:rPr>
          <w:rFonts w:ascii="Arial" w:eastAsia="Arial" w:hAnsi="Arial" w:cs="Arial"/>
        </w:rPr>
        <w:t xml:space="preserve">   </w:t>
      </w:r>
      <w:r w:rsidRPr="02DD7D4B">
        <w:rPr>
          <w:rFonts w:ascii="Arial" w:eastAsia="Arial" w:hAnsi="Arial" w:cs="Arial"/>
        </w:rPr>
        <w:t>Dentro de la cuenta, el sistema ofrece la opción de consultar los datos de otros usuarios (nombre, apellido, email y teléfono). Estos datos se presentan a través de un archivo comprimido, facilitando su descarga o envío de manera eficiente y segura.</w:t>
      </w:r>
    </w:p>
    <w:p w14:paraId="02F8ACCC" w14:textId="77777777" w:rsidR="00B12F44" w:rsidRDefault="00B12F44" w:rsidP="02DD7D4B">
      <w:pPr>
        <w:rPr>
          <w:rFonts w:ascii="Arial" w:eastAsia="Arial" w:hAnsi="Arial" w:cs="Arial"/>
          <w:b/>
          <w:bCs/>
          <w:u w:val="single"/>
        </w:rPr>
      </w:pPr>
    </w:p>
    <w:p w14:paraId="483311DF" w14:textId="4DB71049" w:rsidR="02DD7D4B" w:rsidRDefault="02DD7D4B" w:rsidP="02DD7D4B">
      <w:pPr>
        <w:rPr>
          <w:rFonts w:ascii="Arial" w:eastAsia="Arial" w:hAnsi="Arial" w:cs="Arial"/>
          <w:b/>
          <w:bCs/>
          <w:u w:val="single"/>
        </w:rPr>
      </w:pPr>
      <w:r w:rsidRPr="02DD7D4B">
        <w:rPr>
          <w:rFonts w:ascii="Arial" w:eastAsia="Arial" w:hAnsi="Arial" w:cs="Arial"/>
          <w:b/>
          <w:bCs/>
          <w:u w:val="single"/>
        </w:rPr>
        <w:lastRenderedPageBreak/>
        <w:t>Representación de los bloques de tratamiento de cadenas</w:t>
      </w:r>
    </w:p>
    <w:p w14:paraId="1EA1BEB0" w14:textId="4D1BD916" w:rsidR="02DD7D4B" w:rsidRDefault="02DD7D4B" w:rsidP="02DD7D4B">
      <w:pPr>
        <w:rPr>
          <w:rFonts w:ascii="Arial" w:eastAsia="Arial" w:hAnsi="Arial" w:cs="Arial"/>
        </w:rPr>
      </w:pPr>
      <w:r w:rsidRPr="02DD7D4B">
        <w:rPr>
          <w:rFonts w:ascii="Arial" w:eastAsia="Arial" w:hAnsi="Arial" w:cs="Arial"/>
          <w:b/>
          <w:bCs/>
          <w:u w:val="single"/>
        </w:rPr>
        <w:t>Búsqueda:</w:t>
      </w:r>
      <w:r>
        <w:br/>
      </w:r>
      <w:r w:rsidR="00B12F44">
        <w:rPr>
          <w:rFonts w:ascii="Arial" w:eastAsia="Arial" w:hAnsi="Arial" w:cs="Arial"/>
        </w:rPr>
        <w:t xml:space="preserve">   </w:t>
      </w:r>
      <w:r w:rsidRPr="02DD7D4B">
        <w:rPr>
          <w:rFonts w:ascii="Arial" w:eastAsia="Arial" w:hAnsi="Arial" w:cs="Arial"/>
        </w:rPr>
        <w:t>Se aplica durante el inicio de sesión para verificar que el email y la contraseña proporcionados coincidan con los registros existentes. El sistema recorre el archivo de contraseñas y realiza la búsqueda utilizando algoritmos como Fuerza Bruta, Knuth-Morris-Pratt y Boyer-Moore, mostrando los resultados de manera clara.</w:t>
      </w:r>
    </w:p>
    <w:p w14:paraId="0A210C5E" w14:textId="10593856" w:rsidR="02DD7D4B" w:rsidRDefault="02DD7D4B" w:rsidP="02DD7D4B">
      <w:pPr>
        <w:rPr>
          <w:rFonts w:ascii="Arial" w:eastAsia="Arial" w:hAnsi="Arial" w:cs="Arial"/>
        </w:rPr>
      </w:pPr>
      <w:r w:rsidRPr="02DD7D4B">
        <w:rPr>
          <w:rFonts w:ascii="Arial" w:eastAsia="Arial" w:hAnsi="Arial" w:cs="Arial"/>
          <w:b/>
          <w:bCs/>
          <w:u w:val="single"/>
        </w:rPr>
        <w:t>Compresión:</w:t>
      </w:r>
      <w:r>
        <w:br/>
      </w:r>
      <w:r w:rsidR="00B12F44">
        <w:rPr>
          <w:rFonts w:ascii="Arial" w:eastAsia="Arial" w:hAnsi="Arial" w:cs="Arial"/>
        </w:rPr>
        <w:t xml:space="preserve">   </w:t>
      </w:r>
      <w:r w:rsidRPr="02DD7D4B">
        <w:rPr>
          <w:rFonts w:ascii="Arial" w:eastAsia="Arial" w:hAnsi="Arial" w:cs="Arial"/>
        </w:rPr>
        <w:t>Se emplea cuando el usuario desea acceder a los datos de otros usuarios. El archivo que contiene la información se comprime, permitiendo una transferencia más rápida y eficiente.</w:t>
      </w:r>
    </w:p>
    <w:p w14:paraId="6D6935CB" w14:textId="0782B3E7" w:rsidR="02DD7D4B" w:rsidRDefault="02DD7D4B" w:rsidP="02DD7D4B">
      <w:pPr>
        <w:rPr>
          <w:rFonts w:ascii="Arial" w:eastAsia="Arial" w:hAnsi="Arial" w:cs="Arial"/>
        </w:rPr>
      </w:pPr>
      <w:r w:rsidRPr="02DD7D4B">
        <w:rPr>
          <w:rFonts w:ascii="Arial" w:eastAsia="Arial" w:hAnsi="Arial" w:cs="Arial"/>
          <w:b/>
          <w:bCs/>
          <w:u w:val="single"/>
        </w:rPr>
        <w:t>Cifrado:</w:t>
      </w:r>
      <w:r>
        <w:br/>
      </w:r>
      <w:r w:rsidR="00B12F44">
        <w:rPr>
          <w:rFonts w:ascii="Arial" w:eastAsia="Arial" w:hAnsi="Arial" w:cs="Arial"/>
        </w:rPr>
        <w:t xml:space="preserve">   </w:t>
      </w:r>
      <w:r w:rsidRPr="02DD7D4B">
        <w:rPr>
          <w:rFonts w:ascii="Arial" w:eastAsia="Arial" w:hAnsi="Arial" w:cs="Arial"/>
        </w:rPr>
        <w:t>Se utiliza para almacenar las contraseñas de manera segura. Durante el inicio de sesión, el sistema desencripta la contraseña almacenada para compararla con la ingresada por el usuario, asegurando la integridad y confidencialidad de la información.</w:t>
      </w:r>
    </w:p>
    <w:p w14:paraId="5F4AF9AD" w14:textId="3A3FF829" w:rsidR="02DD7D4B" w:rsidRDefault="02DD7D4B" w:rsidP="02DD7D4B">
      <w:pPr>
        <w:rPr>
          <w:rFonts w:ascii="Arial" w:eastAsia="Arial" w:hAnsi="Arial" w:cs="Arial"/>
          <w:b/>
          <w:bCs/>
        </w:rPr>
      </w:pPr>
    </w:p>
    <w:p w14:paraId="11046241" w14:textId="4D593A22" w:rsidR="02DD7D4B" w:rsidRDefault="02DD7D4B" w:rsidP="02DD7D4B">
      <w:pPr>
        <w:rPr>
          <w:rFonts w:ascii="Arial" w:eastAsia="Arial" w:hAnsi="Arial" w:cs="Arial"/>
          <w:b/>
          <w:bCs/>
          <w:u w:val="single"/>
        </w:rPr>
      </w:pPr>
      <w:r w:rsidRPr="02DD7D4B">
        <w:rPr>
          <w:rFonts w:ascii="Arial" w:eastAsia="Arial" w:hAnsi="Arial" w:cs="Arial"/>
          <w:b/>
          <w:bCs/>
          <w:u w:val="single"/>
        </w:rPr>
        <w:t>Otras ideas propuestas por la IA:</w:t>
      </w:r>
    </w:p>
    <w:p w14:paraId="2BD34558" w14:textId="4F88B95D" w:rsidR="02DD7D4B" w:rsidRDefault="02DD7D4B" w:rsidP="02DD7D4B">
      <w:pPr>
        <w:rPr>
          <w:rFonts w:ascii="Arial" w:eastAsia="Arial" w:hAnsi="Arial" w:cs="Arial"/>
        </w:rPr>
      </w:pPr>
      <w:r w:rsidRPr="02DD7D4B">
        <w:rPr>
          <w:rFonts w:ascii="Arial" w:eastAsia="Arial" w:hAnsi="Arial" w:cs="Arial"/>
          <w:b/>
          <w:bCs/>
        </w:rPr>
        <w:t>- Caso 1:</w:t>
      </w:r>
      <w:r w:rsidRPr="02DD7D4B">
        <w:rPr>
          <w:rFonts w:ascii="Arial" w:eastAsia="Arial" w:hAnsi="Arial" w:cs="Arial"/>
        </w:rPr>
        <w:t xml:space="preserve"> Centro de utilidades de texto. Su enfoque consta de un menú único con opciones básicas para cada tipo de algoritmo. Por otro lado, tiene como objetivo demostrar la navegación y ejecución correcta de los módulos. El menú principal constaría de 4 apartados: 1) Algoritmos de búsqueda. 2) Algoritmos de compresión. 3) Algoritmos de cifrado. 4) Salir. En donde cada bloque tendría un submenú con opciones simples, por ejemplo: </w:t>
      </w:r>
    </w:p>
    <w:p w14:paraId="1E6E9B1F" w14:textId="22EE945B" w:rsidR="02DD7D4B" w:rsidRDefault="02DD7D4B" w:rsidP="02DD7D4B">
      <w:pPr>
        <w:rPr>
          <w:rFonts w:ascii="Arial" w:eastAsia="Arial" w:hAnsi="Arial" w:cs="Arial"/>
        </w:rPr>
      </w:pPr>
      <w:r w:rsidRPr="02DD7D4B">
        <w:rPr>
          <w:rFonts w:ascii="Arial" w:eastAsia="Arial" w:hAnsi="Arial" w:cs="Arial"/>
          <w:b/>
          <w:bCs/>
        </w:rPr>
        <w:t>. Búsqueda:</w:t>
      </w:r>
      <w:r w:rsidRPr="02DD7D4B">
        <w:rPr>
          <w:rFonts w:ascii="Arial" w:eastAsia="Arial" w:hAnsi="Arial" w:cs="Arial"/>
        </w:rPr>
        <w:t xml:space="preserve"> Buscar una palabra en una frase. </w:t>
      </w:r>
    </w:p>
    <w:p w14:paraId="6378E3EE" w14:textId="40161F42" w:rsidR="02DD7D4B" w:rsidRDefault="02DD7D4B" w:rsidP="02DD7D4B">
      <w:pPr>
        <w:rPr>
          <w:rFonts w:ascii="Arial" w:eastAsia="Arial" w:hAnsi="Arial" w:cs="Arial"/>
        </w:rPr>
      </w:pPr>
      <w:r w:rsidRPr="02DD7D4B">
        <w:rPr>
          <w:rFonts w:ascii="Arial" w:eastAsia="Arial" w:hAnsi="Arial" w:cs="Arial"/>
          <w:b/>
          <w:bCs/>
        </w:rPr>
        <w:t xml:space="preserve">. Compresión: </w:t>
      </w:r>
      <w:r w:rsidRPr="02DD7D4B">
        <w:rPr>
          <w:rFonts w:ascii="Arial" w:eastAsia="Arial" w:hAnsi="Arial" w:cs="Arial"/>
        </w:rPr>
        <w:t>Contar caracteres repetidos.</w:t>
      </w:r>
    </w:p>
    <w:p w14:paraId="2DEB2F7A" w14:textId="093FDB72" w:rsidR="02DD7D4B" w:rsidRDefault="02DD7D4B" w:rsidP="02DD7D4B">
      <w:pPr>
        <w:rPr>
          <w:rFonts w:ascii="Arial" w:eastAsia="Arial" w:hAnsi="Arial" w:cs="Arial"/>
        </w:rPr>
      </w:pPr>
      <w:r w:rsidRPr="02DD7D4B">
        <w:rPr>
          <w:rFonts w:ascii="Arial" w:eastAsia="Arial" w:hAnsi="Arial" w:cs="Arial"/>
          <w:b/>
          <w:bCs/>
        </w:rPr>
        <w:t>. Cifrado:</w:t>
      </w:r>
      <w:r w:rsidRPr="02DD7D4B">
        <w:rPr>
          <w:rFonts w:ascii="Arial" w:eastAsia="Arial" w:hAnsi="Arial" w:cs="Arial"/>
        </w:rPr>
        <w:t xml:space="preserve"> Cifrado César.</w:t>
      </w:r>
    </w:p>
    <w:p w14:paraId="29D25CD8" w14:textId="58D0D17D" w:rsidR="02DD7D4B" w:rsidRDefault="02DD7D4B" w:rsidP="02DD7D4B">
      <w:pPr>
        <w:rPr>
          <w:rFonts w:ascii="Arial" w:eastAsia="Arial" w:hAnsi="Arial" w:cs="Arial"/>
        </w:rPr>
      </w:pPr>
      <w:r w:rsidRPr="02DD7D4B">
        <w:rPr>
          <w:rFonts w:ascii="Arial" w:eastAsia="Arial" w:hAnsi="Arial" w:cs="Arial"/>
          <w:b/>
          <w:bCs/>
        </w:rPr>
        <w:t>- Caso 2:</w:t>
      </w:r>
      <w:r w:rsidRPr="02DD7D4B">
        <w:rPr>
          <w:rFonts w:ascii="Arial" w:eastAsia="Arial" w:hAnsi="Arial" w:cs="Arial"/>
        </w:rPr>
        <w:t xml:space="preserve"> Simulador de procesamiento de archivos de texto. Su enfoque consta de trabajar con archivos .txt donde se aplican los tres tipos de algoritmos. Por otro lado, su objetivo es demostrar la interacción entre módulos y manipulación de archivos. El menú principal sería igual que antes. Cada algoritmo trabaja sobre un archivo de entrada cargado por el usuario. </w:t>
      </w:r>
    </w:p>
    <w:p w14:paraId="72E21FDB" w14:textId="342A3BFD" w:rsidR="02DD7D4B" w:rsidRDefault="02DD7D4B" w:rsidP="02DD7D4B">
      <w:pPr>
        <w:rPr>
          <w:rFonts w:ascii="Arial" w:eastAsia="Arial" w:hAnsi="Arial" w:cs="Arial"/>
        </w:rPr>
      </w:pPr>
      <w:r w:rsidRPr="02DD7D4B">
        <w:rPr>
          <w:rFonts w:ascii="Arial" w:eastAsia="Arial" w:hAnsi="Arial" w:cs="Arial"/>
          <w:b/>
          <w:bCs/>
        </w:rPr>
        <w:t>. Búsqueda:</w:t>
      </w:r>
      <w:r w:rsidRPr="02DD7D4B">
        <w:rPr>
          <w:rFonts w:ascii="Arial" w:eastAsia="Arial" w:hAnsi="Arial" w:cs="Arial"/>
        </w:rPr>
        <w:t xml:space="preserve"> Busca una palabra clave dentro del archivo.</w:t>
      </w:r>
    </w:p>
    <w:p w14:paraId="387EDA5F" w14:textId="70C44AB9" w:rsidR="02DD7D4B" w:rsidRDefault="02DD7D4B" w:rsidP="02DD7D4B">
      <w:pPr>
        <w:rPr>
          <w:rFonts w:ascii="Arial" w:eastAsia="Arial" w:hAnsi="Arial" w:cs="Arial"/>
        </w:rPr>
      </w:pPr>
      <w:r w:rsidRPr="02DD7D4B">
        <w:rPr>
          <w:rFonts w:ascii="Arial" w:eastAsia="Arial" w:hAnsi="Arial" w:cs="Arial"/>
          <w:b/>
          <w:bCs/>
        </w:rPr>
        <w:t>. Compresión:</w:t>
      </w:r>
      <w:r w:rsidRPr="02DD7D4B">
        <w:rPr>
          <w:rFonts w:ascii="Arial" w:eastAsia="Arial" w:hAnsi="Arial" w:cs="Arial"/>
        </w:rPr>
        <w:t xml:space="preserve"> Simula compresión reemplazando repeticiones.</w:t>
      </w:r>
    </w:p>
    <w:p w14:paraId="3BB4CFF9" w14:textId="45EF3826" w:rsidR="02DD7D4B" w:rsidRDefault="02DD7D4B" w:rsidP="02DD7D4B">
      <w:pPr>
        <w:rPr>
          <w:rFonts w:ascii="Arial" w:eastAsia="Arial" w:hAnsi="Arial" w:cs="Arial"/>
        </w:rPr>
      </w:pPr>
      <w:r w:rsidRPr="02DD7D4B">
        <w:rPr>
          <w:rFonts w:ascii="Arial" w:eastAsia="Arial" w:hAnsi="Arial" w:cs="Arial"/>
          <w:b/>
          <w:bCs/>
        </w:rPr>
        <w:t xml:space="preserve">. Cifrado: </w:t>
      </w:r>
      <w:r w:rsidRPr="02DD7D4B">
        <w:rPr>
          <w:rFonts w:ascii="Arial" w:eastAsia="Arial" w:hAnsi="Arial" w:cs="Arial"/>
        </w:rPr>
        <w:t xml:space="preserve">Encripta el texto del archivo y guarda la versión cifrada. </w:t>
      </w:r>
    </w:p>
    <w:p w14:paraId="678FDEE3" w14:textId="4C06F8B3" w:rsidR="02DD7D4B" w:rsidRDefault="02DD7D4B" w:rsidP="02DD7D4B">
      <w:pPr>
        <w:rPr>
          <w:rFonts w:ascii="Arial" w:eastAsia="Arial" w:hAnsi="Arial" w:cs="Arial"/>
        </w:rPr>
      </w:pPr>
      <w:r w:rsidRPr="02DD7D4B">
        <w:rPr>
          <w:rFonts w:ascii="Arial" w:eastAsia="Arial" w:hAnsi="Arial" w:cs="Arial"/>
          <w:b/>
          <w:bCs/>
        </w:rPr>
        <w:lastRenderedPageBreak/>
        <w:t>- Caso 3:</w:t>
      </w:r>
      <w:r w:rsidRPr="02DD7D4B">
        <w:rPr>
          <w:rFonts w:ascii="Arial" w:eastAsia="Arial" w:hAnsi="Arial" w:cs="Arial"/>
        </w:rPr>
        <w:t xml:space="preserve"> Analizador interactivo de cadenas (orientado a algoritmos comparativos): Su enfoque consta de comparar distintos métodos dentro de cada bloque. Por otro lado, su objetivo es mostrar cómo se navega entre varios algoritmos del mismo tipo. El menú principal es un submenú con varios algoritmos por tipo. </w:t>
      </w:r>
    </w:p>
    <w:p w14:paraId="467D2706" w14:textId="0816E139" w:rsidR="02DD7D4B" w:rsidRDefault="02DD7D4B" w:rsidP="02DD7D4B">
      <w:pPr>
        <w:rPr>
          <w:rFonts w:ascii="Arial" w:eastAsia="Arial" w:hAnsi="Arial" w:cs="Arial"/>
        </w:rPr>
      </w:pPr>
      <w:r w:rsidRPr="02DD7D4B">
        <w:rPr>
          <w:rFonts w:ascii="Arial" w:eastAsia="Arial" w:hAnsi="Arial" w:cs="Arial"/>
          <w:b/>
          <w:bCs/>
        </w:rPr>
        <w:t xml:space="preserve">. Búsqueda: </w:t>
      </w:r>
      <w:r w:rsidRPr="02DD7D4B">
        <w:rPr>
          <w:rFonts w:ascii="Arial" w:eastAsia="Arial" w:hAnsi="Arial" w:cs="Arial"/>
        </w:rPr>
        <w:t>Búsqueda lineal. Búsqueda de patrón KMP.</w:t>
      </w:r>
    </w:p>
    <w:p w14:paraId="288164EF" w14:textId="120FC042" w:rsidR="02DD7D4B" w:rsidRDefault="02DD7D4B" w:rsidP="02DD7D4B">
      <w:pPr>
        <w:rPr>
          <w:rFonts w:ascii="Arial" w:eastAsia="Arial" w:hAnsi="Arial" w:cs="Arial"/>
        </w:rPr>
      </w:pPr>
      <w:r w:rsidRPr="02DD7D4B">
        <w:rPr>
          <w:rFonts w:ascii="Arial" w:eastAsia="Arial" w:hAnsi="Arial" w:cs="Arial"/>
          <w:b/>
          <w:bCs/>
        </w:rPr>
        <w:t>. Compresión:</w:t>
      </w:r>
      <w:r w:rsidRPr="02DD7D4B">
        <w:rPr>
          <w:rFonts w:ascii="Arial" w:eastAsia="Arial" w:hAnsi="Arial" w:cs="Arial"/>
        </w:rPr>
        <w:t xml:space="preserve"> Run-Lenght Encoding. Huffman. </w:t>
      </w:r>
    </w:p>
    <w:p w14:paraId="0A2B07A1" w14:textId="56F826BF" w:rsidR="02DD7D4B" w:rsidRDefault="02DD7D4B" w:rsidP="02DD7D4B">
      <w:pPr>
        <w:rPr>
          <w:rFonts w:ascii="Arial" w:eastAsia="Arial" w:hAnsi="Arial" w:cs="Arial"/>
        </w:rPr>
      </w:pPr>
      <w:r w:rsidRPr="02DD7D4B">
        <w:rPr>
          <w:rFonts w:ascii="Arial" w:eastAsia="Arial" w:hAnsi="Arial" w:cs="Arial"/>
          <w:b/>
          <w:bCs/>
        </w:rPr>
        <w:t>. Cifrado:</w:t>
      </w:r>
      <w:r w:rsidRPr="02DD7D4B">
        <w:rPr>
          <w:rFonts w:ascii="Arial" w:eastAsia="Arial" w:hAnsi="Arial" w:cs="Arial"/>
        </w:rPr>
        <w:t xml:space="preserve"> XOR Simple. </w:t>
      </w:r>
    </w:p>
    <w:p w14:paraId="265A12EE" w14:textId="6BF7C7FF" w:rsidR="02DD7D4B" w:rsidRDefault="02DD7D4B" w:rsidP="02DD7D4B">
      <w:pPr>
        <w:rPr>
          <w:rFonts w:ascii="Arial" w:eastAsia="Arial" w:hAnsi="Arial" w:cs="Arial"/>
        </w:rPr>
      </w:pPr>
      <w:r w:rsidRPr="02DD7D4B">
        <w:rPr>
          <w:rFonts w:ascii="Arial" w:eastAsia="Arial" w:hAnsi="Arial" w:cs="Arial"/>
        </w:rPr>
        <w:t xml:space="preserve">- En nuestro caso, decidimos basarnos en la idea del Caso 2. Modificando la temática para que sea relacionado con el ingreso de sesión y el registro de cuentas de usuario. </w:t>
      </w:r>
    </w:p>
    <w:p w14:paraId="4B468F23" w14:textId="12AE729E" w:rsidR="02DD7D4B" w:rsidRDefault="02DD7D4B" w:rsidP="02DD7D4B">
      <w:pPr>
        <w:rPr>
          <w:rFonts w:ascii="Arial" w:eastAsia="Arial" w:hAnsi="Arial" w:cs="Arial"/>
          <w:b/>
          <w:bCs/>
          <w:u w:val="single"/>
        </w:rPr>
      </w:pPr>
    </w:p>
    <w:p w14:paraId="173A6C91" w14:textId="506E5BCC" w:rsidR="02DD7D4B" w:rsidRDefault="02DD7D4B" w:rsidP="02DD7D4B">
      <w:pPr>
        <w:rPr>
          <w:rFonts w:ascii="Arial" w:eastAsia="Arial" w:hAnsi="Arial" w:cs="Arial"/>
          <w:b/>
          <w:bCs/>
          <w:u w:val="single"/>
        </w:rPr>
      </w:pPr>
      <w:r w:rsidRPr="02DD7D4B">
        <w:rPr>
          <w:rFonts w:ascii="Arial" w:eastAsia="Arial" w:hAnsi="Arial" w:cs="Arial"/>
          <w:b/>
          <w:bCs/>
          <w:u w:val="single"/>
        </w:rPr>
        <w:t>Mecánica del programa:</w:t>
      </w:r>
    </w:p>
    <w:p w14:paraId="661A66FC" w14:textId="2CD52EA1" w:rsidR="02DD7D4B" w:rsidRDefault="02DD7D4B" w:rsidP="02DD7D4B">
      <w:pPr>
        <w:rPr>
          <w:rFonts w:ascii="Arial" w:eastAsia="Arial" w:hAnsi="Arial" w:cs="Arial"/>
        </w:rPr>
      </w:pPr>
      <w:r w:rsidRPr="02DD7D4B">
        <w:rPr>
          <w:rFonts w:ascii="Arial" w:eastAsia="Arial" w:hAnsi="Arial" w:cs="Arial"/>
        </w:rPr>
        <w:t xml:space="preserve">Para utilizar el sistema, el usuario debe ejecutar el programa y, desde el menú principal, elegir entre las opciones “Registrarse” o “Iniciar sesión”. Si selecciona “Registrarse”, se le solicitarán datos personales como nombre, apellido, número de teléfono, correo electrónico y una contraseña, los cuales se almacenan de forma segura en archivos separados, aplicando cifrado a la contraseña. Si el usuario ya </w:t>
      </w:r>
      <w:r w:rsidR="004F6B03">
        <w:rPr>
          <w:rFonts w:ascii="Arial" w:eastAsia="Arial" w:hAnsi="Arial" w:cs="Arial"/>
        </w:rPr>
        <w:t>posee</w:t>
      </w:r>
      <w:r w:rsidRPr="02DD7D4B">
        <w:rPr>
          <w:rFonts w:ascii="Arial" w:eastAsia="Arial" w:hAnsi="Arial" w:cs="Arial"/>
        </w:rPr>
        <w:t xml:space="preserve"> una cuenta registrada, puede acceder mediante la opción </w:t>
      </w:r>
      <w:r w:rsidR="004F6B03">
        <w:rPr>
          <w:rFonts w:ascii="Arial" w:eastAsia="Arial" w:hAnsi="Arial" w:cs="Arial"/>
        </w:rPr>
        <w:t>“</w:t>
      </w:r>
      <w:r w:rsidRPr="02DD7D4B">
        <w:rPr>
          <w:rFonts w:ascii="Arial" w:eastAsia="Arial" w:hAnsi="Arial" w:cs="Arial"/>
        </w:rPr>
        <w:t>Iniciar sesión</w:t>
      </w:r>
      <w:r w:rsidR="004F6B03">
        <w:rPr>
          <w:rFonts w:ascii="Arial" w:eastAsia="Arial" w:hAnsi="Arial" w:cs="Arial"/>
        </w:rPr>
        <w:t>”</w:t>
      </w:r>
      <w:r w:rsidRPr="02DD7D4B">
        <w:rPr>
          <w:rFonts w:ascii="Arial" w:eastAsia="Arial" w:hAnsi="Arial" w:cs="Arial"/>
        </w:rPr>
        <w:t>, introduciendo su correo electrónico y contraseña. El sistema verificará automáticamente la validez de las credenciales mediante algoritmos de búsqueda, permitiendo el acceso solo si coinciden. Una vez dentro, el usuario puede explorar las diferentes funcionalidades del sistema, entre ellas visualizar datos de otros usuarios y comprender el funcionamiento de los algoritmos implementados en el bloque de Búsqueda.</w:t>
      </w:r>
    </w:p>
    <w:p w14:paraId="5A1B702E" w14:textId="6B1543F3" w:rsidR="02DD7D4B" w:rsidRDefault="02DD7D4B" w:rsidP="02DD7D4B">
      <w:pPr>
        <w:rPr>
          <w:rFonts w:ascii="Arial" w:eastAsia="Arial" w:hAnsi="Arial" w:cs="Arial"/>
        </w:rPr>
      </w:pPr>
    </w:p>
    <w:sectPr w:rsidR="02DD7D4B">
      <w:headerReference w:type="default" r:id="rId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D5743A" w14:textId="77777777" w:rsidR="009608E8" w:rsidRDefault="009608E8" w:rsidP="001F2938">
      <w:pPr>
        <w:spacing w:after="0" w:line="240" w:lineRule="auto"/>
      </w:pPr>
      <w:r>
        <w:separator/>
      </w:r>
    </w:p>
  </w:endnote>
  <w:endnote w:type="continuationSeparator" w:id="0">
    <w:p w14:paraId="3FCD369A" w14:textId="77777777" w:rsidR="009608E8" w:rsidRDefault="009608E8" w:rsidP="001F2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0"/>
      <w:gridCol w:w="2830"/>
      <w:gridCol w:w="2830"/>
    </w:tblGrid>
    <w:tr w:rsidR="02DD7D4B" w14:paraId="768E9B1C" w14:textId="77777777" w:rsidTr="02DD7D4B">
      <w:trPr>
        <w:trHeight w:val="300"/>
      </w:trPr>
      <w:tc>
        <w:tcPr>
          <w:tcW w:w="2830" w:type="dxa"/>
        </w:tcPr>
        <w:p w14:paraId="21B9387A" w14:textId="75534B44" w:rsidR="02DD7D4B" w:rsidRDefault="02DD7D4B" w:rsidP="02DD7D4B">
          <w:pPr>
            <w:pStyle w:val="Encabezado"/>
            <w:ind w:left="-115"/>
          </w:pPr>
        </w:p>
      </w:tc>
      <w:tc>
        <w:tcPr>
          <w:tcW w:w="2830" w:type="dxa"/>
        </w:tcPr>
        <w:p w14:paraId="31E1949F" w14:textId="54A4A3DD" w:rsidR="02DD7D4B" w:rsidRDefault="02DD7D4B" w:rsidP="02DD7D4B">
          <w:pPr>
            <w:pStyle w:val="Encabezado"/>
            <w:jc w:val="center"/>
          </w:pPr>
        </w:p>
      </w:tc>
      <w:tc>
        <w:tcPr>
          <w:tcW w:w="2830" w:type="dxa"/>
        </w:tcPr>
        <w:p w14:paraId="6D66B5EA" w14:textId="10458961" w:rsidR="02DD7D4B" w:rsidRDefault="02DD7D4B" w:rsidP="02DD7D4B">
          <w:pPr>
            <w:pStyle w:val="Encabezado"/>
            <w:ind w:right="-115"/>
            <w:jc w:val="right"/>
          </w:pPr>
        </w:p>
      </w:tc>
    </w:tr>
  </w:tbl>
  <w:p w14:paraId="216CD3E9" w14:textId="61E7EA0B" w:rsidR="02DD7D4B" w:rsidRDefault="02DD7D4B" w:rsidP="02DD7D4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F2CF2" w14:textId="77777777" w:rsidR="009608E8" w:rsidRDefault="009608E8" w:rsidP="001F2938">
      <w:pPr>
        <w:spacing w:after="0" w:line="240" w:lineRule="auto"/>
      </w:pPr>
      <w:r>
        <w:separator/>
      </w:r>
    </w:p>
  </w:footnote>
  <w:footnote w:type="continuationSeparator" w:id="0">
    <w:p w14:paraId="3BCB3444" w14:textId="77777777" w:rsidR="009608E8" w:rsidRDefault="009608E8" w:rsidP="001F29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B2CB1" w14:textId="6DF5DE9A" w:rsidR="001F2938" w:rsidRPr="00B12F44" w:rsidRDefault="02DD7D4B">
    <w:pPr>
      <w:pStyle w:val="Encabezado"/>
    </w:pPr>
    <w:r w:rsidRPr="00B12F44">
      <w:t>Ignacio GRIBOFF, Drako LUSICIC, Facundo ZAMPETTI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BA0ADF"/>
    <w:multiLevelType w:val="hybridMultilevel"/>
    <w:tmpl w:val="EF60D4DA"/>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938"/>
    <w:rsid w:val="000932A0"/>
    <w:rsid w:val="001F2938"/>
    <w:rsid w:val="004963DF"/>
    <w:rsid w:val="004F6B03"/>
    <w:rsid w:val="0060783F"/>
    <w:rsid w:val="00704374"/>
    <w:rsid w:val="00867EA4"/>
    <w:rsid w:val="009608E8"/>
    <w:rsid w:val="009C602C"/>
    <w:rsid w:val="00B12F44"/>
    <w:rsid w:val="00B81D80"/>
    <w:rsid w:val="00C97105"/>
    <w:rsid w:val="00CF08FB"/>
    <w:rsid w:val="00F62FEA"/>
    <w:rsid w:val="02DD7D4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67FDD"/>
  <w15:chartTrackingRefBased/>
  <w15:docId w15:val="{2FB18AC3-531D-42AA-826E-2E470795E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F29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F29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F29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F29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F29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F29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29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29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29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293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F293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F293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F293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F293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F29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F29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F29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F2938"/>
    <w:rPr>
      <w:rFonts w:eastAsiaTheme="majorEastAsia" w:cstheme="majorBidi"/>
      <w:color w:val="272727" w:themeColor="text1" w:themeTint="D8"/>
    </w:rPr>
  </w:style>
  <w:style w:type="paragraph" w:styleId="Ttulo">
    <w:name w:val="Title"/>
    <w:basedOn w:val="Normal"/>
    <w:next w:val="Normal"/>
    <w:link w:val="TtuloCar"/>
    <w:uiPriority w:val="10"/>
    <w:qFormat/>
    <w:rsid w:val="001F29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29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F29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29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2938"/>
    <w:pPr>
      <w:spacing w:before="160"/>
      <w:jc w:val="center"/>
    </w:pPr>
    <w:rPr>
      <w:i/>
      <w:iCs/>
      <w:color w:val="404040" w:themeColor="text1" w:themeTint="BF"/>
    </w:rPr>
  </w:style>
  <w:style w:type="character" w:customStyle="1" w:styleId="CitaCar">
    <w:name w:val="Cita Car"/>
    <w:basedOn w:val="Fuentedeprrafopredeter"/>
    <w:link w:val="Cita"/>
    <w:uiPriority w:val="29"/>
    <w:rsid w:val="001F2938"/>
    <w:rPr>
      <w:i/>
      <w:iCs/>
      <w:color w:val="404040" w:themeColor="text1" w:themeTint="BF"/>
    </w:rPr>
  </w:style>
  <w:style w:type="paragraph" w:styleId="Prrafodelista">
    <w:name w:val="List Paragraph"/>
    <w:basedOn w:val="Normal"/>
    <w:uiPriority w:val="34"/>
    <w:qFormat/>
    <w:rsid w:val="001F2938"/>
    <w:pPr>
      <w:ind w:left="720"/>
      <w:contextualSpacing/>
    </w:pPr>
  </w:style>
  <w:style w:type="character" w:styleId="nfasisintenso">
    <w:name w:val="Intense Emphasis"/>
    <w:basedOn w:val="Fuentedeprrafopredeter"/>
    <w:uiPriority w:val="21"/>
    <w:qFormat/>
    <w:rsid w:val="001F2938"/>
    <w:rPr>
      <w:i/>
      <w:iCs/>
      <w:color w:val="0F4761" w:themeColor="accent1" w:themeShade="BF"/>
    </w:rPr>
  </w:style>
  <w:style w:type="paragraph" w:styleId="Citadestacada">
    <w:name w:val="Intense Quote"/>
    <w:basedOn w:val="Normal"/>
    <w:next w:val="Normal"/>
    <w:link w:val="CitadestacadaCar"/>
    <w:uiPriority w:val="30"/>
    <w:qFormat/>
    <w:rsid w:val="001F29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F2938"/>
    <w:rPr>
      <w:i/>
      <w:iCs/>
      <w:color w:val="0F4761" w:themeColor="accent1" w:themeShade="BF"/>
    </w:rPr>
  </w:style>
  <w:style w:type="character" w:styleId="Referenciaintensa">
    <w:name w:val="Intense Reference"/>
    <w:basedOn w:val="Fuentedeprrafopredeter"/>
    <w:uiPriority w:val="32"/>
    <w:qFormat/>
    <w:rsid w:val="001F2938"/>
    <w:rPr>
      <w:b/>
      <w:bCs/>
      <w:smallCaps/>
      <w:color w:val="0F4761" w:themeColor="accent1" w:themeShade="BF"/>
      <w:spacing w:val="5"/>
    </w:rPr>
  </w:style>
  <w:style w:type="paragraph" w:styleId="Encabezado">
    <w:name w:val="header"/>
    <w:basedOn w:val="Normal"/>
    <w:link w:val="EncabezadoCar"/>
    <w:uiPriority w:val="99"/>
    <w:unhideWhenUsed/>
    <w:rsid w:val="001F293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F2938"/>
  </w:style>
  <w:style w:type="paragraph" w:styleId="Piedepgina">
    <w:name w:val="footer"/>
    <w:basedOn w:val="Normal"/>
    <w:link w:val="PiedepginaCar"/>
    <w:uiPriority w:val="99"/>
    <w:unhideWhenUsed/>
    <w:rsid w:val="001F293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F2938"/>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3513215CC8C4349ACE7CA24D7D5E4F0" ma:contentTypeVersion="13" ma:contentTypeDescription="Crear nuevo documento." ma:contentTypeScope="" ma:versionID="7e0a7da840603efdf98d052223035a95">
  <xsd:schema xmlns:xsd="http://www.w3.org/2001/XMLSchema" xmlns:xs="http://www.w3.org/2001/XMLSchema" xmlns:p="http://schemas.microsoft.com/office/2006/metadata/properties" xmlns:ns2="352a49ff-d378-4267-a378-d9e7d1dbc879" xmlns:ns3="41f368b3-cc6d-4304-a647-2eb35a717dec" targetNamespace="http://schemas.microsoft.com/office/2006/metadata/properties" ma:root="true" ma:fieldsID="153820f78a5a588405ce75fc8fa65683" ns2:_="" ns3:_="">
    <xsd:import namespace="352a49ff-d378-4267-a378-d9e7d1dbc879"/>
    <xsd:import namespace="41f368b3-cc6d-4304-a647-2eb35a717de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2a49ff-d378-4267-a378-d9e7d1dbc87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360c71d9-5ca2-40c6-81ed-bdb5b18a639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1f368b3-cc6d-4304-a647-2eb35a717de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0061320-fb14-41aa-94db-81dc0a86a884}" ma:internalName="TaxCatchAll" ma:showField="CatchAllData" ma:web="41f368b3-cc6d-4304-a647-2eb35a717d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52a49ff-d378-4267-a378-d9e7d1dbc879">
      <Terms xmlns="http://schemas.microsoft.com/office/infopath/2007/PartnerControls"/>
    </lcf76f155ced4ddcb4097134ff3c332f>
    <TaxCatchAll xmlns="41f368b3-cc6d-4304-a647-2eb35a717dec" xsi:nil="true"/>
    <ReferenceId xmlns="352a49ff-d378-4267-a378-d9e7d1dbc879" xsi:nil="true"/>
  </documentManagement>
</p:properties>
</file>

<file path=customXml/itemProps1.xml><?xml version="1.0" encoding="utf-8"?>
<ds:datastoreItem xmlns:ds="http://schemas.openxmlformats.org/officeDocument/2006/customXml" ds:itemID="{D70FFC73-5577-47CF-AD4E-CDFB01A6D7A8}"/>
</file>

<file path=customXml/itemProps2.xml><?xml version="1.0" encoding="utf-8"?>
<ds:datastoreItem xmlns:ds="http://schemas.openxmlformats.org/officeDocument/2006/customXml" ds:itemID="{4ADBED4E-9F52-4B94-BCC0-80CB4A8FD6F0}"/>
</file>

<file path=customXml/itemProps3.xml><?xml version="1.0" encoding="utf-8"?>
<ds:datastoreItem xmlns:ds="http://schemas.openxmlformats.org/officeDocument/2006/customXml" ds:itemID="{C33DBB48-866B-4C94-B943-899094E90BD6}"/>
</file>

<file path=docProps/app.xml><?xml version="1.0" encoding="utf-8"?>
<Properties xmlns="http://schemas.openxmlformats.org/officeDocument/2006/extended-properties" xmlns:vt="http://schemas.openxmlformats.org/officeDocument/2006/docPropsVTypes">
  <Template>Normal.dotm</Template>
  <TotalTime>11</TotalTime>
  <Pages>3</Pages>
  <Words>865</Words>
  <Characters>4763</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Drako Gabriel Lusicic Ventre</dc:creator>
  <cp:keywords/>
  <dc:description/>
  <cp:lastModifiedBy>facundo zampetti</cp:lastModifiedBy>
  <cp:revision>9</cp:revision>
  <dcterms:created xsi:type="dcterms:W3CDTF">2025-10-08T14:11:00Z</dcterms:created>
  <dcterms:modified xsi:type="dcterms:W3CDTF">2025-10-14T21:30:00Z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0x01010073513215CC8C4349ACE7CA24D7D5E4F0</vt:lpwstr>
  </property>
</Properties>
</file>