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Pedro Ignacio Mallea Estrada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21.389.228-2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Muñoz Alvarez Martin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21.193.904-4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ALAMEDA</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Iván Ignacio Sepulveda Iturrieta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20.549.915-6</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ALAMEDA</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t xml:space="preserve">Somos NutriFind, una plataforma que busca agilizar y la tranquilidad de tu bolsillo, como equipo nos desempeñamos en la área de salud (nutrición) y en el área de la informática.</w:t>
            </w:r>
            <w:r w:rsidDel="00000000" w:rsidR="00000000" w:rsidRPr="00000000">
              <w:rPr>
                <w:rtl w:val="0"/>
              </w:rPr>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pPr>
            <w:r w:rsidDel="00000000" w:rsidR="00000000" w:rsidRPr="00000000">
              <w:rPr>
                <w:sz w:val="20"/>
                <w:szCs w:val="20"/>
                <w:rtl w:val="0"/>
              </w:rPr>
              <w:t xml:space="preserve">NutriFind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sz w:val="20"/>
                <w:szCs w:val="20"/>
                <w:rtl w:val="0"/>
              </w:rPr>
              <w:t xml:space="preserve">Este proyecto cuenta con desempeño en área de salud (nutrición) y del área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32">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rPr>
                <w:rFonts w:ascii="Calibri" w:cs="Calibri" w:eastAsia="Calibri" w:hAnsi="Calibri"/>
                <w:b w:val="0"/>
                <w:bCs w:val="0"/>
                <w:i w:val="1"/>
                <w:iCs w:val="1"/>
                <w:smallCaps w:val="0"/>
                <w:strike w:val="0"/>
                <w:color w:val="548dd4"/>
                <w:u w:val="none"/>
                <w:shd w:fill="auto" w:val="clear"/>
                <w:vertAlign w:val="baseline"/>
              </w:rPr>
            </w:pPr>
            <w:r w:rsidDel="00000000" w:rsidR="00000000" w:rsidRPr="00000000">
              <w:rPr>
                <w:rtl w:val="0"/>
              </w:rPr>
              <w:t xml:space="preserve">La iniciativa de la planeación sobre esta plataforma se lleva a cabo después de pensar en problemáticas familiares y el cómo se podría agilizar cada uno de ellas, dentro de las opciones que había como grupo llegamos a la actual; NutriFind, en esta plataforma buscamos solucionar un problema que no muchos se dan cuenta lo grande que llega a ser, primero párate a pensar, sí el día de mañana despierto y por alguna razón no puedo consumir el típico producto común que encuentras en los negocios donde puedes encontrar estos? Si vas al supermercado te das cuenta que comprar un paquete de fideos sale el doble o triple y si vas al minimarket o negocio de la esquina la probabilidad de pillar alguno es baja, entonces desde ahí nace NutriFind. Una plataforma que busca en base a scraping darte una ventana en donde puedas encontrar estos productos de manera rápida y poder comparar los precios de ciertas tiendas para cuidar tu bolsillo.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rPr>
                <w:rFonts w:ascii="Calibri" w:cs="Calibri" w:eastAsia="Calibri" w:hAnsi="Calibri"/>
              </w:rPr>
            </w:pPr>
            <w:r w:rsidDel="00000000" w:rsidR="00000000" w:rsidRPr="00000000">
              <w:rPr>
                <w:rtl w:val="0"/>
              </w:rPr>
              <w:t xml:space="preserve">Como equipo buscamos solucionar el problema de cierto tipo de personas que no siempre cuentan con el dinero, tiempo y ganas de buscar ciertos productos no comunes, esto en base a scraping para poder tomar información de estos productos y formar una buena base en la cual se pueda elegir productos de diversas tiendas / plataformas.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rPr>
                <w:rFonts w:ascii="Calibri" w:cs="Calibri" w:eastAsia="Calibri" w:hAnsi="Calibri"/>
              </w:rPr>
            </w:pPr>
            <w:r w:rsidDel="00000000" w:rsidR="00000000" w:rsidRPr="00000000">
              <w:rPr>
                <w:rtl w:val="0"/>
              </w:rPr>
              <w:t xml:space="preserve">Este proyecto contaría con las bases de lo que hemos ido aprendiendo sobre la gestión y proceso de un proyecto, como aplicar requerimientos funcionales / no funcionales, arquitecturas, metodologías, planificación, entre otros..</w:t>
              <w:br w:type="textWrapping"/>
              <w:t xml:space="preserve">También aplicaremos conceptos sobre el desarrollo web, como el frontend y backend, diseño y gestión de una base de datos relacional, microservicios, y tecnologías que nos ayudarán a con el big data mediante dashboards.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rPr>
                <w:rFonts w:ascii="Calibri" w:cs="Calibri" w:eastAsia="Calibri" w:hAnsi="Calibri"/>
              </w:rPr>
            </w:pPr>
            <w:r w:rsidDel="00000000" w:rsidR="00000000" w:rsidRPr="00000000">
              <w:rPr>
                <w:rtl w:val="0"/>
              </w:rPr>
              <w:t xml:space="preserve">Buscamos fortalecer tanto nuestros conocimientos dentro del desarrollo web como los de gestión de proyectos, utilizando nuevas tecnologías (frameworks / herramientas) y generando conocimientos esenciales para llevar a nuestros cvs y tener mejor entrada al mundo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rPr/>
            </w:pPr>
            <w:r w:rsidDel="00000000" w:rsidR="00000000" w:rsidRPr="00000000">
              <w:rPr>
                <w:rtl w:val="0"/>
              </w:rPr>
              <w:t xml:space="preserve">Se tiene pronosticado para su ejecución dentro de – a 18 semanas, esto basado en nuestro poker planning.</w:t>
            </w:r>
          </w:p>
          <w:p w:rsidR="00000000" w:rsidDel="00000000" w:rsidP="00000000" w:rsidRDefault="00000000" w:rsidRPr="00000000" w14:paraId="00000040">
            <w:pPr>
              <w:rPr/>
            </w:pPr>
            <w:r w:rsidDel="00000000" w:rsidR="00000000" w:rsidRPr="00000000">
              <w:rPr>
                <w:rtl w:val="0"/>
              </w:rPr>
              <w:t xml:space="preserve">Dentro de los “materiales” que usaremos llegamos al consenso como grupo de usar tecnologías rápidas y sumamente útiles para la gestión de la plataforma, dentro del desarrollo full stack estará constituido por frameworks como, TailWind CSS, Astro y FastAPI. </w:t>
            </w:r>
          </w:p>
          <w:p w:rsidR="00000000" w:rsidDel="00000000" w:rsidP="00000000" w:rsidRDefault="00000000" w:rsidRPr="00000000" w14:paraId="00000041">
            <w:pPr>
              <w:rPr/>
            </w:pPr>
            <w:r w:rsidDel="00000000" w:rsidR="00000000" w:rsidRPr="00000000">
              <w:rPr>
                <w:rtl w:val="0"/>
              </w:rPr>
              <w:t xml:space="preserve">Para el entorno de la base de datos usaremos PostgreSQL montada en SupaBase.</w:t>
            </w:r>
          </w:p>
          <w:p w:rsidR="00000000" w:rsidDel="00000000" w:rsidP="00000000" w:rsidRDefault="00000000" w:rsidRPr="00000000" w14:paraId="00000042">
            <w:pPr>
              <w:rPr/>
            </w:pPr>
            <w:r w:rsidDel="00000000" w:rsidR="00000000" w:rsidRPr="00000000">
              <w:rPr>
                <w:rtl w:val="0"/>
              </w:rPr>
              <w:t xml:space="preserve">Dentro del gestor de versión se usará git / github, unas herramientas que ya hemos usado y contamos con previos conocimientos. </w:t>
            </w:r>
          </w:p>
          <w:p w:rsidR="00000000" w:rsidDel="00000000" w:rsidP="00000000" w:rsidRDefault="00000000" w:rsidRPr="00000000" w14:paraId="00000043">
            <w:pPr>
              <w:rPr/>
            </w:pPr>
            <w:r w:rsidDel="00000000" w:rsidR="00000000" w:rsidRPr="00000000">
              <w:rPr>
                <w:rtl w:val="0"/>
              </w:rPr>
              <w:t xml:space="preserve">Y para la infraestructura y la seguridad usaremos cloudflare pages, esto nos ahorrará un gran porcentaje de tiempo en términos de seguridad dentro de la web.</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rPr>
                <w:rFonts w:ascii="Calibri" w:cs="Calibri" w:eastAsia="Calibri" w:hAnsi="Calibri"/>
              </w:rPr>
            </w:pPr>
            <w:r w:rsidDel="00000000" w:rsidR="00000000" w:rsidRPr="00000000">
              <w:rPr>
                <w:rtl w:val="0"/>
              </w:rPr>
              <w:t xml:space="preserve">Crear una plataforma web para la gestión y optimización dentro de la búsqueda de productos alimenticios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rPr/>
            </w:pPr>
            <w:r w:rsidDel="00000000" w:rsidR="00000000" w:rsidRPr="00000000">
              <w:rPr>
                <w:rtl w:val="0"/>
              </w:rPr>
              <w:t xml:space="preserve">Usaremos una metodología ágil, </w:t>
            </w:r>
          </w:p>
          <w:p w:rsidR="00000000" w:rsidDel="00000000" w:rsidP="00000000" w:rsidRDefault="00000000" w:rsidRPr="00000000" w14:paraId="00000056">
            <w:pPr>
              <w:rPr/>
            </w:pPr>
            <w:r w:rsidDel="00000000" w:rsidR="00000000" w:rsidRPr="00000000">
              <w:rPr>
                <w:rtl w:val="0"/>
              </w:rPr>
              <w:t xml:space="preserve">En relación a los roles, como equipo nos dividimos de la manera más óptima y cómoda para los integrantes del equipo;</w:t>
            </w:r>
          </w:p>
          <w:p w:rsidR="00000000" w:rsidDel="00000000" w:rsidP="00000000" w:rsidRDefault="00000000" w:rsidRPr="00000000" w14:paraId="00000057">
            <w:pPr>
              <w:rPr/>
            </w:pPr>
            <w:r w:rsidDel="00000000" w:rsidR="00000000" w:rsidRPr="00000000">
              <w:rPr>
                <w:rtl w:val="0"/>
              </w:rPr>
              <w:t xml:space="preserve">Pedro Mallea: será el encargado de la parte de la gestión de datos.</w:t>
            </w:r>
          </w:p>
          <w:p w:rsidR="00000000" w:rsidDel="00000000" w:rsidP="00000000" w:rsidRDefault="00000000" w:rsidRPr="00000000" w14:paraId="00000058">
            <w:pPr>
              <w:rPr/>
            </w:pPr>
            <w:r w:rsidDel="00000000" w:rsidR="00000000" w:rsidRPr="00000000">
              <w:rPr>
                <w:rtl w:val="0"/>
              </w:rPr>
              <w:t xml:space="preserve">Martín Muñoz: como el responsable de la organización dentro del backend y responsable de la creación de dashboards.</w:t>
            </w:r>
          </w:p>
          <w:p w:rsidR="00000000" w:rsidDel="00000000" w:rsidP="00000000" w:rsidRDefault="00000000" w:rsidRPr="00000000" w14:paraId="00000059">
            <w:pPr>
              <w:rPr/>
            </w:pPr>
            <w:r w:rsidDel="00000000" w:rsidR="00000000" w:rsidRPr="00000000">
              <w:rPr>
                <w:rtl w:val="0"/>
              </w:rPr>
              <w:t xml:space="preserve">Iván Sepulveda: enfocado en la parte del frontend y la gestión de la plataforma, buscando que sea una plataforma intuitiva y útil para el usuario.</w:t>
            </w:r>
            <w:r w:rsidDel="00000000" w:rsidR="00000000" w:rsidRPr="00000000">
              <w:rPr>
                <w:rtl w:val="0"/>
              </w:rPr>
            </w:r>
          </w:p>
        </w:tc>
      </w:tr>
    </w:tbl>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