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BB2E3" w14:textId="2634B5F2" w:rsidR="00504426" w:rsidRPr="00481F6A" w:rsidRDefault="00481F6A" w:rsidP="00481F6A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Laboratorio 11</w:t>
      </w:r>
    </w:p>
    <w:p w14:paraId="4A153DF8" w14:textId="7CC5C32B" w:rsidR="00FF75E7" w:rsidRDefault="00FF75E7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Enlace al GitHub: </w:t>
      </w:r>
      <w:hyperlink r:id="rId7" w:history="1">
        <w:r w:rsidRPr="00764840">
          <w:rPr>
            <w:rStyle w:val="Hipervnculo"/>
            <w:b/>
            <w:bCs/>
            <w:lang w:val="es-MX"/>
          </w:rPr>
          <w:t>https://github.com/ignaciomendeza/DS-Lab-11.git</w:t>
        </w:r>
      </w:hyperlink>
    </w:p>
    <w:p w14:paraId="214A4666" w14:textId="0DDDDA48" w:rsidR="00481F6A" w:rsidRDefault="00481F6A">
      <w:pPr>
        <w:rPr>
          <w:b/>
          <w:bCs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695FBB51" wp14:editId="26E09EF4">
            <wp:simplePos x="0" y="0"/>
            <wp:positionH relativeFrom="margin">
              <wp:posOffset>643890</wp:posOffset>
            </wp:positionH>
            <wp:positionV relativeFrom="paragraph">
              <wp:posOffset>222885</wp:posOffset>
            </wp:positionV>
            <wp:extent cx="4324350" cy="1962150"/>
            <wp:effectExtent l="0" t="0" r="0" b="0"/>
            <wp:wrapSquare wrapText="bothSides"/>
            <wp:docPr id="1620532318" name="Imagen 2" descr="Dibujo e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32318" name="Imagen 2" descr="Dibujo en fondo blanc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s-MX"/>
        </w:rPr>
        <w:t>Paleta de colores:</w:t>
      </w:r>
    </w:p>
    <w:p w14:paraId="4B2C11AC" w14:textId="279A2D4C" w:rsidR="00481F6A" w:rsidRPr="00481F6A" w:rsidRDefault="00481F6A">
      <w:pPr>
        <w:rPr>
          <w:lang w:val="es-MX"/>
        </w:rPr>
      </w:pPr>
    </w:p>
    <w:p w14:paraId="6FA34ADC" w14:textId="77777777" w:rsidR="00481F6A" w:rsidRDefault="00481F6A">
      <w:pPr>
        <w:rPr>
          <w:b/>
          <w:bCs/>
          <w:lang w:val="es-MX"/>
        </w:rPr>
      </w:pPr>
    </w:p>
    <w:p w14:paraId="3477FCE5" w14:textId="77777777" w:rsidR="00481F6A" w:rsidRDefault="00481F6A">
      <w:pPr>
        <w:rPr>
          <w:b/>
          <w:bCs/>
          <w:lang w:val="es-MX"/>
        </w:rPr>
      </w:pPr>
    </w:p>
    <w:p w14:paraId="46B9A0BE" w14:textId="77777777" w:rsidR="00481F6A" w:rsidRDefault="00481F6A">
      <w:pPr>
        <w:rPr>
          <w:b/>
          <w:bCs/>
          <w:lang w:val="es-MX"/>
        </w:rPr>
      </w:pPr>
    </w:p>
    <w:p w14:paraId="0DFC1CCE" w14:textId="77777777" w:rsidR="00481F6A" w:rsidRDefault="00481F6A">
      <w:pPr>
        <w:rPr>
          <w:b/>
          <w:bCs/>
          <w:lang w:val="es-MX"/>
        </w:rPr>
      </w:pPr>
    </w:p>
    <w:p w14:paraId="733C3D74" w14:textId="77777777" w:rsidR="00481F6A" w:rsidRDefault="00481F6A">
      <w:pPr>
        <w:rPr>
          <w:b/>
          <w:bCs/>
          <w:lang w:val="es-MX"/>
        </w:rPr>
      </w:pPr>
    </w:p>
    <w:p w14:paraId="6C04D7BC" w14:textId="77777777" w:rsidR="00481F6A" w:rsidRDefault="00481F6A">
      <w:pPr>
        <w:rPr>
          <w:b/>
          <w:bCs/>
          <w:lang w:val="es-MX"/>
        </w:rPr>
      </w:pPr>
    </w:p>
    <w:p w14:paraId="0B7DE780" w14:textId="6A3FF16A" w:rsidR="00481F6A" w:rsidRPr="00481F6A" w:rsidRDefault="00481F6A" w:rsidP="00481F6A">
      <w:pPr>
        <w:jc w:val="both"/>
        <w:rPr>
          <w:lang w:val="es-MX"/>
        </w:rPr>
      </w:pPr>
      <w:r w:rsidRPr="00481F6A">
        <w:rPr>
          <w:lang w:val="es-MX"/>
        </w:rPr>
        <w:t xml:space="preserve">El verde oscuro fue seleccionado para representar la gasolina regular, ya que está asociado con la sostenibilidad y la naturaleza. El amarillo brillante se asocia con la energía, lo que lo hace perfecto para la gasolina superior, un tipo de combustible de mayor calidad y rendimiento. El naranja cálido se utilizó para el </w:t>
      </w:r>
      <w:proofErr w:type="spellStart"/>
      <w:r w:rsidRPr="00481F6A">
        <w:rPr>
          <w:lang w:val="es-MX"/>
        </w:rPr>
        <w:t>diesel</w:t>
      </w:r>
      <w:proofErr w:type="spellEnd"/>
      <w:r w:rsidRPr="00481F6A">
        <w:rPr>
          <w:lang w:val="es-MX"/>
        </w:rPr>
        <w:t xml:space="preserve"> alto azufre, evocando una sensación de calidez y calidad, aunque en menor cantidad de importación en los últimos años. Finalmente, el azul profundo fue elegido para brindar estabilidad a la visualización, simbolizando la solidez de los datos presentados.</w:t>
      </w:r>
      <w:r>
        <w:rPr>
          <w:lang w:val="es-MX"/>
        </w:rPr>
        <w:t xml:space="preserve"> </w:t>
      </w:r>
      <w:r w:rsidRPr="00481F6A">
        <w:rPr>
          <w:lang w:val="es-MX"/>
        </w:rPr>
        <w:t>Esta paleta no solo hace que los datos sean más accesibles y visualmente atractivos, sino que también destaca la información crítica de manera clara.</w:t>
      </w:r>
    </w:p>
    <w:p w14:paraId="5B258E5A" w14:textId="3CBA62BC" w:rsidR="00481F6A" w:rsidRDefault="00481F6A">
      <w:pPr>
        <w:rPr>
          <w:b/>
          <w:bCs/>
          <w:lang w:val="es-MX"/>
        </w:rPr>
      </w:pPr>
      <w:r>
        <w:rPr>
          <w:b/>
          <w:bCs/>
          <w:lang w:val="es-MX"/>
        </w:rPr>
        <w:t>Planificación de tareas para el grupo:</w:t>
      </w:r>
    </w:p>
    <w:p w14:paraId="7768A68E" w14:textId="7DD9095A" w:rsidR="00481F6A" w:rsidRDefault="00481F6A" w:rsidP="00481F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Definir paleta de colores</w:t>
      </w:r>
    </w:p>
    <w:p w14:paraId="22F31582" w14:textId="12AA126C" w:rsidR="00481F6A" w:rsidRDefault="00481F6A" w:rsidP="00481F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Recopilar información del laboratorio pasado</w:t>
      </w:r>
    </w:p>
    <w:p w14:paraId="62DEF578" w14:textId="40C1EA69" w:rsidR="00481F6A" w:rsidRDefault="00FF75E7" w:rsidP="00481F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Seleccionar la herramienta de visualización</w:t>
      </w:r>
    </w:p>
    <w:p w14:paraId="4817AE5A" w14:textId="738EBC07" w:rsidR="00FF75E7" w:rsidRDefault="00FF75E7" w:rsidP="00481F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Investigar sobre las funcionalidades específicas de la herramienta</w:t>
      </w:r>
    </w:p>
    <w:p w14:paraId="65428533" w14:textId="149314AB" w:rsidR="00FF75E7" w:rsidRDefault="00FF75E7" w:rsidP="00481F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Implementación de la herramienta en el código</w:t>
      </w:r>
    </w:p>
    <w:p w14:paraId="50252B53" w14:textId="18F0A300" w:rsidR="00FF75E7" w:rsidRDefault="00FF75E7" w:rsidP="00481F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Lanzamiento de la herramienta</w:t>
      </w:r>
    </w:p>
    <w:p w14:paraId="2CDCCD40" w14:textId="25D7DC20" w:rsidR="00FF75E7" w:rsidRDefault="00FF75E7" w:rsidP="00481F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Creación de visualizaciones en el código</w:t>
      </w:r>
    </w:p>
    <w:p w14:paraId="465D9A5E" w14:textId="55BDCDDE" w:rsidR="00FF75E7" w:rsidRDefault="00FF75E7" w:rsidP="00FF75E7">
      <w:pPr>
        <w:rPr>
          <w:b/>
          <w:bCs/>
          <w:lang w:val="es-MX"/>
        </w:rPr>
      </w:pPr>
      <w:r>
        <w:rPr>
          <w:b/>
          <w:bCs/>
          <w:lang w:val="es-MX"/>
        </w:rPr>
        <w:t>Selección de herramienta:</w:t>
      </w:r>
    </w:p>
    <w:p w14:paraId="3C39FF79" w14:textId="36F58271" w:rsidR="00FF75E7" w:rsidRDefault="00FF75E7" w:rsidP="00FF75E7">
      <w:pPr>
        <w:rPr>
          <w:lang w:val="es-MX"/>
        </w:rPr>
      </w:pPr>
      <w:r>
        <w:rPr>
          <w:lang w:val="es-MX"/>
        </w:rPr>
        <w:t xml:space="preserve">Luego de ver las presentaciones en la clase del lunes, se decidió realizar el laboratorio con la herramienta </w:t>
      </w:r>
      <w:proofErr w:type="spellStart"/>
      <w:r>
        <w:rPr>
          <w:lang w:val="es-MX"/>
        </w:rPr>
        <w:t>Voilà</w:t>
      </w:r>
      <w:proofErr w:type="spellEnd"/>
      <w:r>
        <w:rPr>
          <w:lang w:val="es-MX"/>
        </w:rPr>
        <w:t xml:space="preserve">. </w:t>
      </w:r>
    </w:p>
    <w:p w14:paraId="455CA2C9" w14:textId="77777777" w:rsidR="00FF75E7" w:rsidRPr="00FF75E7" w:rsidRDefault="00FF75E7" w:rsidP="00FF75E7">
      <w:pPr>
        <w:rPr>
          <w:lang w:val="es-MX"/>
        </w:rPr>
      </w:pPr>
    </w:p>
    <w:p w14:paraId="2E6408CE" w14:textId="77777777" w:rsidR="00481F6A" w:rsidRDefault="00481F6A">
      <w:pPr>
        <w:rPr>
          <w:b/>
          <w:bCs/>
          <w:lang w:val="es-MX"/>
        </w:rPr>
      </w:pPr>
    </w:p>
    <w:p w14:paraId="368B75DB" w14:textId="77777777" w:rsidR="00481F6A" w:rsidRPr="00481F6A" w:rsidRDefault="00481F6A">
      <w:pPr>
        <w:rPr>
          <w:b/>
          <w:bCs/>
          <w:lang w:val="es-MX"/>
        </w:rPr>
      </w:pPr>
    </w:p>
    <w:sectPr w:rsidR="00481F6A" w:rsidRPr="00481F6A" w:rsidSect="00481F6A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18E37" w14:textId="77777777" w:rsidR="0000675C" w:rsidRDefault="0000675C" w:rsidP="00481F6A">
      <w:pPr>
        <w:spacing w:after="0" w:line="240" w:lineRule="auto"/>
      </w:pPr>
      <w:r>
        <w:separator/>
      </w:r>
    </w:p>
  </w:endnote>
  <w:endnote w:type="continuationSeparator" w:id="0">
    <w:p w14:paraId="63DFC39B" w14:textId="77777777" w:rsidR="0000675C" w:rsidRDefault="0000675C" w:rsidP="0048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2E41A" w14:textId="77777777" w:rsidR="0000675C" w:rsidRDefault="0000675C" w:rsidP="00481F6A">
      <w:pPr>
        <w:spacing w:after="0" w:line="240" w:lineRule="auto"/>
      </w:pPr>
      <w:r>
        <w:separator/>
      </w:r>
    </w:p>
  </w:footnote>
  <w:footnote w:type="continuationSeparator" w:id="0">
    <w:p w14:paraId="79F8D787" w14:textId="77777777" w:rsidR="0000675C" w:rsidRDefault="0000675C" w:rsidP="00481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3CC8A" w14:textId="2957CCB1" w:rsidR="00481F6A" w:rsidRDefault="00481F6A">
    <w:pPr>
      <w:pStyle w:val="Encabezado"/>
      <w:rPr>
        <w:lang w:val="es-MX"/>
      </w:rPr>
    </w:pPr>
    <w:r>
      <w:rPr>
        <w:lang w:val="es-MX"/>
      </w:rPr>
      <w:t xml:space="preserve">Ignacio Méndez </w:t>
    </w:r>
    <w:proofErr w:type="spellStart"/>
    <w:r>
      <w:rPr>
        <w:lang w:val="es-MX"/>
      </w:rPr>
      <w:t>Alvarez</w:t>
    </w:r>
    <w:proofErr w:type="spellEnd"/>
    <w:r>
      <w:rPr>
        <w:lang w:val="es-MX"/>
      </w:rPr>
      <w:t xml:space="preserve">                                                                                                    30 de octubre de 2025</w:t>
    </w:r>
  </w:p>
  <w:p w14:paraId="494883FD" w14:textId="48C3BE5F" w:rsidR="00481F6A" w:rsidRPr="00481F6A" w:rsidRDefault="00481F6A">
    <w:pPr>
      <w:pStyle w:val="Encabezado"/>
      <w:rPr>
        <w:lang w:val="es-MX"/>
      </w:rPr>
    </w:pPr>
    <w:r>
      <w:rPr>
        <w:lang w:val="es-MX"/>
      </w:rPr>
      <w:t>Diego Soto Flores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92376"/>
    <w:multiLevelType w:val="hybridMultilevel"/>
    <w:tmpl w:val="7F08C2FA"/>
    <w:lvl w:ilvl="0" w:tplc="0CA0B5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3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6A"/>
    <w:rsid w:val="0000675C"/>
    <w:rsid w:val="000C28C6"/>
    <w:rsid w:val="00481F6A"/>
    <w:rsid w:val="00504426"/>
    <w:rsid w:val="00580A6E"/>
    <w:rsid w:val="00933B9A"/>
    <w:rsid w:val="00FF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ED2A2"/>
  <w15:chartTrackingRefBased/>
  <w15:docId w15:val="{6422798F-9A67-458D-A011-9F0BAF6B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1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1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1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1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1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1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1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1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1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1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1F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1F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1F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1F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1F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1F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1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1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1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1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1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1F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1F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1F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1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1F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1F6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81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F6A"/>
  </w:style>
  <w:style w:type="paragraph" w:styleId="Piedepgina">
    <w:name w:val="footer"/>
    <w:basedOn w:val="Normal"/>
    <w:link w:val="PiedepginaCar"/>
    <w:uiPriority w:val="99"/>
    <w:unhideWhenUsed/>
    <w:rsid w:val="00481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6A"/>
  </w:style>
  <w:style w:type="character" w:styleId="Hipervnculo">
    <w:name w:val="Hyperlink"/>
    <w:basedOn w:val="Fuentedeprrafopredeter"/>
    <w:uiPriority w:val="99"/>
    <w:unhideWhenUsed/>
    <w:rsid w:val="00FF75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ignaciomendeza/DS-Lab-1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Mendez</dc:creator>
  <cp:keywords/>
  <dc:description/>
  <cp:lastModifiedBy>Ignacio Mendez</cp:lastModifiedBy>
  <cp:revision>1</cp:revision>
  <dcterms:created xsi:type="dcterms:W3CDTF">2025-10-30T22:03:00Z</dcterms:created>
  <dcterms:modified xsi:type="dcterms:W3CDTF">2025-10-30T22:21:00Z</dcterms:modified>
</cp:coreProperties>
</file>