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F02" w:rsidRDefault="00452637">
      <w:r>
        <w:t>LOTE DE PRUEBA</w:t>
      </w:r>
    </w:p>
    <w:p w:rsidR="00452637" w:rsidRDefault="00452637">
      <w:r>
        <w:t>Vendedoras Premiadas</w:t>
      </w:r>
    </w:p>
    <w:p w:rsidR="00452637" w:rsidRDefault="00452637" w:rsidP="00452637">
      <w:pPr>
        <w:pStyle w:val="Prrafodelista"/>
        <w:numPr>
          <w:ilvl w:val="0"/>
          <w:numId w:val="1"/>
        </w:numPr>
      </w:pPr>
      <w:r>
        <w:t xml:space="preserve">Caso Enunciado 1. </w:t>
      </w:r>
    </w:p>
    <w:p w:rsidR="00452637" w:rsidRDefault="00452637" w:rsidP="00452637">
      <w:pPr>
        <w:ind w:left="360"/>
      </w:pPr>
      <w:r>
        <w:t xml:space="preserve">Descripción: analiza un caso donde una de las vendedoras supera en ventas a las demás.  </w:t>
      </w:r>
    </w:p>
    <w:tbl>
      <w:tblPr>
        <w:tblStyle w:val="Tablaconcuadrcula"/>
        <w:tblW w:w="0" w:type="auto"/>
        <w:tblInd w:w="360" w:type="dxa"/>
        <w:tblLook w:val="04A0" w:firstRow="1" w:lastRow="0" w:firstColumn="1" w:lastColumn="0" w:noHBand="0" w:noVBand="1"/>
      </w:tblPr>
      <w:tblGrid>
        <w:gridCol w:w="4064"/>
        <w:gridCol w:w="4070"/>
      </w:tblGrid>
      <w:tr w:rsidR="00452637" w:rsidTr="00452637">
        <w:tc>
          <w:tcPr>
            <w:tcW w:w="4247" w:type="dxa"/>
          </w:tcPr>
          <w:p w:rsidR="00452637" w:rsidRDefault="00452637" w:rsidP="00452637">
            <w:r>
              <w:t>.in</w:t>
            </w:r>
          </w:p>
        </w:tc>
        <w:tc>
          <w:tcPr>
            <w:tcW w:w="4247" w:type="dxa"/>
          </w:tcPr>
          <w:p w:rsidR="00452637" w:rsidRDefault="00452637" w:rsidP="00452637">
            <w:r>
              <w:t>.</w:t>
            </w:r>
            <w:proofErr w:type="spellStart"/>
            <w:r>
              <w:t>out</w:t>
            </w:r>
            <w:proofErr w:type="spellEnd"/>
          </w:p>
        </w:tc>
      </w:tr>
      <w:tr w:rsidR="00452637" w:rsidTr="00452637">
        <w:tc>
          <w:tcPr>
            <w:tcW w:w="4247" w:type="dxa"/>
          </w:tcPr>
          <w:p w:rsidR="00452637" w:rsidRDefault="00452637" w:rsidP="00452637">
            <w:r>
              <w:t>3</w:t>
            </w:r>
          </w:p>
          <w:p w:rsidR="00452637" w:rsidRDefault="00452637" w:rsidP="00452637">
            <w:r>
              <w:t>3</w:t>
            </w:r>
          </w:p>
          <w:p w:rsidR="00452637" w:rsidRDefault="00452637" w:rsidP="00452637">
            <w:r>
              <w:t>20</w:t>
            </w:r>
          </w:p>
          <w:p w:rsidR="00452637" w:rsidRDefault="00452637" w:rsidP="00452637">
            <w:r>
              <w:t>44</w:t>
            </w:r>
          </w:p>
          <w:p w:rsidR="00452637" w:rsidRDefault="00452637" w:rsidP="00452637">
            <w:r>
              <w:t>10</w:t>
            </w:r>
          </w:p>
          <w:p w:rsidR="00452637" w:rsidRDefault="00452637" w:rsidP="00452637">
            <w:r>
              <w:t>4</w:t>
            </w:r>
          </w:p>
          <w:p w:rsidR="00452637" w:rsidRDefault="00452637" w:rsidP="00452637">
            <w:r>
              <w:t>5</w:t>
            </w:r>
          </w:p>
          <w:p w:rsidR="00452637" w:rsidRDefault="00452637" w:rsidP="00452637">
            <w:r>
              <w:t>7</w:t>
            </w:r>
          </w:p>
          <w:p w:rsidR="00452637" w:rsidRDefault="00452637" w:rsidP="00452637">
            <w:r>
              <w:t>46</w:t>
            </w:r>
          </w:p>
          <w:p w:rsidR="00452637" w:rsidRDefault="00452637" w:rsidP="00452637">
            <w:r>
              <w:t>18</w:t>
            </w:r>
          </w:p>
          <w:p w:rsidR="00452637" w:rsidRDefault="00452637" w:rsidP="00452637">
            <w:r>
              <w:t>5</w:t>
            </w:r>
          </w:p>
          <w:p w:rsidR="00452637" w:rsidRDefault="00452637" w:rsidP="00452637">
            <w:r>
              <w:t>10</w:t>
            </w:r>
          </w:p>
          <w:p w:rsidR="00452637" w:rsidRDefault="00452637" w:rsidP="00452637">
            <w:r>
              <w:t>24</w:t>
            </w:r>
          </w:p>
          <w:p w:rsidR="00452637" w:rsidRDefault="00452637" w:rsidP="00452637">
            <w:r>
              <w:t>40</w:t>
            </w:r>
          </w:p>
          <w:p w:rsidR="00452637" w:rsidRDefault="00452637" w:rsidP="00452637">
            <w:r>
              <w:t>10</w:t>
            </w:r>
          </w:p>
          <w:p w:rsidR="00452637" w:rsidRDefault="00452637" w:rsidP="00452637">
            <w:r>
              <w:t>5</w:t>
            </w:r>
          </w:p>
          <w:p w:rsidR="00452637" w:rsidRDefault="00452637" w:rsidP="00452637">
            <w:r>
              <w:t>2</w:t>
            </w:r>
          </w:p>
        </w:tc>
        <w:tc>
          <w:tcPr>
            <w:tcW w:w="4247" w:type="dxa"/>
          </w:tcPr>
          <w:p w:rsidR="00452637" w:rsidRDefault="00452637" w:rsidP="00452637">
            <w:r>
              <w:t>3</w:t>
            </w:r>
          </w:p>
          <w:p w:rsidR="00452637" w:rsidRDefault="00452637" w:rsidP="00452637">
            <w:r>
              <w:t xml:space="preserve">4 84 </w:t>
            </w:r>
          </w:p>
        </w:tc>
      </w:tr>
    </w:tbl>
    <w:p w:rsidR="00452637" w:rsidRDefault="00452637" w:rsidP="00452637">
      <w:pPr>
        <w:ind w:left="360"/>
      </w:pPr>
    </w:p>
    <w:p w:rsidR="00452637" w:rsidRDefault="00452637" w:rsidP="00452637">
      <w:pPr>
        <w:pStyle w:val="Prrafodelista"/>
        <w:numPr>
          <w:ilvl w:val="0"/>
          <w:numId w:val="1"/>
        </w:numPr>
      </w:pPr>
      <w:r>
        <w:t>Caso Enunciado 2.</w:t>
      </w:r>
    </w:p>
    <w:p w:rsidR="00452637" w:rsidRDefault="00452637" w:rsidP="00452637">
      <w:pPr>
        <w:ind w:firstLine="360"/>
      </w:pPr>
      <w:r>
        <w:t xml:space="preserve">Descripción: busca analizar el caso en donde no se puede desempatar entre las vendedoras del negocio, dado a que el importe del número de N ventas consecutivas es el mismo. Al aumentar el N, no se obtiene desempate. </w:t>
      </w:r>
    </w:p>
    <w:tbl>
      <w:tblPr>
        <w:tblStyle w:val="Tablaconcuadrcula"/>
        <w:tblW w:w="0" w:type="auto"/>
        <w:tblLook w:val="04A0" w:firstRow="1" w:lastRow="0" w:firstColumn="1" w:lastColumn="0" w:noHBand="0" w:noVBand="1"/>
      </w:tblPr>
      <w:tblGrid>
        <w:gridCol w:w="4247"/>
        <w:gridCol w:w="4247"/>
      </w:tblGrid>
      <w:tr w:rsidR="00452637" w:rsidTr="00452637">
        <w:tc>
          <w:tcPr>
            <w:tcW w:w="4247" w:type="dxa"/>
          </w:tcPr>
          <w:p w:rsidR="00452637" w:rsidRDefault="00452637" w:rsidP="00452637">
            <w:r>
              <w:t>.in</w:t>
            </w:r>
          </w:p>
        </w:tc>
        <w:tc>
          <w:tcPr>
            <w:tcW w:w="4247" w:type="dxa"/>
          </w:tcPr>
          <w:p w:rsidR="00452637" w:rsidRDefault="00452637" w:rsidP="00452637">
            <w:r>
              <w:t>.</w:t>
            </w:r>
            <w:proofErr w:type="spellStart"/>
            <w:r>
              <w:t>out</w:t>
            </w:r>
            <w:proofErr w:type="spellEnd"/>
          </w:p>
        </w:tc>
      </w:tr>
      <w:tr w:rsidR="00452637" w:rsidTr="00452637">
        <w:tc>
          <w:tcPr>
            <w:tcW w:w="4247" w:type="dxa"/>
          </w:tcPr>
          <w:p w:rsidR="00452637" w:rsidRDefault="00452637" w:rsidP="00452637">
            <w:r>
              <w:t>2</w:t>
            </w:r>
          </w:p>
          <w:p w:rsidR="00452637" w:rsidRDefault="00452637" w:rsidP="00452637">
            <w:r>
              <w:t>5</w:t>
            </w:r>
          </w:p>
          <w:p w:rsidR="00452637" w:rsidRDefault="00452637" w:rsidP="00452637">
            <w:r>
              <w:t>10</w:t>
            </w:r>
          </w:p>
          <w:p w:rsidR="00452637" w:rsidRDefault="00452637" w:rsidP="00452637">
            <w:r>
              <w:t>10</w:t>
            </w:r>
          </w:p>
          <w:p w:rsidR="00452637" w:rsidRDefault="00452637" w:rsidP="00452637">
            <w:r>
              <w:t>20</w:t>
            </w:r>
          </w:p>
          <w:p w:rsidR="00452637" w:rsidRDefault="00452637" w:rsidP="00452637">
            <w:r>
              <w:t>44</w:t>
            </w:r>
          </w:p>
          <w:p w:rsidR="00452637" w:rsidRDefault="00452637" w:rsidP="00452637">
            <w:r>
              <w:t>1</w:t>
            </w:r>
          </w:p>
          <w:p w:rsidR="00452637" w:rsidRDefault="00452637" w:rsidP="00452637">
            <w:r>
              <w:t>5</w:t>
            </w:r>
          </w:p>
          <w:p w:rsidR="00452637" w:rsidRDefault="00452637" w:rsidP="00452637">
            <w:r>
              <w:t>1</w:t>
            </w:r>
          </w:p>
          <w:p w:rsidR="00452637" w:rsidRDefault="00452637" w:rsidP="00452637">
            <w:r>
              <w:t>10</w:t>
            </w:r>
          </w:p>
          <w:p w:rsidR="00452637" w:rsidRDefault="00452637" w:rsidP="00452637">
            <w:r>
              <w:t>46</w:t>
            </w:r>
          </w:p>
          <w:p w:rsidR="00452637" w:rsidRDefault="00452637" w:rsidP="00452637">
            <w:r>
              <w:t>18</w:t>
            </w:r>
          </w:p>
          <w:p w:rsidR="00452637" w:rsidRDefault="00452637" w:rsidP="00452637">
            <w:r>
              <w:t>10</w:t>
            </w:r>
          </w:p>
          <w:p w:rsidR="00452637" w:rsidRDefault="00452637" w:rsidP="00452637">
            <w:r>
              <w:t>4</w:t>
            </w:r>
          </w:p>
        </w:tc>
        <w:tc>
          <w:tcPr>
            <w:tcW w:w="4247" w:type="dxa"/>
          </w:tcPr>
          <w:p w:rsidR="00452637" w:rsidRDefault="00452637" w:rsidP="00452637">
            <w:r w:rsidRPr="00452637">
              <w:t>No se puede desempatar</w:t>
            </w:r>
          </w:p>
        </w:tc>
      </w:tr>
    </w:tbl>
    <w:p w:rsidR="00452637" w:rsidRDefault="00452637" w:rsidP="00452637">
      <w:pPr>
        <w:ind w:firstLine="360"/>
      </w:pPr>
    </w:p>
    <w:p w:rsidR="002844FD" w:rsidRDefault="00452637" w:rsidP="002844FD">
      <w:pPr>
        <w:pStyle w:val="Prrafodelista"/>
        <w:numPr>
          <w:ilvl w:val="0"/>
          <w:numId w:val="1"/>
        </w:numPr>
      </w:pPr>
      <w:r>
        <w:t>Caso Enunciado 3.</w:t>
      </w:r>
    </w:p>
    <w:p w:rsidR="00452637" w:rsidRDefault="00452637" w:rsidP="002844FD">
      <w:pPr>
        <w:pStyle w:val="Prrafodelista"/>
      </w:pPr>
      <w:r>
        <w:t xml:space="preserve">Descripción: analiza el caso en el que no hay una vendedora ganadora, dado a que la cantidad de ventas de las mismas no llega al número pedido. Ejemplo: que se busque </w:t>
      </w:r>
      <w:r>
        <w:lastRenderedPageBreak/>
        <w:t xml:space="preserve">analizar el importe mayor en N ventas consecutivas y que ninguna haya logrado realizar N ventas como mínimo. </w:t>
      </w:r>
    </w:p>
    <w:tbl>
      <w:tblPr>
        <w:tblStyle w:val="Tablaconcuadrcula"/>
        <w:tblW w:w="0" w:type="auto"/>
        <w:tblLook w:val="04A0" w:firstRow="1" w:lastRow="0" w:firstColumn="1" w:lastColumn="0" w:noHBand="0" w:noVBand="1"/>
      </w:tblPr>
      <w:tblGrid>
        <w:gridCol w:w="4247"/>
        <w:gridCol w:w="4247"/>
      </w:tblGrid>
      <w:tr w:rsidR="00452637" w:rsidTr="00452637">
        <w:tc>
          <w:tcPr>
            <w:tcW w:w="4247" w:type="dxa"/>
          </w:tcPr>
          <w:p w:rsidR="00452637" w:rsidRDefault="00452637" w:rsidP="00452637">
            <w:r>
              <w:t>.in</w:t>
            </w:r>
          </w:p>
        </w:tc>
        <w:tc>
          <w:tcPr>
            <w:tcW w:w="4247" w:type="dxa"/>
          </w:tcPr>
          <w:p w:rsidR="00452637" w:rsidRDefault="00452637" w:rsidP="00452637">
            <w:r>
              <w:t>.</w:t>
            </w:r>
            <w:proofErr w:type="spellStart"/>
            <w:r>
              <w:t>out</w:t>
            </w:r>
            <w:proofErr w:type="spellEnd"/>
          </w:p>
        </w:tc>
      </w:tr>
      <w:tr w:rsidR="00452637" w:rsidTr="00452637">
        <w:tc>
          <w:tcPr>
            <w:tcW w:w="4247" w:type="dxa"/>
          </w:tcPr>
          <w:p w:rsidR="00452637" w:rsidRDefault="00452637" w:rsidP="00452637">
            <w:r>
              <w:t>2</w:t>
            </w:r>
          </w:p>
          <w:p w:rsidR="00452637" w:rsidRDefault="00452637" w:rsidP="00452637">
            <w:r>
              <w:t>3</w:t>
            </w:r>
          </w:p>
          <w:p w:rsidR="00452637" w:rsidRDefault="00452637" w:rsidP="00452637">
            <w:r>
              <w:t>20</w:t>
            </w:r>
          </w:p>
          <w:p w:rsidR="00452637" w:rsidRDefault="00452637" w:rsidP="00452637">
            <w:r>
              <w:t>44</w:t>
            </w:r>
          </w:p>
          <w:p w:rsidR="00452637" w:rsidRDefault="00452637" w:rsidP="00452637">
            <w:r>
              <w:t>10</w:t>
            </w:r>
          </w:p>
          <w:p w:rsidR="00452637" w:rsidRDefault="00452637" w:rsidP="00452637">
            <w:r>
              <w:t>4</w:t>
            </w:r>
          </w:p>
          <w:p w:rsidR="00452637" w:rsidRDefault="00452637" w:rsidP="00452637">
            <w:r>
              <w:t>5</w:t>
            </w:r>
          </w:p>
          <w:p w:rsidR="00452637" w:rsidRDefault="00452637" w:rsidP="00452637">
            <w:r>
              <w:t>10</w:t>
            </w:r>
          </w:p>
          <w:p w:rsidR="00452637" w:rsidRDefault="00452637" w:rsidP="00452637">
            <w:r>
              <w:t>46</w:t>
            </w:r>
          </w:p>
          <w:p w:rsidR="00452637" w:rsidRDefault="00452637" w:rsidP="00452637">
            <w:r>
              <w:t>18</w:t>
            </w:r>
          </w:p>
          <w:p w:rsidR="00452637" w:rsidRDefault="00452637" w:rsidP="00452637">
            <w:r>
              <w:t>6</w:t>
            </w:r>
          </w:p>
        </w:tc>
        <w:tc>
          <w:tcPr>
            <w:tcW w:w="4247" w:type="dxa"/>
          </w:tcPr>
          <w:p w:rsidR="00452637" w:rsidRDefault="00452637" w:rsidP="00452637">
            <w:r w:rsidRPr="00452637">
              <w:t>No hay ganadoras</w:t>
            </w:r>
          </w:p>
        </w:tc>
      </w:tr>
    </w:tbl>
    <w:p w:rsidR="00452637" w:rsidRDefault="00452637" w:rsidP="00452637">
      <w:pPr>
        <w:ind w:firstLine="360"/>
      </w:pPr>
    </w:p>
    <w:p w:rsidR="00452637" w:rsidRDefault="00452637" w:rsidP="00452637">
      <w:pPr>
        <w:pStyle w:val="Prrafodelista"/>
        <w:numPr>
          <w:ilvl w:val="0"/>
          <w:numId w:val="1"/>
        </w:numPr>
      </w:pPr>
      <w:r>
        <w:t>Caso donde el ganador se decide en el primer N.</w:t>
      </w:r>
    </w:p>
    <w:p w:rsidR="00452637" w:rsidRDefault="00452637" w:rsidP="002844FD">
      <w:pPr>
        <w:ind w:firstLine="360"/>
      </w:pPr>
      <w:r>
        <w:t>Descripción: En este caso, se decide a la vendedora ganadora utilizando el primer número N de ventas consecutivas que pide el enunciado, sin</w:t>
      </w:r>
      <w:r w:rsidR="002844FD">
        <w:t xml:space="preserve"> necesidad de incrementar el N.</w:t>
      </w:r>
    </w:p>
    <w:tbl>
      <w:tblPr>
        <w:tblStyle w:val="Tablaconcuadrcula"/>
        <w:tblW w:w="0" w:type="auto"/>
        <w:tblLook w:val="04A0" w:firstRow="1" w:lastRow="0" w:firstColumn="1" w:lastColumn="0" w:noHBand="0" w:noVBand="1"/>
      </w:tblPr>
      <w:tblGrid>
        <w:gridCol w:w="4247"/>
        <w:gridCol w:w="4247"/>
      </w:tblGrid>
      <w:tr w:rsidR="00452637" w:rsidTr="00C25FF3">
        <w:tc>
          <w:tcPr>
            <w:tcW w:w="4247" w:type="dxa"/>
          </w:tcPr>
          <w:p w:rsidR="00452637" w:rsidRDefault="00452637" w:rsidP="00C25FF3">
            <w:r>
              <w:t>.in</w:t>
            </w:r>
          </w:p>
        </w:tc>
        <w:tc>
          <w:tcPr>
            <w:tcW w:w="4247" w:type="dxa"/>
          </w:tcPr>
          <w:p w:rsidR="00452637" w:rsidRDefault="00452637" w:rsidP="00C25FF3">
            <w:r>
              <w:t>.</w:t>
            </w:r>
            <w:proofErr w:type="spellStart"/>
            <w:r>
              <w:t>out</w:t>
            </w:r>
            <w:proofErr w:type="spellEnd"/>
          </w:p>
        </w:tc>
      </w:tr>
      <w:tr w:rsidR="00452637" w:rsidTr="00C25FF3">
        <w:tc>
          <w:tcPr>
            <w:tcW w:w="4247" w:type="dxa"/>
          </w:tcPr>
          <w:p w:rsidR="00452637" w:rsidRDefault="00452637" w:rsidP="00C25FF3">
            <w:r>
              <w:t>3</w:t>
            </w:r>
          </w:p>
          <w:p w:rsidR="00452637" w:rsidRDefault="00452637" w:rsidP="00C25FF3">
            <w:r>
              <w:t>4</w:t>
            </w:r>
          </w:p>
          <w:p w:rsidR="00452637" w:rsidRDefault="00452637" w:rsidP="00C25FF3">
            <w:r>
              <w:t>10</w:t>
            </w:r>
          </w:p>
          <w:p w:rsidR="00452637" w:rsidRDefault="00452637" w:rsidP="00C25FF3">
            <w:r>
              <w:t>3</w:t>
            </w:r>
          </w:p>
          <w:p w:rsidR="00452637" w:rsidRDefault="00452637" w:rsidP="00C25FF3">
            <w:r>
              <w:t>7</w:t>
            </w:r>
          </w:p>
          <w:p w:rsidR="00452637" w:rsidRDefault="00452637" w:rsidP="00C25FF3">
            <w:r>
              <w:t>1</w:t>
            </w:r>
          </w:p>
          <w:p w:rsidR="00452637" w:rsidRDefault="00452637" w:rsidP="00C25FF3">
            <w:r>
              <w:t>3</w:t>
            </w:r>
          </w:p>
          <w:p w:rsidR="00452637" w:rsidRDefault="00452637" w:rsidP="00C25FF3">
            <w:r>
              <w:t>15</w:t>
            </w:r>
          </w:p>
          <w:p w:rsidR="00452637" w:rsidRDefault="00452637" w:rsidP="00C25FF3">
            <w:r>
              <w:t>1</w:t>
            </w:r>
          </w:p>
          <w:p w:rsidR="00452637" w:rsidRDefault="00452637" w:rsidP="00C25FF3">
            <w:r>
              <w:t>7</w:t>
            </w:r>
          </w:p>
          <w:p w:rsidR="00452637" w:rsidRDefault="00452637" w:rsidP="00C25FF3">
            <w:r>
              <w:t>5</w:t>
            </w:r>
          </w:p>
          <w:p w:rsidR="00452637" w:rsidRDefault="00452637" w:rsidP="00C25FF3">
            <w:r>
              <w:t>11</w:t>
            </w:r>
          </w:p>
          <w:p w:rsidR="00452637" w:rsidRDefault="00452637" w:rsidP="00C25FF3">
            <w:r>
              <w:t>1</w:t>
            </w:r>
          </w:p>
          <w:p w:rsidR="00452637" w:rsidRDefault="00452637" w:rsidP="00C25FF3">
            <w:r>
              <w:t>1</w:t>
            </w:r>
          </w:p>
          <w:p w:rsidR="00452637" w:rsidRDefault="00452637" w:rsidP="00C25FF3">
            <w:r>
              <w:t>2</w:t>
            </w:r>
          </w:p>
          <w:p w:rsidR="00452637" w:rsidRDefault="00452637" w:rsidP="00C25FF3">
            <w:r>
              <w:t>4</w:t>
            </w:r>
          </w:p>
          <w:p w:rsidR="00452637" w:rsidRDefault="00452637" w:rsidP="00C25FF3">
            <w:r>
              <w:t>3</w:t>
            </w:r>
          </w:p>
        </w:tc>
        <w:tc>
          <w:tcPr>
            <w:tcW w:w="4247" w:type="dxa"/>
          </w:tcPr>
          <w:p w:rsidR="00452637" w:rsidRDefault="002844FD" w:rsidP="00C25FF3">
            <w:r>
              <w:t>2</w:t>
            </w:r>
          </w:p>
          <w:p w:rsidR="002844FD" w:rsidRDefault="002844FD" w:rsidP="00C25FF3">
            <w:r>
              <w:t>3 23</w:t>
            </w:r>
          </w:p>
        </w:tc>
      </w:tr>
    </w:tbl>
    <w:p w:rsidR="002844FD" w:rsidRDefault="002844FD" w:rsidP="002844FD"/>
    <w:p w:rsidR="002844FD" w:rsidRDefault="002844FD" w:rsidP="002844FD">
      <w:pPr>
        <w:pStyle w:val="Prrafodelista"/>
        <w:numPr>
          <w:ilvl w:val="0"/>
          <w:numId w:val="1"/>
        </w:numPr>
      </w:pPr>
      <w:r>
        <w:t>Caso de fatiga</w:t>
      </w:r>
      <w:r w:rsidR="00B10849">
        <w:t xml:space="preserve"> ///ESTE CASO NO LO PROBAMOS</w:t>
      </w:r>
      <w:bookmarkStart w:id="0" w:name="_GoBack"/>
      <w:bookmarkEnd w:id="0"/>
    </w:p>
    <w:p w:rsidR="002844FD" w:rsidRDefault="002844FD" w:rsidP="002844FD">
      <w:pPr>
        <w:ind w:left="360"/>
      </w:pPr>
      <w:r>
        <w:t xml:space="preserve">Descripción: En este caso, el programa deberá trabajar hasta el máximo para que se pueda determinar una vendedora ganadora. El número de vendedoras es el máximo posible, el número de ventas realizadas por cada vendedora es el más grande posible, el número N de ventas consecutivas para realizar el análisis es el más pequeño posible, y no se da un desempate, forzando al programa a seguir hasta el final. </w:t>
      </w:r>
    </w:p>
    <w:tbl>
      <w:tblPr>
        <w:tblStyle w:val="Tablaconcuadrcula"/>
        <w:tblW w:w="0" w:type="auto"/>
        <w:tblInd w:w="360" w:type="dxa"/>
        <w:tblLook w:val="04A0" w:firstRow="1" w:lastRow="0" w:firstColumn="1" w:lastColumn="0" w:noHBand="0" w:noVBand="1"/>
      </w:tblPr>
      <w:tblGrid>
        <w:gridCol w:w="4050"/>
        <w:gridCol w:w="4084"/>
      </w:tblGrid>
      <w:tr w:rsidR="002844FD" w:rsidTr="002844FD">
        <w:tc>
          <w:tcPr>
            <w:tcW w:w="4247" w:type="dxa"/>
          </w:tcPr>
          <w:p w:rsidR="002844FD" w:rsidRDefault="002844FD" w:rsidP="002844FD">
            <w:r>
              <w:t>.in</w:t>
            </w:r>
          </w:p>
        </w:tc>
        <w:tc>
          <w:tcPr>
            <w:tcW w:w="4247" w:type="dxa"/>
          </w:tcPr>
          <w:p w:rsidR="002844FD" w:rsidRDefault="002844FD" w:rsidP="002844FD">
            <w:r>
              <w:t>.</w:t>
            </w:r>
            <w:proofErr w:type="spellStart"/>
            <w:r>
              <w:t>out</w:t>
            </w:r>
            <w:proofErr w:type="spellEnd"/>
          </w:p>
        </w:tc>
      </w:tr>
      <w:tr w:rsidR="002844FD" w:rsidTr="002844FD">
        <w:tc>
          <w:tcPr>
            <w:tcW w:w="4247" w:type="dxa"/>
          </w:tcPr>
          <w:p w:rsidR="002844FD" w:rsidRDefault="002844FD" w:rsidP="002844FD">
            <w:r>
              <w:t>100</w:t>
            </w:r>
          </w:p>
          <w:p w:rsidR="002844FD" w:rsidRDefault="002844FD" w:rsidP="002844FD">
            <w:r>
              <w:t>1000</w:t>
            </w:r>
          </w:p>
          <w:p w:rsidR="002844FD" w:rsidRDefault="002844FD" w:rsidP="002844FD">
            <w:r>
              <w:lastRenderedPageBreak/>
              <w:t>5000</w:t>
            </w:r>
          </w:p>
          <w:p w:rsidR="002844FD" w:rsidRDefault="002844FD" w:rsidP="002844FD">
            <w:r>
              <w:t>.</w:t>
            </w:r>
          </w:p>
          <w:p w:rsidR="002844FD" w:rsidRDefault="002844FD" w:rsidP="002844FD">
            <w:r>
              <w:t>.</w:t>
            </w:r>
          </w:p>
          <w:p w:rsidR="002844FD" w:rsidRDefault="002844FD" w:rsidP="002844FD">
            <w:r>
              <w:t>5000</w:t>
            </w:r>
          </w:p>
          <w:p w:rsidR="002844FD" w:rsidRDefault="002844FD" w:rsidP="002844FD">
            <w:r>
              <w:t>1000</w:t>
            </w:r>
          </w:p>
          <w:p w:rsidR="002844FD" w:rsidRDefault="002844FD" w:rsidP="002844FD">
            <w:r>
              <w:t>5000</w:t>
            </w:r>
          </w:p>
          <w:p w:rsidR="002844FD" w:rsidRDefault="002844FD" w:rsidP="002844FD">
            <w:r>
              <w:t>.</w:t>
            </w:r>
          </w:p>
          <w:p w:rsidR="002844FD" w:rsidRDefault="002844FD" w:rsidP="002844FD">
            <w:r>
              <w:t>.</w:t>
            </w:r>
          </w:p>
          <w:p w:rsidR="002844FD" w:rsidRDefault="002844FD" w:rsidP="002844FD">
            <w:r>
              <w:t>5000</w:t>
            </w:r>
          </w:p>
          <w:p w:rsidR="002844FD" w:rsidRDefault="002844FD" w:rsidP="002844FD">
            <w:r>
              <w:t>.</w:t>
            </w:r>
          </w:p>
          <w:p w:rsidR="002844FD" w:rsidRDefault="002844FD" w:rsidP="002844FD">
            <w:r>
              <w:t>.</w:t>
            </w:r>
          </w:p>
          <w:p w:rsidR="002844FD" w:rsidRDefault="002844FD" w:rsidP="002844FD">
            <w:r>
              <w:t>.</w:t>
            </w:r>
          </w:p>
          <w:p w:rsidR="002844FD" w:rsidRDefault="002844FD" w:rsidP="002844FD">
            <w:r>
              <w:t>.</w:t>
            </w:r>
          </w:p>
          <w:p w:rsidR="002844FD" w:rsidRDefault="002844FD" w:rsidP="002844FD">
            <w:r>
              <w:t>1000</w:t>
            </w:r>
          </w:p>
          <w:p w:rsidR="002844FD" w:rsidRDefault="002844FD" w:rsidP="002844FD">
            <w:r>
              <w:t>5000</w:t>
            </w:r>
          </w:p>
          <w:p w:rsidR="002844FD" w:rsidRDefault="002844FD" w:rsidP="002844FD">
            <w:r>
              <w:t>.</w:t>
            </w:r>
          </w:p>
          <w:p w:rsidR="002844FD" w:rsidRDefault="002844FD" w:rsidP="002844FD">
            <w:r>
              <w:t>.</w:t>
            </w:r>
          </w:p>
          <w:p w:rsidR="002844FD" w:rsidRDefault="002844FD" w:rsidP="002844FD">
            <w:r>
              <w:t>5000</w:t>
            </w:r>
          </w:p>
          <w:p w:rsidR="002844FD" w:rsidRDefault="002844FD" w:rsidP="002844FD">
            <w:r>
              <w:t>1</w:t>
            </w:r>
          </w:p>
          <w:p w:rsidR="002844FD" w:rsidRDefault="002844FD" w:rsidP="002844FD"/>
        </w:tc>
        <w:tc>
          <w:tcPr>
            <w:tcW w:w="4247" w:type="dxa"/>
          </w:tcPr>
          <w:p w:rsidR="002844FD" w:rsidRDefault="002844FD" w:rsidP="002844FD">
            <w:r>
              <w:lastRenderedPageBreak/>
              <w:t>No se puede desempatar</w:t>
            </w:r>
          </w:p>
          <w:p w:rsidR="002844FD" w:rsidRDefault="002844FD" w:rsidP="002844FD"/>
        </w:tc>
      </w:tr>
    </w:tbl>
    <w:p w:rsidR="002844FD" w:rsidRDefault="002844FD" w:rsidP="002844FD">
      <w:pPr>
        <w:ind w:left="360"/>
      </w:pPr>
      <w:r>
        <w:lastRenderedPageBreak/>
        <w:t xml:space="preserve"> </w:t>
      </w:r>
    </w:p>
    <w:p w:rsidR="002844FD" w:rsidRDefault="00045620" w:rsidP="002844FD">
      <w:pPr>
        <w:pStyle w:val="Prrafodelista"/>
        <w:numPr>
          <w:ilvl w:val="0"/>
          <w:numId w:val="1"/>
        </w:numPr>
      </w:pPr>
      <w:r>
        <w:t>Caso de ganadora en única venta</w:t>
      </w:r>
    </w:p>
    <w:p w:rsidR="00045620" w:rsidRDefault="00045620" w:rsidP="00045620">
      <w:pPr>
        <w:ind w:left="360"/>
      </w:pPr>
      <w:r>
        <w:t xml:space="preserve">Descripción: en este caso, se analiza la posibilidad de que se utilice una sola venta para definir a la ganadora. Por lo que se busca el resultado mayor. </w:t>
      </w:r>
    </w:p>
    <w:tbl>
      <w:tblPr>
        <w:tblStyle w:val="Tablaconcuadrcula"/>
        <w:tblW w:w="0" w:type="auto"/>
        <w:tblInd w:w="360" w:type="dxa"/>
        <w:tblLook w:val="04A0" w:firstRow="1" w:lastRow="0" w:firstColumn="1" w:lastColumn="0" w:noHBand="0" w:noVBand="1"/>
      </w:tblPr>
      <w:tblGrid>
        <w:gridCol w:w="4066"/>
        <w:gridCol w:w="4068"/>
      </w:tblGrid>
      <w:tr w:rsidR="00045620" w:rsidTr="00045620">
        <w:tc>
          <w:tcPr>
            <w:tcW w:w="4247" w:type="dxa"/>
          </w:tcPr>
          <w:p w:rsidR="00045620" w:rsidRDefault="00045620" w:rsidP="00045620">
            <w:r>
              <w:t>.in</w:t>
            </w:r>
          </w:p>
        </w:tc>
        <w:tc>
          <w:tcPr>
            <w:tcW w:w="4247" w:type="dxa"/>
          </w:tcPr>
          <w:p w:rsidR="00045620" w:rsidRDefault="00045620" w:rsidP="00045620">
            <w:r>
              <w:t>.</w:t>
            </w:r>
            <w:proofErr w:type="spellStart"/>
            <w:r>
              <w:t>out</w:t>
            </w:r>
            <w:proofErr w:type="spellEnd"/>
          </w:p>
        </w:tc>
      </w:tr>
      <w:tr w:rsidR="00045620" w:rsidTr="00045620">
        <w:tc>
          <w:tcPr>
            <w:tcW w:w="4247" w:type="dxa"/>
          </w:tcPr>
          <w:p w:rsidR="00045620" w:rsidRDefault="00045620" w:rsidP="00045620">
            <w:r>
              <w:t>3</w:t>
            </w:r>
          </w:p>
          <w:p w:rsidR="00045620" w:rsidRDefault="00045620" w:rsidP="00045620">
            <w:r>
              <w:t>3</w:t>
            </w:r>
          </w:p>
          <w:p w:rsidR="00045620" w:rsidRDefault="00045620" w:rsidP="00045620">
            <w:r>
              <w:t>10</w:t>
            </w:r>
          </w:p>
          <w:p w:rsidR="00045620" w:rsidRDefault="00045620" w:rsidP="00045620">
            <w:r>
              <w:t>15</w:t>
            </w:r>
          </w:p>
          <w:p w:rsidR="00045620" w:rsidRDefault="00045620" w:rsidP="00045620">
            <w:r>
              <w:t>12</w:t>
            </w:r>
          </w:p>
          <w:p w:rsidR="00045620" w:rsidRDefault="00045620" w:rsidP="00045620">
            <w:r>
              <w:t>5</w:t>
            </w:r>
          </w:p>
          <w:p w:rsidR="00045620" w:rsidRDefault="00045620" w:rsidP="00045620">
            <w:r>
              <w:t>8</w:t>
            </w:r>
          </w:p>
          <w:p w:rsidR="00045620" w:rsidRDefault="00045620" w:rsidP="00045620">
            <w:r>
              <w:t>9</w:t>
            </w:r>
          </w:p>
          <w:p w:rsidR="00045620" w:rsidRDefault="00045620" w:rsidP="00045620">
            <w:r>
              <w:t>1</w:t>
            </w:r>
          </w:p>
          <w:p w:rsidR="00045620" w:rsidRDefault="00045620" w:rsidP="00045620">
            <w:r>
              <w:t>6</w:t>
            </w:r>
          </w:p>
          <w:p w:rsidR="00045620" w:rsidRDefault="00045620" w:rsidP="00045620">
            <w:r>
              <w:t>5</w:t>
            </w:r>
          </w:p>
          <w:p w:rsidR="00045620" w:rsidRDefault="00045620" w:rsidP="00045620">
            <w:r>
              <w:t>2</w:t>
            </w:r>
          </w:p>
          <w:p w:rsidR="00045620" w:rsidRDefault="00045620" w:rsidP="00045620">
            <w:r>
              <w:t>125</w:t>
            </w:r>
          </w:p>
          <w:p w:rsidR="00045620" w:rsidRDefault="00045620" w:rsidP="00045620">
            <w:r>
              <w:t>3</w:t>
            </w:r>
          </w:p>
          <w:p w:rsidR="00045620" w:rsidRDefault="00045620" w:rsidP="00045620">
            <w:r>
              <w:t>1</w:t>
            </w:r>
          </w:p>
        </w:tc>
        <w:tc>
          <w:tcPr>
            <w:tcW w:w="4247" w:type="dxa"/>
          </w:tcPr>
          <w:p w:rsidR="00045620" w:rsidRDefault="00045620" w:rsidP="00045620">
            <w:r>
              <w:t>3</w:t>
            </w:r>
          </w:p>
          <w:p w:rsidR="00045620" w:rsidRDefault="00045620" w:rsidP="00045620">
            <w:r>
              <w:t>1 125</w:t>
            </w:r>
          </w:p>
        </w:tc>
      </w:tr>
    </w:tbl>
    <w:p w:rsidR="00045620" w:rsidRDefault="00045620" w:rsidP="00045620">
      <w:pPr>
        <w:ind w:left="360"/>
      </w:pPr>
      <w:r>
        <w:t xml:space="preserve">  </w:t>
      </w:r>
    </w:p>
    <w:p w:rsidR="00045620" w:rsidRDefault="00045620" w:rsidP="00045620">
      <w:pPr>
        <w:pStyle w:val="Prrafodelista"/>
        <w:numPr>
          <w:ilvl w:val="0"/>
          <w:numId w:val="1"/>
        </w:numPr>
      </w:pPr>
      <w:r>
        <w:t>Caso con única vendedora</w:t>
      </w:r>
    </w:p>
    <w:p w:rsidR="00045620" w:rsidRDefault="00045620" w:rsidP="00045620">
      <w:pPr>
        <w:ind w:left="360"/>
      </w:pPr>
      <w:r>
        <w:t>Descripción: se recibe un archivo con una vendedora sola. Por lo que, esa vendedora debería ser ganadora con la venta de importe mayor.</w:t>
      </w:r>
    </w:p>
    <w:tbl>
      <w:tblPr>
        <w:tblStyle w:val="Tablaconcuadrcula"/>
        <w:tblW w:w="0" w:type="auto"/>
        <w:tblInd w:w="360" w:type="dxa"/>
        <w:tblLook w:val="04A0" w:firstRow="1" w:lastRow="0" w:firstColumn="1" w:lastColumn="0" w:noHBand="0" w:noVBand="1"/>
      </w:tblPr>
      <w:tblGrid>
        <w:gridCol w:w="4064"/>
        <w:gridCol w:w="4070"/>
      </w:tblGrid>
      <w:tr w:rsidR="00045620" w:rsidTr="00045620">
        <w:tc>
          <w:tcPr>
            <w:tcW w:w="4247" w:type="dxa"/>
          </w:tcPr>
          <w:p w:rsidR="00045620" w:rsidRDefault="00045620" w:rsidP="00045620">
            <w:r>
              <w:t>.in</w:t>
            </w:r>
          </w:p>
        </w:tc>
        <w:tc>
          <w:tcPr>
            <w:tcW w:w="4247" w:type="dxa"/>
          </w:tcPr>
          <w:p w:rsidR="00045620" w:rsidRDefault="00045620" w:rsidP="00045620">
            <w:r>
              <w:t>.</w:t>
            </w:r>
            <w:proofErr w:type="spellStart"/>
            <w:r>
              <w:t>out</w:t>
            </w:r>
            <w:proofErr w:type="spellEnd"/>
          </w:p>
        </w:tc>
      </w:tr>
      <w:tr w:rsidR="00045620" w:rsidTr="00045620">
        <w:tc>
          <w:tcPr>
            <w:tcW w:w="4247" w:type="dxa"/>
          </w:tcPr>
          <w:p w:rsidR="00045620" w:rsidRDefault="00045620" w:rsidP="00045620">
            <w:r>
              <w:t>1</w:t>
            </w:r>
          </w:p>
          <w:p w:rsidR="00045620" w:rsidRDefault="00045620" w:rsidP="00045620">
            <w:r>
              <w:t>5</w:t>
            </w:r>
          </w:p>
          <w:p w:rsidR="00045620" w:rsidRDefault="00045620" w:rsidP="00045620">
            <w:r>
              <w:lastRenderedPageBreak/>
              <w:t>10</w:t>
            </w:r>
          </w:p>
          <w:p w:rsidR="00045620" w:rsidRDefault="00045620" w:rsidP="00045620">
            <w:r>
              <w:t>20</w:t>
            </w:r>
          </w:p>
          <w:p w:rsidR="00045620" w:rsidRDefault="00045620" w:rsidP="00045620">
            <w:r>
              <w:t>3</w:t>
            </w:r>
          </w:p>
          <w:p w:rsidR="00045620" w:rsidRDefault="00045620" w:rsidP="00045620">
            <w:r>
              <w:t>6</w:t>
            </w:r>
          </w:p>
          <w:p w:rsidR="00045620" w:rsidRDefault="00045620" w:rsidP="00045620">
            <w:r>
              <w:t>15</w:t>
            </w:r>
          </w:p>
          <w:p w:rsidR="00045620" w:rsidRDefault="00045620" w:rsidP="00045620">
            <w:r>
              <w:t>2</w:t>
            </w:r>
          </w:p>
        </w:tc>
        <w:tc>
          <w:tcPr>
            <w:tcW w:w="4247" w:type="dxa"/>
          </w:tcPr>
          <w:p w:rsidR="00045620" w:rsidRDefault="00045620" w:rsidP="00045620">
            <w:r>
              <w:lastRenderedPageBreak/>
              <w:t>1</w:t>
            </w:r>
          </w:p>
          <w:p w:rsidR="00045620" w:rsidRDefault="00045620" w:rsidP="00045620">
            <w:r>
              <w:t>2 30</w:t>
            </w:r>
          </w:p>
        </w:tc>
      </w:tr>
    </w:tbl>
    <w:p w:rsidR="00045620" w:rsidRDefault="00045620" w:rsidP="00045620">
      <w:pPr>
        <w:ind w:left="360"/>
      </w:pPr>
    </w:p>
    <w:p w:rsidR="00045620" w:rsidRDefault="00045620" w:rsidP="00045620">
      <w:pPr>
        <w:pStyle w:val="Prrafodelista"/>
        <w:numPr>
          <w:ilvl w:val="0"/>
          <w:numId w:val="1"/>
        </w:numPr>
      </w:pPr>
      <w:r>
        <w:t xml:space="preserve">Vendedoras </w:t>
      </w:r>
      <w:r w:rsidR="003D2E16">
        <w:t>eliminándose durante la competencia</w:t>
      </w:r>
    </w:p>
    <w:p w:rsidR="003D2E16" w:rsidRDefault="003D2E16" w:rsidP="003D2E16">
      <w:pPr>
        <w:pStyle w:val="Prrafodelista"/>
      </w:pPr>
      <w:r>
        <w:t xml:space="preserve">Descripción: en este caso, un gran número de vendedoras están empatadas, y se van eliminando una por una a medida que se avanza. </w:t>
      </w:r>
    </w:p>
    <w:p w:rsidR="003D2E16" w:rsidRDefault="003D2E16" w:rsidP="003D2E16">
      <w:pPr>
        <w:pStyle w:val="Prrafodelista"/>
      </w:pPr>
    </w:p>
    <w:tbl>
      <w:tblPr>
        <w:tblStyle w:val="Tablaconcuadrcula"/>
        <w:tblW w:w="0" w:type="auto"/>
        <w:tblInd w:w="720" w:type="dxa"/>
        <w:tblLook w:val="04A0" w:firstRow="1" w:lastRow="0" w:firstColumn="1" w:lastColumn="0" w:noHBand="0" w:noVBand="1"/>
      </w:tblPr>
      <w:tblGrid>
        <w:gridCol w:w="3880"/>
        <w:gridCol w:w="3894"/>
      </w:tblGrid>
      <w:tr w:rsidR="003D2E16" w:rsidTr="003D2E16">
        <w:tc>
          <w:tcPr>
            <w:tcW w:w="4247" w:type="dxa"/>
          </w:tcPr>
          <w:p w:rsidR="003D2E16" w:rsidRDefault="003D2E16" w:rsidP="003D2E16">
            <w:pPr>
              <w:pStyle w:val="Prrafodelista"/>
              <w:ind w:left="0"/>
            </w:pPr>
            <w:r>
              <w:t>.in</w:t>
            </w:r>
          </w:p>
        </w:tc>
        <w:tc>
          <w:tcPr>
            <w:tcW w:w="4247" w:type="dxa"/>
          </w:tcPr>
          <w:p w:rsidR="003D2E16" w:rsidRDefault="003D2E16" w:rsidP="003D2E16">
            <w:pPr>
              <w:pStyle w:val="Prrafodelista"/>
              <w:ind w:left="0"/>
            </w:pPr>
            <w:r>
              <w:t>.</w:t>
            </w:r>
            <w:proofErr w:type="spellStart"/>
            <w:r>
              <w:t>out</w:t>
            </w:r>
            <w:proofErr w:type="spellEnd"/>
          </w:p>
        </w:tc>
      </w:tr>
      <w:tr w:rsidR="003D2E16" w:rsidTr="003D2E16">
        <w:tc>
          <w:tcPr>
            <w:tcW w:w="4247" w:type="dxa"/>
          </w:tcPr>
          <w:p w:rsidR="008B467E" w:rsidRDefault="008B467E" w:rsidP="008B467E">
            <w:r>
              <w:t>4</w:t>
            </w:r>
          </w:p>
          <w:p w:rsidR="008B467E" w:rsidRDefault="008B467E" w:rsidP="008B467E">
            <w:r>
              <w:t xml:space="preserve">5 </w:t>
            </w:r>
          </w:p>
          <w:p w:rsidR="008B467E" w:rsidRDefault="008B467E" w:rsidP="008B467E">
            <w:r>
              <w:t>10</w:t>
            </w:r>
          </w:p>
          <w:p w:rsidR="008B467E" w:rsidRDefault="008B467E" w:rsidP="008B467E">
            <w:r>
              <w:t>15</w:t>
            </w:r>
          </w:p>
          <w:p w:rsidR="008B467E" w:rsidRDefault="008B467E" w:rsidP="008B467E">
            <w:r>
              <w:t>5</w:t>
            </w:r>
          </w:p>
          <w:p w:rsidR="008B467E" w:rsidRDefault="008B467E" w:rsidP="008B467E">
            <w:r>
              <w:t>5</w:t>
            </w:r>
          </w:p>
          <w:p w:rsidR="008B467E" w:rsidRDefault="008B467E" w:rsidP="008B467E">
            <w:r>
              <w:t>2</w:t>
            </w:r>
          </w:p>
          <w:p w:rsidR="008B467E" w:rsidRDefault="008B467E" w:rsidP="008B467E">
            <w:r>
              <w:t xml:space="preserve">5 </w:t>
            </w:r>
          </w:p>
          <w:p w:rsidR="008B467E" w:rsidRDefault="008B467E" w:rsidP="008B467E">
            <w:r>
              <w:t>5</w:t>
            </w:r>
          </w:p>
          <w:p w:rsidR="008B467E" w:rsidRDefault="008B467E" w:rsidP="008B467E">
            <w:r>
              <w:t>10</w:t>
            </w:r>
          </w:p>
          <w:p w:rsidR="008B467E" w:rsidRDefault="008B467E" w:rsidP="008B467E">
            <w:r>
              <w:t>15</w:t>
            </w:r>
          </w:p>
          <w:p w:rsidR="008B467E" w:rsidRDefault="008B467E" w:rsidP="008B467E">
            <w:r>
              <w:t>5</w:t>
            </w:r>
          </w:p>
          <w:p w:rsidR="008B467E" w:rsidRDefault="008B467E" w:rsidP="008B467E">
            <w:r>
              <w:t>1</w:t>
            </w:r>
          </w:p>
          <w:p w:rsidR="008B467E" w:rsidRDefault="008B467E" w:rsidP="008B467E">
            <w:r>
              <w:t xml:space="preserve">5 </w:t>
            </w:r>
          </w:p>
          <w:p w:rsidR="008B467E" w:rsidRDefault="008B467E" w:rsidP="008B467E">
            <w:r>
              <w:t>5</w:t>
            </w:r>
          </w:p>
          <w:p w:rsidR="008B467E" w:rsidRDefault="008B467E" w:rsidP="008B467E">
            <w:r>
              <w:t>15</w:t>
            </w:r>
          </w:p>
          <w:p w:rsidR="008B467E" w:rsidRDefault="008B467E" w:rsidP="008B467E">
            <w:r>
              <w:t>5</w:t>
            </w:r>
          </w:p>
          <w:p w:rsidR="008B467E" w:rsidRDefault="008B467E" w:rsidP="008B467E">
            <w:r>
              <w:t>10</w:t>
            </w:r>
          </w:p>
          <w:p w:rsidR="008B467E" w:rsidRDefault="008B467E" w:rsidP="008B467E">
            <w:r>
              <w:t>1</w:t>
            </w:r>
          </w:p>
          <w:p w:rsidR="008B467E" w:rsidRDefault="008B467E" w:rsidP="008B467E">
            <w:r>
              <w:t xml:space="preserve">5 </w:t>
            </w:r>
          </w:p>
          <w:p w:rsidR="008B467E" w:rsidRDefault="008B467E" w:rsidP="008B467E">
            <w:r>
              <w:t>15</w:t>
            </w:r>
          </w:p>
          <w:p w:rsidR="008B467E" w:rsidRDefault="008B467E" w:rsidP="008B467E">
            <w:r>
              <w:t>5</w:t>
            </w:r>
          </w:p>
          <w:p w:rsidR="008B467E" w:rsidRDefault="008B467E" w:rsidP="008B467E">
            <w:r>
              <w:t>5</w:t>
            </w:r>
          </w:p>
          <w:p w:rsidR="008B467E" w:rsidRDefault="008B467E" w:rsidP="008B467E">
            <w:r>
              <w:t>10</w:t>
            </w:r>
          </w:p>
          <w:p w:rsidR="008B467E" w:rsidRDefault="008B467E" w:rsidP="008B467E">
            <w:r>
              <w:t>1</w:t>
            </w:r>
          </w:p>
          <w:p w:rsidR="003D2E16" w:rsidRDefault="008B467E" w:rsidP="008B467E">
            <w:pPr>
              <w:pStyle w:val="Prrafodelista"/>
              <w:ind w:left="0"/>
            </w:pPr>
            <w:r>
              <w:t>1</w:t>
            </w:r>
          </w:p>
        </w:tc>
        <w:tc>
          <w:tcPr>
            <w:tcW w:w="4247" w:type="dxa"/>
          </w:tcPr>
          <w:p w:rsidR="003D2E16" w:rsidRDefault="008B467E" w:rsidP="003D2E16">
            <w:pPr>
              <w:pStyle w:val="Prrafodelista"/>
              <w:ind w:left="0"/>
            </w:pPr>
            <w:r>
              <w:t>1</w:t>
            </w:r>
          </w:p>
          <w:p w:rsidR="008B467E" w:rsidRDefault="008B467E" w:rsidP="003D2E16">
            <w:pPr>
              <w:pStyle w:val="Prrafodelista"/>
              <w:ind w:left="0"/>
            </w:pPr>
            <w:r>
              <w:t>5 37</w:t>
            </w:r>
          </w:p>
        </w:tc>
      </w:tr>
    </w:tbl>
    <w:p w:rsidR="003D2E16" w:rsidRDefault="003D2E16" w:rsidP="003D2E16">
      <w:pPr>
        <w:pStyle w:val="Prrafodelista"/>
      </w:pPr>
    </w:p>
    <w:sectPr w:rsidR="003D2E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527FF"/>
    <w:multiLevelType w:val="hybridMultilevel"/>
    <w:tmpl w:val="5692A514"/>
    <w:lvl w:ilvl="0" w:tplc="19E6D914">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637"/>
    <w:rsid w:val="00045620"/>
    <w:rsid w:val="002844FD"/>
    <w:rsid w:val="003C6033"/>
    <w:rsid w:val="003D2E16"/>
    <w:rsid w:val="003D30E7"/>
    <w:rsid w:val="003E48DC"/>
    <w:rsid w:val="00452637"/>
    <w:rsid w:val="00454D92"/>
    <w:rsid w:val="008B467E"/>
    <w:rsid w:val="009409B2"/>
    <w:rsid w:val="009B763D"/>
    <w:rsid w:val="00B10849"/>
    <w:rsid w:val="00EA514A"/>
    <w:rsid w:val="00EC68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112B4"/>
  <w15:chartTrackingRefBased/>
  <w15:docId w15:val="{0365F4C1-D548-4872-AC11-945ED1148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A51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EA51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EA51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UNlam1">
    <w:name w:val="UNlam1"/>
    <w:basedOn w:val="Normal"/>
    <w:qFormat/>
    <w:rsid w:val="009B763D"/>
    <w:rPr>
      <w:rFonts w:ascii="Arial" w:hAnsi="Arial"/>
      <w:sz w:val="24"/>
    </w:rPr>
  </w:style>
  <w:style w:type="paragraph" w:customStyle="1" w:styleId="EstilodeNivel1">
    <w:name w:val="EstilodeNivel1"/>
    <w:basedOn w:val="Ttulo1"/>
    <w:next w:val="Normal"/>
    <w:autoRedefine/>
    <w:qFormat/>
    <w:rsid w:val="00EA514A"/>
    <w:pPr>
      <w:keepNext w:val="0"/>
      <w:keepLines w:val="0"/>
      <w:spacing w:before="100" w:beforeAutospacing="1" w:after="100" w:afterAutospacing="1" w:line="240" w:lineRule="auto"/>
      <w:jc w:val="center"/>
    </w:pPr>
    <w:rPr>
      <w:rFonts w:ascii="Times New Roman" w:eastAsia="Times New Roman" w:hAnsi="Times New Roman" w:cs="Times New Roman"/>
      <w:b/>
      <w:bCs/>
      <w:color w:val="auto"/>
      <w:kern w:val="36"/>
      <w:szCs w:val="48"/>
      <w:u w:val="single"/>
      <w:lang w:val="es-ES" w:eastAsia="es-ES"/>
    </w:rPr>
  </w:style>
  <w:style w:type="character" w:customStyle="1" w:styleId="Ttulo1Car">
    <w:name w:val="Título 1 Car"/>
    <w:basedOn w:val="Fuentedeprrafopredeter"/>
    <w:link w:val="Ttulo1"/>
    <w:uiPriority w:val="9"/>
    <w:rsid w:val="00EA514A"/>
    <w:rPr>
      <w:rFonts w:asciiTheme="majorHAnsi" w:eastAsiaTheme="majorEastAsia" w:hAnsiTheme="majorHAnsi" w:cstheme="majorBidi"/>
      <w:color w:val="2E74B5" w:themeColor="accent1" w:themeShade="BF"/>
      <w:sz w:val="32"/>
      <w:szCs w:val="32"/>
    </w:rPr>
  </w:style>
  <w:style w:type="paragraph" w:customStyle="1" w:styleId="EstilodeNivel2">
    <w:name w:val="EstilodeNivel2"/>
    <w:basedOn w:val="Ttulo2"/>
    <w:next w:val="Normal"/>
    <w:autoRedefine/>
    <w:qFormat/>
    <w:rsid w:val="00EA514A"/>
    <w:pPr>
      <w:keepNext w:val="0"/>
      <w:keepLines w:val="0"/>
      <w:spacing w:before="100" w:beforeAutospacing="1" w:after="100" w:afterAutospacing="1" w:line="240" w:lineRule="auto"/>
    </w:pPr>
    <w:rPr>
      <w:rFonts w:ascii="Arial" w:eastAsia="Times New Roman" w:hAnsi="Arial" w:cs="Times New Roman"/>
      <w:bCs/>
      <w:i/>
      <w:color w:val="5B9BD5" w:themeColor="accent1"/>
      <w:sz w:val="28"/>
      <w:szCs w:val="36"/>
      <w:lang w:val="es-ES" w:eastAsia="es-ES"/>
    </w:rPr>
  </w:style>
  <w:style w:type="character" w:customStyle="1" w:styleId="Ttulo2Car">
    <w:name w:val="Título 2 Car"/>
    <w:basedOn w:val="Fuentedeprrafopredeter"/>
    <w:link w:val="Ttulo2"/>
    <w:uiPriority w:val="9"/>
    <w:semiHidden/>
    <w:rsid w:val="00EA514A"/>
    <w:rPr>
      <w:rFonts w:asciiTheme="majorHAnsi" w:eastAsiaTheme="majorEastAsia" w:hAnsiTheme="majorHAnsi" w:cstheme="majorBidi"/>
      <w:color w:val="2E74B5" w:themeColor="accent1" w:themeShade="BF"/>
      <w:sz w:val="26"/>
      <w:szCs w:val="26"/>
    </w:rPr>
  </w:style>
  <w:style w:type="paragraph" w:customStyle="1" w:styleId="EstilodeNivel3">
    <w:name w:val="EstilodeNivel3"/>
    <w:basedOn w:val="Ttulo3"/>
    <w:next w:val="Normal"/>
    <w:autoRedefine/>
    <w:qFormat/>
    <w:rsid w:val="00EA514A"/>
    <w:pPr>
      <w:keepNext w:val="0"/>
      <w:keepLines w:val="0"/>
      <w:spacing w:before="100" w:beforeAutospacing="1" w:after="100" w:afterAutospacing="1" w:line="240" w:lineRule="auto"/>
    </w:pPr>
    <w:rPr>
      <w:rFonts w:ascii="Tahoma" w:eastAsia="Times New Roman" w:hAnsi="Tahoma" w:cs="Times New Roman"/>
      <w:b/>
      <w:bCs/>
      <w:color w:val="FF0000"/>
      <w:szCs w:val="27"/>
      <w:lang w:val="es-ES" w:eastAsia="es-ES"/>
    </w:rPr>
  </w:style>
  <w:style w:type="character" w:customStyle="1" w:styleId="Ttulo3Car">
    <w:name w:val="Título 3 Car"/>
    <w:basedOn w:val="Fuentedeprrafopredeter"/>
    <w:link w:val="Ttulo3"/>
    <w:uiPriority w:val="9"/>
    <w:semiHidden/>
    <w:rsid w:val="00EA514A"/>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452637"/>
    <w:pPr>
      <w:ind w:left="720"/>
      <w:contextualSpacing/>
    </w:pPr>
  </w:style>
  <w:style w:type="table" w:styleId="Tablaconcuadrcula">
    <w:name w:val="Table Grid"/>
    <w:basedOn w:val="Tablanormal"/>
    <w:uiPriority w:val="39"/>
    <w:rsid w:val="00452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369</Words>
  <Characters>2034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Laboratorios</dc:creator>
  <cp:keywords/>
  <dc:description/>
  <cp:lastModifiedBy>Nacho Montovio</cp:lastModifiedBy>
  <cp:revision>2</cp:revision>
  <dcterms:created xsi:type="dcterms:W3CDTF">2019-04-03T13:47:00Z</dcterms:created>
  <dcterms:modified xsi:type="dcterms:W3CDTF">2019-04-12T18:07:00Z</dcterms:modified>
</cp:coreProperties>
</file>