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61C9488E" w:rsidR="47D22C55" w:rsidRDefault="00D4312B" w:rsidP="47D22C55">
            <w:pPr>
              <w:rPr>
                <w:sz w:val="16"/>
                <w:szCs w:val="16"/>
              </w:rPr>
            </w:pPr>
            <w:r>
              <w:rPr>
                <w:sz w:val="16"/>
                <w:szCs w:val="16"/>
              </w:rPr>
              <w:t>Sistemas de recomendación</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Pr="00B34EA9" w:rsidRDefault="009F3A5C" w:rsidP="009F3A5C">
      <w:pPr>
        <w:rPr>
          <w:b/>
          <w:bCs/>
          <w:lang w:val="es-ES"/>
        </w:rPr>
      </w:pPr>
      <w:r w:rsidRPr="00B34EA9">
        <w:rPr>
          <w:b/>
          <w:bCs/>
          <w:lang w:val="es-ES"/>
        </w:rPr>
        <w:t>Question 1</w:t>
      </w:r>
    </w:p>
    <w:p w14:paraId="52852116" w14:textId="6F580575" w:rsidR="009F3A5C" w:rsidRPr="00247889" w:rsidRDefault="00247889" w:rsidP="009F3A5C">
      <w:pPr>
        <w:rPr>
          <w:lang w:val="es-ES"/>
        </w:rPr>
      </w:pPr>
      <w:r w:rsidRPr="00247889">
        <w:rPr>
          <w:lang w:val="es-ES"/>
        </w:rPr>
        <w:t>En el filtrado b</w:t>
      </w:r>
      <w:r>
        <w:rPr>
          <w:lang w:val="es-ES"/>
        </w:rPr>
        <w:t>asado en contenido</w:t>
      </w:r>
      <w:r w:rsidR="005B01D6">
        <w:rPr>
          <w:lang w:val="es-ES"/>
        </w:rPr>
        <w:t xml:space="preserve"> ¿Qué entradas recibe el modelo para construir sus recomendaciones?</w:t>
      </w:r>
    </w:p>
    <w:p w14:paraId="203ED52F" w14:textId="747D6BFD" w:rsidR="006834AE" w:rsidRPr="00247889" w:rsidRDefault="00DC2E72" w:rsidP="009F3A5C">
      <w:pPr>
        <w:rPr>
          <w:lang w:val="es-ES"/>
        </w:rPr>
      </w:pPr>
      <w:r w:rsidRPr="00247889">
        <w:rPr>
          <w:lang w:val="es-ES"/>
        </w:rPr>
        <w:t>*</w:t>
      </w:r>
      <w:r w:rsidR="00BE11D1" w:rsidRPr="00247889">
        <w:rPr>
          <w:lang w:val="es-ES"/>
        </w:rPr>
        <w:t>A</w:t>
      </w:r>
      <w:r w:rsidR="006834AE" w:rsidRPr="00247889">
        <w:rPr>
          <w:lang w:val="es-ES"/>
        </w:rPr>
        <w:t xml:space="preserve">: </w:t>
      </w:r>
      <w:r w:rsidR="00A069D3">
        <w:rPr>
          <w:lang w:val="es-ES"/>
        </w:rPr>
        <w:t>Los</w:t>
      </w:r>
      <w:r w:rsidR="00C81FF9">
        <w:rPr>
          <w:lang w:val="es-ES"/>
        </w:rPr>
        <w:t xml:space="preserve"> elementos con los que </w:t>
      </w:r>
      <w:r w:rsidR="008B74AB">
        <w:rPr>
          <w:lang w:val="es-ES"/>
        </w:rPr>
        <w:t>cada</w:t>
      </w:r>
      <w:r w:rsidR="00C81FF9">
        <w:rPr>
          <w:lang w:val="es-ES"/>
        </w:rPr>
        <w:t xml:space="preserve"> usuario ha interactuado.</w:t>
      </w:r>
    </w:p>
    <w:p w14:paraId="199957B3" w14:textId="5B6ED985" w:rsidR="006834AE" w:rsidRPr="00C81FF9" w:rsidRDefault="006834AE" w:rsidP="009F3A5C">
      <w:pPr>
        <w:rPr>
          <w:lang w:val="es-ES"/>
        </w:rPr>
      </w:pPr>
      <w:r w:rsidRPr="00C81FF9">
        <w:rPr>
          <w:lang w:val="es-ES"/>
        </w:rPr>
        <w:t xml:space="preserve">Feedback: </w:t>
      </w:r>
      <w:r w:rsidR="00180969">
        <w:rPr>
          <w:lang w:val="es-ES"/>
        </w:rPr>
        <w:t xml:space="preserve">¡Correcto! Este método usa la similaridad entre los diferentes elementos para recomendar ítems </w:t>
      </w:r>
      <w:r w:rsidR="008D4010">
        <w:rPr>
          <w:lang w:val="es-ES"/>
        </w:rPr>
        <w:t>cercanos a los gustos del usuario.</w:t>
      </w:r>
    </w:p>
    <w:p w14:paraId="45B2AC8C" w14:textId="48967626" w:rsidR="006834AE" w:rsidRPr="003A10B1" w:rsidRDefault="00BE11D1" w:rsidP="006834AE">
      <w:pPr>
        <w:rPr>
          <w:lang w:val="es-ES"/>
        </w:rPr>
      </w:pPr>
      <w:r w:rsidRPr="003A10B1">
        <w:rPr>
          <w:lang w:val="es-ES"/>
        </w:rPr>
        <w:t>B</w:t>
      </w:r>
      <w:r w:rsidR="00D4312B" w:rsidRPr="003A10B1">
        <w:rPr>
          <w:lang w:val="es-ES"/>
        </w:rPr>
        <w:t>:</w:t>
      </w:r>
      <w:r w:rsidR="003A10B1" w:rsidRPr="003A10B1">
        <w:rPr>
          <w:lang w:val="es-ES"/>
        </w:rPr>
        <w:t xml:space="preserve"> </w:t>
      </w:r>
      <w:r w:rsidR="00A069D3">
        <w:rPr>
          <w:lang w:val="es-ES"/>
        </w:rPr>
        <w:t>L</w:t>
      </w:r>
      <w:r w:rsidR="003A10B1">
        <w:rPr>
          <w:lang w:val="es-ES"/>
        </w:rPr>
        <w:t>os elementos con los que el usuario ha inter</w:t>
      </w:r>
      <w:r w:rsidR="00640D52">
        <w:rPr>
          <w:lang w:val="es-ES"/>
        </w:rPr>
        <w:t>actuado como también las consultas que ha realizado</w:t>
      </w:r>
      <w:r w:rsidR="00E30E63">
        <w:rPr>
          <w:lang w:val="es-ES"/>
        </w:rPr>
        <w:t>.</w:t>
      </w:r>
    </w:p>
    <w:p w14:paraId="541E3A1F" w14:textId="0E04B17A" w:rsidR="00DC2E72" w:rsidRPr="00B34EA9" w:rsidRDefault="006834AE" w:rsidP="009F3A5C">
      <w:pPr>
        <w:rPr>
          <w:lang w:val="es-ES"/>
        </w:rPr>
      </w:pPr>
      <w:r w:rsidRPr="00B34EA9">
        <w:rPr>
          <w:lang w:val="es-ES"/>
        </w:rPr>
        <w:t>Feedback</w:t>
      </w:r>
      <w:r w:rsidR="00C939CC" w:rsidRPr="00B34EA9">
        <w:rPr>
          <w:lang w:val="es-ES"/>
        </w:rPr>
        <w:t xml:space="preserve">: </w:t>
      </w:r>
      <w:r w:rsidR="00B34EA9">
        <w:rPr>
          <w:lang w:val="es-ES"/>
        </w:rPr>
        <w:t>Cuando se usan consultas y elementos simultáneamente estamos haciendo uso de la Filtración Colaborativa.</w:t>
      </w:r>
    </w:p>
    <w:p w14:paraId="58B3DEE7" w14:textId="2681A7DE" w:rsidR="009F3A5C" w:rsidRPr="00E30E63" w:rsidRDefault="00BE11D1" w:rsidP="009F3A5C">
      <w:pPr>
        <w:rPr>
          <w:lang w:val="es-ES"/>
        </w:rPr>
      </w:pPr>
      <w:r w:rsidRPr="00E30E63">
        <w:rPr>
          <w:lang w:val="es-ES"/>
        </w:rPr>
        <w:t>C:</w:t>
      </w:r>
      <w:r w:rsidR="009F3A5C" w:rsidRPr="00E30E63">
        <w:rPr>
          <w:lang w:val="es-ES"/>
        </w:rPr>
        <w:t xml:space="preserve"> </w:t>
      </w:r>
      <w:r w:rsidR="006A145E">
        <w:rPr>
          <w:lang w:val="es-ES"/>
        </w:rPr>
        <w:t>Una</w:t>
      </w:r>
      <w:r w:rsidR="00E30E63" w:rsidRPr="00E30E63">
        <w:rPr>
          <w:lang w:val="es-ES"/>
        </w:rPr>
        <w:t xml:space="preserve"> matri</w:t>
      </w:r>
      <w:r w:rsidR="00E30E63">
        <w:rPr>
          <w:lang w:val="es-ES"/>
        </w:rPr>
        <w:t>z de distancias entre los diferentes atributos de los elementos.</w:t>
      </w:r>
    </w:p>
    <w:p w14:paraId="2659B165" w14:textId="234FFC48" w:rsidR="00C010AF" w:rsidRPr="00E30E63" w:rsidRDefault="009F3A5C">
      <w:pPr>
        <w:rPr>
          <w:lang w:val="es-ES"/>
        </w:rPr>
      </w:pPr>
      <w:r w:rsidRPr="00E30E63">
        <w:rPr>
          <w:lang w:val="es-ES"/>
        </w:rPr>
        <w:t>Feedback:</w:t>
      </w:r>
      <w:r w:rsidR="009D74F1">
        <w:rPr>
          <w:lang w:val="es-ES"/>
        </w:rPr>
        <w:t xml:space="preserve"> </w:t>
      </w:r>
      <w:r w:rsidR="00DD6DB6">
        <w:rPr>
          <w:lang w:val="es-ES"/>
        </w:rPr>
        <w:t>El modelo genera una matriz de similitud entre elementos partiendo de sus atributos</w:t>
      </w:r>
      <w:r w:rsidR="000065E8">
        <w:rPr>
          <w:lang w:val="es-ES"/>
        </w:rPr>
        <w:t>, sin embargo, la entrada principal del modelo</w:t>
      </w:r>
      <w:r w:rsidR="006A145E">
        <w:rPr>
          <w:lang w:val="es-ES"/>
        </w:rPr>
        <w:t xml:space="preserve"> es una </w:t>
      </w:r>
      <w:r w:rsidR="009B63B3">
        <w:rPr>
          <w:lang w:val="es-ES"/>
        </w:rPr>
        <w:t>matriz donde cada fila describe un elemento.</w:t>
      </w:r>
    </w:p>
    <w:p w14:paraId="1953DD94" w14:textId="10B06A3C" w:rsidR="00E91D86" w:rsidRPr="00F83C6A" w:rsidRDefault="00E91D86">
      <w:pPr>
        <w:rPr>
          <w:lang w:val="es-ES"/>
        </w:rPr>
      </w:pPr>
      <w:r w:rsidRPr="00F83C6A">
        <w:rPr>
          <w:lang w:val="es-ES"/>
        </w:rPr>
        <w:t xml:space="preserve">D: </w:t>
      </w:r>
      <w:r w:rsidR="009B63B3">
        <w:rPr>
          <w:lang w:val="es-ES"/>
        </w:rPr>
        <w:t>L</w:t>
      </w:r>
      <w:r w:rsidR="00180969">
        <w:rPr>
          <w:lang w:val="es-ES"/>
        </w:rPr>
        <w:t>a información que describe los perfiles de los usuarios.</w:t>
      </w:r>
    </w:p>
    <w:p w14:paraId="6641467F" w14:textId="75C77418" w:rsidR="00E91D86" w:rsidRPr="000065E8" w:rsidRDefault="00E91D86">
      <w:pPr>
        <w:rPr>
          <w:lang w:val="es-ES"/>
        </w:rPr>
      </w:pPr>
      <w:r w:rsidRPr="000065E8">
        <w:rPr>
          <w:lang w:val="es-ES"/>
        </w:rPr>
        <w:t>Feedback:</w:t>
      </w:r>
      <w:r w:rsidR="0079097D" w:rsidRPr="000065E8">
        <w:rPr>
          <w:lang w:val="es-ES"/>
        </w:rPr>
        <w:t xml:space="preserve"> </w:t>
      </w:r>
      <w:r w:rsidR="000065E8">
        <w:rPr>
          <w:lang w:val="es-ES"/>
        </w:rPr>
        <w:t xml:space="preserve">El filtrado basado en contenido </w:t>
      </w:r>
      <w:r w:rsidR="00414C0F">
        <w:rPr>
          <w:lang w:val="es-ES"/>
        </w:rPr>
        <w:t xml:space="preserve">se basa en los elementos y sus atributos, no en los atributos de los usuarios. </w:t>
      </w:r>
    </w:p>
    <w:p w14:paraId="31F9A14F" w14:textId="50AE2EBD" w:rsidR="00E93431" w:rsidRPr="000065E8" w:rsidRDefault="00E93431">
      <w:pPr>
        <w:rPr>
          <w:lang w:val="es-ES"/>
        </w:rPr>
      </w:pPr>
    </w:p>
    <w:p w14:paraId="5691CE7A" w14:textId="0D82D853" w:rsidR="00E93431" w:rsidRPr="00E93431" w:rsidRDefault="00E93431" w:rsidP="00E93431">
      <w:pPr>
        <w:rPr>
          <w:b/>
          <w:bCs/>
          <w:lang w:val="en-US"/>
        </w:rPr>
      </w:pPr>
      <w:r w:rsidRPr="00E93431">
        <w:rPr>
          <w:b/>
          <w:bCs/>
          <w:lang w:val="en-US"/>
        </w:rPr>
        <w:t xml:space="preserve">Question </w:t>
      </w:r>
      <w:r>
        <w:rPr>
          <w:b/>
          <w:bCs/>
          <w:lang w:val="en-US"/>
        </w:rPr>
        <w:t>2</w:t>
      </w:r>
    </w:p>
    <w:p w14:paraId="32AAF28A" w14:textId="6E238FCF" w:rsidR="00E93431" w:rsidRPr="006E4B10" w:rsidRDefault="002763E4" w:rsidP="00E93431">
      <w:pPr>
        <w:rPr>
          <w:lang w:val="es-ES"/>
        </w:rPr>
      </w:pPr>
      <w:r w:rsidRPr="006E4B10">
        <w:rPr>
          <w:lang w:val="es-ES"/>
        </w:rPr>
        <w:t>C</w:t>
      </w:r>
      <w:r w:rsidR="006E4B10" w:rsidRPr="006E4B10">
        <w:rPr>
          <w:lang w:val="es-ES"/>
        </w:rPr>
        <w:t>u</w:t>
      </w:r>
      <w:r w:rsidR="00074F80">
        <w:rPr>
          <w:lang w:val="es-ES"/>
        </w:rPr>
        <w:t>a</w:t>
      </w:r>
      <w:r w:rsidR="006E4B10" w:rsidRPr="006E4B10">
        <w:rPr>
          <w:lang w:val="es-ES"/>
        </w:rPr>
        <w:t xml:space="preserve">ndo </w:t>
      </w:r>
      <w:r w:rsidR="00074F80">
        <w:rPr>
          <w:lang w:val="es-ES"/>
        </w:rPr>
        <w:t>se calcula la</w:t>
      </w:r>
      <w:r w:rsidR="006E4B10" w:rsidRPr="006E4B10">
        <w:rPr>
          <w:lang w:val="es-ES"/>
        </w:rPr>
        <w:t xml:space="preserve"> </w:t>
      </w:r>
      <w:r w:rsidR="006E4B10">
        <w:rPr>
          <w:lang w:val="es-ES"/>
        </w:rPr>
        <w:t>medida de similitud coseno</w:t>
      </w:r>
      <w:r w:rsidR="00074F80">
        <w:rPr>
          <w:lang w:val="es-ES"/>
        </w:rPr>
        <w:t xml:space="preserve"> ¿Qué implica que la distancia entre dos elementos sea 0?</w:t>
      </w:r>
    </w:p>
    <w:p w14:paraId="63277844" w14:textId="500FCCA2" w:rsidR="00E93431" w:rsidRPr="006E4B10" w:rsidRDefault="00E93431" w:rsidP="00E93431">
      <w:pPr>
        <w:rPr>
          <w:lang w:val="es-ES"/>
        </w:rPr>
      </w:pPr>
      <w:r w:rsidRPr="006E4B10">
        <w:rPr>
          <w:lang w:val="es-ES"/>
        </w:rPr>
        <w:t xml:space="preserve">A: </w:t>
      </w:r>
      <w:r w:rsidR="00074F80">
        <w:rPr>
          <w:lang w:val="es-ES"/>
        </w:rPr>
        <w:t>Si es 0, significa que ambos objetos son iguales pues significa que la distancia entre uno y otro no existe.</w:t>
      </w:r>
    </w:p>
    <w:p w14:paraId="7C3DA443" w14:textId="4C0B571F" w:rsidR="00E93431" w:rsidRPr="00074F80" w:rsidRDefault="00E93431" w:rsidP="00E93431">
      <w:pPr>
        <w:rPr>
          <w:lang w:val="es-ES"/>
        </w:rPr>
      </w:pPr>
      <w:r w:rsidRPr="00074F80">
        <w:rPr>
          <w:lang w:val="es-ES"/>
        </w:rPr>
        <w:t xml:space="preserve">Feedback: </w:t>
      </w:r>
      <w:r w:rsidR="00AE6241">
        <w:rPr>
          <w:lang w:val="es-ES"/>
        </w:rPr>
        <w:t>Cuando la distancia coseno es 1, sabemos que los vectores son proporcionales. Cuando es 0 significa que son ortogonales o descorrelacionados.</w:t>
      </w:r>
    </w:p>
    <w:p w14:paraId="63D39D31" w14:textId="068E6861" w:rsidR="00E93431" w:rsidRPr="00074F80" w:rsidRDefault="00E93431" w:rsidP="00E93431">
      <w:pPr>
        <w:rPr>
          <w:lang w:val="es-ES"/>
        </w:rPr>
      </w:pPr>
      <w:r w:rsidRPr="00074F80">
        <w:rPr>
          <w:lang w:val="es-ES"/>
        </w:rPr>
        <w:t>B:</w:t>
      </w:r>
      <w:r w:rsidR="00074F80" w:rsidRPr="00074F80">
        <w:rPr>
          <w:lang w:val="es-ES"/>
        </w:rPr>
        <w:t xml:space="preserve"> Si es 0 si</w:t>
      </w:r>
      <w:r w:rsidR="00074F80">
        <w:rPr>
          <w:lang w:val="es-ES"/>
        </w:rPr>
        <w:t xml:space="preserve">gnifica </w:t>
      </w:r>
      <w:r w:rsidR="00A713DB">
        <w:rPr>
          <w:lang w:val="es-ES"/>
        </w:rPr>
        <w:t>que la distancia no es ni mucha (-1) ni muy poca (1) pues está en</w:t>
      </w:r>
      <w:r w:rsidR="007F5A41">
        <w:rPr>
          <w:lang w:val="es-ES"/>
        </w:rPr>
        <w:t xml:space="preserve"> la mitad de ambos extremos.</w:t>
      </w:r>
    </w:p>
    <w:p w14:paraId="48424E92" w14:textId="25572590" w:rsidR="00E93431" w:rsidRPr="0023090D" w:rsidRDefault="00E93431" w:rsidP="00E93431">
      <w:pPr>
        <w:rPr>
          <w:lang w:val="es-ES"/>
        </w:rPr>
      </w:pPr>
      <w:r w:rsidRPr="0023090D">
        <w:rPr>
          <w:lang w:val="es-ES"/>
        </w:rPr>
        <w:lastRenderedPageBreak/>
        <w:t xml:space="preserve">Feedback: </w:t>
      </w:r>
      <w:r w:rsidR="00AE6241" w:rsidRPr="00FF1FDC">
        <w:rPr>
          <w:lang w:val="es-ES"/>
        </w:rPr>
        <w:t>Para que l</w:t>
      </w:r>
      <w:r w:rsidR="00AE6241">
        <w:rPr>
          <w:lang w:val="es-ES"/>
        </w:rPr>
        <w:t>a distancia coseno sea 0, el ángulo entre los dos vectores debe ser 90, por ende, tendríamos vectores ortogonales.</w:t>
      </w:r>
    </w:p>
    <w:p w14:paraId="32CD14DA" w14:textId="41D748C0" w:rsidR="00E93431" w:rsidRPr="0023090D" w:rsidRDefault="00FF1FDC" w:rsidP="00E93431">
      <w:pPr>
        <w:rPr>
          <w:lang w:val="es-ES"/>
        </w:rPr>
      </w:pPr>
      <w:r>
        <w:rPr>
          <w:lang w:val="es-ES"/>
        </w:rPr>
        <w:t>*</w:t>
      </w:r>
      <w:r w:rsidR="00E93431" w:rsidRPr="0023090D">
        <w:rPr>
          <w:lang w:val="es-ES"/>
        </w:rPr>
        <w:t xml:space="preserve">C: </w:t>
      </w:r>
      <w:r w:rsidR="007F5A41" w:rsidRPr="0023090D">
        <w:rPr>
          <w:lang w:val="es-ES"/>
        </w:rPr>
        <w:t xml:space="preserve">Si es 0 </w:t>
      </w:r>
      <w:r w:rsidR="0023090D" w:rsidRPr="0023090D">
        <w:rPr>
          <w:lang w:val="es-ES"/>
        </w:rPr>
        <w:t>si</w:t>
      </w:r>
      <w:r w:rsidR="0023090D">
        <w:rPr>
          <w:lang w:val="es-ES"/>
        </w:rPr>
        <w:t>gnif</w:t>
      </w:r>
      <w:r>
        <w:rPr>
          <w:lang w:val="es-ES"/>
        </w:rPr>
        <w:t>ica que no hay relación entre un elemento y el otro.</w:t>
      </w:r>
    </w:p>
    <w:p w14:paraId="00A5B28F" w14:textId="72904378" w:rsidR="00E93431" w:rsidRPr="00FF1FDC" w:rsidRDefault="00E93431" w:rsidP="00E93431">
      <w:pPr>
        <w:rPr>
          <w:lang w:val="es-ES"/>
        </w:rPr>
      </w:pPr>
      <w:r w:rsidRPr="00FF1FDC">
        <w:rPr>
          <w:lang w:val="es-ES"/>
        </w:rPr>
        <w:t xml:space="preserve">Feedback: </w:t>
      </w:r>
      <w:r w:rsidR="00FF1FDC" w:rsidRPr="00FF1FDC">
        <w:rPr>
          <w:lang w:val="es-ES"/>
        </w:rPr>
        <w:t>Para que l</w:t>
      </w:r>
      <w:r w:rsidR="00FF1FDC">
        <w:rPr>
          <w:lang w:val="es-ES"/>
        </w:rPr>
        <w:t>a distancia coseno sea 0</w:t>
      </w:r>
      <w:r w:rsidR="00AE6241">
        <w:rPr>
          <w:lang w:val="es-ES"/>
        </w:rPr>
        <w:t>,</w:t>
      </w:r>
      <w:r w:rsidR="00FF1FDC">
        <w:rPr>
          <w:lang w:val="es-ES"/>
        </w:rPr>
        <w:t xml:space="preserve"> el ángulo </w:t>
      </w:r>
      <w:r w:rsidR="00AE6241">
        <w:rPr>
          <w:lang w:val="es-ES"/>
        </w:rPr>
        <w:t>entre</w:t>
      </w:r>
      <w:r w:rsidR="00FF1FDC">
        <w:rPr>
          <w:lang w:val="es-ES"/>
        </w:rPr>
        <w:t xml:space="preserve"> los dos vectores debe ser 90, por ende, tendríamos vectores ortogonales. </w:t>
      </w:r>
    </w:p>
    <w:p w14:paraId="6FBFD6BD" w14:textId="1F7908AE" w:rsidR="00E93431" w:rsidRPr="00FF1FDC" w:rsidRDefault="00E93431" w:rsidP="00E93431">
      <w:pPr>
        <w:rPr>
          <w:lang w:val="es-ES"/>
        </w:rPr>
      </w:pPr>
      <w:r w:rsidRPr="00FF1FDC">
        <w:rPr>
          <w:lang w:val="es-ES"/>
        </w:rPr>
        <w:t xml:space="preserve">D: </w:t>
      </w:r>
      <w:r w:rsidR="008706A3">
        <w:rPr>
          <w:lang w:val="es-ES"/>
        </w:rPr>
        <w:t>Esto implica que la norma de uno de los dos vectores es 0.</w:t>
      </w:r>
    </w:p>
    <w:p w14:paraId="2D9DF2BE" w14:textId="52CFF5BF" w:rsidR="00E93431" w:rsidRPr="008706A3" w:rsidRDefault="00E93431" w:rsidP="00E93431">
      <w:pPr>
        <w:rPr>
          <w:lang w:val="es-ES"/>
        </w:rPr>
      </w:pPr>
      <w:r w:rsidRPr="008706A3">
        <w:rPr>
          <w:lang w:val="es-ES"/>
        </w:rPr>
        <w:t xml:space="preserve">Feedback: </w:t>
      </w:r>
      <w:r w:rsidR="005A07F4">
        <w:rPr>
          <w:lang w:val="es-ES"/>
        </w:rPr>
        <w:t>La norma de un vector solo puede ser cero si todos sus elementos son cero. Sin embargo, l</w:t>
      </w:r>
      <w:r w:rsidR="00E70D93">
        <w:rPr>
          <w:lang w:val="es-ES"/>
        </w:rPr>
        <w:t>a similitud coseno es 0 cuando dos vectores son ortogonales.</w:t>
      </w:r>
    </w:p>
    <w:p w14:paraId="1671374E" w14:textId="10636376" w:rsidR="00E93431" w:rsidRPr="008706A3" w:rsidRDefault="00E93431">
      <w:pPr>
        <w:rPr>
          <w:lang w:val="es-ES"/>
        </w:rPr>
      </w:pPr>
    </w:p>
    <w:p w14:paraId="13173369" w14:textId="6D10DAFA" w:rsidR="00E93431" w:rsidRPr="00E93431" w:rsidRDefault="00E93431" w:rsidP="00E93431">
      <w:pPr>
        <w:rPr>
          <w:b/>
          <w:bCs/>
          <w:lang w:val="en-US"/>
        </w:rPr>
      </w:pPr>
      <w:r w:rsidRPr="00E93431">
        <w:rPr>
          <w:b/>
          <w:bCs/>
          <w:lang w:val="en-US"/>
        </w:rPr>
        <w:t xml:space="preserve">Question </w:t>
      </w:r>
      <w:r>
        <w:rPr>
          <w:b/>
          <w:bCs/>
          <w:lang w:val="en-US"/>
        </w:rPr>
        <w:t>3</w:t>
      </w:r>
    </w:p>
    <w:p w14:paraId="7C1C023B" w14:textId="427EEF49" w:rsidR="00E93431" w:rsidRPr="00F72E53" w:rsidRDefault="00F72E53" w:rsidP="00E93431">
      <w:pPr>
        <w:rPr>
          <w:lang w:val="es-ES"/>
        </w:rPr>
      </w:pPr>
      <w:r w:rsidRPr="00F72E53">
        <w:rPr>
          <w:lang w:val="es-ES"/>
        </w:rPr>
        <w:t>¿Cuál es la r</w:t>
      </w:r>
      <w:r>
        <w:rPr>
          <w:lang w:val="es-ES"/>
        </w:rPr>
        <w:t xml:space="preserve">elación entre la distancia </w:t>
      </w:r>
      <w:r w:rsidR="006C48BC">
        <w:rPr>
          <w:lang w:val="es-ES"/>
        </w:rPr>
        <w:t>c</w:t>
      </w:r>
      <w:r>
        <w:rPr>
          <w:lang w:val="es-ES"/>
        </w:rPr>
        <w:t xml:space="preserve">oseno y la distancia </w:t>
      </w:r>
      <w:r w:rsidR="006C48BC">
        <w:rPr>
          <w:lang w:val="es-ES"/>
        </w:rPr>
        <w:t>e</w:t>
      </w:r>
      <w:r w:rsidR="000C3518">
        <w:rPr>
          <w:lang w:val="es-ES"/>
        </w:rPr>
        <w:t>uclidiana</w:t>
      </w:r>
      <w:r>
        <w:rPr>
          <w:lang w:val="es-ES"/>
        </w:rPr>
        <w:t>?</w:t>
      </w:r>
    </w:p>
    <w:p w14:paraId="598E8F63" w14:textId="6AF98A5D" w:rsidR="00E93431" w:rsidRPr="00F72E53" w:rsidRDefault="00E93431" w:rsidP="00E93431">
      <w:pPr>
        <w:rPr>
          <w:lang w:val="es-ES"/>
        </w:rPr>
      </w:pPr>
      <w:r w:rsidRPr="00F72E53">
        <w:rPr>
          <w:lang w:val="es-ES"/>
        </w:rPr>
        <w:t xml:space="preserve">A: </w:t>
      </w:r>
      <w:r w:rsidR="00F72E53">
        <w:rPr>
          <w:lang w:val="es-ES"/>
        </w:rPr>
        <w:t xml:space="preserve">Ninguna, la distancia </w:t>
      </w:r>
      <w:r w:rsidR="000C3518">
        <w:rPr>
          <w:lang w:val="es-ES"/>
        </w:rPr>
        <w:t>Euclidiana</w:t>
      </w:r>
      <w:r w:rsidR="00F72E53">
        <w:rPr>
          <w:lang w:val="es-ES"/>
        </w:rPr>
        <w:t xml:space="preserve"> se relaciona con el </w:t>
      </w:r>
      <w:r w:rsidR="000C3518">
        <w:rPr>
          <w:lang w:val="es-ES"/>
        </w:rPr>
        <w:t>p</w:t>
      </w:r>
      <w:r w:rsidR="00F72E53">
        <w:rPr>
          <w:lang w:val="es-ES"/>
        </w:rPr>
        <w:t xml:space="preserve">roducto </w:t>
      </w:r>
      <w:r w:rsidR="006C48BC">
        <w:rPr>
          <w:lang w:val="es-ES"/>
        </w:rPr>
        <w:t>punto,</w:t>
      </w:r>
      <w:r w:rsidR="00F72E53">
        <w:rPr>
          <w:lang w:val="es-ES"/>
        </w:rPr>
        <w:t xml:space="preserve"> pero no con </w:t>
      </w:r>
      <w:r w:rsidR="000C3518">
        <w:rPr>
          <w:lang w:val="es-ES"/>
        </w:rPr>
        <w:t>la similitud coseno.</w:t>
      </w:r>
    </w:p>
    <w:p w14:paraId="4D1FAFD7" w14:textId="17732437" w:rsidR="00E93431" w:rsidRPr="006C48BC" w:rsidRDefault="00E93431" w:rsidP="00E93431">
      <w:pPr>
        <w:rPr>
          <w:lang w:val="es-ES"/>
        </w:rPr>
      </w:pPr>
      <w:r w:rsidRPr="006C48BC">
        <w:rPr>
          <w:lang w:val="es-ES"/>
        </w:rPr>
        <w:t xml:space="preserve">Feedback: </w:t>
      </w:r>
      <w:r w:rsidR="006C48BC" w:rsidRPr="006C48BC">
        <w:rPr>
          <w:lang w:val="es-ES"/>
        </w:rPr>
        <w:t xml:space="preserve">La distancia </w:t>
      </w:r>
      <w:r w:rsidR="006C48BC">
        <w:rPr>
          <w:lang w:val="es-ES"/>
        </w:rPr>
        <w:t>euclidiana tiene una relación tanto con el producto punto como con la similitud coseno.</w:t>
      </w:r>
    </w:p>
    <w:p w14:paraId="53A9B401" w14:textId="4940F2CF" w:rsidR="00E93431" w:rsidRPr="006C48BC" w:rsidRDefault="00BF4190" w:rsidP="00E93431">
      <w:pPr>
        <w:rPr>
          <w:lang w:val="es-ES"/>
        </w:rPr>
      </w:pPr>
      <w:r>
        <w:rPr>
          <w:lang w:val="es-ES"/>
        </w:rPr>
        <w:t>*</w:t>
      </w:r>
      <w:r w:rsidR="00E93431" w:rsidRPr="006C48BC">
        <w:rPr>
          <w:lang w:val="es-ES"/>
        </w:rPr>
        <w:t>B:</w:t>
      </w:r>
      <w:r w:rsidR="00347AEA">
        <w:rPr>
          <w:lang w:val="es-ES"/>
        </w:rPr>
        <w:t xml:space="preserve"> La distancia coseno es equivalente a la distancia </w:t>
      </w:r>
      <w:r>
        <w:rPr>
          <w:lang w:val="es-ES"/>
        </w:rPr>
        <w:t>euclidiana</w:t>
      </w:r>
      <w:r w:rsidR="00347AEA">
        <w:rPr>
          <w:lang w:val="es-ES"/>
        </w:rPr>
        <w:t xml:space="preserve"> </w:t>
      </w:r>
      <w:r>
        <w:rPr>
          <w:lang w:val="es-ES"/>
        </w:rPr>
        <w:t xml:space="preserve">al cuadrado </w:t>
      </w:r>
      <w:r w:rsidR="00347AEA">
        <w:rPr>
          <w:lang w:val="es-ES"/>
        </w:rPr>
        <w:t>cuando se normalizan los datos.</w:t>
      </w:r>
    </w:p>
    <w:p w14:paraId="306B6F98" w14:textId="4724B5E4" w:rsidR="00E93431" w:rsidRPr="00937389" w:rsidRDefault="00E93431" w:rsidP="00E93431">
      <w:pPr>
        <w:rPr>
          <w:lang w:val="es-ES"/>
        </w:rPr>
      </w:pPr>
      <w:r w:rsidRPr="00937389">
        <w:rPr>
          <w:lang w:val="es-ES"/>
        </w:rPr>
        <w:t xml:space="preserve">Feedback: </w:t>
      </w:r>
      <w:r w:rsidR="00937389" w:rsidRPr="00937389">
        <w:rPr>
          <w:lang w:val="es-ES"/>
        </w:rPr>
        <w:t>Se puede v</w:t>
      </w:r>
      <w:r w:rsidR="00937389">
        <w:rPr>
          <w:lang w:val="es-ES"/>
        </w:rPr>
        <w:t>er en la f</w:t>
      </w:r>
      <w:r w:rsidR="005F1F1B">
        <w:rPr>
          <w:lang w:val="es-ES"/>
        </w:rPr>
        <w:t>ó</w:t>
      </w:r>
      <w:r w:rsidR="00937389">
        <w:rPr>
          <w:lang w:val="es-ES"/>
        </w:rPr>
        <w:t>rmula de la distancia coseno que se normaliza cada vector para que tenga norma uno y posteriormente se aplica la</w:t>
      </w:r>
      <w:r w:rsidR="00BF4190">
        <w:rPr>
          <w:lang w:val="es-ES"/>
        </w:rPr>
        <w:t xml:space="preserve"> distancia euclidiana al cuadrado.</w:t>
      </w:r>
    </w:p>
    <w:p w14:paraId="24A4DCE8" w14:textId="5ACA5144" w:rsidR="00E93431" w:rsidRPr="00937389" w:rsidRDefault="00E93431" w:rsidP="00E93431">
      <w:pPr>
        <w:rPr>
          <w:lang w:val="es-ES"/>
        </w:rPr>
      </w:pPr>
      <w:r w:rsidRPr="00937389">
        <w:rPr>
          <w:lang w:val="es-ES"/>
        </w:rPr>
        <w:t xml:space="preserve">C: </w:t>
      </w:r>
      <w:r w:rsidR="00D93C33">
        <w:rPr>
          <w:lang w:val="es-ES"/>
        </w:rPr>
        <w:t>Ninguna,</w:t>
      </w:r>
      <w:r w:rsidR="00D93C33">
        <w:rPr>
          <w:lang w:val="es-ES"/>
        </w:rPr>
        <w:t xml:space="preserve"> la distancia coseno se relaciona con el producto punto, pero no con la distancia euclidiana.</w:t>
      </w:r>
    </w:p>
    <w:p w14:paraId="63BB7D15" w14:textId="1E9C75BF" w:rsidR="00E93431" w:rsidRPr="00D93C33" w:rsidRDefault="00E93431" w:rsidP="00E93431">
      <w:pPr>
        <w:rPr>
          <w:lang w:val="es-ES"/>
        </w:rPr>
      </w:pPr>
      <w:r w:rsidRPr="00D93C33">
        <w:rPr>
          <w:lang w:val="es-ES"/>
        </w:rPr>
        <w:t xml:space="preserve">Feedback: </w:t>
      </w:r>
      <w:r w:rsidR="00D93C33" w:rsidRPr="006C48BC">
        <w:rPr>
          <w:lang w:val="es-ES"/>
        </w:rPr>
        <w:t xml:space="preserve">La distancia </w:t>
      </w:r>
      <w:r w:rsidR="00D93C33">
        <w:rPr>
          <w:lang w:val="es-ES"/>
        </w:rPr>
        <w:t>euclidiana tiene una relación tanto con el producto punto como con la similitud coseno.</w:t>
      </w:r>
    </w:p>
    <w:p w14:paraId="2ABA6F70" w14:textId="74C4E74F" w:rsidR="00E93431" w:rsidRPr="00D93C33" w:rsidRDefault="00E93431" w:rsidP="00E93431">
      <w:pPr>
        <w:rPr>
          <w:lang w:val="es-ES"/>
        </w:rPr>
      </w:pPr>
      <w:r w:rsidRPr="00D93C33">
        <w:rPr>
          <w:lang w:val="es-ES"/>
        </w:rPr>
        <w:t xml:space="preserve">D: </w:t>
      </w:r>
      <w:r w:rsidR="00D93C33" w:rsidRPr="00D93C33">
        <w:rPr>
          <w:lang w:val="es-ES"/>
        </w:rPr>
        <w:t>La distancia coseno e</w:t>
      </w:r>
      <w:r w:rsidR="00D93C33">
        <w:rPr>
          <w:lang w:val="es-ES"/>
        </w:rPr>
        <w:t>s similar a la distancia euclidiana en un espacio vectorial</w:t>
      </w:r>
      <w:r w:rsidR="00B0495D">
        <w:rPr>
          <w:lang w:val="es-ES"/>
        </w:rPr>
        <w:t xml:space="preserve"> donde </w:t>
      </w:r>
      <w:r w:rsidR="005F1F1B">
        <w:rPr>
          <w:lang w:val="es-ES"/>
        </w:rPr>
        <w:t>se relacionan de forma inversamente proporcional.</w:t>
      </w:r>
    </w:p>
    <w:p w14:paraId="4D51E93D" w14:textId="54FE10A4" w:rsidR="00E93431" w:rsidRPr="005F1F1B" w:rsidRDefault="00E93431" w:rsidP="00E93431">
      <w:pPr>
        <w:rPr>
          <w:lang w:val="es-ES"/>
        </w:rPr>
      </w:pPr>
      <w:r w:rsidRPr="005F1F1B">
        <w:rPr>
          <w:lang w:val="es-ES"/>
        </w:rPr>
        <w:t>Feedback:</w:t>
      </w:r>
      <w:r w:rsidR="005F1F1B" w:rsidRPr="00937389">
        <w:rPr>
          <w:lang w:val="es-ES"/>
        </w:rPr>
        <w:t xml:space="preserve"> Se puede v</w:t>
      </w:r>
      <w:r w:rsidR="005F1F1B">
        <w:rPr>
          <w:lang w:val="es-ES"/>
        </w:rPr>
        <w:t xml:space="preserve">er en la </w:t>
      </w:r>
      <w:r w:rsidR="005F1F1B">
        <w:rPr>
          <w:lang w:val="es-ES"/>
        </w:rPr>
        <w:t>fórmula</w:t>
      </w:r>
      <w:r w:rsidR="005F1F1B">
        <w:rPr>
          <w:lang w:val="es-ES"/>
        </w:rPr>
        <w:t xml:space="preserve"> de la distancia coseno que se normaliza cada vector para que tenga norma uno y posteriormente se aplica la distancia euclidiana al cuadrado.</w:t>
      </w:r>
    </w:p>
    <w:p w14:paraId="3B1028CD" w14:textId="75FA1DFB" w:rsidR="00E93431" w:rsidRPr="005F1F1B" w:rsidRDefault="00E93431">
      <w:pPr>
        <w:rPr>
          <w:lang w:val="es-ES"/>
        </w:rPr>
      </w:pPr>
    </w:p>
    <w:p w14:paraId="69CA8A67" w14:textId="52E98569" w:rsidR="00E93431" w:rsidRPr="00E93431" w:rsidRDefault="00E93431" w:rsidP="00E93431">
      <w:pPr>
        <w:rPr>
          <w:b/>
          <w:bCs/>
          <w:lang w:val="en-US"/>
        </w:rPr>
      </w:pPr>
      <w:r w:rsidRPr="00E93431">
        <w:rPr>
          <w:b/>
          <w:bCs/>
          <w:lang w:val="en-US"/>
        </w:rPr>
        <w:t xml:space="preserve">Question </w:t>
      </w:r>
      <w:r>
        <w:rPr>
          <w:b/>
          <w:bCs/>
          <w:lang w:val="en-US"/>
        </w:rPr>
        <w:t>4</w:t>
      </w:r>
    </w:p>
    <w:p w14:paraId="1A2C78F9" w14:textId="338F4DA5" w:rsidR="00E93431" w:rsidRPr="008663E7" w:rsidRDefault="008663E7" w:rsidP="00E93431">
      <w:pPr>
        <w:rPr>
          <w:lang w:val="es-ES"/>
        </w:rPr>
      </w:pPr>
      <w:r w:rsidRPr="008663E7">
        <w:rPr>
          <w:lang w:val="es-ES"/>
        </w:rPr>
        <w:t>¿Cuál de las s</w:t>
      </w:r>
      <w:r>
        <w:rPr>
          <w:lang w:val="es-ES"/>
        </w:rPr>
        <w:t xml:space="preserve">iguientes situaciones representa un problema de </w:t>
      </w:r>
      <w:r w:rsidR="00484209">
        <w:rPr>
          <w:lang w:val="es-ES"/>
        </w:rPr>
        <w:t>“arranque frío” o “cold-start”? (Marque todas las que aplique).</w:t>
      </w:r>
    </w:p>
    <w:p w14:paraId="37299CFC" w14:textId="703E2289" w:rsidR="00E93431" w:rsidRPr="008663E7" w:rsidRDefault="00E93431" w:rsidP="001B56E4">
      <w:pPr>
        <w:tabs>
          <w:tab w:val="left" w:pos="2003"/>
        </w:tabs>
        <w:rPr>
          <w:lang w:val="es-ES"/>
        </w:rPr>
      </w:pPr>
      <w:r w:rsidRPr="008663E7">
        <w:rPr>
          <w:lang w:val="es-ES"/>
        </w:rPr>
        <w:lastRenderedPageBreak/>
        <w:t>*A:</w:t>
      </w:r>
      <w:r w:rsidR="001B56E4">
        <w:rPr>
          <w:lang w:val="es-ES"/>
        </w:rPr>
        <w:t xml:space="preserve"> Cuando se agrega un nuevo elemento al catálogo, por ejemplo, cuando se ingresa una nueva película a Netflix.</w:t>
      </w:r>
    </w:p>
    <w:p w14:paraId="52782FAF" w14:textId="612F1917" w:rsidR="00E93431" w:rsidRPr="001B56E4" w:rsidRDefault="00E93431" w:rsidP="00E93431">
      <w:pPr>
        <w:rPr>
          <w:lang w:val="es-ES"/>
        </w:rPr>
      </w:pPr>
      <w:r w:rsidRPr="001B56E4">
        <w:rPr>
          <w:lang w:val="es-ES"/>
        </w:rPr>
        <w:t xml:space="preserve">Feedback: </w:t>
      </w:r>
      <w:r w:rsidR="001B56E4">
        <w:rPr>
          <w:lang w:val="es-ES"/>
        </w:rPr>
        <w:t xml:space="preserve">Como se agregó un nuevo elemento, este </w:t>
      </w:r>
      <w:r w:rsidR="004358B2">
        <w:rPr>
          <w:lang w:val="es-ES"/>
        </w:rPr>
        <w:t xml:space="preserve">no va a tener muchas interacciones en un principio por lo que no va a ser posible </w:t>
      </w:r>
      <w:r w:rsidR="00F6488C">
        <w:rPr>
          <w:lang w:val="es-ES"/>
        </w:rPr>
        <w:t xml:space="preserve">hacer inferencia sobre este </w:t>
      </w:r>
      <w:r w:rsidR="00203C59">
        <w:rPr>
          <w:lang w:val="es-ES"/>
        </w:rPr>
        <w:t>en un modelo que se base en el comportamiento de consumo de los usuarios.</w:t>
      </w:r>
    </w:p>
    <w:p w14:paraId="67CA38FE" w14:textId="578D6C1D" w:rsidR="00E93431" w:rsidRPr="001B56E4" w:rsidRDefault="001B56E4" w:rsidP="00E93431">
      <w:pPr>
        <w:rPr>
          <w:lang w:val="es-ES"/>
        </w:rPr>
      </w:pPr>
      <w:r w:rsidRPr="001B56E4">
        <w:rPr>
          <w:lang w:val="es-ES"/>
        </w:rPr>
        <w:t>*</w:t>
      </w:r>
      <w:r w:rsidR="00E93431" w:rsidRPr="001B56E4">
        <w:rPr>
          <w:lang w:val="es-ES"/>
        </w:rPr>
        <w:t>B:</w:t>
      </w:r>
      <w:r w:rsidRPr="001B56E4">
        <w:rPr>
          <w:lang w:val="es-ES"/>
        </w:rPr>
        <w:t xml:space="preserve"> Cuando se ingresa un nuevo usuario a una </w:t>
      </w:r>
      <w:r>
        <w:rPr>
          <w:lang w:val="es-ES"/>
        </w:rPr>
        <w:t>p</w:t>
      </w:r>
      <w:r w:rsidRPr="001B56E4">
        <w:rPr>
          <w:lang w:val="es-ES"/>
        </w:rPr>
        <w:t>lataforma</w:t>
      </w:r>
      <w:r>
        <w:rPr>
          <w:lang w:val="es-ES"/>
        </w:rPr>
        <w:t>.</w:t>
      </w:r>
    </w:p>
    <w:p w14:paraId="53F9621B" w14:textId="15B36A8D" w:rsidR="00E93431" w:rsidRPr="00203C59" w:rsidRDefault="00E93431" w:rsidP="00E93431">
      <w:pPr>
        <w:rPr>
          <w:lang w:val="es-ES"/>
        </w:rPr>
      </w:pPr>
      <w:r w:rsidRPr="00203C59">
        <w:rPr>
          <w:lang w:val="es-ES"/>
        </w:rPr>
        <w:t xml:space="preserve">Feedback: </w:t>
      </w:r>
      <w:r w:rsidR="00203C59" w:rsidRPr="00203C59">
        <w:rPr>
          <w:lang w:val="es-ES"/>
        </w:rPr>
        <w:t>Como el u</w:t>
      </w:r>
      <w:r w:rsidR="00203C59">
        <w:rPr>
          <w:lang w:val="es-ES"/>
        </w:rPr>
        <w:t xml:space="preserve">suario es nuevo, este no va a tener un historial de interacciones con los elementos </w:t>
      </w:r>
      <w:r w:rsidR="008902AF">
        <w:rPr>
          <w:lang w:val="es-ES"/>
        </w:rPr>
        <w:t xml:space="preserve">de la plataforma. Por ende, no se podría </w:t>
      </w:r>
      <w:r w:rsidR="00B53C4D">
        <w:rPr>
          <w:lang w:val="es-ES"/>
        </w:rPr>
        <w:t>sugerir elementos cercanos a sus preferencias pues estas aún no estarían mapeadas.</w:t>
      </w:r>
    </w:p>
    <w:p w14:paraId="21358CFD" w14:textId="7BC0B593" w:rsidR="00E93431" w:rsidRPr="00203C59" w:rsidRDefault="00E93431" w:rsidP="00E93431">
      <w:pPr>
        <w:rPr>
          <w:lang w:val="es-ES"/>
        </w:rPr>
      </w:pPr>
      <w:r w:rsidRPr="00203C59">
        <w:rPr>
          <w:lang w:val="es-ES"/>
        </w:rPr>
        <w:t xml:space="preserve">C: </w:t>
      </w:r>
      <w:r w:rsidR="00333104">
        <w:rPr>
          <w:lang w:val="es-ES"/>
        </w:rPr>
        <w:t>Cuando estamos en un área muy plana en el espacio de la función de perdida por lo que es difícil que el algoritmo aprenda a partir de un descenso gradiente.</w:t>
      </w:r>
    </w:p>
    <w:p w14:paraId="1E6E7DF5" w14:textId="2CC3120D" w:rsidR="00E93431" w:rsidRPr="00A102CB" w:rsidRDefault="00E93431" w:rsidP="00E93431">
      <w:pPr>
        <w:rPr>
          <w:lang w:val="es-ES"/>
        </w:rPr>
      </w:pPr>
      <w:r w:rsidRPr="00A102CB">
        <w:rPr>
          <w:lang w:val="es-ES"/>
        </w:rPr>
        <w:t xml:space="preserve">Feedback: </w:t>
      </w:r>
      <w:r w:rsidR="00A102CB" w:rsidRPr="00A102CB">
        <w:rPr>
          <w:lang w:val="es-ES"/>
        </w:rPr>
        <w:t>A esto se l</w:t>
      </w:r>
      <w:r w:rsidR="00A102CB">
        <w:rPr>
          <w:lang w:val="es-ES"/>
        </w:rPr>
        <w:t>e conoce como el problema p</w:t>
      </w:r>
      <w:r w:rsidR="00A102CB" w:rsidRPr="00A102CB">
        <w:rPr>
          <w:lang w:val="es-ES"/>
        </w:rPr>
        <w:t>lateau</w:t>
      </w:r>
      <w:r w:rsidR="00A102CB">
        <w:rPr>
          <w:lang w:val="es-ES"/>
        </w:rPr>
        <w:t xml:space="preserve"> o de meseta y es propio de los algoritmos de optimización por gradiente. Sin embargo, esto no hace alusión al problema de arranque frío en donde no se puede hacer inferencia de datos que no estuvieron presentes en el entrenamiento del modelo.</w:t>
      </w:r>
    </w:p>
    <w:p w14:paraId="0FE2F4C0" w14:textId="18A8AE6D" w:rsidR="00E93431" w:rsidRPr="00A102CB" w:rsidRDefault="00E93431" w:rsidP="00E93431">
      <w:pPr>
        <w:rPr>
          <w:lang w:val="es-ES"/>
        </w:rPr>
      </w:pPr>
      <w:r w:rsidRPr="00A102CB">
        <w:rPr>
          <w:lang w:val="es-ES"/>
        </w:rPr>
        <w:t xml:space="preserve">D: </w:t>
      </w:r>
      <w:r w:rsidR="00D54F40">
        <w:rPr>
          <w:lang w:val="es-ES"/>
        </w:rPr>
        <w:t>Cuando tenemos variables que no pueden ser expresadas como dicótomas y por ende son difíciles de incluir en nuestro problema de recomendación.</w:t>
      </w:r>
    </w:p>
    <w:p w14:paraId="10D42DF0" w14:textId="13AB6F36" w:rsidR="00E93431" w:rsidRPr="00D54F40" w:rsidRDefault="00E93431" w:rsidP="00E93431">
      <w:pPr>
        <w:rPr>
          <w:lang w:val="es-ES"/>
        </w:rPr>
      </w:pPr>
      <w:r w:rsidRPr="00D54F40">
        <w:rPr>
          <w:lang w:val="es-ES"/>
        </w:rPr>
        <w:t xml:space="preserve">Feedback: </w:t>
      </w:r>
      <w:r w:rsidR="00D54F40">
        <w:rPr>
          <w:lang w:val="es-ES"/>
        </w:rPr>
        <w:t>E</w:t>
      </w:r>
      <w:r w:rsidR="00D54F40">
        <w:rPr>
          <w:lang w:val="es-ES"/>
        </w:rPr>
        <w:t>sto no hace alusión al problema de arranque frío en donde no se puede hacer inferencia de datos que no estuvieron presentes en el entrenamiento del modelo.</w:t>
      </w:r>
    </w:p>
    <w:p w14:paraId="258F8F08" w14:textId="0F6EFAF4" w:rsidR="00E93431" w:rsidRPr="00D54F40" w:rsidRDefault="00E93431">
      <w:pPr>
        <w:rPr>
          <w:lang w:val="es-ES"/>
        </w:rPr>
      </w:pPr>
    </w:p>
    <w:p w14:paraId="5FB1E3D6" w14:textId="7C9B6046" w:rsidR="00E93431" w:rsidRPr="00E93431" w:rsidRDefault="00E93431" w:rsidP="00E93431">
      <w:pPr>
        <w:rPr>
          <w:b/>
          <w:bCs/>
          <w:lang w:val="en-US"/>
        </w:rPr>
      </w:pPr>
      <w:r w:rsidRPr="00E93431">
        <w:rPr>
          <w:b/>
          <w:bCs/>
          <w:lang w:val="en-US"/>
        </w:rPr>
        <w:t xml:space="preserve">Question </w:t>
      </w:r>
      <w:r>
        <w:rPr>
          <w:b/>
          <w:bCs/>
          <w:lang w:val="en-US"/>
        </w:rPr>
        <w:t>5</w:t>
      </w:r>
    </w:p>
    <w:p w14:paraId="467E655A" w14:textId="60D49105" w:rsidR="00E93431" w:rsidRPr="003850EF" w:rsidRDefault="003850EF" w:rsidP="00E93431">
      <w:pPr>
        <w:rPr>
          <w:lang w:val="es-ES"/>
        </w:rPr>
      </w:pPr>
      <w:r w:rsidRPr="003850EF">
        <w:rPr>
          <w:lang w:val="es-ES"/>
        </w:rPr>
        <w:t>¿Cuál es una d</w:t>
      </w:r>
      <w:r>
        <w:rPr>
          <w:lang w:val="es-ES"/>
        </w:rPr>
        <w:t>e las ventajas de trabajar con embebimientos (o incrustaciones) en este tipo de modelos? (Seleccione todas las que aplique)</w:t>
      </w:r>
    </w:p>
    <w:p w14:paraId="7A031B03" w14:textId="6F98C23D" w:rsidR="00E93431" w:rsidRPr="003850EF" w:rsidRDefault="00E93431" w:rsidP="00E93431">
      <w:pPr>
        <w:rPr>
          <w:lang w:val="es-ES"/>
        </w:rPr>
      </w:pPr>
      <w:r w:rsidRPr="003850EF">
        <w:rPr>
          <w:lang w:val="es-ES"/>
        </w:rPr>
        <w:t xml:space="preserve">*A: </w:t>
      </w:r>
      <w:r w:rsidR="00E1185B">
        <w:rPr>
          <w:lang w:val="es-ES"/>
        </w:rPr>
        <w:t>Permiten proyectar en un espacio de relativamente bajas dimensiones, vectores de dimensiones mucho más altas.</w:t>
      </w:r>
    </w:p>
    <w:p w14:paraId="643042D1" w14:textId="082AECBB" w:rsidR="00E93431" w:rsidRPr="00E1185B" w:rsidRDefault="00E93431" w:rsidP="00E93431">
      <w:pPr>
        <w:rPr>
          <w:lang w:val="es-ES"/>
        </w:rPr>
      </w:pPr>
      <w:r w:rsidRPr="00E1185B">
        <w:rPr>
          <w:lang w:val="es-ES"/>
        </w:rPr>
        <w:t xml:space="preserve">Feedback: </w:t>
      </w:r>
      <w:r w:rsidR="00D870C6">
        <w:rPr>
          <w:lang w:val="es-ES"/>
        </w:rPr>
        <w:t>Esta técnica nos permite reducir la dimensionalidad del problema.</w:t>
      </w:r>
    </w:p>
    <w:p w14:paraId="2A80282A" w14:textId="7E7DB933" w:rsidR="00E93431" w:rsidRPr="003872FC" w:rsidRDefault="003872FC" w:rsidP="00E93431">
      <w:pPr>
        <w:rPr>
          <w:lang w:val="es-ES"/>
        </w:rPr>
      </w:pPr>
      <w:r>
        <w:rPr>
          <w:lang w:val="es-ES"/>
        </w:rPr>
        <w:t>*</w:t>
      </w:r>
      <w:r w:rsidR="00E93431" w:rsidRPr="003872FC">
        <w:rPr>
          <w:lang w:val="es-ES"/>
        </w:rPr>
        <w:t>B:</w:t>
      </w:r>
      <w:r w:rsidRPr="003872FC">
        <w:rPr>
          <w:lang w:val="es-ES"/>
        </w:rPr>
        <w:t xml:space="preserve"> Hace que sea m</w:t>
      </w:r>
      <w:r>
        <w:rPr>
          <w:lang w:val="es-ES"/>
        </w:rPr>
        <w:t xml:space="preserve">ás fácil y computacionalmente menos costoso trabajar con información </w:t>
      </w:r>
      <w:r w:rsidRPr="003872FC">
        <w:rPr>
          <w:i/>
          <w:iCs/>
          <w:lang w:val="es-ES"/>
        </w:rPr>
        <w:t>sparse</w:t>
      </w:r>
      <w:r>
        <w:rPr>
          <w:i/>
          <w:iCs/>
          <w:lang w:val="es-ES"/>
        </w:rPr>
        <w:t>.</w:t>
      </w:r>
    </w:p>
    <w:p w14:paraId="11919DBD" w14:textId="283DA7BF" w:rsidR="00E93431" w:rsidRPr="00A67E90" w:rsidRDefault="00E93431" w:rsidP="00E93431">
      <w:pPr>
        <w:rPr>
          <w:lang w:val="es-ES"/>
        </w:rPr>
      </w:pPr>
      <w:r w:rsidRPr="00A67E90">
        <w:rPr>
          <w:lang w:val="es-ES"/>
        </w:rPr>
        <w:t xml:space="preserve">Feedback: </w:t>
      </w:r>
      <w:r w:rsidR="00A67E90" w:rsidRPr="00A67E90">
        <w:rPr>
          <w:lang w:val="es-ES"/>
        </w:rPr>
        <w:t>Piense en los c</w:t>
      </w:r>
      <w:r w:rsidR="00A67E90">
        <w:rPr>
          <w:lang w:val="es-ES"/>
        </w:rPr>
        <w:t>orpus de texto. Estos pueden ser representados con matrices donde cada columna represente una palabra del diccionario y cada fila un corpus. Estas matrices suelen estar llenas de ceros porque usualmente son menos las palabras que aparecen en un corpus concreto que el resto</w:t>
      </w:r>
      <w:r w:rsidR="00C12462">
        <w:rPr>
          <w:lang w:val="es-ES"/>
        </w:rPr>
        <w:t xml:space="preserve"> del diccionario.</w:t>
      </w:r>
    </w:p>
    <w:p w14:paraId="1A5D2445" w14:textId="2E5B0593" w:rsidR="00E93431" w:rsidRPr="00A67E90" w:rsidRDefault="003825C8" w:rsidP="00E93431">
      <w:pPr>
        <w:rPr>
          <w:lang w:val="es-ES"/>
        </w:rPr>
      </w:pPr>
      <w:r>
        <w:rPr>
          <w:lang w:val="es-ES"/>
        </w:rPr>
        <w:t>*</w:t>
      </w:r>
      <w:r w:rsidR="00E93431" w:rsidRPr="00A67E90">
        <w:rPr>
          <w:lang w:val="es-ES"/>
        </w:rPr>
        <w:t xml:space="preserve">C: </w:t>
      </w:r>
      <w:r>
        <w:rPr>
          <w:lang w:val="es-ES"/>
        </w:rPr>
        <w:t xml:space="preserve"> Se puede construir un embebimiento y luego reutilizarlo para diferentes modelos.</w:t>
      </w:r>
    </w:p>
    <w:p w14:paraId="02451EEC" w14:textId="319B73C8" w:rsidR="00E93431" w:rsidRPr="00F17DDE" w:rsidRDefault="00E93431" w:rsidP="00E93431">
      <w:pPr>
        <w:rPr>
          <w:lang w:val="es-ES"/>
        </w:rPr>
      </w:pPr>
      <w:r w:rsidRPr="00F17DDE">
        <w:rPr>
          <w:lang w:val="es-ES"/>
        </w:rPr>
        <w:lastRenderedPageBreak/>
        <w:t xml:space="preserve">Feedback: </w:t>
      </w:r>
      <w:r w:rsidR="00F17DDE" w:rsidRPr="00F17DDE">
        <w:rPr>
          <w:lang w:val="es-ES"/>
        </w:rPr>
        <w:t>Una vez s</w:t>
      </w:r>
      <w:r w:rsidR="00F17DDE">
        <w:rPr>
          <w:lang w:val="es-ES"/>
        </w:rPr>
        <w:t xml:space="preserve">e entrenan estos modelos, pueden ser aplicados a diferentes problemas sin necesidad de volverlos a </w:t>
      </w:r>
      <w:r w:rsidR="00D870C6">
        <w:rPr>
          <w:lang w:val="es-ES"/>
        </w:rPr>
        <w:t>reentrenar</w:t>
      </w:r>
      <w:r w:rsidR="00F17DDE">
        <w:rPr>
          <w:lang w:val="es-ES"/>
        </w:rPr>
        <w:t>. Un ejemplo famoso de este tipo de aplicaciones es Word2vec</w:t>
      </w:r>
      <w:r w:rsidR="00D870C6">
        <w:rPr>
          <w:lang w:val="es-ES"/>
        </w:rPr>
        <w:t>.</w:t>
      </w:r>
    </w:p>
    <w:p w14:paraId="30BFEB86" w14:textId="4FE68381" w:rsidR="00E93431" w:rsidRPr="00911EB9" w:rsidRDefault="00E93431" w:rsidP="00E93431">
      <w:pPr>
        <w:rPr>
          <w:lang w:val="es-ES"/>
        </w:rPr>
      </w:pPr>
      <w:r w:rsidRPr="00911EB9">
        <w:rPr>
          <w:lang w:val="es-ES"/>
        </w:rPr>
        <w:t xml:space="preserve">D: </w:t>
      </w:r>
      <w:r w:rsidR="00911EB9" w:rsidRPr="00911EB9">
        <w:rPr>
          <w:lang w:val="es-ES"/>
        </w:rPr>
        <w:t xml:space="preserve">Permite </w:t>
      </w:r>
      <w:r w:rsidR="00911EB9">
        <w:rPr>
          <w:lang w:val="es-ES"/>
        </w:rPr>
        <w:t>crear</w:t>
      </w:r>
      <w:r w:rsidR="00911EB9" w:rsidRPr="00911EB9">
        <w:rPr>
          <w:lang w:val="es-ES"/>
        </w:rPr>
        <w:t xml:space="preserve"> información q</w:t>
      </w:r>
      <w:r w:rsidR="00911EB9">
        <w:rPr>
          <w:lang w:val="es-ES"/>
        </w:rPr>
        <w:t>ue no está originalmente en los datos.</w:t>
      </w:r>
    </w:p>
    <w:p w14:paraId="4DBB3877" w14:textId="3FC94196" w:rsidR="00E93431" w:rsidRPr="00911EB9" w:rsidRDefault="00E93431" w:rsidP="00E93431">
      <w:pPr>
        <w:rPr>
          <w:lang w:val="es-ES"/>
        </w:rPr>
      </w:pPr>
      <w:r w:rsidRPr="00911EB9">
        <w:rPr>
          <w:lang w:val="es-ES"/>
        </w:rPr>
        <w:t xml:space="preserve">Feedback: </w:t>
      </w:r>
      <w:r w:rsidR="00911EB9" w:rsidRPr="00911EB9">
        <w:rPr>
          <w:lang w:val="es-ES"/>
        </w:rPr>
        <w:t>Los embebimientos permiten c</w:t>
      </w:r>
      <w:r w:rsidR="00911EB9">
        <w:rPr>
          <w:lang w:val="es-ES"/>
        </w:rPr>
        <w:t>apturar patrones de los datos, pero no puede crear información que originalmente no está en estos.</w:t>
      </w:r>
    </w:p>
    <w:p w14:paraId="2F9E1C56" w14:textId="77777777" w:rsidR="00E93431" w:rsidRPr="00911EB9" w:rsidRDefault="00E93431">
      <w:pPr>
        <w:rPr>
          <w:lang w:val="es-ES"/>
        </w:rPr>
      </w:pPr>
    </w:p>
    <w:p w14:paraId="6E605352" w14:textId="77777777" w:rsidR="00EB7233" w:rsidRPr="00911EB9" w:rsidRDefault="00EB7233">
      <w:pPr>
        <w:rPr>
          <w:b/>
          <w:bCs/>
          <w:color w:val="4A66AC" w:themeColor="accent1"/>
          <w:lang w:val="es-ES"/>
        </w:rPr>
      </w:pPr>
    </w:p>
    <w:p w14:paraId="183405D3" w14:textId="77777777" w:rsidR="00C95C7E" w:rsidRPr="00911EB9" w:rsidRDefault="00C95C7E" w:rsidP="00BE11D1">
      <w:pPr>
        <w:rPr>
          <w:lang w:val="es-ES"/>
        </w:rPr>
      </w:pPr>
    </w:p>
    <w:sectPr w:rsidR="00C95C7E" w:rsidRPr="00911EB9">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4EB9" w14:textId="77777777" w:rsidR="00BC7014" w:rsidRDefault="00BC7014" w:rsidP="00553432">
      <w:pPr>
        <w:spacing w:before="0" w:after="0" w:line="240" w:lineRule="auto"/>
      </w:pPr>
      <w:r>
        <w:separator/>
      </w:r>
    </w:p>
  </w:endnote>
  <w:endnote w:type="continuationSeparator" w:id="0">
    <w:p w14:paraId="759BE0AF" w14:textId="77777777" w:rsidR="00BC7014" w:rsidRDefault="00BC7014" w:rsidP="00553432">
      <w:pPr>
        <w:spacing w:before="0" w:after="0" w:line="240" w:lineRule="auto"/>
      </w:pPr>
      <w:r>
        <w:continuationSeparator/>
      </w:r>
    </w:p>
  </w:endnote>
  <w:endnote w:type="continuationNotice" w:id="1">
    <w:p w14:paraId="55F3E101" w14:textId="77777777" w:rsidR="00BC7014" w:rsidRDefault="00BC70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B960" w14:textId="77777777" w:rsidR="00BC7014" w:rsidRDefault="00BC7014" w:rsidP="00553432">
      <w:pPr>
        <w:spacing w:before="0" w:after="0" w:line="240" w:lineRule="auto"/>
      </w:pPr>
      <w:r>
        <w:separator/>
      </w:r>
    </w:p>
  </w:footnote>
  <w:footnote w:type="continuationSeparator" w:id="0">
    <w:p w14:paraId="5177FD54" w14:textId="77777777" w:rsidR="00BC7014" w:rsidRDefault="00BC7014" w:rsidP="00553432">
      <w:pPr>
        <w:spacing w:before="0" w:after="0" w:line="240" w:lineRule="auto"/>
      </w:pPr>
      <w:r>
        <w:continuationSeparator/>
      </w:r>
    </w:p>
  </w:footnote>
  <w:footnote w:type="continuationNotice" w:id="1">
    <w:p w14:paraId="0DCDDD81" w14:textId="77777777" w:rsidR="00BC7014" w:rsidRDefault="00BC70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24135">
    <w:abstractNumId w:val="12"/>
  </w:num>
  <w:num w:numId="2" w16cid:durableId="1602954507">
    <w:abstractNumId w:val="0"/>
  </w:num>
  <w:num w:numId="3" w16cid:durableId="10038918">
    <w:abstractNumId w:val="15"/>
  </w:num>
  <w:num w:numId="4" w16cid:durableId="534929046">
    <w:abstractNumId w:val="17"/>
  </w:num>
  <w:num w:numId="5" w16cid:durableId="2120638610">
    <w:abstractNumId w:val="11"/>
  </w:num>
  <w:num w:numId="6" w16cid:durableId="815340979">
    <w:abstractNumId w:val="5"/>
  </w:num>
  <w:num w:numId="7" w16cid:durableId="1723601658">
    <w:abstractNumId w:val="3"/>
  </w:num>
  <w:num w:numId="8" w16cid:durableId="474761558">
    <w:abstractNumId w:val="2"/>
  </w:num>
  <w:num w:numId="9" w16cid:durableId="2138336361">
    <w:abstractNumId w:val="10"/>
  </w:num>
  <w:num w:numId="10" w16cid:durableId="1566531184">
    <w:abstractNumId w:val="4"/>
  </w:num>
  <w:num w:numId="11" w16cid:durableId="1275870175">
    <w:abstractNumId w:val="16"/>
  </w:num>
  <w:num w:numId="12" w16cid:durableId="493302173">
    <w:abstractNumId w:val="6"/>
  </w:num>
  <w:num w:numId="13" w16cid:durableId="356854448">
    <w:abstractNumId w:val="9"/>
  </w:num>
  <w:num w:numId="14" w16cid:durableId="1690643817">
    <w:abstractNumId w:val="1"/>
  </w:num>
  <w:num w:numId="15" w16cid:durableId="683483384">
    <w:abstractNumId w:val="7"/>
  </w:num>
  <w:num w:numId="16" w16cid:durableId="1391073469">
    <w:abstractNumId w:val="18"/>
  </w:num>
  <w:num w:numId="17" w16cid:durableId="573440684">
    <w:abstractNumId w:val="13"/>
  </w:num>
  <w:num w:numId="18" w16cid:durableId="183133256">
    <w:abstractNumId w:val="8"/>
  </w:num>
  <w:num w:numId="19" w16cid:durableId="2081905002">
    <w:abstractNumId w:val="19"/>
  </w:num>
  <w:num w:numId="20" w16cid:durableId="403068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065E8"/>
    <w:rsid w:val="0001764F"/>
    <w:rsid w:val="0002103C"/>
    <w:rsid w:val="0002600B"/>
    <w:rsid w:val="00043EAD"/>
    <w:rsid w:val="00045BE7"/>
    <w:rsid w:val="00047B71"/>
    <w:rsid w:val="00052A8B"/>
    <w:rsid w:val="0005348D"/>
    <w:rsid w:val="00066129"/>
    <w:rsid w:val="00074F80"/>
    <w:rsid w:val="000807DA"/>
    <w:rsid w:val="00084950"/>
    <w:rsid w:val="000859EC"/>
    <w:rsid w:val="000A0079"/>
    <w:rsid w:val="000A22A4"/>
    <w:rsid w:val="000A39F0"/>
    <w:rsid w:val="000A4BEE"/>
    <w:rsid w:val="000B31C6"/>
    <w:rsid w:val="000B7445"/>
    <w:rsid w:val="000C3518"/>
    <w:rsid w:val="000D2025"/>
    <w:rsid w:val="000D5666"/>
    <w:rsid w:val="000E2084"/>
    <w:rsid w:val="000E30DD"/>
    <w:rsid w:val="000F068D"/>
    <w:rsid w:val="000F1BBC"/>
    <w:rsid w:val="0010138B"/>
    <w:rsid w:val="00103B03"/>
    <w:rsid w:val="00114B5E"/>
    <w:rsid w:val="00116F24"/>
    <w:rsid w:val="00124B7E"/>
    <w:rsid w:val="001314CB"/>
    <w:rsid w:val="001372C4"/>
    <w:rsid w:val="00143AAE"/>
    <w:rsid w:val="00144F12"/>
    <w:rsid w:val="00145335"/>
    <w:rsid w:val="001460CB"/>
    <w:rsid w:val="00147A7A"/>
    <w:rsid w:val="00150311"/>
    <w:rsid w:val="001511F7"/>
    <w:rsid w:val="00163515"/>
    <w:rsid w:val="001702EC"/>
    <w:rsid w:val="00180969"/>
    <w:rsid w:val="001811F3"/>
    <w:rsid w:val="001812FB"/>
    <w:rsid w:val="00185837"/>
    <w:rsid w:val="001863EA"/>
    <w:rsid w:val="00186DD1"/>
    <w:rsid w:val="00194A05"/>
    <w:rsid w:val="001A0BA2"/>
    <w:rsid w:val="001A116D"/>
    <w:rsid w:val="001A1B17"/>
    <w:rsid w:val="001A1DA5"/>
    <w:rsid w:val="001A618B"/>
    <w:rsid w:val="001B0209"/>
    <w:rsid w:val="001B4FC0"/>
    <w:rsid w:val="001B56E4"/>
    <w:rsid w:val="001B5D03"/>
    <w:rsid w:val="001C1BF1"/>
    <w:rsid w:val="001C7D5E"/>
    <w:rsid w:val="001D00BF"/>
    <w:rsid w:val="001D16AE"/>
    <w:rsid w:val="001D3919"/>
    <w:rsid w:val="001D3A19"/>
    <w:rsid w:val="001E0957"/>
    <w:rsid w:val="001E3E38"/>
    <w:rsid w:val="001F1E70"/>
    <w:rsid w:val="001F21FD"/>
    <w:rsid w:val="001F7598"/>
    <w:rsid w:val="00203C59"/>
    <w:rsid w:val="00223F30"/>
    <w:rsid w:val="0023090D"/>
    <w:rsid w:val="00230DFB"/>
    <w:rsid w:val="00241698"/>
    <w:rsid w:val="00244855"/>
    <w:rsid w:val="00246A0F"/>
    <w:rsid w:val="00247889"/>
    <w:rsid w:val="002650F7"/>
    <w:rsid w:val="002702E4"/>
    <w:rsid w:val="00273D54"/>
    <w:rsid w:val="002763E4"/>
    <w:rsid w:val="00276705"/>
    <w:rsid w:val="002A50A9"/>
    <w:rsid w:val="002B40B8"/>
    <w:rsid w:val="002B52C5"/>
    <w:rsid w:val="002D1527"/>
    <w:rsid w:val="002D16C7"/>
    <w:rsid w:val="002D2AD2"/>
    <w:rsid w:val="002E5E82"/>
    <w:rsid w:val="002F110C"/>
    <w:rsid w:val="002F5937"/>
    <w:rsid w:val="00300AC8"/>
    <w:rsid w:val="003017F7"/>
    <w:rsid w:val="003057FD"/>
    <w:rsid w:val="00310FE6"/>
    <w:rsid w:val="0031216E"/>
    <w:rsid w:val="00333104"/>
    <w:rsid w:val="00335A3C"/>
    <w:rsid w:val="00337C6C"/>
    <w:rsid w:val="0034077A"/>
    <w:rsid w:val="003414E8"/>
    <w:rsid w:val="00345F09"/>
    <w:rsid w:val="00347AEA"/>
    <w:rsid w:val="003513D6"/>
    <w:rsid w:val="00355FED"/>
    <w:rsid w:val="003621C9"/>
    <w:rsid w:val="003648AA"/>
    <w:rsid w:val="003675B0"/>
    <w:rsid w:val="00370F49"/>
    <w:rsid w:val="00375584"/>
    <w:rsid w:val="003825C8"/>
    <w:rsid w:val="003826FB"/>
    <w:rsid w:val="003850EF"/>
    <w:rsid w:val="003872FC"/>
    <w:rsid w:val="00390896"/>
    <w:rsid w:val="003914AE"/>
    <w:rsid w:val="003A10B1"/>
    <w:rsid w:val="003C1B7A"/>
    <w:rsid w:val="003C5F7B"/>
    <w:rsid w:val="003C5F96"/>
    <w:rsid w:val="003D124C"/>
    <w:rsid w:val="003D2AD3"/>
    <w:rsid w:val="003D7683"/>
    <w:rsid w:val="003D78CC"/>
    <w:rsid w:val="003E46AF"/>
    <w:rsid w:val="003E5C65"/>
    <w:rsid w:val="004010DF"/>
    <w:rsid w:val="004044BA"/>
    <w:rsid w:val="00404533"/>
    <w:rsid w:val="0040607D"/>
    <w:rsid w:val="00410768"/>
    <w:rsid w:val="00414AFF"/>
    <w:rsid w:val="00414C0F"/>
    <w:rsid w:val="0041753B"/>
    <w:rsid w:val="00420968"/>
    <w:rsid w:val="00420CB2"/>
    <w:rsid w:val="00422BC3"/>
    <w:rsid w:val="004257EB"/>
    <w:rsid w:val="004358B2"/>
    <w:rsid w:val="00440DEC"/>
    <w:rsid w:val="004434F3"/>
    <w:rsid w:val="004467A6"/>
    <w:rsid w:val="004526EC"/>
    <w:rsid w:val="0046054A"/>
    <w:rsid w:val="004810C7"/>
    <w:rsid w:val="00484209"/>
    <w:rsid w:val="004A2B36"/>
    <w:rsid w:val="004A401B"/>
    <w:rsid w:val="004B5751"/>
    <w:rsid w:val="004C2D2A"/>
    <w:rsid w:val="004C6031"/>
    <w:rsid w:val="004C61B6"/>
    <w:rsid w:val="004D02D2"/>
    <w:rsid w:val="004E6720"/>
    <w:rsid w:val="004F3346"/>
    <w:rsid w:val="004F74A8"/>
    <w:rsid w:val="00502920"/>
    <w:rsid w:val="00516BD7"/>
    <w:rsid w:val="00521800"/>
    <w:rsid w:val="00521C10"/>
    <w:rsid w:val="00524549"/>
    <w:rsid w:val="00533C88"/>
    <w:rsid w:val="00553432"/>
    <w:rsid w:val="00570CD2"/>
    <w:rsid w:val="00574D43"/>
    <w:rsid w:val="00576A08"/>
    <w:rsid w:val="00577E27"/>
    <w:rsid w:val="00583959"/>
    <w:rsid w:val="00591BF6"/>
    <w:rsid w:val="0059667D"/>
    <w:rsid w:val="005A00CE"/>
    <w:rsid w:val="005A07F4"/>
    <w:rsid w:val="005A3630"/>
    <w:rsid w:val="005A4037"/>
    <w:rsid w:val="005A4329"/>
    <w:rsid w:val="005A464E"/>
    <w:rsid w:val="005A62E7"/>
    <w:rsid w:val="005B01D6"/>
    <w:rsid w:val="005B22D5"/>
    <w:rsid w:val="005B375E"/>
    <w:rsid w:val="005C427A"/>
    <w:rsid w:val="005C4698"/>
    <w:rsid w:val="005C7777"/>
    <w:rsid w:val="005D02C9"/>
    <w:rsid w:val="005D5D89"/>
    <w:rsid w:val="005F1F1B"/>
    <w:rsid w:val="005F4AF4"/>
    <w:rsid w:val="005F5A90"/>
    <w:rsid w:val="006125A3"/>
    <w:rsid w:val="00617971"/>
    <w:rsid w:val="00621E61"/>
    <w:rsid w:val="00622345"/>
    <w:rsid w:val="00625803"/>
    <w:rsid w:val="006261FA"/>
    <w:rsid w:val="00631A8A"/>
    <w:rsid w:val="006322A9"/>
    <w:rsid w:val="0063749E"/>
    <w:rsid w:val="006374B9"/>
    <w:rsid w:val="00640D52"/>
    <w:rsid w:val="00642E1F"/>
    <w:rsid w:val="006464D1"/>
    <w:rsid w:val="0064795F"/>
    <w:rsid w:val="00651CC5"/>
    <w:rsid w:val="006541D1"/>
    <w:rsid w:val="00660802"/>
    <w:rsid w:val="00662BE6"/>
    <w:rsid w:val="006707FE"/>
    <w:rsid w:val="00671751"/>
    <w:rsid w:val="00671B17"/>
    <w:rsid w:val="006834AE"/>
    <w:rsid w:val="00685746"/>
    <w:rsid w:val="006A145E"/>
    <w:rsid w:val="006A557A"/>
    <w:rsid w:val="006C48BC"/>
    <w:rsid w:val="006D1CFC"/>
    <w:rsid w:val="006D7FAB"/>
    <w:rsid w:val="006E1298"/>
    <w:rsid w:val="006E4094"/>
    <w:rsid w:val="006E4B10"/>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097D"/>
    <w:rsid w:val="0079229B"/>
    <w:rsid w:val="007931A4"/>
    <w:rsid w:val="00797EFB"/>
    <w:rsid w:val="007B74D7"/>
    <w:rsid w:val="007C1E41"/>
    <w:rsid w:val="007C4DC1"/>
    <w:rsid w:val="007D4916"/>
    <w:rsid w:val="007D59BA"/>
    <w:rsid w:val="007D5FAA"/>
    <w:rsid w:val="007D7FC2"/>
    <w:rsid w:val="007E0CFF"/>
    <w:rsid w:val="007F4E34"/>
    <w:rsid w:val="007F5A41"/>
    <w:rsid w:val="008023EC"/>
    <w:rsid w:val="00805C58"/>
    <w:rsid w:val="008061E2"/>
    <w:rsid w:val="00811897"/>
    <w:rsid w:val="00812338"/>
    <w:rsid w:val="00815C2F"/>
    <w:rsid w:val="00831189"/>
    <w:rsid w:val="008350F3"/>
    <w:rsid w:val="00836107"/>
    <w:rsid w:val="00842273"/>
    <w:rsid w:val="0085182A"/>
    <w:rsid w:val="0085286E"/>
    <w:rsid w:val="00857225"/>
    <w:rsid w:val="00860477"/>
    <w:rsid w:val="00864774"/>
    <w:rsid w:val="008652DC"/>
    <w:rsid w:val="008663E7"/>
    <w:rsid w:val="00867E30"/>
    <w:rsid w:val="008706A3"/>
    <w:rsid w:val="008714F8"/>
    <w:rsid w:val="00873B05"/>
    <w:rsid w:val="008767A4"/>
    <w:rsid w:val="00877852"/>
    <w:rsid w:val="0088045B"/>
    <w:rsid w:val="00882422"/>
    <w:rsid w:val="00886FE2"/>
    <w:rsid w:val="008902AF"/>
    <w:rsid w:val="00894D55"/>
    <w:rsid w:val="008A3079"/>
    <w:rsid w:val="008B07B3"/>
    <w:rsid w:val="008B4B66"/>
    <w:rsid w:val="008B74AB"/>
    <w:rsid w:val="008D0191"/>
    <w:rsid w:val="008D4010"/>
    <w:rsid w:val="008E1126"/>
    <w:rsid w:val="008E2A3E"/>
    <w:rsid w:val="008E71C6"/>
    <w:rsid w:val="008E7966"/>
    <w:rsid w:val="00902E06"/>
    <w:rsid w:val="00906BF2"/>
    <w:rsid w:val="00911EB9"/>
    <w:rsid w:val="009218AF"/>
    <w:rsid w:val="00930035"/>
    <w:rsid w:val="0093332F"/>
    <w:rsid w:val="00936877"/>
    <w:rsid w:val="00937389"/>
    <w:rsid w:val="009420E9"/>
    <w:rsid w:val="009437F8"/>
    <w:rsid w:val="00961CC1"/>
    <w:rsid w:val="00966602"/>
    <w:rsid w:val="009670C9"/>
    <w:rsid w:val="009708FB"/>
    <w:rsid w:val="00972FFF"/>
    <w:rsid w:val="0097378C"/>
    <w:rsid w:val="00973DC9"/>
    <w:rsid w:val="0098370C"/>
    <w:rsid w:val="00995EAC"/>
    <w:rsid w:val="009B153E"/>
    <w:rsid w:val="009B3887"/>
    <w:rsid w:val="009B4CF2"/>
    <w:rsid w:val="009B5543"/>
    <w:rsid w:val="009B63B3"/>
    <w:rsid w:val="009C07F9"/>
    <w:rsid w:val="009C215D"/>
    <w:rsid w:val="009D72DD"/>
    <w:rsid w:val="009D74F1"/>
    <w:rsid w:val="009E74FF"/>
    <w:rsid w:val="009F3A5C"/>
    <w:rsid w:val="009F47BA"/>
    <w:rsid w:val="009F6E68"/>
    <w:rsid w:val="00A064D4"/>
    <w:rsid w:val="00A069D3"/>
    <w:rsid w:val="00A102CB"/>
    <w:rsid w:val="00A16CC4"/>
    <w:rsid w:val="00A220B3"/>
    <w:rsid w:val="00A25B8B"/>
    <w:rsid w:val="00A26EF0"/>
    <w:rsid w:val="00A27CA7"/>
    <w:rsid w:val="00A300C3"/>
    <w:rsid w:val="00A32764"/>
    <w:rsid w:val="00A33B2A"/>
    <w:rsid w:val="00A356FC"/>
    <w:rsid w:val="00A40C64"/>
    <w:rsid w:val="00A51E12"/>
    <w:rsid w:val="00A52858"/>
    <w:rsid w:val="00A573F3"/>
    <w:rsid w:val="00A5789D"/>
    <w:rsid w:val="00A607CD"/>
    <w:rsid w:val="00A67E90"/>
    <w:rsid w:val="00A713DB"/>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241"/>
    <w:rsid w:val="00AE6B11"/>
    <w:rsid w:val="00AF52B6"/>
    <w:rsid w:val="00B0495D"/>
    <w:rsid w:val="00B05B29"/>
    <w:rsid w:val="00B109F8"/>
    <w:rsid w:val="00B12735"/>
    <w:rsid w:val="00B138AA"/>
    <w:rsid w:val="00B17A29"/>
    <w:rsid w:val="00B26BA3"/>
    <w:rsid w:val="00B30EAF"/>
    <w:rsid w:val="00B34EA9"/>
    <w:rsid w:val="00B3613F"/>
    <w:rsid w:val="00B53631"/>
    <w:rsid w:val="00B53C4D"/>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C7014"/>
    <w:rsid w:val="00BE11D1"/>
    <w:rsid w:val="00BE551A"/>
    <w:rsid w:val="00BF4190"/>
    <w:rsid w:val="00BF49E8"/>
    <w:rsid w:val="00BF4FFB"/>
    <w:rsid w:val="00C010AF"/>
    <w:rsid w:val="00C025C2"/>
    <w:rsid w:val="00C12462"/>
    <w:rsid w:val="00C1550F"/>
    <w:rsid w:val="00C17537"/>
    <w:rsid w:val="00C20D28"/>
    <w:rsid w:val="00C23451"/>
    <w:rsid w:val="00C34094"/>
    <w:rsid w:val="00C347CE"/>
    <w:rsid w:val="00C40362"/>
    <w:rsid w:val="00C41324"/>
    <w:rsid w:val="00C5190B"/>
    <w:rsid w:val="00C54A79"/>
    <w:rsid w:val="00C566BF"/>
    <w:rsid w:val="00C6113C"/>
    <w:rsid w:val="00C638AB"/>
    <w:rsid w:val="00C749AF"/>
    <w:rsid w:val="00C76CD8"/>
    <w:rsid w:val="00C80A02"/>
    <w:rsid w:val="00C81EDC"/>
    <w:rsid w:val="00C81FF9"/>
    <w:rsid w:val="00C939CC"/>
    <w:rsid w:val="00C9464C"/>
    <w:rsid w:val="00C95C7E"/>
    <w:rsid w:val="00CA4F73"/>
    <w:rsid w:val="00CB2131"/>
    <w:rsid w:val="00CB3DB3"/>
    <w:rsid w:val="00CB4A5B"/>
    <w:rsid w:val="00CB5840"/>
    <w:rsid w:val="00CC7725"/>
    <w:rsid w:val="00CD0631"/>
    <w:rsid w:val="00CD3663"/>
    <w:rsid w:val="00CE275C"/>
    <w:rsid w:val="00CE44E6"/>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4312B"/>
    <w:rsid w:val="00D469EE"/>
    <w:rsid w:val="00D50CB1"/>
    <w:rsid w:val="00D54F40"/>
    <w:rsid w:val="00D722BA"/>
    <w:rsid w:val="00D747EF"/>
    <w:rsid w:val="00D832E1"/>
    <w:rsid w:val="00D870C6"/>
    <w:rsid w:val="00D93C33"/>
    <w:rsid w:val="00DA0142"/>
    <w:rsid w:val="00DA212F"/>
    <w:rsid w:val="00DA6382"/>
    <w:rsid w:val="00DA664E"/>
    <w:rsid w:val="00DB0C87"/>
    <w:rsid w:val="00DB2CFA"/>
    <w:rsid w:val="00DC2E72"/>
    <w:rsid w:val="00DC4CF7"/>
    <w:rsid w:val="00DC7F93"/>
    <w:rsid w:val="00DD6DB6"/>
    <w:rsid w:val="00DE1109"/>
    <w:rsid w:val="00DE2B63"/>
    <w:rsid w:val="00DE6B08"/>
    <w:rsid w:val="00DE7162"/>
    <w:rsid w:val="00DE7555"/>
    <w:rsid w:val="00DF5C0E"/>
    <w:rsid w:val="00E02365"/>
    <w:rsid w:val="00E10669"/>
    <w:rsid w:val="00E1185B"/>
    <w:rsid w:val="00E1439D"/>
    <w:rsid w:val="00E21C3D"/>
    <w:rsid w:val="00E22729"/>
    <w:rsid w:val="00E30E63"/>
    <w:rsid w:val="00E32591"/>
    <w:rsid w:val="00E35597"/>
    <w:rsid w:val="00E3748D"/>
    <w:rsid w:val="00E41A94"/>
    <w:rsid w:val="00E47207"/>
    <w:rsid w:val="00E530A7"/>
    <w:rsid w:val="00E56F1A"/>
    <w:rsid w:val="00E70D93"/>
    <w:rsid w:val="00E724B4"/>
    <w:rsid w:val="00E74C98"/>
    <w:rsid w:val="00E86AD8"/>
    <w:rsid w:val="00E91D86"/>
    <w:rsid w:val="00E93431"/>
    <w:rsid w:val="00E93902"/>
    <w:rsid w:val="00EA3AA8"/>
    <w:rsid w:val="00EA5C10"/>
    <w:rsid w:val="00EA7B01"/>
    <w:rsid w:val="00EB6F2C"/>
    <w:rsid w:val="00EB7233"/>
    <w:rsid w:val="00EC3D83"/>
    <w:rsid w:val="00EC4A7B"/>
    <w:rsid w:val="00ED548D"/>
    <w:rsid w:val="00ED5CF3"/>
    <w:rsid w:val="00EE24E4"/>
    <w:rsid w:val="00EF76C3"/>
    <w:rsid w:val="00F0042F"/>
    <w:rsid w:val="00F060EA"/>
    <w:rsid w:val="00F14613"/>
    <w:rsid w:val="00F158CF"/>
    <w:rsid w:val="00F17DDE"/>
    <w:rsid w:val="00F23317"/>
    <w:rsid w:val="00F23A7B"/>
    <w:rsid w:val="00F2492E"/>
    <w:rsid w:val="00F267E1"/>
    <w:rsid w:val="00F27102"/>
    <w:rsid w:val="00F35334"/>
    <w:rsid w:val="00F368A8"/>
    <w:rsid w:val="00F43922"/>
    <w:rsid w:val="00F4662D"/>
    <w:rsid w:val="00F479BE"/>
    <w:rsid w:val="00F5257B"/>
    <w:rsid w:val="00F57566"/>
    <w:rsid w:val="00F627FD"/>
    <w:rsid w:val="00F63017"/>
    <w:rsid w:val="00F6488C"/>
    <w:rsid w:val="00F65E14"/>
    <w:rsid w:val="00F72E53"/>
    <w:rsid w:val="00F83C6A"/>
    <w:rsid w:val="00F84F72"/>
    <w:rsid w:val="00F943C9"/>
    <w:rsid w:val="00F96C98"/>
    <w:rsid w:val="00FA0385"/>
    <w:rsid w:val="00FA67BE"/>
    <w:rsid w:val="00FB4F1D"/>
    <w:rsid w:val="00FB571F"/>
    <w:rsid w:val="00FB6819"/>
    <w:rsid w:val="00FC18F0"/>
    <w:rsid w:val="00FC1C3E"/>
    <w:rsid w:val="00FC28DC"/>
    <w:rsid w:val="00FC7FC3"/>
    <w:rsid w:val="00FD7B1B"/>
    <w:rsid w:val="00FF1A4F"/>
    <w:rsid w:val="00FF1FDC"/>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628438190">
      <w:bodyDiv w:val="1"/>
      <w:marLeft w:val="0"/>
      <w:marRight w:val="0"/>
      <w:marTop w:val="0"/>
      <w:marBottom w:val="0"/>
      <w:divBdr>
        <w:top w:val="none" w:sz="0" w:space="0" w:color="auto"/>
        <w:left w:val="none" w:sz="0" w:space="0" w:color="auto"/>
        <w:bottom w:val="none" w:sz="0" w:space="0" w:color="auto"/>
        <w:right w:val="none" w:sz="0" w:space="0" w:color="auto"/>
      </w:divBdr>
    </w:div>
    <w:div w:id="657653934">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320616945">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1340</Words>
  <Characters>7643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288</cp:revision>
  <dcterms:created xsi:type="dcterms:W3CDTF">2020-09-09T14:04:00Z</dcterms:created>
  <dcterms:modified xsi:type="dcterms:W3CDTF">2022-04-08T23:58:00Z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