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4AF" w:rsidRDefault="00C844B4">
      <w:pPr>
        <w:rPr>
          <w:lang w:val="es-AR"/>
        </w:rPr>
      </w:pPr>
      <w:r>
        <w:rPr>
          <w:lang w:val="es-AR"/>
        </w:rPr>
        <w:t xml:space="preserve">La Salud en las Provincias Argentinas </w:t>
      </w:r>
      <w:r w:rsidR="004D0226">
        <w:rPr>
          <w:lang w:val="es-AR"/>
        </w:rPr>
        <w:t>–</w:t>
      </w:r>
      <w:r w:rsidR="00984CE5" w:rsidRPr="00984CE5">
        <w:rPr>
          <w:lang w:val="es-AR"/>
        </w:rPr>
        <w:t xml:space="preserve"> </w:t>
      </w:r>
      <w:r w:rsidR="004D0226">
        <w:rPr>
          <w:lang w:val="es-AR"/>
        </w:rPr>
        <w:t xml:space="preserve">INDICADOR SINTETICO DE </w:t>
      </w:r>
      <w:r w:rsidR="00984CE5" w:rsidRPr="00984CE5">
        <w:rPr>
          <w:lang w:val="es-AR"/>
        </w:rPr>
        <w:t>SALUD</w:t>
      </w:r>
      <w:r w:rsidR="004D0226">
        <w:rPr>
          <w:lang w:val="es-AR"/>
        </w:rPr>
        <w:t xml:space="preserve"> PROVINCIAL-</w:t>
      </w:r>
      <w:r w:rsidR="00431BB2">
        <w:rPr>
          <w:lang w:val="es-AR"/>
        </w:rPr>
        <w:t xml:space="preserve"> </w:t>
      </w:r>
      <w:proofErr w:type="spellStart"/>
      <w:r>
        <w:rPr>
          <w:lang w:val="es-AR"/>
        </w:rPr>
        <w:t>LiD</w:t>
      </w:r>
      <w:proofErr w:type="spellEnd"/>
    </w:p>
    <w:p w:rsidR="00C844B4" w:rsidRDefault="00C844B4">
      <w:pPr>
        <w:rPr>
          <w:lang w:val="es-AR"/>
        </w:rPr>
      </w:pPr>
      <w:r>
        <w:rPr>
          <w:lang w:val="es-AR"/>
        </w:rPr>
        <w:t>Laboratorio de Ideas en Desarrollo</w:t>
      </w:r>
      <w:r w:rsidR="00E309FF">
        <w:rPr>
          <w:lang w:val="es-AR"/>
        </w:rPr>
        <w:t xml:space="preserve">- </w:t>
      </w:r>
      <w:proofErr w:type="spellStart"/>
      <w:r w:rsidR="00E309FF">
        <w:rPr>
          <w:lang w:val="es-AR"/>
        </w:rPr>
        <w:t>LiD</w:t>
      </w:r>
      <w:bookmarkStart w:id="0" w:name="_GoBack"/>
      <w:bookmarkEnd w:id="0"/>
      <w:proofErr w:type="spellEnd"/>
    </w:p>
    <w:p w:rsidR="00C844B4" w:rsidRDefault="00C844B4">
      <w:pPr>
        <w:rPr>
          <w:lang w:val="es-AR"/>
        </w:rPr>
      </w:pPr>
      <w:r>
        <w:rPr>
          <w:lang w:val="es-AR"/>
        </w:rPr>
        <w:t xml:space="preserve">Universidad </w:t>
      </w:r>
      <w:proofErr w:type="spellStart"/>
      <w:r>
        <w:rPr>
          <w:lang w:val="es-AR"/>
        </w:rPr>
        <w:t>Maimonides</w:t>
      </w:r>
      <w:proofErr w:type="spellEnd"/>
    </w:p>
    <w:p w:rsidR="00E309FF" w:rsidRPr="00E309FF" w:rsidRDefault="00E309FF">
      <w:pPr>
        <w:rPr>
          <w:b/>
          <w:lang w:val="es-AR"/>
        </w:rPr>
      </w:pPr>
      <w:r w:rsidRPr="00E309FF">
        <w:rPr>
          <w:b/>
          <w:lang w:val="es-AR"/>
        </w:rPr>
        <w:t>VERSION PRELIMINAR DE DISCUSION NO DIFUNDIR</w:t>
      </w:r>
    </w:p>
    <w:p w:rsidR="00984CE5" w:rsidRDefault="00C844B4">
      <w:pPr>
        <w:rPr>
          <w:lang w:val="es-AR"/>
        </w:rPr>
      </w:pPr>
      <w:r>
        <w:rPr>
          <w:lang w:val="es-AR"/>
        </w:rPr>
        <w:t>2/7</w:t>
      </w:r>
      <w:r w:rsidR="00984CE5">
        <w:rPr>
          <w:lang w:val="es-AR"/>
        </w:rPr>
        <w:t>/2015</w:t>
      </w:r>
    </w:p>
    <w:p w:rsidR="00F46031" w:rsidRDefault="00222922">
      <w:pPr>
        <w:rPr>
          <w:lang w:val="es-AR"/>
        </w:rPr>
      </w:pPr>
      <w:r>
        <w:rPr>
          <w:lang w:val="es-AR"/>
        </w:rPr>
        <w:t>Pedro Elosegui</w:t>
      </w:r>
    </w:p>
    <w:p w:rsidR="00222922" w:rsidRDefault="00222922">
      <w:pPr>
        <w:rPr>
          <w:lang w:val="es-AR"/>
        </w:rPr>
      </w:pPr>
    </w:p>
    <w:p w:rsidR="00C844B4" w:rsidRDefault="00DE587F" w:rsidP="00F46031">
      <w:pPr>
        <w:jc w:val="both"/>
        <w:rPr>
          <w:lang w:val="es-AR"/>
        </w:rPr>
      </w:pPr>
      <w:r>
        <w:rPr>
          <w:lang w:val="es-AR"/>
        </w:rPr>
        <w:t>El Laboratorio de Ideas en Desarrollo</w:t>
      </w:r>
      <w:r w:rsidR="00C844B4">
        <w:rPr>
          <w:lang w:val="es-AR"/>
        </w:rPr>
        <w:t xml:space="preserve"> -</w:t>
      </w:r>
      <w:r>
        <w:rPr>
          <w:lang w:val="es-AR"/>
        </w:rPr>
        <w:t xml:space="preserve"> </w:t>
      </w:r>
      <w:proofErr w:type="spellStart"/>
      <w:r>
        <w:rPr>
          <w:lang w:val="es-AR"/>
        </w:rPr>
        <w:t>LiD</w:t>
      </w:r>
      <w:proofErr w:type="spellEnd"/>
      <w:r>
        <w:rPr>
          <w:lang w:val="es-AR"/>
        </w:rPr>
        <w:t>,</w:t>
      </w:r>
      <w:r w:rsidR="00C844B4">
        <w:rPr>
          <w:lang w:val="es-AR"/>
        </w:rPr>
        <w:t xml:space="preserve"> se dedica a la investigación y difusión de ideas para promover el desarrollo equitativo y sostenible, combinando análisis riguroso y multidisciplinario para generar intervenciones que tengan alto impacto social con el objetivo de alcanzar un desarrollo social y económico equitativo, inclusivo y sostenible. </w:t>
      </w:r>
    </w:p>
    <w:p w:rsidR="00C844B4" w:rsidRDefault="00C844B4" w:rsidP="00F46031">
      <w:pPr>
        <w:jc w:val="both"/>
        <w:rPr>
          <w:lang w:val="es-AR"/>
        </w:rPr>
      </w:pPr>
      <w:r>
        <w:rPr>
          <w:lang w:val="es-AR"/>
        </w:rPr>
        <w:t xml:space="preserve">Uno de los aspectos básicos para la rigurosidad del análisis científico tiene que ver con la recopilación y el análisis de información. En este contexto el </w:t>
      </w:r>
      <w:proofErr w:type="spellStart"/>
      <w:r>
        <w:rPr>
          <w:lang w:val="es-AR"/>
        </w:rPr>
        <w:t>LiD</w:t>
      </w:r>
      <w:proofErr w:type="spellEnd"/>
      <w:r>
        <w:rPr>
          <w:lang w:val="es-AR"/>
        </w:rPr>
        <w:t xml:space="preserve"> </w:t>
      </w:r>
      <w:r w:rsidR="00DE587F">
        <w:rPr>
          <w:lang w:val="es-AR"/>
        </w:rPr>
        <w:t>se encuentra desarrollando una base de datos de desarrollo económico y social provincial (</w:t>
      </w:r>
      <w:r>
        <w:rPr>
          <w:lang w:val="es-AR"/>
        </w:rPr>
        <w:t xml:space="preserve">que en su versión preliminar en construcción puede observarse en </w:t>
      </w:r>
      <w:hyperlink r:id="rId8" w:history="1">
        <w:r w:rsidR="00DE587F" w:rsidRPr="00121C14">
          <w:rPr>
            <w:rStyle w:val="Hyperlink"/>
            <w:lang w:val="es-AR"/>
          </w:rPr>
          <w:t>https://ikisarmiento.shinyapps.io/PGB_lid</w:t>
        </w:r>
      </w:hyperlink>
      <w:r w:rsidR="00DE587F">
        <w:rPr>
          <w:lang w:val="es-AR"/>
        </w:rPr>
        <w:t xml:space="preserve">). </w:t>
      </w:r>
      <w:r>
        <w:rPr>
          <w:lang w:val="es-AR"/>
        </w:rPr>
        <w:t xml:space="preserve">La mencionada </w:t>
      </w:r>
      <w:r w:rsidR="00DE587F">
        <w:rPr>
          <w:lang w:val="es-AR"/>
        </w:rPr>
        <w:t xml:space="preserve">base incluye datos </w:t>
      </w:r>
      <w:r>
        <w:rPr>
          <w:lang w:val="es-AR"/>
        </w:rPr>
        <w:t xml:space="preserve">económicos y sociales a nivel </w:t>
      </w:r>
      <w:r w:rsidR="00DE587F">
        <w:rPr>
          <w:lang w:val="es-AR"/>
        </w:rPr>
        <w:t xml:space="preserve">provincial recopilada de diversas </w:t>
      </w:r>
      <w:r>
        <w:rPr>
          <w:lang w:val="es-AR"/>
        </w:rPr>
        <w:t xml:space="preserve">fuentes oficiales y consistidas por el equipo del </w:t>
      </w:r>
      <w:proofErr w:type="spellStart"/>
      <w:r>
        <w:rPr>
          <w:lang w:val="es-AR"/>
        </w:rPr>
        <w:t>LiD</w:t>
      </w:r>
      <w:proofErr w:type="spellEnd"/>
      <w:r>
        <w:rPr>
          <w:lang w:val="es-AR"/>
        </w:rPr>
        <w:t xml:space="preserve"> y sistematizada en un ambiente amigable que permita incentivar la creatividad y utilidad para diversos potenciales usuarios. La información de Salud tiene un rol destacado</w:t>
      </w:r>
      <w:r w:rsidR="004D0226">
        <w:rPr>
          <w:lang w:val="es-AR"/>
        </w:rPr>
        <w:t xml:space="preserve"> y la base se nutre con diversos datos </w:t>
      </w:r>
      <w:r>
        <w:rPr>
          <w:lang w:val="es-AR"/>
        </w:rPr>
        <w:t xml:space="preserve">de base proveniente de distintas fuentes. </w:t>
      </w:r>
    </w:p>
    <w:p w:rsidR="00DE587F" w:rsidRDefault="00C844B4" w:rsidP="00F46031">
      <w:pPr>
        <w:jc w:val="both"/>
        <w:rPr>
          <w:lang w:val="es-AR"/>
        </w:rPr>
      </w:pPr>
      <w:r>
        <w:rPr>
          <w:lang w:val="es-AR"/>
        </w:rPr>
        <w:t>A</w:t>
      </w:r>
      <w:r w:rsidR="00DE587F">
        <w:rPr>
          <w:lang w:val="es-AR"/>
        </w:rPr>
        <w:t>l valor de recopilación, sistematización y presentación de la Información de Base, es necesario agregarle el que surge de los Indicadores Sintéticos, que con criterios académicos permitan inferir</w:t>
      </w:r>
      <w:r>
        <w:rPr>
          <w:lang w:val="es-AR"/>
        </w:rPr>
        <w:t xml:space="preserve"> medidas</w:t>
      </w:r>
      <w:r w:rsidR="00DE587F">
        <w:rPr>
          <w:lang w:val="es-AR"/>
        </w:rPr>
        <w:t xml:space="preserve"> de utilidad a partir de la información de base. En el caso particular de los datos de salud, </w:t>
      </w:r>
      <w:r>
        <w:rPr>
          <w:lang w:val="es-AR"/>
        </w:rPr>
        <w:t xml:space="preserve">se ha desarrollado un INDICADOR SINTETICO DE SALUD </w:t>
      </w:r>
      <w:r w:rsidR="00E309FF">
        <w:rPr>
          <w:lang w:val="es-AR"/>
        </w:rPr>
        <w:t>PROVINCIAL</w:t>
      </w:r>
      <w:r w:rsidR="004D0226">
        <w:rPr>
          <w:lang w:val="es-AR"/>
        </w:rPr>
        <w:t xml:space="preserve">– </w:t>
      </w:r>
      <w:proofErr w:type="spellStart"/>
      <w:r w:rsidR="004D0226">
        <w:rPr>
          <w:lang w:val="es-AR"/>
        </w:rPr>
        <w:t>LiD</w:t>
      </w:r>
      <w:proofErr w:type="spellEnd"/>
      <w:r w:rsidR="00DE587F">
        <w:rPr>
          <w:lang w:val="es-AR"/>
        </w:rPr>
        <w:t xml:space="preserve">. </w:t>
      </w:r>
      <w:r w:rsidR="00E309FF">
        <w:rPr>
          <w:lang w:val="es-AR"/>
        </w:rPr>
        <w:t xml:space="preserve">El mismo surge, conforme a la literatura al respecto y los datos disponibles a nivel local, de ponderar dos indicadores de salud: el INDICADOR DE RESULTADOS DE SALUD y el INDICADOR DE FACTORES DE SALUD. Estos últimos se conforman a partir de la ponderación (variable según diferentes criterios) de diversas variables </w:t>
      </w:r>
      <w:proofErr w:type="gramStart"/>
      <w:r w:rsidR="00E309FF">
        <w:rPr>
          <w:lang w:val="es-AR"/>
        </w:rPr>
        <w:t>base disponibles</w:t>
      </w:r>
      <w:proofErr w:type="gramEnd"/>
      <w:r w:rsidR="00E309FF">
        <w:rPr>
          <w:lang w:val="es-AR"/>
        </w:rPr>
        <w:t xml:space="preserve"> a nivel provincial. </w:t>
      </w:r>
    </w:p>
    <w:p w:rsidR="00DE587F" w:rsidRPr="00984CE5" w:rsidRDefault="00DE587F">
      <w:pPr>
        <w:rPr>
          <w:lang w:val="es-AR"/>
        </w:rPr>
      </w:pPr>
    </w:p>
    <w:p w:rsidR="00DE587F" w:rsidRDefault="004D0226" w:rsidP="00431BB2">
      <w:pPr>
        <w:jc w:val="both"/>
        <w:rPr>
          <w:lang w:val="es-AR"/>
        </w:rPr>
      </w:pPr>
      <w:r>
        <w:rPr>
          <w:lang w:val="es-AR"/>
        </w:rPr>
        <w:t>El INDICADOR SINTETICO DE SALUD</w:t>
      </w:r>
      <w:r w:rsidR="00ED0AC8">
        <w:rPr>
          <w:lang w:val="es-AR"/>
        </w:rPr>
        <w:t xml:space="preserve"> PROVINCIAL</w:t>
      </w:r>
      <w:r>
        <w:rPr>
          <w:lang w:val="es-AR"/>
        </w:rPr>
        <w:t xml:space="preserve"> – </w:t>
      </w:r>
      <w:proofErr w:type="spellStart"/>
      <w:r>
        <w:rPr>
          <w:lang w:val="es-AR"/>
        </w:rPr>
        <w:t>LiD</w:t>
      </w:r>
      <w:proofErr w:type="spellEnd"/>
      <w:r w:rsidR="00DE587F">
        <w:rPr>
          <w:lang w:val="es-AR"/>
        </w:rPr>
        <w:t>:</w:t>
      </w:r>
    </w:p>
    <w:p w:rsidR="00DE587F" w:rsidRDefault="00DE587F" w:rsidP="00DE587F">
      <w:pPr>
        <w:pStyle w:val="ListParagraph"/>
        <w:numPr>
          <w:ilvl w:val="0"/>
          <w:numId w:val="3"/>
        </w:numPr>
        <w:jc w:val="both"/>
        <w:rPr>
          <w:lang w:val="es-AR"/>
        </w:rPr>
      </w:pPr>
      <w:r>
        <w:rPr>
          <w:lang w:val="es-AR"/>
        </w:rPr>
        <w:t>R</w:t>
      </w:r>
      <w:r w:rsidR="004D0226">
        <w:rPr>
          <w:lang w:val="es-AR"/>
        </w:rPr>
        <w:t xml:space="preserve">ecopila </w:t>
      </w:r>
      <w:r w:rsidRPr="00DE587F">
        <w:rPr>
          <w:lang w:val="es-AR"/>
        </w:rPr>
        <w:t xml:space="preserve">diversas medidas base de </w:t>
      </w:r>
      <w:r w:rsidR="00984CE5" w:rsidRPr="00DE587F">
        <w:rPr>
          <w:lang w:val="es-AR"/>
        </w:rPr>
        <w:t>salud de la población</w:t>
      </w:r>
      <w:r>
        <w:rPr>
          <w:lang w:val="es-AR"/>
        </w:rPr>
        <w:t xml:space="preserve"> a nivel provincial</w:t>
      </w:r>
    </w:p>
    <w:p w:rsidR="004D0226" w:rsidRDefault="004D0226" w:rsidP="00DE587F">
      <w:pPr>
        <w:pStyle w:val="ListParagraph"/>
        <w:numPr>
          <w:ilvl w:val="0"/>
          <w:numId w:val="3"/>
        </w:numPr>
        <w:jc w:val="both"/>
        <w:rPr>
          <w:lang w:val="es-AR"/>
        </w:rPr>
      </w:pPr>
      <w:r>
        <w:rPr>
          <w:lang w:val="es-AR"/>
        </w:rPr>
        <w:t>La información es consistida y estandarizada para hacerla comparable entre unidades geográficas (provincias)</w:t>
      </w:r>
    </w:p>
    <w:p w:rsidR="00DE587F" w:rsidRDefault="004D0226" w:rsidP="00DE587F">
      <w:pPr>
        <w:pStyle w:val="ListParagraph"/>
        <w:numPr>
          <w:ilvl w:val="0"/>
          <w:numId w:val="3"/>
        </w:numPr>
        <w:jc w:val="both"/>
        <w:rPr>
          <w:lang w:val="es-AR"/>
        </w:rPr>
      </w:pPr>
      <w:r>
        <w:rPr>
          <w:lang w:val="es-AR"/>
        </w:rPr>
        <w:t xml:space="preserve">Se calcula un INDICADOR SINTETICO DE SALUD de la </w:t>
      </w:r>
      <w:r w:rsidR="00222922">
        <w:rPr>
          <w:lang w:val="es-AR"/>
        </w:rPr>
        <w:t>Población</w:t>
      </w:r>
      <w:r w:rsidR="00DE587F">
        <w:rPr>
          <w:lang w:val="es-AR"/>
        </w:rPr>
        <w:t xml:space="preserve"> a nivel provincial. </w:t>
      </w:r>
      <w:r w:rsidR="00984CE5" w:rsidRPr="00DE587F">
        <w:rPr>
          <w:lang w:val="es-AR"/>
        </w:rPr>
        <w:t xml:space="preserve">El indicador se basa en un modelo teórico que </w:t>
      </w:r>
      <w:r w:rsidR="00431BB2" w:rsidRPr="00DE587F">
        <w:rPr>
          <w:lang w:val="es-AR"/>
        </w:rPr>
        <w:t xml:space="preserve">desarrollado </w:t>
      </w:r>
      <w:r w:rsidR="00DE587F">
        <w:rPr>
          <w:lang w:val="es-AR"/>
        </w:rPr>
        <w:t xml:space="preserve">por el </w:t>
      </w:r>
      <w:proofErr w:type="spellStart"/>
      <w:r w:rsidR="00DE587F">
        <w:rPr>
          <w:lang w:val="es-AR"/>
        </w:rPr>
        <w:t>LiD</w:t>
      </w:r>
      <w:proofErr w:type="spellEnd"/>
      <w:r w:rsidR="00DE587F">
        <w:rPr>
          <w:lang w:val="es-AR"/>
        </w:rPr>
        <w:t xml:space="preserve"> </w:t>
      </w:r>
      <w:r>
        <w:rPr>
          <w:lang w:val="es-AR"/>
        </w:rPr>
        <w:t>en base a las metodologías en uso a nivel internacional y la disponibilidad de información de base en Argentina</w:t>
      </w:r>
      <w:r w:rsidR="00DE587F">
        <w:rPr>
          <w:lang w:val="es-AR"/>
        </w:rPr>
        <w:t>.</w:t>
      </w:r>
    </w:p>
    <w:p w:rsidR="00DE587F" w:rsidRDefault="00DE587F" w:rsidP="007E1E93">
      <w:pPr>
        <w:pStyle w:val="ListParagraph"/>
        <w:numPr>
          <w:ilvl w:val="0"/>
          <w:numId w:val="3"/>
        </w:numPr>
        <w:jc w:val="both"/>
        <w:rPr>
          <w:lang w:val="es-AR"/>
        </w:rPr>
      </w:pPr>
      <w:r>
        <w:rPr>
          <w:lang w:val="es-AR"/>
        </w:rPr>
        <w:t xml:space="preserve">El </w:t>
      </w:r>
      <w:r w:rsidR="004D0226">
        <w:rPr>
          <w:lang w:val="es-AR"/>
        </w:rPr>
        <w:t xml:space="preserve">INDICADOR SINTETICO DE SALUD </w:t>
      </w:r>
      <w:r w:rsidR="004D0226">
        <w:rPr>
          <w:lang w:val="es-AR"/>
        </w:rPr>
        <w:t>se diseña</w:t>
      </w:r>
      <w:r>
        <w:rPr>
          <w:lang w:val="es-AR"/>
        </w:rPr>
        <w:t xml:space="preserve"> de manera que su </w:t>
      </w:r>
      <w:r w:rsidR="007E1E93" w:rsidRPr="00DE587F">
        <w:rPr>
          <w:lang w:val="es-AR"/>
        </w:rPr>
        <w:t xml:space="preserve">mejora relativa </w:t>
      </w:r>
      <w:r>
        <w:rPr>
          <w:lang w:val="es-AR"/>
        </w:rPr>
        <w:t xml:space="preserve">indique </w:t>
      </w:r>
      <w:r w:rsidR="007E1E93" w:rsidRPr="00DE587F">
        <w:rPr>
          <w:lang w:val="es-AR"/>
        </w:rPr>
        <w:t>una mejor situación de salud de la población bajo análisis</w:t>
      </w:r>
      <w:r>
        <w:rPr>
          <w:lang w:val="es-AR"/>
        </w:rPr>
        <w:t>: si</w:t>
      </w:r>
      <w:r w:rsidR="00984CE5" w:rsidRPr="00DE587F">
        <w:rPr>
          <w:lang w:val="es-AR"/>
        </w:rPr>
        <w:t xml:space="preserve"> el indicador promedio mejora, estaría indicando que la salud de la población mejora. </w:t>
      </w:r>
      <w:r w:rsidR="007E1E93" w:rsidRPr="00DE587F">
        <w:rPr>
          <w:lang w:val="es-AR"/>
        </w:rPr>
        <w:t>Los indicadores, adecuadamente ponderados y sistematizados con criterios técnicos</w:t>
      </w:r>
      <w:r w:rsidR="004D0226">
        <w:rPr>
          <w:lang w:val="es-AR"/>
        </w:rPr>
        <w:t xml:space="preserve">, permiten </w:t>
      </w:r>
      <w:r w:rsidR="007E1E93" w:rsidRPr="00DE587F">
        <w:rPr>
          <w:lang w:val="es-AR"/>
        </w:rPr>
        <w:t>comparar la salud de la</w:t>
      </w:r>
      <w:r w:rsidR="004D0226">
        <w:rPr>
          <w:lang w:val="es-AR"/>
        </w:rPr>
        <w:t xml:space="preserve"> población en las </w:t>
      </w:r>
      <w:r w:rsidR="007E1E93" w:rsidRPr="00DE587F">
        <w:rPr>
          <w:lang w:val="es-AR"/>
        </w:rPr>
        <w:t>diferentes provincias.</w:t>
      </w:r>
    </w:p>
    <w:p w:rsidR="004D0226" w:rsidRDefault="004D0226" w:rsidP="007E1E93">
      <w:pPr>
        <w:pStyle w:val="ListParagraph"/>
        <w:numPr>
          <w:ilvl w:val="0"/>
          <w:numId w:val="3"/>
        </w:numPr>
        <w:jc w:val="both"/>
        <w:rPr>
          <w:lang w:val="es-AR"/>
        </w:rPr>
      </w:pPr>
      <w:r>
        <w:rPr>
          <w:lang w:val="es-AR"/>
        </w:rPr>
        <w:t xml:space="preserve">El </w:t>
      </w:r>
      <w:r>
        <w:rPr>
          <w:lang w:val="es-AR"/>
        </w:rPr>
        <w:t>INDICADOR SINTETICO DE SALUD</w:t>
      </w:r>
      <w:r>
        <w:rPr>
          <w:lang w:val="es-AR"/>
        </w:rPr>
        <w:t xml:space="preserve">, se conforma por dos indicadores que usualmente se utilizan de forma separada, aunque se consideran posibles ponderaciones para generar un único indicador. </w:t>
      </w:r>
      <w:r w:rsidR="005506F0">
        <w:rPr>
          <w:lang w:val="es-AR"/>
        </w:rPr>
        <w:t xml:space="preserve">Así, </w:t>
      </w:r>
      <w:r>
        <w:rPr>
          <w:lang w:val="es-AR"/>
        </w:rPr>
        <w:t xml:space="preserve">se considera un INDICADOR DE RESULTADOS DE SALUD, que pondera </w:t>
      </w:r>
      <w:r w:rsidR="005506F0">
        <w:rPr>
          <w:lang w:val="es-AR"/>
        </w:rPr>
        <w:t xml:space="preserve">tanto </w:t>
      </w:r>
      <w:r>
        <w:rPr>
          <w:lang w:val="es-AR"/>
        </w:rPr>
        <w:t>la información de longitud y expectativa de vida como la calidad de la misma. Por otro lado,</w:t>
      </w:r>
      <w:r w:rsidR="005506F0">
        <w:rPr>
          <w:lang w:val="es-AR"/>
        </w:rPr>
        <w:t xml:space="preserve"> se calcula un INDICADOR DE FACTORES DE SALUD, que contempla aquellos factores de salud, comportamiento, ambiente, infraestructura socio económico, etc. que influyen críticamente en el estado de salud de la población. </w:t>
      </w:r>
    </w:p>
    <w:p w:rsidR="007E1E93" w:rsidRPr="00F46031" w:rsidRDefault="00984CE5" w:rsidP="00175FE1">
      <w:pPr>
        <w:pStyle w:val="ListParagraph"/>
        <w:numPr>
          <w:ilvl w:val="0"/>
          <w:numId w:val="3"/>
        </w:numPr>
        <w:jc w:val="both"/>
        <w:rPr>
          <w:lang w:val="es-AR"/>
        </w:rPr>
      </w:pPr>
      <w:r w:rsidRPr="00F46031">
        <w:rPr>
          <w:lang w:val="es-AR"/>
        </w:rPr>
        <w:t>La información base</w:t>
      </w:r>
      <w:r w:rsidR="005506F0">
        <w:rPr>
          <w:lang w:val="es-AR"/>
        </w:rPr>
        <w:t xml:space="preserve">, el INDICADOR SINTETICO DE SALUD </w:t>
      </w:r>
      <w:proofErr w:type="spellStart"/>
      <w:r w:rsidR="005506F0">
        <w:rPr>
          <w:lang w:val="es-AR"/>
        </w:rPr>
        <w:t>LiD</w:t>
      </w:r>
      <w:proofErr w:type="spellEnd"/>
      <w:r w:rsidR="005506F0">
        <w:rPr>
          <w:lang w:val="es-AR"/>
        </w:rPr>
        <w:t>, así como los dos indicadores correspondientes, INDICADOR DE RESULTADOS DE SALUD E INDICADOR DE FACTORES DE SALUD</w:t>
      </w:r>
      <w:r w:rsidRPr="00F46031">
        <w:rPr>
          <w:lang w:val="es-AR"/>
        </w:rPr>
        <w:t xml:space="preserve"> y el indicador estarán disponibles en la base del Lid y podrán observarse a través de mapas temáticos y cuadros comparativos.</w:t>
      </w:r>
    </w:p>
    <w:p w:rsidR="00984CE5" w:rsidRDefault="00984CE5" w:rsidP="007E1E93">
      <w:pPr>
        <w:jc w:val="both"/>
        <w:rPr>
          <w:lang w:val="es-AR"/>
        </w:rPr>
      </w:pPr>
    </w:p>
    <w:p w:rsidR="00004931" w:rsidRDefault="00F46031" w:rsidP="00431BB2">
      <w:pPr>
        <w:jc w:val="both"/>
        <w:rPr>
          <w:lang w:val="es-AR"/>
        </w:rPr>
      </w:pPr>
      <w:r>
        <w:rPr>
          <w:lang w:val="es-AR"/>
        </w:rPr>
        <w:t xml:space="preserve">El Indicador Sintético y la propia base de datos serán de </w:t>
      </w:r>
      <w:r w:rsidR="00984CE5">
        <w:rPr>
          <w:lang w:val="es-AR"/>
        </w:rPr>
        <w:t>utilidad</w:t>
      </w:r>
      <w:r>
        <w:rPr>
          <w:lang w:val="es-AR"/>
        </w:rPr>
        <w:t xml:space="preserve"> práctica para </w:t>
      </w:r>
      <w:r w:rsidR="00984CE5">
        <w:rPr>
          <w:lang w:val="es-AR"/>
        </w:rPr>
        <w:t xml:space="preserve">la </w:t>
      </w:r>
      <w:r w:rsidR="007E1E93">
        <w:rPr>
          <w:lang w:val="es-AR"/>
        </w:rPr>
        <w:t xml:space="preserve">investigación </w:t>
      </w:r>
      <w:r w:rsidR="005506F0">
        <w:rPr>
          <w:lang w:val="es-AR"/>
        </w:rPr>
        <w:t xml:space="preserve">y divulgación </w:t>
      </w:r>
      <w:r w:rsidR="007E1E93">
        <w:rPr>
          <w:lang w:val="es-AR"/>
        </w:rPr>
        <w:t xml:space="preserve">académica, la </w:t>
      </w:r>
      <w:r w:rsidR="00984CE5">
        <w:rPr>
          <w:lang w:val="es-AR"/>
        </w:rPr>
        <w:t xml:space="preserve">toma de decisiones de política sanitaria, </w:t>
      </w:r>
      <w:r w:rsidR="007E1E93">
        <w:rPr>
          <w:lang w:val="es-AR"/>
        </w:rPr>
        <w:t xml:space="preserve">decisiones de </w:t>
      </w:r>
      <w:r w:rsidR="00984CE5">
        <w:rPr>
          <w:lang w:val="es-AR"/>
        </w:rPr>
        <w:t>localización profesional, empresas y personas, entre otros aspectos de utilidad.</w:t>
      </w:r>
    </w:p>
    <w:p w:rsidR="00004931" w:rsidRDefault="00004931" w:rsidP="00431BB2">
      <w:pPr>
        <w:jc w:val="both"/>
        <w:rPr>
          <w:lang w:val="es-AR"/>
        </w:rPr>
      </w:pPr>
      <w:r>
        <w:rPr>
          <w:lang w:val="es-AR"/>
        </w:rPr>
        <w:t xml:space="preserve">Las Tablas subsiguientes (Ver </w:t>
      </w:r>
      <w:r w:rsidRPr="00004931">
        <w:rPr>
          <w:lang w:val="es-AR"/>
        </w:rPr>
        <w:t>Indicador Salud_draf0101-072015</w:t>
      </w:r>
      <w:r>
        <w:rPr>
          <w:lang w:val="es-AR"/>
        </w:rPr>
        <w:t xml:space="preserve">.xls) muestran los resultados preliminares con la información analizada y los ponderadores seleccionados (los mismos pueden modificarse en la tabla adjunta). Las Tablas del Anexo muestran los datos que conforman cada uno de los tres indicadores desarrollados así como sus fuentes. </w:t>
      </w:r>
    </w:p>
    <w:p w:rsidR="00004931" w:rsidRDefault="00004931" w:rsidP="00431BB2">
      <w:pPr>
        <w:jc w:val="both"/>
        <w:rPr>
          <w:lang w:val="es-AR"/>
        </w:rPr>
      </w:pPr>
    </w:p>
    <w:p w:rsidR="00004931" w:rsidRDefault="005506F0" w:rsidP="00004931">
      <w:pPr>
        <w:jc w:val="both"/>
        <w:rPr>
          <w:lang w:val="es-AR"/>
        </w:rPr>
      </w:pPr>
      <w:r>
        <w:rPr>
          <w:lang w:val="es-AR"/>
        </w:rPr>
        <w:t>INDICADOR SINTETICO DE SALUD</w:t>
      </w:r>
      <w:r w:rsidR="00004931">
        <w:rPr>
          <w:lang w:val="es-AR"/>
        </w:rPr>
        <w:t xml:space="preserve"> RESULTADOS PRELIMINARES</w:t>
      </w:r>
      <w:r w:rsidR="00F46031">
        <w:rPr>
          <w:lang w:val="es-AR"/>
        </w:rPr>
        <w:t xml:space="preserve"> </w:t>
      </w: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r w:rsidRPr="00004931">
        <w:drawing>
          <wp:inline distT="0" distB="0" distL="0" distR="0">
            <wp:extent cx="5943600" cy="502147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1475"/>
                    </a:xfrm>
                    <a:prstGeom prst="rect">
                      <a:avLst/>
                    </a:prstGeom>
                    <a:noFill/>
                    <a:ln>
                      <a:noFill/>
                    </a:ln>
                  </pic:spPr>
                </pic:pic>
              </a:graphicData>
            </a:graphic>
          </wp:inline>
        </w:drawing>
      </w: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r w:rsidRPr="00004931">
        <w:drawing>
          <wp:inline distT="0" distB="0" distL="0" distR="0">
            <wp:extent cx="5876925" cy="523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925" cy="5238750"/>
                    </a:xfrm>
                    <a:prstGeom prst="rect">
                      <a:avLst/>
                    </a:prstGeom>
                    <a:noFill/>
                    <a:ln>
                      <a:noFill/>
                    </a:ln>
                  </pic:spPr>
                </pic:pic>
              </a:graphicData>
            </a:graphic>
          </wp:inline>
        </w:drawing>
      </w: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r w:rsidRPr="00004931">
        <w:drawing>
          <wp:inline distT="0" distB="0" distL="0" distR="0">
            <wp:extent cx="5943600" cy="5188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188857"/>
                    </a:xfrm>
                    <a:prstGeom prst="rect">
                      <a:avLst/>
                    </a:prstGeom>
                    <a:noFill/>
                    <a:ln>
                      <a:noFill/>
                    </a:ln>
                  </pic:spPr>
                </pic:pic>
              </a:graphicData>
            </a:graphic>
          </wp:inline>
        </w:drawing>
      </w: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r w:rsidRPr="00004931">
        <w:drawing>
          <wp:inline distT="0" distB="0" distL="0" distR="0">
            <wp:extent cx="5943600" cy="388521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85210"/>
                    </a:xfrm>
                    <a:prstGeom prst="rect">
                      <a:avLst/>
                    </a:prstGeom>
                    <a:noFill/>
                    <a:ln>
                      <a:noFill/>
                    </a:ln>
                  </pic:spPr>
                </pic:pic>
              </a:graphicData>
            </a:graphic>
          </wp:inline>
        </w:drawing>
      </w: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r w:rsidRPr="00004931">
        <w:drawing>
          <wp:inline distT="0" distB="0" distL="0" distR="0">
            <wp:extent cx="5943600" cy="6346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46701"/>
                    </a:xfrm>
                    <a:prstGeom prst="rect">
                      <a:avLst/>
                    </a:prstGeom>
                    <a:noFill/>
                    <a:ln>
                      <a:noFill/>
                    </a:ln>
                  </pic:spPr>
                </pic:pic>
              </a:graphicData>
            </a:graphic>
          </wp:inline>
        </w:drawing>
      </w: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r w:rsidRPr="00004931">
        <w:drawing>
          <wp:inline distT="0" distB="0" distL="0" distR="0">
            <wp:extent cx="5943600" cy="68612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61299"/>
                    </a:xfrm>
                    <a:prstGeom prst="rect">
                      <a:avLst/>
                    </a:prstGeom>
                    <a:noFill/>
                    <a:ln>
                      <a:noFill/>
                    </a:ln>
                  </pic:spPr>
                </pic:pic>
              </a:graphicData>
            </a:graphic>
          </wp:inline>
        </w:drawing>
      </w:r>
    </w:p>
    <w:p w:rsidR="00004931" w:rsidRDefault="00004931" w:rsidP="00004931">
      <w:pPr>
        <w:jc w:val="both"/>
        <w:rPr>
          <w:lang w:val="es-AR"/>
        </w:rPr>
      </w:pPr>
    </w:p>
    <w:p w:rsidR="00004931" w:rsidRDefault="00004931" w:rsidP="00004931">
      <w:pPr>
        <w:jc w:val="both"/>
        <w:rPr>
          <w:lang w:val="es-AR"/>
        </w:rPr>
      </w:pPr>
    </w:p>
    <w:p w:rsidR="00004931" w:rsidRDefault="00004931" w:rsidP="00004931">
      <w:pPr>
        <w:jc w:val="both"/>
        <w:rPr>
          <w:lang w:val="es-AR"/>
        </w:rPr>
      </w:pPr>
    </w:p>
    <w:p w:rsidR="00D82C47" w:rsidRPr="00431BB2" w:rsidRDefault="00D82C47" w:rsidP="00431BB2">
      <w:pPr>
        <w:rPr>
          <w:lang w:val="es-AR"/>
        </w:rPr>
      </w:pPr>
    </w:p>
    <w:sectPr w:rsidR="00D82C47" w:rsidRPr="00431BB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E93" w:rsidRDefault="007E1E93" w:rsidP="007E1E93">
      <w:pPr>
        <w:spacing w:after="0" w:line="240" w:lineRule="auto"/>
      </w:pPr>
      <w:r>
        <w:separator/>
      </w:r>
    </w:p>
  </w:endnote>
  <w:endnote w:type="continuationSeparator" w:id="0">
    <w:p w:rsidR="007E1E93" w:rsidRDefault="007E1E93" w:rsidP="007E1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8772651"/>
      <w:docPartObj>
        <w:docPartGallery w:val="Page Numbers (Bottom of Page)"/>
        <w:docPartUnique/>
      </w:docPartObj>
    </w:sdtPr>
    <w:sdtEndPr>
      <w:rPr>
        <w:noProof/>
      </w:rPr>
    </w:sdtEndPr>
    <w:sdtContent>
      <w:p w:rsidR="007E1E93" w:rsidRDefault="007E1E93">
        <w:pPr>
          <w:pStyle w:val="Footer"/>
          <w:jc w:val="right"/>
        </w:pPr>
        <w:r>
          <w:fldChar w:fldCharType="begin"/>
        </w:r>
        <w:r>
          <w:instrText xml:space="preserve"> PAGE   \* MERGEFORMAT </w:instrText>
        </w:r>
        <w:r>
          <w:fldChar w:fldCharType="separate"/>
        </w:r>
        <w:r w:rsidR="00DC21CF">
          <w:rPr>
            <w:noProof/>
          </w:rPr>
          <w:t>7</w:t>
        </w:r>
        <w:r>
          <w:rPr>
            <w:noProof/>
          </w:rPr>
          <w:fldChar w:fldCharType="end"/>
        </w:r>
      </w:p>
    </w:sdtContent>
  </w:sdt>
  <w:p w:rsidR="007E1E93" w:rsidRDefault="007E1E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E93" w:rsidRDefault="007E1E93" w:rsidP="007E1E93">
      <w:pPr>
        <w:spacing w:after="0" w:line="240" w:lineRule="auto"/>
      </w:pPr>
      <w:r>
        <w:separator/>
      </w:r>
    </w:p>
  </w:footnote>
  <w:footnote w:type="continuationSeparator" w:id="0">
    <w:p w:rsidR="007E1E93" w:rsidRDefault="007E1E93" w:rsidP="007E1E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21CF" w:rsidRDefault="00DC21CF">
    <w:pPr>
      <w:pStyle w:val="Header"/>
    </w:pPr>
    <w:r>
      <w:rPr>
        <w:noProof/>
      </w:rPr>
      <w:drawing>
        <wp:inline distT="0" distB="0" distL="0" distR="0" wp14:anchorId="31F9A907" wp14:editId="51D64AA2">
          <wp:extent cx="1450975" cy="286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975" cy="286385"/>
                  </a:xfrm>
                  <a:prstGeom prst="rect">
                    <a:avLst/>
                  </a:prstGeom>
                  <a:noFill/>
                </pic:spPr>
              </pic:pic>
            </a:graphicData>
          </a:graphic>
        </wp:inline>
      </w:drawing>
    </w:r>
  </w:p>
  <w:p w:rsidR="00DC21CF" w:rsidRDefault="00DC21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04ABC"/>
    <w:multiLevelType w:val="hybridMultilevel"/>
    <w:tmpl w:val="A94E83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82EBC"/>
    <w:multiLevelType w:val="hybridMultilevel"/>
    <w:tmpl w:val="1F78BEF8"/>
    <w:lvl w:ilvl="0" w:tplc="06369CF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312EC"/>
    <w:multiLevelType w:val="hybridMultilevel"/>
    <w:tmpl w:val="346427EE"/>
    <w:lvl w:ilvl="0" w:tplc="855A76E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19590D"/>
    <w:multiLevelType w:val="hybridMultilevel"/>
    <w:tmpl w:val="2B2EF1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A22B21"/>
    <w:multiLevelType w:val="hybridMultilevel"/>
    <w:tmpl w:val="731EDA02"/>
    <w:lvl w:ilvl="0" w:tplc="E2B27B8E">
      <w:start w:val="1"/>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E5"/>
    <w:rsid w:val="00004931"/>
    <w:rsid w:val="002174AF"/>
    <w:rsid w:val="00222922"/>
    <w:rsid w:val="00431BB2"/>
    <w:rsid w:val="004D0226"/>
    <w:rsid w:val="005506F0"/>
    <w:rsid w:val="007E1E93"/>
    <w:rsid w:val="009128B8"/>
    <w:rsid w:val="00984CE5"/>
    <w:rsid w:val="00B655F8"/>
    <w:rsid w:val="00C844B4"/>
    <w:rsid w:val="00D82C47"/>
    <w:rsid w:val="00DC21CF"/>
    <w:rsid w:val="00DE587F"/>
    <w:rsid w:val="00E309FF"/>
    <w:rsid w:val="00E32AFB"/>
    <w:rsid w:val="00E9352F"/>
    <w:rsid w:val="00ED0AC8"/>
    <w:rsid w:val="00F4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7CAD19F-1DCF-46B3-9295-8DA0227B8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B2"/>
    <w:pPr>
      <w:ind w:left="720"/>
      <w:contextualSpacing/>
    </w:pPr>
  </w:style>
  <w:style w:type="character" w:styleId="Hyperlink">
    <w:name w:val="Hyperlink"/>
    <w:basedOn w:val="DefaultParagraphFont"/>
    <w:uiPriority w:val="99"/>
    <w:unhideWhenUsed/>
    <w:rsid w:val="007E1E93"/>
    <w:rPr>
      <w:color w:val="0563C1" w:themeColor="hyperlink"/>
      <w:u w:val="single"/>
    </w:rPr>
  </w:style>
  <w:style w:type="paragraph" w:styleId="Header">
    <w:name w:val="header"/>
    <w:basedOn w:val="Normal"/>
    <w:link w:val="HeaderChar"/>
    <w:uiPriority w:val="99"/>
    <w:unhideWhenUsed/>
    <w:rsid w:val="007E1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93"/>
  </w:style>
  <w:style w:type="paragraph" w:styleId="Footer">
    <w:name w:val="footer"/>
    <w:basedOn w:val="Normal"/>
    <w:link w:val="FooterChar"/>
    <w:uiPriority w:val="99"/>
    <w:unhideWhenUsed/>
    <w:rsid w:val="007E1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isarmiento.shinyapps.io/PGB_lid" TargetMode="External"/><Relationship Id="rId13" Type="http://schemas.openxmlformats.org/officeDocument/2006/relationships/image" Target="media/image5.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DE4"/>
    <w:rsid w:val="0089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6BFD6FF0564BA3926C647822DCC992">
    <w:name w:val="7F6BFD6FF0564BA3926C647822DCC992"/>
    <w:rsid w:val="00896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3F15E-39D2-4571-BF83-E7490A17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8</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Elosegui</dc:creator>
  <cp:keywords/>
  <dc:description/>
  <cp:lastModifiedBy>Pedro Elosegui</cp:lastModifiedBy>
  <cp:revision>5</cp:revision>
  <dcterms:created xsi:type="dcterms:W3CDTF">2015-07-02T12:30:00Z</dcterms:created>
  <dcterms:modified xsi:type="dcterms:W3CDTF">2015-07-02T14:38:00Z</dcterms:modified>
</cp:coreProperties>
</file>