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F3F7" w14:textId="77777777" w:rsidR="00D3263D" w:rsidRPr="00D3263D" w:rsidRDefault="00D3263D" w:rsidP="00D3263D">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D3263D">
        <w:rPr>
          <w:rFonts w:ascii="Source Sans Pro" w:eastAsia="Times New Roman" w:hAnsi="Source Sans Pro" w:cs="Times New Roman"/>
          <w:b/>
          <w:bCs/>
          <w:color w:val="1F1F1F"/>
          <w:kern w:val="0"/>
          <w:sz w:val="36"/>
          <w:szCs w:val="36"/>
          <w:lang w:eastAsia="es-MX"/>
          <w14:ligatures w14:val="none"/>
        </w:rPr>
        <w:t>Scenario</w:t>
      </w:r>
    </w:p>
    <w:p w14:paraId="71CA162E" w14:textId="5ED6951E" w:rsidR="00D3263D" w:rsidRPr="00D3263D" w:rsidRDefault="00D3263D" w:rsidP="00D3263D">
      <w:pPr>
        <w:shd w:val="clear" w:color="auto" w:fill="FFFFFF"/>
        <w:rPr>
          <w:rFonts w:ascii="Source Sans Pro" w:eastAsia="Times New Roman" w:hAnsi="Source Sans Pro" w:cs="Times New Roman"/>
          <w:color w:val="1F1F1F"/>
          <w:kern w:val="0"/>
          <w:lang w:eastAsia="es-MX"/>
          <w14:ligatures w14:val="none"/>
        </w:rPr>
      </w:pPr>
      <w:r w:rsidRPr="00D3263D">
        <w:rPr>
          <w:rFonts w:ascii="Source Sans Pro" w:eastAsia="Times New Roman" w:hAnsi="Source Sans Pro" w:cs="Times New Roman"/>
          <w:color w:val="1F1F1F"/>
          <w:kern w:val="0"/>
          <w:lang w:eastAsia="es-MX"/>
          <w14:ligatures w14:val="none"/>
        </w:rPr>
        <w:fldChar w:fldCharType="begin"/>
      </w:r>
      <w:r w:rsidRPr="00D3263D">
        <w:rPr>
          <w:rFonts w:ascii="Source Sans Pro" w:eastAsia="Times New Roman" w:hAnsi="Source Sans Pro" w:cs="Times New Roman"/>
          <w:color w:val="1F1F1F"/>
          <w:kern w:val="0"/>
          <w:lang w:eastAsia="es-MX"/>
          <w14:ligatures w14:val="none"/>
        </w:rPr>
        <w:instrText xml:space="preserve"> INCLUDEPICTURE "https://d3c33hcgiwev3.cloudfront.net/imageAssetProxy.v1/9S-IzWNqSDO3d1c8xJo9eA_b36c719b7486409f86bbf482cf26c0f1_image.png?expiry=1691107200000&amp;hmac=c19fPnGCs__61EzbzSwa5hKmA39zrVPnUzS1UNqJvKs" \* MERGEFORMATINET </w:instrText>
      </w:r>
      <w:r w:rsidRPr="00D3263D">
        <w:rPr>
          <w:rFonts w:ascii="Source Sans Pro" w:eastAsia="Times New Roman" w:hAnsi="Source Sans Pro" w:cs="Times New Roman"/>
          <w:color w:val="1F1F1F"/>
          <w:kern w:val="0"/>
          <w:lang w:eastAsia="es-MX"/>
          <w14:ligatures w14:val="none"/>
        </w:rPr>
        <w:fldChar w:fldCharType="separate"/>
      </w:r>
      <w:r w:rsidRPr="00D3263D">
        <w:rPr>
          <w:rFonts w:ascii="Source Sans Pro" w:eastAsia="Times New Roman" w:hAnsi="Source Sans Pro" w:cs="Times New Roman"/>
          <w:noProof/>
          <w:color w:val="1F1F1F"/>
          <w:kern w:val="0"/>
          <w:lang w:eastAsia="es-MX"/>
          <w14:ligatures w14:val="none"/>
        </w:rPr>
        <w:drawing>
          <wp:inline distT="0" distB="0" distL="0" distR="0" wp14:anchorId="676F8324" wp14:editId="62C947DB">
            <wp:extent cx="5612130" cy="24765"/>
            <wp:effectExtent l="0" t="0" r="1270" b="635"/>
            <wp:docPr id="1727546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D3263D">
        <w:rPr>
          <w:rFonts w:ascii="Source Sans Pro" w:eastAsia="Times New Roman" w:hAnsi="Source Sans Pro" w:cs="Times New Roman"/>
          <w:color w:val="1F1F1F"/>
          <w:kern w:val="0"/>
          <w:lang w:eastAsia="es-MX"/>
          <w14:ligatures w14:val="none"/>
        </w:rPr>
        <w:fldChar w:fldCharType="end"/>
      </w:r>
    </w:p>
    <w:p w14:paraId="70C1DF8A" w14:textId="77777777" w:rsidR="00D3263D" w:rsidRPr="00D3263D" w:rsidRDefault="00D3263D" w:rsidP="00D3263D">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3263D">
        <w:rPr>
          <w:rFonts w:ascii="Source Sans Pro" w:eastAsia="Times New Roman" w:hAnsi="Source Sans Pro" w:cs="Times New Roman"/>
          <w:color w:val="1F1F1F"/>
          <w:kern w:val="0"/>
          <w:lang w:eastAsia="es-MX"/>
          <w14:ligatures w14:val="none"/>
        </w:rPr>
        <w:t>Review the following scenario. Then complete the step-by-step instructions.</w:t>
      </w:r>
    </w:p>
    <w:p w14:paraId="58A9A280" w14:textId="77777777" w:rsidR="00D3263D" w:rsidRPr="00D3263D" w:rsidRDefault="00D3263D" w:rsidP="00D3263D">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3263D">
        <w:rPr>
          <w:rFonts w:ascii="Source Sans Pro" w:eastAsia="Times New Roman" w:hAnsi="Source Sans Pro" w:cs="Times New Roman"/>
          <w:color w:val="1F1F1F"/>
          <w:kern w:val="0"/>
          <w:lang w:eastAsia="es-MX"/>
          <w14:ligatures w14:val="none"/>
        </w:rPr>
        <w:t>You've joined a new cybersecurity team at a commercial bank. The team is conducting a risk assessment of the bank's current operational environment. As part of the assessment, they are creating a risk register to help them focus on securing the most vulnerable risks.</w:t>
      </w:r>
    </w:p>
    <w:p w14:paraId="7ECBDB98" w14:textId="77777777" w:rsidR="00D3263D" w:rsidRPr="00D3263D" w:rsidRDefault="00D3263D" w:rsidP="00D3263D">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3263D">
        <w:rPr>
          <w:rFonts w:ascii="Source Sans Pro" w:eastAsia="Times New Roman" w:hAnsi="Source Sans Pro" w:cs="Times New Roman"/>
          <w:color w:val="1F1F1F"/>
          <w:kern w:val="0"/>
          <w:lang w:eastAsia="es-MX"/>
          <w14:ligatures w14:val="none"/>
        </w:rPr>
        <w:t xml:space="preserve">A </w:t>
      </w:r>
      <w:r w:rsidRPr="00D3263D">
        <w:rPr>
          <w:rFonts w:ascii="unset" w:eastAsia="Times New Roman" w:hAnsi="unset" w:cs="Times New Roman"/>
          <w:b/>
          <w:bCs/>
          <w:color w:val="1F1F1F"/>
          <w:kern w:val="0"/>
          <w:lang w:eastAsia="es-MX"/>
          <w14:ligatures w14:val="none"/>
        </w:rPr>
        <w:t>risk register</w:t>
      </w:r>
      <w:r w:rsidRPr="00D3263D">
        <w:rPr>
          <w:rFonts w:ascii="Source Sans Pro" w:eastAsia="Times New Roman" w:hAnsi="Source Sans Pro" w:cs="Times New Roman"/>
          <w:color w:val="1F1F1F"/>
          <w:kern w:val="0"/>
          <w:lang w:eastAsia="es-MX"/>
          <w14:ligatures w14:val="none"/>
        </w:rPr>
        <w:t xml:space="preserve"> is a central record of potential risks to an organization's assets, information systems, and data. Security teams commonly use risk registers when conducting a risk assessment.</w:t>
      </w:r>
    </w:p>
    <w:p w14:paraId="6DB440EA" w14:textId="77777777" w:rsidR="00D3263D" w:rsidRPr="00D3263D" w:rsidRDefault="00D3263D" w:rsidP="00D3263D">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3263D">
        <w:rPr>
          <w:rFonts w:ascii="Source Sans Pro" w:eastAsia="Times New Roman" w:hAnsi="Source Sans Pro" w:cs="Times New Roman"/>
          <w:color w:val="1F1F1F"/>
          <w:kern w:val="0"/>
          <w:lang w:eastAsia="es-MX"/>
          <w14:ligatures w14:val="none"/>
        </w:rPr>
        <w:t>Your supervisor asks you to evaluate a set of risks that the cybersecurity team has recorded in the risk register. For each risk, you will first determine how likely that risk is to occur. Then, you will determine how severely that risk may impact the bank. Finally, you will calculate a score for the severity of that risk. You will then compare scores across all risks so your team can determine how to prioritize their attention for each risk.</w:t>
      </w:r>
    </w:p>
    <w:p w14:paraId="6A8F3475" w14:textId="77777777" w:rsidR="00D3263D" w:rsidRDefault="00D3263D"/>
    <w:sectPr w:rsidR="00D326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3D"/>
    <w:rsid w:val="00D326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CC792FD"/>
  <w15:chartTrackingRefBased/>
  <w15:docId w15:val="{B5013092-6E5D-9046-8890-A4FC1B39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3263D"/>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263D"/>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D3263D"/>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D32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3186">
      <w:bodyDiv w:val="1"/>
      <w:marLeft w:val="0"/>
      <w:marRight w:val="0"/>
      <w:marTop w:val="0"/>
      <w:marBottom w:val="0"/>
      <w:divBdr>
        <w:top w:val="none" w:sz="0" w:space="0" w:color="auto"/>
        <w:left w:val="none" w:sz="0" w:space="0" w:color="auto"/>
        <w:bottom w:val="none" w:sz="0" w:space="0" w:color="auto"/>
        <w:right w:val="none" w:sz="0" w:space="0" w:color="auto"/>
      </w:divBdr>
      <w:divsChild>
        <w:div w:id="35742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1040</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2023-08-02T20:43:00Z</dcterms:created>
  <dcterms:modified xsi:type="dcterms:W3CDTF">2023-08-02T20:44:00Z</dcterms:modified>
</cp:coreProperties>
</file>