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31B7" w14:textId="77777777" w:rsidR="00544D48" w:rsidRDefault="00A44BC7">
      <w:pPr>
        <w:spacing w:after="60"/>
        <w:jc w:val="center"/>
      </w:pPr>
      <w:r>
        <w:rPr>
          <w:b/>
          <w:bCs/>
          <w:color w:val="595959"/>
        </w:rPr>
        <w:t>Tecnológico de Monterrey</w:t>
      </w:r>
    </w:p>
    <w:p w14:paraId="56C24286" w14:textId="77777777" w:rsidR="00544D48" w:rsidRDefault="00A44BC7">
      <w:pPr>
        <w:spacing w:before="240" w:after="80"/>
        <w:jc w:val="center"/>
      </w:pPr>
      <w:r>
        <w:rPr>
          <w:b/>
          <w:bCs/>
          <w:spacing w:val="60"/>
          <w:sz w:val="52"/>
          <w:szCs w:val="52"/>
        </w:rPr>
        <w:t>CONVOCATORIA</w:t>
      </w:r>
    </w:p>
    <w:p w14:paraId="757EF10F" w14:textId="77777777" w:rsidR="00544D48" w:rsidRDefault="00A44BC7">
      <w:pPr>
        <w:spacing w:after="60"/>
        <w:jc w:val="center"/>
      </w:pPr>
      <w:r>
        <w:rPr>
          <w:b/>
          <w:bCs/>
          <w:color w:val="5A00BA"/>
          <w:sz w:val="32"/>
          <w:szCs w:val="32"/>
        </w:rPr>
        <w:t>EXPO INGENIERÍAS 2026</w:t>
      </w:r>
    </w:p>
    <w:p w14:paraId="21F2B93F" w14:textId="77777777" w:rsidR="00544D48" w:rsidRDefault="00A44BC7">
      <w:pPr>
        <w:pBdr>
          <w:bottom w:val="single" w:sz="12" w:space="8" w:color="5A00BA"/>
        </w:pBdr>
        <w:spacing w:after="360"/>
        <w:jc w:val="center"/>
      </w:pPr>
      <w:r>
        <w:rPr>
          <w:color w:val="7B15E8"/>
        </w:rPr>
        <w:t>Feria de Ciencia, Ingeniería, Innovación y Desarrollo Tecnológico · Campus Hidalgo · 5 de diciembre de 2026</w:t>
      </w:r>
    </w:p>
    <w:p w14:paraId="77B975D5" w14:textId="33569634" w:rsidR="00544D48" w:rsidRDefault="00A44BC7">
      <w:r>
        <w:t xml:space="preserve">El Tecnológico de Monterrey, a través de la Escuela de Ingeniería y Ciencias y del Comité Organizador, </w:t>
      </w:r>
      <w:r>
        <w:rPr>
          <w:b/>
          <w:bCs/>
        </w:rPr>
        <w:t>convoca</w:t>
      </w:r>
      <w:r>
        <w:t xml:space="preserve"> a la comunidad estudiantil a participar en </w:t>
      </w:r>
      <w:r>
        <w:rPr>
          <w:b/>
          <w:bCs/>
        </w:rPr>
        <w:t>Expo Ingenierías 2026</w:t>
      </w:r>
      <w:r>
        <w:t>, espacio de divulgación, exhibición e intercambio de proyectos científicos y tecnológicos, que se llevará a cabo el 5 de diciembre de 2026 en las instalaciones del Tecnológico de Monterrey, Campus Hidalgo, de conformidad con las siguientes</w:t>
      </w:r>
      <w:r w:rsidR="00651DCB">
        <w:t xml:space="preserve"> bases</w:t>
      </w:r>
      <w:r>
        <w:t>:</w:t>
      </w:r>
    </w:p>
    <w:p w14:paraId="20EA6551" w14:textId="77777777" w:rsidR="00544D48" w:rsidRDefault="00A44BC7">
      <w:pPr>
        <w:spacing w:before="240"/>
        <w:jc w:val="center"/>
      </w:pPr>
      <w:r>
        <w:rPr>
          <w:b/>
          <w:bCs/>
          <w:color w:val="5A00BA"/>
          <w:sz w:val="28"/>
          <w:szCs w:val="28"/>
        </w:rPr>
        <w:t>B A S E S</w:t>
      </w:r>
    </w:p>
    <w:p w14:paraId="5B3D8E7E" w14:textId="77777777" w:rsidR="00544D48" w:rsidRDefault="00A44BC7">
      <w:pPr>
        <w:pStyle w:val="Heading2"/>
      </w:pPr>
      <w:r>
        <w:t>PRIMERA. Objetivo</w:t>
      </w:r>
    </w:p>
    <w:p w14:paraId="63906F35" w14:textId="77777777" w:rsidR="00544D48" w:rsidRDefault="00A44BC7">
      <w:r>
        <w:t>Promover la participación de las y los estudiantes en actividades de investigación, innovación, diseño y desarrollo tecnológico mediante la presentación y exhibición de proyectos de ciencia básica e ingeniería aplicada, favoreciendo la generación de conocimiento, la solución de problemas y el desarrollo de propuestas tecnológicas con potencial de aplicación.</w:t>
      </w:r>
    </w:p>
    <w:p w14:paraId="370732A0" w14:textId="280D8DDB" w:rsidR="00544D48" w:rsidRDefault="00A44BC7">
      <w:r>
        <w:t xml:space="preserve">Expo Ingenierías 2026 busca constituirse </w:t>
      </w:r>
      <w:r w:rsidR="00651DCB">
        <w:t>en</w:t>
      </w:r>
      <w:r>
        <w:t xml:space="preserve"> un espacio para que las y los participantes comuniquen sus resultados, compartan sus experiencias y presenten, cuando corresponda, prototipos, modelos, dispositivos, sistemas o demostraciones funcionales, fortaleciendo sus competencias científicas, tecnológicas y de comunicación.</w:t>
      </w:r>
    </w:p>
    <w:p w14:paraId="2A2DECF5" w14:textId="77777777" w:rsidR="00544D48" w:rsidRDefault="00A44BC7">
      <w:pPr>
        <w:pStyle w:val="Heading2"/>
      </w:pPr>
      <w:r>
        <w:t>SEGUNDA. Participantes</w:t>
      </w:r>
    </w:p>
    <w:p w14:paraId="3EE83BC2" w14:textId="0DDFA5CD" w:rsidR="00544D48" w:rsidRDefault="00A44BC7">
      <w:pPr>
        <w:pStyle w:val="ListParagraph"/>
        <w:numPr>
          <w:ilvl w:val="0"/>
          <w:numId w:val="17"/>
        </w:numPr>
      </w:pPr>
      <w:r>
        <w:t xml:space="preserve">Podrán participar las alumnas y los alumnos con inscripción vigente en el Tecnológico de Monterrey, en el nivel profesional, de </w:t>
      </w:r>
      <w:r w:rsidR="008B18E3">
        <w:t>Campus Hidalgo</w:t>
      </w:r>
      <w:r>
        <w:t>.</w:t>
      </w:r>
    </w:p>
    <w:p w14:paraId="6E4969A0" w14:textId="77777777" w:rsidR="00544D48" w:rsidRDefault="00A44BC7">
      <w:pPr>
        <w:pStyle w:val="ListParagraph"/>
        <w:numPr>
          <w:ilvl w:val="0"/>
          <w:numId w:val="17"/>
        </w:numPr>
      </w:pPr>
      <w:r>
        <w:t xml:space="preserve">Los proyectos podrán desarrollarse de manera individual o en equipos de hasta </w:t>
      </w:r>
      <w:r>
        <w:rPr>
          <w:b/>
          <w:bCs/>
        </w:rPr>
        <w:t>5 integrantes</w:t>
      </w:r>
      <w:r>
        <w:t>.</w:t>
      </w:r>
    </w:p>
    <w:p w14:paraId="11660B66" w14:textId="3FA0364B" w:rsidR="00544D48" w:rsidRDefault="00A44BC7">
      <w:pPr>
        <w:pStyle w:val="ListParagraph"/>
        <w:numPr>
          <w:ilvl w:val="0"/>
          <w:numId w:val="17"/>
        </w:numPr>
      </w:pPr>
      <w:r>
        <w:t xml:space="preserve">Cada proyecto deberá </w:t>
      </w:r>
      <w:r w:rsidR="008F1C17">
        <w:t>designar a un responsable, quien será el interlocutor ante</w:t>
      </w:r>
      <w:r>
        <w:t xml:space="preserve"> el Comité Organizador.</w:t>
      </w:r>
    </w:p>
    <w:p w14:paraId="12D00DAB" w14:textId="4F678FFA" w:rsidR="00544D48" w:rsidRDefault="00A44BC7">
      <w:pPr>
        <w:pStyle w:val="ListParagraph"/>
        <w:numPr>
          <w:ilvl w:val="0"/>
          <w:numId w:val="17"/>
        </w:numPr>
      </w:pPr>
      <w:r>
        <w:lastRenderedPageBreak/>
        <w:t xml:space="preserve">Cada equipo </w:t>
      </w:r>
      <w:r w:rsidR="006C636D">
        <w:t>debe</w:t>
      </w:r>
      <w:r w:rsidR="00894F3E">
        <w:t xml:space="preserve"> </w:t>
      </w:r>
      <w:r>
        <w:t>contar con un profesor o profesora asesora, cuya participación deberá registrarse junto con la propuesta</w:t>
      </w:r>
      <w:r w:rsidR="006E113F">
        <w:t xml:space="preserve"> y s</w:t>
      </w:r>
      <w:r w:rsidR="008B0CE4">
        <w:t>u participaci</w:t>
      </w:r>
      <w:r w:rsidR="001972F7">
        <w:t>ón</w:t>
      </w:r>
      <w:r w:rsidR="00FB1090">
        <w:t xml:space="preserve"> </w:t>
      </w:r>
      <w:r w:rsidR="00C21A99">
        <w:t>queda su</w:t>
      </w:r>
      <w:r w:rsidR="003C51A2">
        <w:t>jeta a</w:t>
      </w:r>
      <w:r w:rsidR="00677438">
        <w:t xml:space="preserve"> que el pro</w:t>
      </w:r>
      <w:r w:rsidR="00EA7CA2">
        <w:t>fesor de</w:t>
      </w:r>
      <w:r w:rsidR="00A857DC">
        <w:t xml:space="preserve"> la </w:t>
      </w:r>
      <w:r w:rsidR="002B2EF5">
        <w:t>U</w:t>
      </w:r>
      <w:r w:rsidR="000F5CBD">
        <w:t xml:space="preserve">F </w:t>
      </w:r>
      <w:r w:rsidR="00A0003B">
        <w:t>los se</w:t>
      </w:r>
      <w:r w:rsidR="00644EB5">
        <w:t>leccione</w:t>
      </w:r>
      <w:r>
        <w:t>.</w:t>
      </w:r>
    </w:p>
    <w:p w14:paraId="52A902C8" w14:textId="77777777" w:rsidR="00544D48" w:rsidRDefault="00A44BC7">
      <w:pPr>
        <w:pStyle w:val="ListParagraph"/>
        <w:numPr>
          <w:ilvl w:val="0"/>
          <w:numId w:val="17"/>
        </w:numPr>
      </w:pPr>
      <w:r>
        <w:t>Los proyectos deberán ser producto del trabajo de las y los estudiantes, quienes serán responsables de su contenido, desarrollo y presentación.</w:t>
      </w:r>
    </w:p>
    <w:p w14:paraId="38DC8C32" w14:textId="4526EB8F" w:rsidR="00544D48" w:rsidRDefault="00A44BC7">
      <w:pPr>
        <w:pStyle w:val="ListParagraph"/>
        <w:numPr>
          <w:ilvl w:val="0"/>
          <w:numId w:val="17"/>
        </w:numPr>
      </w:pPr>
      <w:r>
        <w:t xml:space="preserve">En caso de que el proyecto involucre trabajos previamente desarrollados en cursos, materias, laboratorios, retos o actividades académicas, deberá señalarse su procedencia y </w:t>
      </w:r>
      <w:r w:rsidR="00A6018A">
        <w:t xml:space="preserve">su </w:t>
      </w:r>
      <w:r>
        <w:t>evolución (identificación del socio formador que apoyó en el desarrollo de la actividad).</w:t>
      </w:r>
    </w:p>
    <w:p w14:paraId="7FFB3653" w14:textId="77777777" w:rsidR="00544D48" w:rsidRDefault="00A44BC7">
      <w:pPr>
        <w:pStyle w:val="Heading2"/>
      </w:pPr>
      <w:r>
        <w:t>TERCERA. Categorías</w:t>
      </w:r>
    </w:p>
    <w:p w14:paraId="635FF806" w14:textId="77777777" w:rsidR="00544D48" w:rsidRDefault="00A44BC7">
      <w:pPr>
        <w:keepNext/>
      </w:pPr>
      <w:r>
        <w:t>Expo Ingenierías 2026 contará con las siguientes categorías:</w:t>
      </w:r>
    </w:p>
    <w:p w14:paraId="73BAF157" w14:textId="77777777" w:rsidR="00544D48" w:rsidRDefault="00A44BC7">
      <w:pPr>
        <w:pStyle w:val="Caption"/>
        <w:keepNext/>
      </w:pPr>
      <w:r>
        <w:t>Tabla 1. Categorías de la Expo.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26"/>
        <w:gridCol w:w="3000"/>
      </w:tblGrid>
      <w:tr w:rsidR="00544D48" w14:paraId="04450882" w14:textId="77777777">
        <w:trPr>
          <w:cantSplit/>
          <w:tblHeader/>
          <w:jc w:val="center"/>
        </w:trPr>
        <w:tc>
          <w:tcPr>
            <w:tcW w:w="23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C99DC6" w14:textId="77777777" w:rsidR="00544D48" w:rsidRDefault="00A44BC7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Categoría</w:t>
            </w:r>
          </w:p>
        </w:tc>
        <w:tc>
          <w:tcPr>
            <w:tcW w:w="37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B6A8D9" w14:textId="77777777" w:rsidR="00544D48" w:rsidRDefault="00A44BC7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Descripción</w:t>
            </w:r>
          </w:p>
        </w:tc>
        <w:tc>
          <w:tcPr>
            <w:tcW w:w="30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78403C" w14:textId="77777777" w:rsidR="00544D48" w:rsidRDefault="00A44BC7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Elementos de presentación</w:t>
            </w:r>
          </w:p>
        </w:tc>
      </w:tr>
      <w:tr w:rsidR="00544D48" w14:paraId="30B96D7C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640B03" w14:textId="77777777" w:rsidR="00544D48" w:rsidRDefault="00A44BC7">
            <w:pPr>
              <w:pStyle w:val="TableText"/>
              <w:keepNext/>
            </w:pPr>
            <w:r>
              <w:t>Proyectos de Ingeniería Aplicada</w:t>
            </w:r>
          </w:p>
        </w:tc>
        <w:tc>
          <w:tcPr>
            <w:tcW w:w="37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75D3E" w14:textId="15F4D875" w:rsidR="00544D48" w:rsidRDefault="00A44BC7">
            <w:pPr>
              <w:pStyle w:val="TableText"/>
              <w:keepNext/>
            </w:pPr>
            <w:r>
              <w:t xml:space="preserve">Proyectos orientados al diseño, desarrollo, implementación o mejora de productos, procesos, sistemas o soluciones para </w:t>
            </w:r>
            <w:r w:rsidR="00500CD8">
              <w:t>satisfacer una necesidad o resolver un</w:t>
            </w:r>
            <w:r>
              <w:t xml:space="preserve"> problema </w:t>
            </w:r>
            <w:r w:rsidR="00500CD8">
              <w:t>específico</w:t>
            </w:r>
            <w:r>
              <w:t>.</w:t>
            </w:r>
          </w:p>
        </w:tc>
        <w:tc>
          <w:tcPr>
            <w:tcW w:w="30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90BD43" w14:textId="77777777" w:rsidR="00544D48" w:rsidRDefault="00A44BC7">
            <w:pPr>
              <w:pStyle w:val="TableText"/>
              <w:keepNext/>
            </w:pPr>
            <w:r>
              <w:t>Cartel y, cuando corresponda, prototipo, modelo, dispositivo, sistema o demostración.</w:t>
            </w:r>
          </w:p>
        </w:tc>
      </w:tr>
      <w:tr w:rsidR="00544D48" w14:paraId="289A362B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AA0616" w14:textId="77777777" w:rsidR="00544D48" w:rsidRDefault="00A44BC7">
            <w:pPr>
              <w:pStyle w:val="TableText"/>
            </w:pPr>
            <w:r>
              <w:t>Proyectos de Ciencia Básica</w:t>
            </w:r>
          </w:p>
        </w:tc>
        <w:tc>
          <w:tcPr>
            <w:tcW w:w="37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B8643E" w14:textId="77777777" w:rsidR="00544D48" w:rsidRDefault="00A44BC7">
            <w:pPr>
              <w:pStyle w:val="TableText"/>
            </w:pPr>
            <w:r>
              <w:t>Proyectos orientados al estudio de fenómenos y a la generación de conocimiento mediante metodologías científicas, experimentales, analíticas o teóricas.</w:t>
            </w:r>
          </w:p>
        </w:tc>
        <w:tc>
          <w:tcPr>
            <w:tcW w:w="30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EA67BA" w14:textId="77777777" w:rsidR="00544D48" w:rsidRDefault="00A44BC7">
            <w:pPr>
              <w:pStyle w:val="TableText"/>
            </w:pPr>
            <w:r>
              <w:t>Cartel y material experimental o demostrativo, cuando corresponda.</w:t>
            </w:r>
          </w:p>
        </w:tc>
      </w:tr>
    </w:tbl>
    <w:p w14:paraId="3F1CE32B" w14:textId="77777777" w:rsidR="00544D48" w:rsidRDefault="00544D48">
      <w:pPr>
        <w:pStyle w:val="AfterTable"/>
      </w:pPr>
    </w:p>
    <w:p w14:paraId="5243B067" w14:textId="77777777" w:rsidR="00544D48" w:rsidRDefault="00A44BC7">
      <w:pPr>
        <w:pStyle w:val="Heading3"/>
      </w:pPr>
      <w:r>
        <w:t>1. Ingeniería Aplicada</w:t>
      </w:r>
    </w:p>
    <w:p w14:paraId="09D339B6" w14:textId="77777777" w:rsidR="00544D48" w:rsidRDefault="00A44BC7">
      <w:pPr>
        <w:keepNext/>
      </w:pPr>
      <w:r>
        <w:t>Podrán presentarse, entre otros:</w:t>
      </w:r>
    </w:p>
    <w:p w14:paraId="0759A9E0" w14:textId="77777777" w:rsidR="00544D48" w:rsidRDefault="00A44BC7">
      <w:pPr>
        <w:pStyle w:val="ListParagraph"/>
        <w:numPr>
          <w:ilvl w:val="0"/>
          <w:numId w:val="11"/>
        </w:numPr>
      </w:pPr>
      <w:r>
        <w:t>Prototipos funcionales.</w:t>
      </w:r>
    </w:p>
    <w:p w14:paraId="15D6B70B" w14:textId="77777777" w:rsidR="00544D48" w:rsidRDefault="00A44BC7">
      <w:pPr>
        <w:pStyle w:val="ListParagraph"/>
        <w:numPr>
          <w:ilvl w:val="0"/>
          <w:numId w:val="11"/>
        </w:numPr>
      </w:pPr>
      <w:r>
        <w:t>Prototipos experimentales o demostrativos.</w:t>
      </w:r>
    </w:p>
    <w:p w14:paraId="6938CB1B" w14:textId="77777777" w:rsidR="00544D48" w:rsidRDefault="00A44BC7">
      <w:pPr>
        <w:pStyle w:val="ListParagraph"/>
        <w:numPr>
          <w:ilvl w:val="0"/>
          <w:numId w:val="11"/>
        </w:numPr>
      </w:pPr>
      <w:r>
        <w:t>Sistemas y dispositivos.</w:t>
      </w:r>
    </w:p>
    <w:p w14:paraId="42D4A7CB" w14:textId="77777777" w:rsidR="00544D48" w:rsidRDefault="00A44BC7">
      <w:pPr>
        <w:pStyle w:val="ListParagraph"/>
        <w:numPr>
          <w:ilvl w:val="0"/>
          <w:numId w:val="11"/>
        </w:numPr>
      </w:pPr>
      <w:r>
        <w:t>Soluciones de automatización y control.</w:t>
      </w:r>
    </w:p>
    <w:p w14:paraId="7336008B" w14:textId="77777777" w:rsidR="00544D48" w:rsidRDefault="00A44BC7">
      <w:pPr>
        <w:pStyle w:val="ListParagraph"/>
        <w:numPr>
          <w:ilvl w:val="0"/>
          <w:numId w:val="11"/>
        </w:numPr>
      </w:pPr>
      <w:r>
        <w:t>Aplicaciones de inteligencia artificial.</w:t>
      </w:r>
    </w:p>
    <w:p w14:paraId="79BFC09D" w14:textId="77777777" w:rsidR="00544D48" w:rsidRDefault="00A44BC7">
      <w:pPr>
        <w:pStyle w:val="ListParagraph"/>
        <w:numPr>
          <w:ilvl w:val="0"/>
          <w:numId w:val="11"/>
        </w:numPr>
      </w:pPr>
      <w:r>
        <w:t>Desarrollo de materiales.</w:t>
      </w:r>
    </w:p>
    <w:p w14:paraId="4C4D4B6F" w14:textId="77777777" w:rsidR="00544D48" w:rsidRDefault="00A44BC7">
      <w:pPr>
        <w:pStyle w:val="ListParagraph"/>
        <w:numPr>
          <w:ilvl w:val="0"/>
          <w:numId w:val="11"/>
        </w:numPr>
      </w:pPr>
      <w:r>
        <w:t>Procesos y sistemas de manufactura.</w:t>
      </w:r>
    </w:p>
    <w:p w14:paraId="4C53B9AA" w14:textId="77777777" w:rsidR="00544D48" w:rsidRDefault="00A44BC7">
      <w:pPr>
        <w:pStyle w:val="ListParagraph"/>
        <w:numPr>
          <w:ilvl w:val="0"/>
          <w:numId w:val="11"/>
        </w:numPr>
      </w:pPr>
      <w:r>
        <w:lastRenderedPageBreak/>
        <w:t>Soluciones de sustentabilidad y economía circular.</w:t>
      </w:r>
    </w:p>
    <w:p w14:paraId="43068E84" w14:textId="77777777" w:rsidR="00544D48" w:rsidRDefault="00A44BC7">
      <w:pPr>
        <w:pStyle w:val="ListParagraph"/>
        <w:numPr>
          <w:ilvl w:val="0"/>
          <w:numId w:val="11"/>
        </w:numPr>
      </w:pPr>
      <w:r>
        <w:t>Sistemas de información o software.</w:t>
      </w:r>
    </w:p>
    <w:p w14:paraId="6D963D09" w14:textId="77777777" w:rsidR="00544D48" w:rsidRDefault="00A44BC7">
      <w:pPr>
        <w:pStyle w:val="ListParagraph"/>
        <w:numPr>
          <w:ilvl w:val="0"/>
          <w:numId w:val="11"/>
        </w:numPr>
      </w:pPr>
      <w:r>
        <w:t>Diseños y desarrollos de ingeniería.</w:t>
      </w:r>
    </w:p>
    <w:p w14:paraId="37B06F5E" w14:textId="77777777" w:rsidR="00544D48" w:rsidRDefault="00A44BC7">
      <w:pPr>
        <w:pStyle w:val="ListParagraph"/>
        <w:numPr>
          <w:ilvl w:val="0"/>
          <w:numId w:val="11"/>
        </w:numPr>
      </w:pPr>
      <w:r>
        <w:t>Modelos físicos o funcionales.</w:t>
      </w:r>
    </w:p>
    <w:p w14:paraId="06AD2E9C" w14:textId="77777777" w:rsidR="00544D48" w:rsidRDefault="00A44BC7">
      <w:r>
        <w:t>La presentación de un prototipo no será obligatoria para todos los proyectos de esta categoría, pero podrá incorporarse cuando corresponda a la naturaleza del proyecto.</w:t>
      </w:r>
    </w:p>
    <w:p w14:paraId="3CE1D8C2" w14:textId="77777777" w:rsidR="00544D48" w:rsidRDefault="00A44BC7">
      <w:pPr>
        <w:pStyle w:val="Heading3"/>
      </w:pPr>
      <w:r>
        <w:t>2. Ciencia Básica</w:t>
      </w:r>
    </w:p>
    <w:p w14:paraId="3F456C42" w14:textId="77777777" w:rsidR="00544D48" w:rsidRDefault="00A44BC7">
      <w:pPr>
        <w:keepNext/>
      </w:pPr>
      <w:r>
        <w:t>Podrán presentarse investigaciones orientadas a la generación y el análisis de conocimiento en áreas como:</w:t>
      </w:r>
    </w:p>
    <w:p w14:paraId="6556FB63" w14:textId="77777777" w:rsidR="00544D48" w:rsidRDefault="00A44BC7">
      <w:pPr>
        <w:pStyle w:val="ListParagraph"/>
        <w:numPr>
          <w:ilvl w:val="0"/>
          <w:numId w:val="6"/>
        </w:numPr>
      </w:pPr>
      <w:r>
        <w:t>Ciencias físicas.</w:t>
      </w:r>
    </w:p>
    <w:p w14:paraId="54F6F5E1" w14:textId="77777777" w:rsidR="00544D48" w:rsidRDefault="00A44BC7">
      <w:pPr>
        <w:pStyle w:val="ListParagraph"/>
        <w:numPr>
          <w:ilvl w:val="0"/>
          <w:numId w:val="6"/>
        </w:numPr>
      </w:pPr>
      <w:r>
        <w:t>Química.</w:t>
      </w:r>
    </w:p>
    <w:p w14:paraId="2143AEAD" w14:textId="77777777" w:rsidR="00544D48" w:rsidRDefault="00A44BC7">
      <w:pPr>
        <w:pStyle w:val="ListParagraph"/>
        <w:numPr>
          <w:ilvl w:val="0"/>
          <w:numId w:val="6"/>
        </w:numPr>
      </w:pPr>
      <w:r>
        <w:t>Matemáticas.</w:t>
      </w:r>
    </w:p>
    <w:p w14:paraId="3C90F8F1" w14:textId="77777777" w:rsidR="00544D48" w:rsidRDefault="00A44BC7">
      <w:pPr>
        <w:pStyle w:val="ListParagraph"/>
        <w:numPr>
          <w:ilvl w:val="0"/>
          <w:numId w:val="6"/>
        </w:numPr>
      </w:pPr>
      <w:r>
        <w:t>Otras ciencias.</w:t>
      </w:r>
    </w:p>
    <w:p w14:paraId="20AB0414" w14:textId="77777777" w:rsidR="00544D48" w:rsidRDefault="00A44BC7">
      <w:pPr>
        <w:pStyle w:val="Heading2"/>
      </w:pPr>
      <w:r>
        <w:t>CUARTA. Formato de participación</w:t>
      </w:r>
    </w:p>
    <w:p w14:paraId="5BC83487" w14:textId="445FA3DE" w:rsidR="00544D48" w:rsidRDefault="00A44BC7">
      <w:r>
        <w:t>La participación en Expo Ingenierías 2026 se realizará mediante la presentación</w:t>
      </w:r>
      <w:r w:rsidR="008B18E3">
        <w:t xml:space="preserve"> </w:t>
      </w:r>
      <w:r w:rsidR="006B24F3">
        <w:t xml:space="preserve">en el evento, con un stand de exposición </w:t>
      </w:r>
      <w:r w:rsidR="008B18E3">
        <w:t xml:space="preserve">decorado por el equipo participante </w:t>
      </w:r>
      <w:r w:rsidR="00AE3B19">
        <w:t xml:space="preserve">y </w:t>
      </w:r>
      <w:r>
        <w:t>un cartel académico o científico, acompañado, cuando corresponda, de un prototipo, modelo o demostración del proyecto.</w:t>
      </w:r>
    </w:p>
    <w:p w14:paraId="2A9400E7" w14:textId="77777777" w:rsidR="00544D48" w:rsidRDefault="00A44BC7">
      <w:pPr>
        <w:pStyle w:val="Heading3"/>
      </w:pPr>
      <w:r>
        <w:t>1. Cartel</w:t>
      </w:r>
    </w:p>
    <w:p w14:paraId="0AF359F0" w14:textId="77777777" w:rsidR="00544D48" w:rsidRDefault="00A44BC7">
      <w:pPr>
        <w:keepNext/>
      </w:pPr>
      <w:r>
        <w:t>Todos los proyectos aceptados deberán presentar un cartel con las siguientes características:</w:t>
      </w:r>
    </w:p>
    <w:p w14:paraId="34CE129F" w14:textId="77777777" w:rsidR="00544D48" w:rsidRDefault="00A44BC7">
      <w:pPr>
        <w:pStyle w:val="Caption"/>
        <w:keepNext/>
      </w:pPr>
      <w:r>
        <w:t>Tabla 2. Características del cartel.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44D48" w14:paraId="41794D38" w14:textId="77777777">
        <w:trPr>
          <w:cantSplit/>
          <w:tblHeader/>
          <w:jc w:val="center"/>
        </w:trPr>
        <w:tc>
          <w:tcPr>
            <w:tcW w:w="30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AD2DB5" w14:textId="77777777" w:rsidR="00544D48" w:rsidRDefault="00A44BC7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Característica</w:t>
            </w:r>
          </w:p>
        </w:tc>
        <w:tc>
          <w:tcPr>
            <w:tcW w:w="6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F71B0" w14:textId="77777777" w:rsidR="00544D48" w:rsidRDefault="00A44BC7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Especificación</w:t>
            </w:r>
          </w:p>
        </w:tc>
      </w:tr>
      <w:tr w:rsidR="00544D48" w14:paraId="10C570D2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446EA" w14:textId="77777777" w:rsidR="00544D48" w:rsidRDefault="00A44BC7">
            <w:pPr>
              <w:pStyle w:val="TableText"/>
              <w:keepNext/>
            </w:pPr>
            <w:r>
              <w:t>Dimensiones</w:t>
            </w:r>
          </w:p>
        </w:tc>
        <w:tc>
          <w:tcPr>
            <w:tcW w:w="6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717C97" w14:textId="77777777" w:rsidR="00544D48" w:rsidRDefault="00A44BC7">
            <w:pPr>
              <w:pStyle w:val="TableText"/>
              <w:keepNext/>
            </w:pPr>
            <w:r>
              <w:t>90 × 120 cm (equivalente a 36 × 48 pulgadas)</w:t>
            </w:r>
          </w:p>
        </w:tc>
      </w:tr>
      <w:tr w:rsidR="00544D48" w14:paraId="14EE71DF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5D21A" w14:textId="77777777" w:rsidR="00544D48" w:rsidRDefault="00A44BC7">
            <w:pPr>
              <w:pStyle w:val="TableText"/>
              <w:keepNext/>
            </w:pPr>
            <w:r>
              <w:t>Orientación</w:t>
            </w:r>
          </w:p>
        </w:tc>
        <w:tc>
          <w:tcPr>
            <w:tcW w:w="6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D9F090" w14:textId="77777777" w:rsidR="00544D48" w:rsidRDefault="00A44BC7">
            <w:pPr>
              <w:pStyle w:val="TableText"/>
              <w:keepNext/>
            </w:pPr>
            <w:r>
              <w:t>Vertical</w:t>
            </w:r>
          </w:p>
        </w:tc>
      </w:tr>
      <w:tr w:rsidR="00544D48" w14:paraId="53B0E81E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9347C5" w14:textId="77777777" w:rsidR="00544D48" w:rsidRDefault="00A44BC7">
            <w:pPr>
              <w:pStyle w:val="TableText"/>
              <w:keepNext/>
            </w:pPr>
            <w:r>
              <w:t>Formato</w:t>
            </w:r>
          </w:p>
        </w:tc>
        <w:tc>
          <w:tcPr>
            <w:tcW w:w="6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351D47" w14:textId="77777777" w:rsidR="00544D48" w:rsidRDefault="00A44BC7">
            <w:pPr>
              <w:pStyle w:val="TableText"/>
              <w:keepNext/>
            </w:pPr>
            <w:r>
              <w:t>A color</w:t>
            </w:r>
          </w:p>
        </w:tc>
      </w:tr>
      <w:tr w:rsidR="00544D48" w14:paraId="11C1F0AA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C5A336" w14:textId="77777777" w:rsidR="00544D48" w:rsidRDefault="00A44BC7">
            <w:pPr>
              <w:pStyle w:val="TableText"/>
              <w:keepNext/>
            </w:pPr>
            <w:r>
              <w:t>Idioma</w:t>
            </w:r>
          </w:p>
        </w:tc>
        <w:tc>
          <w:tcPr>
            <w:tcW w:w="6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132010" w14:textId="7A05B404" w:rsidR="00544D48" w:rsidRDefault="00A44BC7">
            <w:pPr>
              <w:pStyle w:val="TableText"/>
              <w:keepNext/>
            </w:pPr>
            <w:r>
              <w:t>Español</w:t>
            </w:r>
            <w:r w:rsidR="006B24F3">
              <w:t xml:space="preserve"> y/o inglés</w:t>
            </w:r>
          </w:p>
        </w:tc>
      </w:tr>
      <w:tr w:rsidR="00544D48" w14:paraId="198E03AD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3A5E22" w14:textId="77777777" w:rsidR="00544D48" w:rsidRDefault="00A44BC7">
            <w:pPr>
              <w:pStyle w:val="TableText"/>
            </w:pPr>
            <w:r>
              <w:t>Entrega</w:t>
            </w:r>
          </w:p>
        </w:tc>
        <w:tc>
          <w:tcPr>
            <w:tcW w:w="6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3A16EB" w14:textId="77777777" w:rsidR="00544D48" w:rsidRDefault="00A44BC7">
            <w:pPr>
              <w:pStyle w:val="TableText"/>
            </w:pPr>
            <w:r>
              <w:t>Archivo digital en formato PDF</w:t>
            </w:r>
          </w:p>
        </w:tc>
      </w:tr>
    </w:tbl>
    <w:p w14:paraId="782FB034" w14:textId="77777777" w:rsidR="00544D48" w:rsidRDefault="00544D48">
      <w:pPr>
        <w:pStyle w:val="AfterTable"/>
      </w:pPr>
    </w:p>
    <w:p w14:paraId="5887A91C" w14:textId="77777777" w:rsidR="00544D48" w:rsidRDefault="00A44BC7">
      <w:r>
        <w:t>El diseño deberá permitir la lectura clara de textos, figuras, tablas, fotografías y resultados.</w:t>
      </w:r>
    </w:p>
    <w:p w14:paraId="676F7880" w14:textId="77777777" w:rsidR="00544D48" w:rsidRDefault="00A44BC7">
      <w:pPr>
        <w:pStyle w:val="Heading3"/>
      </w:pPr>
      <w:r>
        <w:lastRenderedPageBreak/>
        <w:t>2. Estructura mínima del cartel</w:t>
      </w:r>
    </w:p>
    <w:p w14:paraId="3A6EC4D4" w14:textId="77777777" w:rsidR="00544D48" w:rsidRDefault="00A44BC7">
      <w:pPr>
        <w:keepNext/>
      </w:pPr>
      <w:r>
        <w:t>El cartel deberá contener, como mínimo:</w:t>
      </w:r>
    </w:p>
    <w:p w14:paraId="4681DC4C" w14:textId="77777777" w:rsidR="00544D48" w:rsidRDefault="00A44BC7">
      <w:pPr>
        <w:pStyle w:val="ListParagraph"/>
        <w:numPr>
          <w:ilvl w:val="0"/>
          <w:numId w:val="9"/>
        </w:numPr>
      </w:pPr>
      <w:r>
        <w:t>Título del proyecto.</w:t>
      </w:r>
    </w:p>
    <w:p w14:paraId="7EED1CEF" w14:textId="77777777" w:rsidR="00544D48" w:rsidRDefault="00A44BC7">
      <w:pPr>
        <w:pStyle w:val="ListParagraph"/>
        <w:numPr>
          <w:ilvl w:val="0"/>
          <w:numId w:val="9"/>
        </w:numPr>
      </w:pPr>
      <w:r>
        <w:t>Autores y asesor(a).</w:t>
      </w:r>
    </w:p>
    <w:p w14:paraId="697BE80B" w14:textId="77777777" w:rsidR="00544D48" w:rsidRDefault="00A44BC7">
      <w:pPr>
        <w:pStyle w:val="ListParagraph"/>
        <w:numPr>
          <w:ilvl w:val="0"/>
          <w:numId w:val="9"/>
        </w:numPr>
      </w:pPr>
      <w:r>
        <w:t>Institución y programa académico.</w:t>
      </w:r>
    </w:p>
    <w:p w14:paraId="5181EB80" w14:textId="77777777" w:rsidR="00544D48" w:rsidRDefault="00A44BC7">
      <w:pPr>
        <w:pStyle w:val="ListParagraph"/>
        <w:numPr>
          <w:ilvl w:val="0"/>
          <w:numId w:val="9"/>
        </w:numPr>
      </w:pPr>
      <w:r>
        <w:t>Resumen (</w:t>
      </w:r>
      <w:proofErr w:type="spellStart"/>
      <w:r>
        <w:rPr>
          <w:i/>
          <w:iCs/>
        </w:rPr>
        <w:t>abstract</w:t>
      </w:r>
      <w:proofErr w:type="spellEnd"/>
      <w:r>
        <w:t>).</w:t>
      </w:r>
    </w:p>
    <w:p w14:paraId="003470DC" w14:textId="77777777" w:rsidR="00544D48" w:rsidRDefault="00A44BC7">
      <w:pPr>
        <w:pStyle w:val="ListParagraph"/>
        <w:numPr>
          <w:ilvl w:val="0"/>
          <w:numId w:val="9"/>
        </w:numPr>
      </w:pPr>
      <w:r>
        <w:t>Introducción o planteamiento del problema.</w:t>
      </w:r>
    </w:p>
    <w:p w14:paraId="76DA55DA" w14:textId="77777777" w:rsidR="00544D48" w:rsidRDefault="00A44BC7">
      <w:pPr>
        <w:pStyle w:val="ListParagraph"/>
        <w:numPr>
          <w:ilvl w:val="0"/>
          <w:numId w:val="9"/>
        </w:numPr>
      </w:pPr>
      <w:r>
        <w:t>Objetivo.</w:t>
      </w:r>
    </w:p>
    <w:p w14:paraId="311C734D" w14:textId="77777777" w:rsidR="00544D48" w:rsidRDefault="00A44BC7">
      <w:pPr>
        <w:pStyle w:val="ListParagraph"/>
        <w:numPr>
          <w:ilvl w:val="0"/>
          <w:numId w:val="9"/>
        </w:numPr>
      </w:pPr>
      <w:r>
        <w:t>Desarrollo o metodología.</w:t>
      </w:r>
    </w:p>
    <w:p w14:paraId="2B801070" w14:textId="77777777" w:rsidR="00544D48" w:rsidRDefault="00A44BC7">
      <w:pPr>
        <w:pStyle w:val="ListParagraph"/>
        <w:numPr>
          <w:ilvl w:val="0"/>
          <w:numId w:val="9"/>
        </w:numPr>
      </w:pPr>
      <w:r>
        <w:t>Resultados.</w:t>
      </w:r>
    </w:p>
    <w:p w14:paraId="6B036CC1" w14:textId="77777777" w:rsidR="00544D48" w:rsidRDefault="00A44BC7">
      <w:pPr>
        <w:pStyle w:val="ListParagraph"/>
        <w:numPr>
          <w:ilvl w:val="0"/>
          <w:numId w:val="9"/>
        </w:numPr>
      </w:pPr>
      <w:r>
        <w:t>Conclusiones.</w:t>
      </w:r>
    </w:p>
    <w:p w14:paraId="7D7020AB" w14:textId="212C79C5" w:rsidR="00544D48" w:rsidRDefault="00A44BC7">
      <w:pPr>
        <w:pStyle w:val="ListParagraph"/>
        <w:numPr>
          <w:ilvl w:val="0"/>
          <w:numId w:val="9"/>
        </w:numPr>
      </w:pPr>
      <w:r>
        <w:t>Referencias</w:t>
      </w:r>
      <w:r w:rsidR="00EF3F51">
        <w:t xml:space="preserve"> en formato APA 7</w:t>
      </w:r>
      <w:r>
        <w:t>.</w:t>
      </w:r>
    </w:p>
    <w:p w14:paraId="51A24A5D" w14:textId="6A77B55E" w:rsidR="00544D48" w:rsidRDefault="00A44BC7">
      <w:pPr>
        <w:keepNext/>
      </w:pPr>
      <w:r>
        <w:t xml:space="preserve">La estructura podrá adaptarse </w:t>
      </w:r>
      <w:r w:rsidR="00EF3F51">
        <w:t>según</w:t>
      </w:r>
      <w:r>
        <w:t xml:space="preserve"> la naturaleza del proyecto. Para proyectos de Ingeniería Aplicada que incorporen prototipo, se recomienda </w:t>
      </w:r>
      <w:r w:rsidR="00025D2A">
        <w:t>incluir,</w:t>
      </w:r>
      <w:r>
        <w:t xml:space="preserve"> además:</w:t>
      </w:r>
    </w:p>
    <w:p w14:paraId="5A0BB091" w14:textId="77777777" w:rsidR="00544D48" w:rsidRDefault="00A44BC7">
      <w:pPr>
        <w:pStyle w:val="ListParagraph"/>
        <w:numPr>
          <w:ilvl w:val="0"/>
          <w:numId w:val="4"/>
        </w:numPr>
      </w:pPr>
      <w:r>
        <w:t>Descripción de la solución.</w:t>
      </w:r>
    </w:p>
    <w:p w14:paraId="0D81A244" w14:textId="77777777" w:rsidR="00544D48" w:rsidRDefault="00A44BC7">
      <w:pPr>
        <w:pStyle w:val="ListParagraph"/>
        <w:numPr>
          <w:ilvl w:val="0"/>
          <w:numId w:val="4"/>
        </w:numPr>
      </w:pPr>
      <w:r>
        <w:t>Diseño o arquitectura del sistema.</w:t>
      </w:r>
    </w:p>
    <w:p w14:paraId="413ABA48" w14:textId="77777777" w:rsidR="00544D48" w:rsidRDefault="00A44BC7">
      <w:pPr>
        <w:pStyle w:val="ListParagraph"/>
        <w:numPr>
          <w:ilvl w:val="0"/>
          <w:numId w:val="4"/>
        </w:numPr>
      </w:pPr>
      <w:r>
        <w:t>Componentes principales.</w:t>
      </w:r>
    </w:p>
    <w:p w14:paraId="0509431D" w14:textId="77777777" w:rsidR="00544D48" w:rsidRDefault="00A44BC7">
      <w:pPr>
        <w:pStyle w:val="ListParagraph"/>
        <w:numPr>
          <w:ilvl w:val="0"/>
          <w:numId w:val="4"/>
        </w:numPr>
      </w:pPr>
      <w:r>
        <w:t>Proceso de desarrollo.</w:t>
      </w:r>
    </w:p>
    <w:p w14:paraId="4F6052AD" w14:textId="77777777" w:rsidR="00544D48" w:rsidRDefault="00A44BC7">
      <w:pPr>
        <w:pStyle w:val="ListParagraph"/>
        <w:numPr>
          <w:ilvl w:val="0"/>
          <w:numId w:val="4"/>
        </w:numPr>
      </w:pPr>
      <w:r>
        <w:t>Pruebas realizadas.</w:t>
      </w:r>
    </w:p>
    <w:p w14:paraId="3D5097F5" w14:textId="77777777" w:rsidR="00544D48" w:rsidRDefault="00A44BC7">
      <w:pPr>
        <w:pStyle w:val="ListParagraph"/>
        <w:numPr>
          <w:ilvl w:val="0"/>
          <w:numId w:val="4"/>
        </w:numPr>
      </w:pPr>
      <w:r>
        <w:t>Nivel de funcionamiento o validación.</w:t>
      </w:r>
    </w:p>
    <w:p w14:paraId="57E25510" w14:textId="77777777" w:rsidR="00544D48" w:rsidRDefault="00A44BC7">
      <w:pPr>
        <w:pStyle w:val="ListParagraph"/>
        <w:numPr>
          <w:ilvl w:val="0"/>
          <w:numId w:val="4"/>
        </w:numPr>
      </w:pPr>
      <w:r>
        <w:t>Evidencia fotográfica del prototipo.</w:t>
      </w:r>
    </w:p>
    <w:p w14:paraId="1D8BAF93" w14:textId="70FA3596" w:rsidR="00BA414E" w:rsidRDefault="00BA414E" w:rsidP="00BA414E">
      <w:pPr>
        <w:pStyle w:val="Heading3"/>
      </w:pPr>
      <w:r>
        <w:t xml:space="preserve">. </w:t>
      </w:r>
      <w:r w:rsidR="005251F4">
        <w:t>Sta</w:t>
      </w:r>
      <w:r w:rsidR="002A29BD">
        <w:t xml:space="preserve">nd de </w:t>
      </w:r>
      <w:r w:rsidR="002B5BE6">
        <w:t>e</w:t>
      </w:r>
      <w:r w:rsidR="0006699E">
        <w:t>xposici</w:t>
      </w:r>
      <w:r w:rsidR="009B4CE3">
        <w:t>ón</w:t>
      </w:r>
    </w:p>
    <w:p w14:paraId="20AAAC56" w14:textId="7C1EBD19" w:rsidR="001262FA" w:rsidRPr="001262FA" w:rsidRDefault="001D584B" w:rsidP="001262FA">
      <w:r>
        <w:t>El eq</w:t>
      </w:r>
      <w:r w:rsidR="002F2CF1">
        <w:t>uipo pa</w:t>
      </w:r>
      <w:r w:rsidR="001D231B">
        <w:t>rticipante conta</w:t>
      </w:r>
      <w:r w:rsidR="00FD0879">
        <w:t xml:space="preserve">ra con un </w:t>
      </w:r>
      <w:r w:rsidR="00352FBC">
        <w:t>stand para exponer su p</w:t>
      </w:r>
      <w:r w:rsidR="00141FEA">
        <w:t>rototipo</w:t>
      </w:r>
      <w:r w:rsidR="007106D7">
        <w:t>, modelo</w:t>
      </w:r>
      <w:r w:rsidR="003A3DFB">
        <w:t xml:space="preserve"> o sistema</w:t>
      </w:r>
      <w:r w:rsidR="00C12E3D">
        <w:t xml:space="preserve"> y</w:t>
      </w:r>
      <w:r w:rsidR="00F4495A">
        <w:t xml:space="preserve"> </w:t>
      </w:r>
      <w:r w:rsidR="00DC2621">
        <w:t xml:space="preserve">debe </w:t>
      </w:r>
      <w:r w:rsidR="008B1FBF">
        <w:t>pre</w:t>
      </w:r>
      <w:r w:rsidR="005016CA">
        <w:t>sent</w:t>
      </w:r>
      <w:r w:rsidR="00D40C11">
        <w:t>ar</w:t>
      </w:r>
      <w:r w:rsidR="000F5326">
        <w:t xml:space="preserve"> una </w:t>
      </w:r>
      <w:r w:rsidR="00F377EF">
        <w:t>identidad acorde</w:t>
      </w:r>
      <w:r w:rsidR="00E90D8F">
        <w:t xml:space="preserve"> al proyecto</w:t>
      </w:r>
      <w:r w:rsidR="00AC1662">
        <w:t xml:space="preserve">, </w:t>
      </w:r>
      <w:r w:rsidR="007550A8">
        <w:t xml:space="preserve">y </w:t>
      </w:r>
      <w:r w:rsidR="00297114">
        <w:t>es</w:t>
      </w:r>
      <w:r w:rsidR="00434876">
        <w:t>t</w:t>
      </w:r>
      <w:r w:rsidR="00361242">
        <w:t>a id</w:t>
      </w:r>
      <w:r w:rsidR="00844472">
        <w:t>entidad</w:t>
      </w:r>
      <w:r w:rsidR="00F566EE">
        <w:t xml:space="preserve"> </w:t>
      </w:r>
      <w:r w:rsidR="00434876">
        <w:t>pue</w:t>
      </w:r>
      <w:r w:rsidR="007D6615">
        <w:t>de conten</w:t>
      </w:r>
      <w:r w:rsidR="0095482B">
        <w:t>er</w:t>
      </w:r>
      <w:r w:rsidR="001262FA" w:rsidRPr="001262FA">
        <w:t xml:space="preserve">: dulces, pantallas, </w:t>
      </w:r>
      <w:proofErr w:type="spellStart"/>
      <w:r w:rsidR="001262FA" w:rsidRPr="001262FA">
        <w:t>ipads</w:t>
      </w:r>
      <w:proofErr w:type="spellEnd"/>
      <w:r w:rsidR="001262FA" w:rsidRPr="001262FA">
        <w:t xml:space="preserve">, </w:t>
      </w:r>
      <w:r w:rsidR="00503649">
        <w:t>computadoras</w:t>
      </w:r>
      <w:r w:rsidR="00AD0290">
        <w:t xml:space="preserve">, </w:t>
      </w:r>
      <w:r w:rsidR="00DC015D">
        <w:t>manu</w:t>
      </w:r>
      <w:r w:rsidR="00451FD6">
        <w:t>alida</w:t>
      </w:r>
      <w:r w:rsidR="00256A67">
        <w:t>des y</w:t>
      </w:r>
      <w:r w:rsidR="00FC2B57">
        <w:t xml:space="preserve"> </w:t>
      </w:r>
      <w:r w:rsidR="001262FA" w:rsidRPr="001262FA">
        <w:t xml:space="preserve">adornos, todo lo necesario para impactar con su presentación. </w:t>
      </w:r>
      <w:r w:rsidR="00DC1DBC">
        <w:t>El equipo d</w:t>
      </w:r>
      <w:r w:rsidR="00FA7960">
        <w:t>ebe bus</w:t>
      </w:r>
      <w:r w:rsidR="002D07E5">
        <w:t xml:space="preserve">car que </w:t>
      </w:r>
      <w:r w:rsidR="004668DD">
        <w:t>la ident</w:t>
      </w:r>
      <w:r w:rsidR="000E6074">
        <w:t xml:space="preserve">idad </w:t>
      </w:r>
      <w:r w:rsidR="00140A6B">
        <w:t>fomente</w:t>
      </w:r>
      <w:r w:rsidR="003F08B5">
        <w:t xml:space="preserve"> </w:t>
      </w:r>
      <w:r w:rsidR="00260A97">
        <w:t>la sostenibilida</w:t>
      </w:r>
      <w:r w:rsidR="00422BD6">
        <w:t>d</w:t>
      </w:r>
      <w:r w:rsidR="00803E24">
        <w:t xml:space="preserve">. </w:t>
      </w:r>
      <w:r w:rsidR="00667B63">
        <w:t>Se pid</w:t>
      </w:r>
      <w:r w:rsidR="004340BE">
        <w:t>e</w:t>
      </w:r>
      <w:r w:rsidR="00072B52">
        <w:t xml:space="preserve"> </w:t>
      </w:r>
      <w:r w:rsidR="00B4729F">
        <w:t>e</w:t>
      </w:r>
      <w:r w:rsidR="001262FA" w:rsidRPr="001262FA">
        <w:t xml:space="preserve">vitar el uso de </w:t>
      </w:r>
      <w:r w:rsidR="00BD7C05">
        <w:t xml:space="preserve">material </w:t>
      </w:r>
      <w:r w:rsidR="007F4910">
        <w:t>contaminan</w:t>
      </w:r>
      <w:r w:rsidR="00702266">
        <w:t>tes</w:t>
      </w:r>
      <w:r w:rsidR="00F063DB">
        <w:t>.</w:t>
      </w:r>
    </w:p>
    <w:p w14:paraId="771CA14A" w14:textId="77777777" w:rsidR="007B3F14" w:rsidRDefault="007B3F14" w:rsidP="007D049B"/>
    <w:p w14:paraId="20E63675" w14:textId="518504F9" w:rsidR="00544D48" w:rsidRDefault="00A44BC7">
      <w:pPr>
        <w:pStyle w:val="Heading2"/>
      </w:pPr>
      <w:r>
        <w:lastRenderedPageBreak/>
        <w:t>QUINTA. Prototipos y demostraciones</w:t>
      </w:r>
    </w:p>
    <w:p w14:paraId="3AC3F2B5" w14:textId="77777777" w:rsidR="00544D48" w:rsidRDefault="00A44BC7">
      <w:pPr>
        <w:pStyle w:val="ListParagraph"/>
        <w:numPr>
          <w:ilvl w:val="0"/>
          <w:numId w:val="7"/>
        </w:numPr>
      </w:pPr>
      <w:r>
        <w:t xml:space="preserve">Los proyectos de Ingeniería Aplicada podrán presentar </w:t>
      </w:r>
      <w:r>
        <w:rPr>
          <w:b/>
          <w:bCs/>
        </w:rPr>
        <w:t>prototipos, modelos, dispositivos, sistemas o demostraciones funcionales</w:t>
      </w:r>
      <w:r>
        <w:t xml:space="preserve"> como parte de su participación.</w:t>
      </w:r>
    </w:p>
    <w:p w14:paraId="0A42D92E" w14:textId="7A32C7A0" w:rsidR="00544D48" w:rsidRDefault="00A44BC7">
      <w:pPr>
        <w:pStyle w:val="ListParagraph"/>
        <w:numPr>
          <w:ilvl w:val="0"/>
          <w:numId w:val="7"/>
        </w:numPr>
      </w:pPr>
      <w:r>
        <w:t xml:space="preserve">El prototipo deberá estar </w:t>
      </w:r>
      <w:r w:rsidR="00025D2A">
        <w:t>directamente relacionado</w:t>
      </w:r>
      <w:r>
        <w:t xml:space="preserve"> con el proyecto registrado y corresponder a la descripción presentada en el cartel.</w:t>
      </w:r>
    </w:p>
    <w:p w14:paraId="419281DE" w14:textId="77777777" w:rsidR="00544D48" w:rsidRDefault="00A44BC7">
      <w:pPr>
        <w:pStyle w:val="ListParagraph"/>
        <w:numPr>
          <w:ilvl w:val="0"/>
          <w:numId w:val="7"/>
        </w:numPr>
      </w:pPr>
      <w:r>
        <w:t>Los participantes serán responsables de trasladar, instalar, operar y retirar sus prototipos y materiales.</w:t>
      </w:r>
    </w:p>
    <w:p w14:paraId="2C8CF86B" w14:textId="77777777" w:rsidR="00544D48" w:rsidRDefault="00A44BC7">
      <w:pPr>
        <w:pStyle w:val="ListParagraph"/>
        <w:numPr>
          <w:ilvl w:val="0"/>
          <w:numId w:val="7"/>
        </w:numPr>
      </w:pPr>
      <w:r>
        <w:t>Los prototipos que impliquen riesgos eléctricos, mecánicos, térmicos, químicos, biológicos o de cualquier otra naturaleza estarán sujetos a las disposiciones de seguridad establecidas por el Comité Organizador y la sede.</w:t>
      </w:r>
    </w:p>
    <w:p w14:paraId="3722E163" w14:textId="77777777" w:rsidR="00544D48" w:rsidRDefault="00A44BC7">
      <w:pPr>
        <w:pStyle w:val="ListParagraph"/>
        <w:numPr>
          <w:ilvl w:val="0"/>
          <w:numId w:val="7"/>
        </w:numPr>
      </w:pPr>
      <w:r>
        <w:t>El Comité Organizador podrá solicitar modificaciones, restricciones de operación o medidas adicionales de seguridad cuando las características del prototipo así lo requieran.</w:t>
      </w:r>
    </w:p>
    <w:p w14:paraId="502D5580" w14:textId="77777777" w:rsidR="00544D48" w:rsidRDefault="00A44BC7">
      <w:pPr>
        <w:pStyle w:val="ListParagraph"/>
        <w:numPr>
          <w:ilvl w:val="0"/>
          <w:numId w:val="7"/>
        </w:numPr>
      </w:pPr>
      <w:r>
        <w:t xml:space="preserve">La presentación de un prototipo tendrá carácter </w:t>
      </w:r>
      <w:r>
        <w:rPr>
          <w:b/>
          <w:bCs/>
        </w:rPr>
        <w:t>demostrativo y académico</w:t>
      </w:r>
      <w:r>
        <w:t xml:space="preserve"> y no deberá representar un riesgo para los participantes, evaluadores, visitantes o instalaciones.</w:t>
      </w:r>
    </w:p>
    <w:p w14:paraId="7635F4BA" w14:textId="77777777" w:rsidR="00544D48" w:rsidRDefault="00A44BC7">
      <w:pPr>
        <w:pStyle w:val="Heading2"/>
      </w:pPr>
      <w:r>
        <w:t>SEXTA. Registro</w:t>
      </w:r>
    </w:p>
    <w:p w14:paraId="0EFA6CA0" w14:textId="641BA2D2" w:rsidR="00544D48" w:rsidRDefault="00A44BC7">
      <w:pPr>
        <w:pStyle w:val="ListParagraph"/>
        <w:numPr>
          <w:ilvl w:val="0"/>
          <w:numId w:val="1"/>
        </w:numPr>
      </w:pPr>
      <w:r>
        <w:t xml:space="preserve">El registro de proyectos se realizará en línea </w:t>
      </w:r>
      <w:r w:rsidR="00025D2A">
        <w:t>en</w:t>
      </w:r>
      <w:r>
        <w:t xml:space="preserve"> </w:t>
      </w:r>
      <w:hyperlink r:id="rId10" w:history="1">
        <w:r w:rsidR="00751A6E">
          <w:rPr>
            <w:rStyle w:val="Hyperlink"/>
          </w:rPr>
          <w:t>la página oficial</w:t>
        </w:r>
      </w:hyperlink>
      <w:r>
        <w:t>.</w:t>
      </w:r>
    </w:p>
    <w:p w14:paraId="6513D135" w14:textId="6B15891F" w:rsidR="00CE7717" w:rsidRDefault="00D87455">
      <w:pPr>
        <w:pStyle w:val="ListParagraph"/>
        <w:numPr>
          <w:ilvl w:val="0"/>
          <w:numId w:val="1"/>
        </w:numPr>
      </w:pPr>
      <w:r>
        <w:t>El r</w:t>
      </w:r>
      <w:r w:rsidR="000D5CC5">
        <w:t xml:space="preserve">egistro de </w:t>
      </w:r>
      <w:r w:rsidR="005B1840">
        <w:t>proye</w:t>
      </w:r>
      <w:r w:rsidR="00FF0598">
        <w:t xml:space="preserve">ctos, </w:t>
      </w:r>
      <w:r w:rsidR="007B5D5A">
        <w:t>deber</w:t>
      </w:r>
      <w:r w:rsidR="004B1263">
        <w:t>á realizarl</w:t>
      </w:r>
      <w:r w:rsidR="00A858E8">
        <w:t>o el profeso</w:t>
      </w:r>
      <w:r w:rsidR="00E0120D">
        <w:t>r de l</w:t>
      </w:r>
      <w:r w:rsidR="00DC1EA5">
        <w:t>a Uni</w:t>
      </w:r>
      <w:r w:rsidR="001157BB">
        <w:t xml:space="preserve">dad de </w:t>
      </w:r>
      <w:r w:rsidR="00344B42">
        <w:t>Formaci</w:t>
      </w:r>
      <w:r w:rsidR="00645F69">
        <w:t>ón</w:t>
      </w:r>
      <w:r w:rsidR="0009509D">
        <w:t>.</w:t>
      </w:r>
    </w:p>
    <w:p w14:paraId="3825DCB7" w14:textId="0FD47832" w:rsidR="00544D48" w:rsidRDefault="00A44BC7">
      <w:pPr>
        <w:pStyle w:val="ListParagraph"/>
        <w:numPr>
          <w:ilvl w:val="0"/>
          <w:numId w:val="1"/>
        </w:numPr>
      </w:pPr>
      <w:r>
        <w:t xml:space="preserve">El periodo de registro será del </w:t>
      </w:r>
      <w:r>
        <w:rPr>
          <w:b/>
          <w:bCs/>
        </w:rPr>
        <w:t>10 de octubre al 1 de diciembre de 2026</w:t>
      </w:r>
      <w:r>
        <w:t>.</w:t>
      </w:r>
    </w:p>
    <w:p w14:paraId="1F9120DD" w14:textId="77777777" w:rsidR="00544D48" w:rsidRDefault="00A44BC7">
      <w:pPr>
        <w:pStyle w:val="ListParagraph"/>
        <w:numPr>
          <w:ilvl w:val="0"/>
          <w:numId w:val="1"/>
        </w:numPr>
      </w:pPr>
      <w:r>
        <w:t>Para registrar un proyecto se solicitará, como mínimo:</w:t>
      </w:r>
    </w:p>
    <w:p w14:paraId="1DA68399" w14:textId="77777777" w:rsidR="00544D48" w:rsidRDefault="00A44BC7">
      <w:pPr>
        <w:pStyle w:val="ListParagraph"/>
        <w:numPr>
          <w:ilvl w:val="1"/>
          <w:numId w:val="12"/>
        </w:numPr>
      </w:pPr>
      <w:r>
        <w:t>Nombre del proyecto.</w:t>
      </w:r>
    </w:p>
    <w:p w14:paraId="181338BC" w14:textId="77777777" w:rsidR="00544D48" w:rsidRDefault="00A44BC7">
      <w:pPr>
        <w:pStyle w:val="ListParagraph"/>
        <w:numPr>
          <w:ilvl w:val="1"/>
          <w:numId w:val="12"/>
        </w:numPr>
      </w:pPr>
      <w:r>
        <w:t>Categoría de participación.</w:t>
      </w:r>
    </w:p>
    <w:p w14:paraId="347447F5" w14:textId="0091022F" w:rsidR="00544D48" w:rsidRDefault="00E50E24">
      <w:pPr>
        <w:pStyle w:val="ListParagraph"/>
        <w:numPr>
          <w:ilvl w:val="1"/>
          <w:numId w:val="12"/>
        </w:numPr>
      </w:pPr>
      <w:r>
        <w:t>Nombres</w:t>
      </w:r>
      <w:r w:rsidR="00A44BC7">
        <w:t xml:space="preserve"> </w:t>
      </w:r>
      <w:r>
        <w:t>completos</w:t>
      </w:r>
      <w:r w:rsidR="00A44BC7">
        <w:t xml:space="preserve"> de los integrantes.</w:t>
      </w:r>
    </w:p>
    <w:p w14:paraId="6BF95CAA" w14:textId="77777777" w:rsidR="00544D48" w:rsidRDefault="00A44BC7">
      <w:pPr>
        <w:pStyle w:val="ListParagraph"/>
        <w:numPr>
          <w:ilvl w:val="1"/>
          <w:numId w:val="12"/>
        </w:numPr>
      </w:pPr>
      <w:r>
        <w:t>Matrícula.</w:t>
      </w:r>
    </w:p>
    <w:p w14:paraId="5864DDB8" w14:textId="77777777" w:rsidR="00544D48" w:rsidRDefault="00A44BC7">
      <w:pPr>
        <w:pStyle w:val="ListParagraph"/>
        <w:numPr>
          <w:ilvl w:val="1"/>
          <w:numId w:val="12"/>
        </w:numPr>
      </w:pPr>
      <w:r>
        <w:t>Programa académico.</w:t>
      </w:r>
    </w:p>
    <w:p w14:paraId="309AAE57" w14:textId="77777777" w:rsidR="00544D48" w:rsidRDefault="00A44BC7">
      <w:pPr>
        <w:pStyle w:val="ListParagraph"/>
        <w:numPr>
          <w:ilvl w:val="1"/>
          <w:numId w:val="12"/>
        </w:numPr>
      </w:pPr>
      <w:r>
        <w:t>Nombre del profesor(a) asesor(a), cuando corresponda.</w:t>
      </w:r>
    </w:p>
    <w:p w14:paraId="391F18EC" w14:textId="77777777" w:rsidR="00544D48" w:rsidRDefault="00A44BC7">
      <w:pPr>
        <w:pStyle w:val="ListParagraph"/>
        <w:numPr>
          <w:ilvl w:val="1"/>
          <w:numId w:val="12"/>
        </w:numPr>
      </w:pPr>
      <w:r>
        <w:t>Indicación de si contará con prototipo, modelo o demostración.</w:t>
      </w:r>
    </w:p>
    <w:p w14:paraId="790BDCFD" w14:textId="5A9AB024" w:rsidR="00544D48" w:rsidRDefault="00A44BC7">
      <w:pPr>
        <w:pStyle w:val="ListParagraph"/>
        <w:numPr>
          <w:ilvl w:val="0"/>
          <w:numId w:val="1"/>
        </w:numPr>
      </w:pPr>
      <w:r>
        <w:t xml:space="preserve">El registro se confirmará </w:t>
      </w:r>
      <w:r w:rsidR="00E50E24">
        <w:t>por</w:t>
      </w:r>
      <w:r>
        <w:t xml:space="preserve"> correo electrónico.</w:t>
      </w:r>
    </w:p>
    <w:p w14:paraId="5729CC25" w14:textId="77777777" w:rsidR="00544D48" w:rsidRDefault="00A44BC7">
      <w:pPr>
        <w:pStyle w:val="ListParagraph"/>
        <w:numPr>
          <w:ilvl w:val="0"/>
          <w:numId w:val="1"/>
        </w:numPr>
      </w:pPr>
      <w:r>
        <w:t>Solamente los proyectos registrados y aceptados por el Comité Organizador podrán participar en la Expo.</w:t>
      </w:r>
    </w:p>
    <w:p w14:paraId="7989998E" w14:textId="7B643788" w:rsidR="00544D48" w:rsidRDefault="00A44BC7">
      <w:pPr>
        <w:pStyle w:val="ListParagraph"/>
        <w:numPr>
          <w:ilvl w:val="0"/>
          <w:numId w:val="1"/>
        </w:numPr>
      </w:pPr>
      <w:r>
        <w:t xml:space="preserve">El Comité Organizador podrá solicitar información adicional para determinar la pertinencia de la categoría o </w:t>
      </w:r>
      <w:r w:rsidR="00E50E24">
        <w:t xml:space="preserve">de </w:t>
      </w:r>
      <w:r>
        <w:t>las condiciones de exhibición.</w:t>
      </w:r>
    </w:p>
    <w:p w14:paraId="2ED4CEEE" w14:textId="77777777" w:rsidR="00544D48" w:rsidRDefault="00A44BC7">
      <w:pPr>
        <w:pStyle w:val="Heading2"/>
      </w:pPr>
      <w:r>
        <w:lastRenderedPageBreak/>
        <w:t>SÉPTIMA. Sede y calendario</w:t>
      </w:r>
    </w:p>
    <w:p w14:paraId="35133B21" w14:textId="77777777" w:rsidR="00544D48" w:rsidRDefault="00A44BC7">
      <w:pPr>
        <w:keepNext/>
      </w:pPr>
      <w:r>
        <w:t>El evento se realizará en el Tecnológico de Monterrey, Campus Hidalgo, av. Felipe Ángeles 2003, col. Venta Prieta, Pachuca de Soto, Hidalgo, conforme al siguiente calendario:</w:t>
      </w:r>
    </w:p>
    <w:p w14:paraId="3DD04372" w14:textId="77777777" w:rsidR="00544D48" w:rsidRDefault="00A44BC7">
      <w:pPr>
        <w:pStyle w:val="Caption"/>
        <w:keepNext/>
      </w:pPr>
      <w:r>
        <w:t>Tabla 3. Calendario de actividades.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6"/>
        <w:gridCol w:w="2700"/>
        <w:gridCol w:w="2300"/>
      </w:tblGrid>
      <w:tr w:rsidR="00544D48" w14:paraId="7DC06135" w14:textId="77777777">
        <w:trPr>
          <w:cantSplit/>
          <w:tblHeader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B839D0" w14:textId="77777777" w:rsidR="00544D48" w:rsidRDefault="00A44BC7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Actividad</w:t>
            </w:r>
          </w:p>
        </w:tc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8ED2C1" w14:textId="77777777" w:rsidR="00544D48" w:rsidRDefault="00A44BC7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Fecha</w:t>
            </w:r>
          </w:p>
        </w:tc>
        <w:tc>
          <w:tcPr>
            <w:tcW w:w="23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380910" w14:textId="77777777" w:rsidR="00544D48" w:rsidRDefault="00A44BC7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Horario</w:t>
            </w:r>
          </w:p>
        </w:tc>
      </w:tr>
      <w:tr w:rsidR="00544D48" w14:paraId="7F584864" w14:textId="77777777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E2983" w14:textId="77777777" w:rsidR="00544D48" w:rsidRDefault="00A44BC7">
            <w:pPr>
              <w:pStyle w:val="TableText"/>
              <w:keepNext/>
            </w:pPr>
            <w:r>
              <w:t>Publicación de la convocatoria y del reglamento</w:t>
            </w:r>
          </w:p>
        </w:tc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6B58CA" w14:textId="77777777" w:rsidR="00544D48" w:rsidRDefault="00A44BC7">
            <w:pPr>
              <w:pStyle w:val="TableText"/>
              <w:keepNext/>
            </w:pPr>
            <w:r>
              <w:t>25 de septiembre de 2026</w:t>
            </w:r>
          </w:p>
        </w:tc>
        <w:tc>
          <w:tcPr>
            <w:tcW w:w="23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9FAD3" w14:textId="77777777" w:rsidR="00544D48" w:rsidRDefault="00A44BC7">
            <w:pPr>
              <w:pStyle w:val="TableText"/>
              <w:keepNext/>
            </w:pPr>
            <w:r>
              <w:t>—</w:t>
            </w:r>
          </w:p>
        </w:tc>
      </w:tr>
      <w:tr w:rsidR="00544D48" w14:paraId="1F19F6F6" w14:textId="77777777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DE1910" w14:textId="77777777" w:rsidR="00544D48" w:rsidRDefault="00A44BC7">
            <w:pPr>
              <w:pStyle w:val="TableText"/>
              <w:keepNext/>
            </w:pPr>
            <w:r>
              <w:t>Apertura del registro</w:t>
            </w:r>
          </w:p>
        </w:tc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747B03" w14:textId="77777777" w:rsidR="00544D48" w:rsidRDefault="00A44BC7">
            <w:pPr>
              <w:pStyle w:val="TableText"/>
              <w:keepNext/>
            </w:pPr>
            <w:r>
              <w:t>10 de octubre de 2026</w:t>
            </w:r>
          </w:p>
        </w:tc>
        <w:tc>
          <w:tcPr>
            <w:tcW w:w="23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A01A33" w14:textId="77777777" w:rsidR="00544D48" w:rsidRDefault="00A44BC7">
            <w:pPr>
              <w:pStyle w:val="TableText"/>
              <w:keepNext/>
            </w:pPr>
            <w:r>
              <w:t>—</w:t>
            </w:r>
          </w:p>
        </w:tc>
      </w:tr>
      <w:tr w:rsidR="00544D48" w14:paraId="464165E9" w14:textId="77777777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240C71" w14:textId="77777777" w:rsidR="00544D48" w:rsidRDefault="00A44BC7">
            <w:pPr>
              <w:pStyle w:val="TableText"/>
              <w:keepNext/>
            </w:pPr>
            <w:r>
              <w:t>Fecha límite para dudas sobre el reglamento</w:t>
            </w:r>
          </w:p>
        </w:tc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FE130E" w14:textId="77777777" w:rsidR="00544D48" w:rsidRDefault="00A44BC7">
            <w:pPr>
              <w:pStyle w:val="TableText"/>
              <w:keepNext/>
            </w:pPr>
            <w:r>
              <w:t>15 de noviembre de 2026</w:t>
            </w:r>
          </w:p>
        </w:tc>
        <w:tc>
          <w:tcPr>
            <w:tcW w:w="23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DEF47" w14:textId="77777777" w:rsidR="00544D48" w:rsidRDefault="00A44BC7">
            <w:pPr>
              <w:pStyle w:val="TableText"/>
              <w:keepNext/>
            </w:pPr>
            <w:r>
              <w:t>—</w:t>
            </w:r>
          </w:p>
        </w:tc>
      </w:tr>
      <w:tr w:rsidR="00544D48" w14:paraId="32C73DC0" w14:textId="77777777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EF83CB" w14:textId="77777777" w:rsidR="00544D48" w:rsidRDefault="00A44BC7">
            <w:pPr>
              <w:pStyle w:val="TableText"/>
              <w:keepNext/>
            </w:pPr>
            <w:r>
              <w:t>Cierre del registro</w:t>
            </w:r>
          </w:p>
        </w:tc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9FEF04" w14:textId="77777777" w:rsidR="00544D48" w:rsidRDefault="00A44BC7">
            <w:pPr>
              <w:pStyle w:val="TableText"/>
              <w:keepNext/>
            </w:pPr>
            <w:r>
              <w:t>1 de diciembre de 2026</w:t>
            </w:r>
          </w:p>
        </w:tc>
        <w:tc>
          <w:tcPr>
            <w:tcW w:w="23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A15859" w14:textId="77777777" w:rsidR="00544D48" w:rsidRDefault="00A44BC7">
            <w:pPr>
              <w:pStyle w:val="TableText"/>
              <w:keepNext/>
            </w:pPr>
            <w:r>
              <w:t>—</w:t>
            </w:r>
          </w:p>
        </w:tc>
      </w:tr>
      <w:tr w:rsidR="00544D48" w14:paraId="69D46917" w14:textId="77777777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98CC7D" w14:textId="77777777" w:rsidR="00544D48" w:rsidRDefault="00A44BC7">
            <w:pPr>
              <w:pStyle w:val="TableText"/>
              <w:keepNext/>
            </w:pPr>
            <w:r>
              <w:t>Exhibición y evaluación de proyectos</w:t>
            </w:r>
          </w:p>
        </w:tc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993CE" w14:textId="77777777" w:rsidR="00544D48" w:rsidRDefault="00A44BC7">
            <w:pPr>
              <w:pStyle w:val="TableText"/>
              <w:keepNext/>
            </w:pPr>
            <w:r>
              <w:t>5 de diciembre de 2026</w:t>
            </w:r>
          </w:p>
        </w:tc>
        <w:tc>
          <w:tcPr>
            <w:tcW w:w="23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D808BF" w14:textId="77777777" w:rsidR="00544D48" w:rsidRDefault="00A44BC7">
            <w:pPr>
              <w:pStyle w:val="TableText"/>
              <w:keepNext/>
            </w:pPr>
            <w:r>
              <w:t>Según horario por categoría</w:t>
            </w:r>
          </w:p>
        </w:tc>
      </w:tr>
      <w:tr w:rsidR="00544D48" w14:paraId="660E5ACB" w14:textId="77777777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D0922A" w14:textId="77777777" w:rsidR="00544D48" w:rsidRDefault="00A44BC7">
            <w:pPr>
              <w:pStyle w:val="TableText"/>
            </w:pPr>
            <w:r>
              <w:t>Premiación general</w:t>
            </w:r>
          </w:p>
        </w:tc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8423EF" w14:textId="77777777" w:rsidR="00544D48" w:rsidRDefault="00A44BC7">
            <w:pPr>
              <w:pStyle w:val="TableText"/>
            </w:pPr>
            <w:r>
              <w:t>5 de diciembre de 2026</w:t>
            </w:r>
          </w:p>
        </w:tc>
        <w:tc>
          <w:tcPr>
            <w:tcW w:w="23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635707" w14:textId="77777777" w:rsidR="00544D48" w:rsidRDefault="00A44BC7">
            <w:pPr>
              <w:pStyle w:val="TableText"/>
            </w:pPr>
            <w:r>
              <w:t>Al terminar la evaluación</w:t>
            </w:r>
          </w:p>
        </w:tc>
      </w:tr>
    </w:tbl>
    <w:p w14:paraId="4FBE00E0" w14:textId="77777777" w:rsidR="00544D48" w:rsidRDefault="00544D48">
      <w:pPr>
        <w:pStyle w:val="AfterTable"/>
      </w:pPr>
    </w:p>
    <w:p w14:paraId="47347721" w14:textId="7750C5E1" w:rsidR="00544D48" w:rsidRDefault="00A44BC7">
      <w:pPr>
        <w:jc w:val="left"/>
      </w:pPr>
      <w:r>
        <w:t xml:space="preserve">El horario detallado de cada categoría se publicará en </w:t>
      </w:r>
      <w:hyperlink r:id="rId11" w:history="1">
        <w:r w:rsidR="00751A6E">
          <w:rPr>
            <w:rStyle w:val="Hyperlink"/>
          </w:rPr>
          <w:t>la página oficial</w:t>
        </w:r>
      </w:hyperlink>
      <w:r>
        <w:t>. Es responsabilidad de los participantes consultarlo.</w:t>
      </w:r>
    </w:p>
    <w:p w14:paraId="42CAFA17" w14:textId="77777777" w:rsidR="00544D48" w:rsidRDefault="00A44BC7">
      <w:pPr>
        <w:pStyle w:val="Heading2"/>
      </w:pPr>
      <w:r>
        <w:t>OCTAVA. Evaluación</w:t>
      </w:r>
    </w:p>
    <w:p w14:paraId="7FE91AAB" w14:textId="77777777" w:rsidR="00544D48" w:rsidRDefault="00A44BC7">
      <w:r>
        <w:t>Los proyectos serán evaluados por un comité de especialistas designado por el Comité Organizador. La evaluación considerará, de acuerdo con la categoría, aspectos como:</w:t>
      </w:r>
    </w:p>
    <w:p w14:paraId="2CB11BEA" w14:textId="77777777" w:rsidR="00544D48" w:rsidRDefault="00A44BC7">
      <w:pPr>
        <w:pStyle w:val="Heading3"/>
      </w:pPr>
      <w:r>
        <w:t>Ingeniería Aplicada</w:t>
      </w:r>
    </w:p>
    <w:p w14:paraId="2188BB59" w14:textId="77777777" w:rsidR="00544D48" w:rsidRDefault="00A44BC7">
      <w:pPr>
        <w:pStyle w:val="ListParagraph"/>
        <w:numPr>
          <w:ilvl w:val="0"/>
          <w:numId w:val="15"/>
        </w:numPr>
      </w:pPr>
      <w:r>
        <w:t>Identificación y relevancia del problema.</w:t>
      </w:r>
    </w:p>
    <w:p w14:paraId="158808EC" w14:textId="77777777" w:rsidR="00544D48" w:rsidRDefault="00A44BC7">
      <w:pPr>
        <w:pStyle w:val="ListParagraph"/>
        <w:numPr>
          <w:ilvl w:val="0"/>
          <w:numId w:val="15"/>
        </w:numPr>
      </w:pPr>
      <w:r>
        <w:t>Fundamentación de la solución.</w:t>
      </w:r>
    </w:p>
    <w:p w14:paraId="1ECAF311" w14:textId="77777777" w:rsidR="00544D48" w:rsidRDefault="00A44BC7">
      <w:pPr>
        <w:pStyle w:val="ListParagraph"/>
        <w:numPr>
          <w:ilvl w:val="0"/>
          <w:numId w:val="15"/>
        </w:numPr>
      </w:pPr>
      <w:r>
        <w:t>Metodología y proceso de desarrollo.</w:t>
      </w:r>
    </w:p>
    <w:p w14:paraId="6ADBA8E4" w14:textId="77777777" w:rsidR="00544D48" w:rsidRDefault="00A44BC7">
      <w:pPr>
        <w:pStyle w:val="ListParagraph"/>
        <w:numPr>
          <w:ilvl w:val="0"/>
          <w:numId w:val="15"/>
        </w:numPr>
      </w:pPr>
      <w:r>
        <w:t>Aplicación de conocimientos de ingeniería.</w:t>
      </w:r>
    </w:p>
    <w:p w14:paraId="07EB2B3E" w14:textId="77777777" w:rsidR="00544D48" w:rsidRDefault="00A44BC7">
      <w:pPr>
        <w:pStyle w:val="ListParagraph"/>
        <w:numPr>
          <w:ilvl w:val="0"/>
          <w:numId w:val="15"/>
        </w:numPr>
      </w:pPr>
      <w:r>
        <w:t>Innovación y creatividad.</w:t>
      </w:r>
    </w:p>
    <w:p w14:paraId="63E6991A" w14:textId="77777777" w:rsidR="00544D48" w:rsidRDefault="00A44BC7">
      <w:pPr>
        <w:pStyle w:val="ListParagraph"/>
        <w:numPr>
          <w:ilvl w:val="0"/>
          <w:numId w:val="15"/>
        </w:numPr>
      </w:pPr>
      <w:r>
        <w:t>Funcionalidad o grado de desarrollo.</w:t>
      </w:r>
    </w:p>
    <w:p w14:paraId="208C6166" w14:textId="77777777" w:rsidR="00544D48" w:rsidRDefault="00A44BC7">
      <w:pPr>
        <w:pStyle w:val="ListParagraph"/>
        <w:numPr>
          <w:ilvl w:val="0"/>
          <w:numId w:val="15"/>
        </w:numPr>
      </w:pPr>
      <w:r>
        <w:t>Resultados y evidencia.</w:t>
      </w:r>
    </w:p>
    <w:p w14:paraId="44814F8F" w14:textId="77777777" w:rsidR="00544D48" w:rsidRDefault="00A44BC7">
      <w:pPr>
        <w:pStyle w:val="ListParagraph"/>
        <w:numPr>
          <w:ilvl w:val="0"/>
          <w:numId w:val="15"/>
        </w:numPr>
      </w:pPr>
      <w:r>
        <w:t>Viabilidad de la propuesta.</w:t>
      </w:r>
    </w:p>
    <w:p w14:paraId="2FD6020F" w14:textId="77777777" w:rsidR="00544D48" w:rsidRDefault="00A44BC7">
      <w:pPr>
        <w:pStyle w:val="ListParagraph"/>
        <w:numPr>
          <w:ilvl w:val="0"/>
          <w:numId w:val="15"/>
        </w:numPr>
      </w:pPr>
      <w:r>
        <w:t>Calidad del cartel.</w:t>
      </w:r>
    </w:p>
    <w:p w14:paraId="4019BC83" w14:textId="77777777" w:rsidR="00544D48" w:rsidRDefault="00A44BC7">
      <w:pPr>
        <w:pStyle w:val="ListParagraph"/>
        <w:numPr>
          <w:ilvl w:val="0"/>
          <w:numId w:val="15"/>
        </w:numPr>
      </w:pPr>
      <w:r>
        <w:lastRenderedPageBreak/>
        <w:t>Presentación y capacidad de comunicación.</w:t>
      </w:r>
    </w:p>
    <w:p w14:paraId="3661B6DF" w14:textId="77777777" w:rsidR="00544D48" w:rsidRDefault="00A44BC7">
      <w:pPr>
        <w:pStyle w:val="ListParagraph"/>
        <w:numPr>
          <w:ilvl w:val="0"/>
          <w:numId w:val="15"/>
        </w:numPr>
      </w:pPr>
      <w:r>
        <w:t xml:space="preserve">En caso de contar con prototipo: </w:t>
      </w:r>
      <w:r>
        <w:rPr>
          <w:b/>
          <w:bCs/>
        </w:rPr>
        <w:t>funcionamiento y demostración</w:t>
      </w:r>
      <w:r>
        <w:t>.</w:t>
      </w:r>
    </w:p>
    <w:p w14:paraId="5DB15536" w14:textId="77777777" w:rsidR="00544D48" w:rsidRDefault="00A44BC7">
      <w:pPr>
        <w:pStyle w:val="Heading3"/>
      </w:pPr>
      <w:r>
        <w:t>Ciencia Básica</w:t>
      </w:r>
    </w:p>
    <w:p w14:paraId="771EEE67" w14:textId="77777777" w:rsidR="00544D48" w:rsidRDefault="00A44BC7">
      <w:pPr>
        <w:pStyle w:val="ListParagraph"/>
        <w:numPr>
          <w:ilvl w:val="0"/>
          <w:numId w:val="5"/>
        </w:numPr>
      </w:pPr>
      <w:r>
        <w:t>Planteamiento del problema o fenómeno.</w:t>
      </w:r>
    </w:p>
    <w:p w14:paraId="78ACD3EF" w14:textId="77777777" w:rsidR="00544D48" w:rsidRDefault="00A44BC7">
      <w:pPr>
        <w:pStyle w:val="ListParagraph"/>
        <w:numPr>
          <w:ilvl w:val="0"/>
          <w:numId w:val="5"/>
        </w:numPr>
      </w:pPr>
      <w:r>
        <w:t>Fundamentación científica.</w:t>
      </w:r>
    </w:p>
    <w:p w14:paraId="194B7508" w14:textId="77777777" w:rsidR="00544D48" w:rsidRDefault="00A44BC7">
      <w:pPr>
        <w:pStyle w:val="ListParagraph"/>
        <w:numPr>
          <w:ilvl w:val="0"/>
          <w:numId w:val="5"/>
        </w:numPr>
      </w:pPr>
      <w:r>
        <w:t>Objetivos.</w:t>
      </w:r>
    </w:p>
    <w:p w14:paraId="7ED57B76" w14:textId="77777777" w:rsidR="00544D48" w:rsidRDefault="00A44BC7">
      <w:pPr>
        <w:pStyle w:val="ListParagraph"/>
        <w:numPr>
          <w:ilvl w:val="0"/>
          <w:numId w:val="5"/>
        </w:numPr>
      </w:pPr>
      <w:r>
        <w:t>Metodología.</w:t>
      </w:r>
    </w:p>
    <w:p w14:paraId="5EEE499D" w14:textId="77777777" w:rsidR="00544D48" w:rsidRDefault="00A44BC7">
      <w:pPr>
        <w:pStyle w:val="ListParagraph"/>
        <w:numPr>
          <w:ilvl w:val="0"/>
          <w:numId w:val="5"/>
        </w:numPr>
      </w:pPr>
      <w:r>
        <w:t>Calidad de los resultados.</w:t>
      </w:r>
    </w:p>
    <w:p w14:paraId="768AEDAA" w14:textId="77777777" w:rsidR="00544D48" w:rsidRDefault="00A44BC7">
      <w:pPr>
        <w:pStyle w:val="ListParagraph"/>
        <w:numPr>
          <w:ilvl w:val="0"/>
          <w:numId w:val="5"/>
        </w:numPr>
      </w:pPr>
      <w:r>
        <w:t>Análisis e interpretación.</w:t>
      </w:r>
    </w:p>
    <w:p w14:paraId="4ACC8699" w14:textId="77777777" w:rsidR="00544D48" w:rsidRDefault="00A44BC7">
      <w:pPr>
        <w:pStyle w:val="ListParagraph"/>
        <w:numPr>
          <w:ilvl w:val="0"/>
          <w:numId w:val="5"/>
        </w:numPr>
      </w:pPr>
      <w:r>
        <w:t>Conclusiones.</w:t>
      </w:r>
    </w:p>
    <w:p w14:paraId="23546E88" w14:textId="77777777" w:rsidR="00544D48" w:rsidRDefault="00A44BC7">
      <w:pPr>
        <w:pStyle w:val="ListParagraph"/>
        <w:numPr>
          <w:ilvl w:val="0"/>
          <w:numId w:val="5"/>
        </w:numPr>
      </w:pPr>
      <w:r>
        <w:t>Aporte del trabajo.</w:t>
      </w:r>
    </w:p>
    <w:p w14:paraId="79210DCD" w14:textId="77777777" w:rsidR="00544D48" w:rsidRDefault="00A44BC7">
      <w:pPr>
        <w:pStyle w:val="ListParagraph"/>
        <w:numPr>
          <w:ilvl w:val="0"/>
          <w:numId w:val="5"/>
        </w:numPr>
      </w:pPr>
      <w:r>
        <w:t>Calidad del cartel.</w:t>
      </w:r>
    </w:p>
    <w:p w14:paraId="041B6CBC" w14:textId="77777777" w:rsidR="00544D48" w:rsidRDefault="00A44BC7">
      <w:pPr>
        <w:pStyle w:val="ListParagraph"/>
        <w:numPr>
          <w:ilvl w:val="0"/>
          <w:numId w:val="5"/>
        </w:numPr>
      </w:pPr>
      <w:r>
        <w:t>Presentación y capacidad de comunicación.</w:t>
      </w:r>
    </w:p>
    <w:p w14:paraId="2B271422" w14:textId="77777777" w:rsidR="00544D48" w:rsidRDefault="00A44BC7">
      <w:r>
        <w:t xml:space="preserve">Los criterios y las ponderaciones específicas se establecerán en el </w:t>
      </w:r>
      <w:r>
        <w:rPr>
          <w:b/>
          <w:bCs/>
        </w:rPr>
        <w:t>Reglamento de Expo Ingenierías 2026</w:t>
      </w:r>
      <w:r>
        <w:t>.</w:t>
      </w:r>
    </w:p>
    <w:p w14:paraId="153C19CC" w14:textId="77777777" w:rsidR="00544D48" w:rsidRDefault="00A44BC7">
      <w:pPr>
        <w:pStyle w:val="Heading2"/>
      </w:pPr>
      <w:r>
        <w:t>NOVENA. Presentación de los proyectos</w:t>
      </w:r>
    </w:p>
    <w:p w14:paraId="3DB6587D" w14:textId="77777777" w:rsidR="00544D48" w:rsidRDefault="00A44BC7">
      <w:pPr>
        <w:pStyle w:val="ListParagraph"/>
        <w:numPr>
          <w:ilvl w:val="0"/>
          <w:numId w:val="2"/>
        </w:numPr>
      </w:pPr>
      <w:r>
        <w:t>Los proyectos aceptados deberán permanecer en el espacio asignado durante el horario establecido por el Comité Organizador.</w:t>
      </w:r>
    </w:p>
    <w:p w14:paraId="176D81CA" w14:textId="77777777" w:rsidR="00544D48" w:rsidRDefault="00A44BC7">
      <w:pPr>
        <w:pStyle w:val="ListParagraph"/>
        <w:numPr>
          <w:ilvl w:val="0"/>
          <w:numId w:val="2"/>
        </w:numPr>
      </w:pPr>
      <w:r>
        <w:t>Al menos uno de los integrantes deberá estar disponible para presentar y explicar el proyecto a los evaluadores y visitantes.</w:t>
      </w:r>
    </w:p>
    <w:p w14:paraId="5F18D5B5" w14:textId="0373B280" w:rsidR="00544D48" w:rsidRDefault="00A44BC7">
      <w:pPr>
        <w:pStyle w:val="ListParagraph"/>
        <w:numPr>
          <w:ilvl w:val="0"/>
          <w:numId w:val="2"/>
        </w:numPr>
      </w:pPr>
      <w:r>
        <w:t xml:space="preserve">La presentación deberá realizarse </w:t>
      </w:r>
      <w:r w:rsidR="00C16353">
        <w:t>conforme al</w:t>
      </w:r>
      <w:r>
        <w:t xml:space="preserve"> tiempo establecido en el programa oficial.</w:t>
      </w:r>
    </w:p>
    <w:p w14:paraId="56CB6ADA" w14:textId="77777777" w:rsidR="00544D48" w:rsidRDefault="00A44BC7">
      <w:pPr>
        <w:pStyle w:val="ListParagraph"/>
        <w:numPr>
          <w:ilvl w:val="0"/>
          <w:numId w:val="2"/>
        </w:numPr>
      </w:pPr>
      <w:r>
        <w:t>Los participantes deberán explicar de manera clara el problema abordado, el proceso seguido y los resultados obtenidos.</w:t>
      </w:r>
    </w:p>
    <w:p w14:paraId="54CF0ED3" w14:textId="77777777" w:rsidR="00544D48" w:rsidRDefault="00A44BC7">
      <w:pPr>
        <w:pStyle w:val="ListParagraph"/>
        <w:numPr>
          <w:ilvl w:val="0"/>
          <w:numId w:val="2"/>
        </w:numPr>
      </w:pPr>
      <w:r>
        <w:t>En proyectos con prototipo, los participantes podrán realizar una demostración cuando las condiciones de seguridad y espacio lo permitan.</w:t>
      </w:r>
    </w:p>
    <w:p w14:paraId="2678A87E" w14:textId="77777777" w:rsidR="00544D48" w:rsidRDefault="00A44BC7">
      <w:pPr>
        <w:pStyle w:val="Heading2"/>
      </w:pPr>
      <w:r>
        <w:t>DÉCIMA. Reglas generales de participación</w:t>
      </w:r>
    </w:p>
    <w:p w14:paraId="7DE4BC91" w14:textId="77777777" w:rsidR="00544D48" w:rsidRDefault="00A44BC7">
      <w:pPr>
        <w:pStyle w:val="ListParagraph"/>
        <w:numPr>
          <w:ilvl w:val="0"/>
          <w:numId w:val="3"/>
        </w:numPr>
      </w:pPr>
      <w:r>
        <w:t>Los participantes deberán presentarse puntualmente en el espacio asignado.</w:t>
      </w:r>
    </w:p>
    <w:p w14:paraId="4B22FBDD" w14:textId="77777777" w:rsidR="00544D48" w:rsidRDefault="00A44BC7">
      <w:pPr>
        <w:pStyle w:val="ListParagraph"/>
        <w:numPr>
          <w:ilvl w:val="0"/>
          <w:numId w:val="3"/>
        </w:numPr>
      </w:pPr>
      <w:r>
        <w:t>Todos los integrantes deberán portar la identificación institucional correspondiente durante el evento.</w:t>
      </w:r>
    </w:p>
    <w:p w14:paraId="18252A6C" w14:textId="77777777" w:rsidR="00544D48" w:rsidRDefault="00A44BC7">
      <w:pPr>
        <w:pStyle w:val="ListParagraph"/>
        <w:numPr>
          <w:ilvl w:val="0"/>
          <w:numId w:val="3"/>
        </w:numPr>
      </w:pPr>
      <w:r>
        <w:lastRenderedPageBreak/>
        <w:t>Los proyectos deberán ser desarrollados por sus autores. Se deberá reconocer adecuadamente cualquier colaboración, fuente de información, material, software, equipo o tecnología externa utilizada.</w:t>
      </w:r>
    </w:p>
    <w:p w14:paraId="64D9429B" w14:textId="77777777" w:rsidR="00544D48" w:rsidRDefault="00A44BC7">
      <w:pPr>
        <w:pStyle w:val="ListParagraph"/>
        <w:numPr>
          <w:ilvl w:val="0"/>
          <w:numId w:val="3"/>
        </w:numPr>
      </w:pPr>
      <w:r>
        <w:t>No se permitirá presentar como propio un proyecto desarrollado íntegramente por terceros.</w:t>
      </w:r>
    </w:p>
    <w:p w14:paraId="7DDD182F" w14:textId="77777777" w:rsidR="00544D48" w:rsidRDefault="00A44BC7">
      <w:pPr>
        <w:pStyle w:val="ListParagraph"/>
        <w:numPr>
          <w:ilvl w:val="0"/>
          <w:numId w:val="3"/>
        </w:numPr>
      </w:pPr>
      <w:r>
        <w:t>Los participantes deberán respetar las instalaciones, el mobiliario y el equipo proporcionados por la sede.</w:t>
      </w:r>
    </w:p>
    <w:p w14:paraId="25F5C826" w14:textId="77777777" w:rsidR="00544D48" w:rsidRDefault="00A44BC7">
      <w:pPr>
        <w:pStyle w:val="ListParagraph"/>
        <w:numPr>
          <w:ilvl w:val="0"/>
          <w:numId w:val="3"/>
        </w:numPr>
      </w:pPr>
      <w:r>
        <w:t>Cada equipo será responsable de los materiales, herramientas, equipos, computadoras, prototipos y demás elementos que lleve al evento.</w:t>
      </w:r>
    </w:p>
    <w:p w14:paraId="610C240F" w14:textId="77777777" w:rsidR="00544D48" w:rsidRDefault="00A44BC7">
      <w:pPr>
        <w:pStyle w:val="ListParagraph"/>
        <w:numPr>
          <w:ilvl w:val="0"/>
          <w:numId w:val="3"/>
        </w:numPr>
      </w:pPr>
      <w:r>
        <w:t>Los proyectos deberán mantenerse en condiciones adecuadas de orden, limpieza y seguridad.</w:t>
      </w:r>
    </w:p>
    <w:p w14:paraId="29D02D84" w14:textId="77777777" w:rsidR="00544D48" w:rsidRDefault="00A44BC7">
      <w:pPr>
        <w:pStyle w:val="ListParagraph"/>
        <w:numPr>
          <w:ilvl w:val="0"/>
          <w:numId w:val="3"/>
        </w:numPr>
      </w:pPr>
      <w:r>
        <w:t>No se permitirá la realización de actividades que puedan poner en riesgo a los participantes o visitantes.</w:t>
      </w:r>
    </w:p>
    <w:p w14:paraId="326EE12B" w14:textId="77777777" w:rsidR="00544D48" w:rsidRDefault="00A44BC7">
      <w:pPr>
        <w:pStyle w:val="ListParagraph"/>
        <w:numPr>
          <w:ilvl w:val="0"/>
          <w:numId w:val="3"/>
        </w:numPr>
      </w:pPr>
      <w:r>
        <w:t>Los equipos serán responsables de limpiar su área asignada al terminar el evento. El Comité Organizador y el Tecnológico de Monterrey no se hacen responsables por artículos o pertenencias personales que se dejen después del evento.</w:t>
      </w:r>
    </w:p>
    <w:p w14:paraId="62C0FBA5" w14:textId="77777777" w:rsidR="00544D48" w:rsidRDefault="00A44BC7">
      <w:pPr>
        <w:pStyle w:val="ListParagraph"/>
        <w:numPr>
          <w:ilvl w:val="0"/>
          <w:numId w:val="3"/>
        </w:numPr>
      </w:pPr>
      <w:r>
        <w:t>Queda prohibido ingresar o consumir bebidas alcohólicas o sustancias prohibidas durante el evento, así como presentarse bajo sus efectos.</w:t>
      </w:r>
    </w:p>
    <w:p w14:paraId="2082DEA8" w14:textId="77777777" w:rsidR="00544D48" w:rsidRDefault="00A44BC7">
      <w:pPr>
        <w:pStyle w:val="ListParagraph"/>
        <w:numPr>
          <w:ilvl w:val="0"/>
          <w:numId w:val="3"/>
        </w:numPr>
      </w:pPr>
      <w:r>
        <w:t>Las indicaciones del Comité Organizador relacionadas con seguridad, operación y distribución de espacios serán de observancia obligatoria.</w:t>
      </w:r>
    </w:p>
    <w:p w14:paraId="57A49438" w14:textId="77777777" w:rsidR="00544D48" w:rsidRDefault="00A44BC7">
      <w:pPr>
        <w:pStyle w:val="Heading2"/>
      </w:pPr>
      <w:r>
        <w:t>DECIMOPRIMERA. Jueces, evaluación y controversias</w:t>
      </w:r>
    </w:p>
    <w:p w14:paraId="5FD7033B" w14:textId="77777777" w:rsidR="00544D48" w:rsidRDefault="00A44BC7">
      <w:pPr>
        <w:pStyle w:val="ListParagraph"/>
        <w:numPr>
          <w:ilvl w:val="0"/>
          <w:numId w:val="16"/>
        </w:numPr>
      </w:pPr>
      <w:r>
        <w:t>Los evaluadores serán designados por el Comité Organizador.</w:t>
      </w:r>
    </w:p>
    <w:p w14:paraId="56A3D4EF" w14:textId="77777777" w:rsidR="00544D48" w:rsidRDefault="00A44BC7">
      <w:pPr>
        <w:pStyle w:val="ListParagraph"/>
        <w:numPr>
          <w:ilvl w:val="0"/>
          <w:numId w:val="16"/>
        </w:numPr>
      </w:pPr>
      <w:r>
        <w:t>Los evaluadores tendrán la responsabilidad de aplicar los criterios establecidos en el Reglamento de Expo Ingenierías 2026.</w:t>
      </w:r>
    </w:p>
    <w:p w14:paraId="662CC13E" w14:textId="6B59E91E" w:rsidR="00544D48" w:rsidRDefault="00A44BC7">
      <w:pPr>
        <w:pStyle w:val="ListParagraph"/>
        <w:numPr>
          <w:ilvl w:val="0"/>
          <w:numId w:val="16"/>
        </w:numPr>
      </w:pPr>
      <w:r>
        <w:t>Los resultados de la evaluación se registrarán mediante las cédulas</w:t>
      </w:r>
      <w:r w:rsidR="0008750A">
        <w:t xml:space="preserve"> de registro</w:t>
      </w:r>
      <w:r>
        <w:t xml:space="preserve"> correspondientes.</w:t>
      </w:r>
    </w:p>
    <w:p w14:paraId="5DFE615B" w14:textId="77777777" w:rsidR="00544D48" w:rsidRDefault="00A44BC7">
      <w:pPr>
        <w:pStyle w:val="ListParagraph"/>
        <w:numPr>
          <w:ilvl w:val="0"/>
          <w:numId w:val="16"/>
        </w:numPr>
      </w:pPr>
      <w:r>
        <w:t>Cualquier aclaración relacionada con el proceso de evaluación deberá presentarse ante el Comité Organizador conforme al procedimiento establecido en el reglamento.</w:t>
      </w:r>
    </w:p>
    <w:p w14:paraId="02E9C73D" w14:textId="77777777" w:rsidR="00544D48" w:rsidRDefault="00A44BC7">
      <w:pPr>
        <w:pStyle w:val="ListParagraph"/>
        <w:numPr>
          <w:ilvl w:val="0"/>
          <w:numId w:val="16"/>
        </w:numPr>
      </w:pPr>
      <w:r>
        <w:t>Las decisiones del Comité Organizador en materia de evaluación y premiación serán definitivas, conforme a las disposiciones del reglamento.</w:t>
      </w:r>
    </w:p>
    <w:p w14:paraId="5D8D2734" w14:textId="77777777" w:rsidR="00544D48" w:rsidRDefault="00A44BC7">
      <w:pPr>
        <w:pStyle w:val="Heading2"/>
      </w:pPr>
      <w:r>
        <w:lastRenderedPageBreak/>
        <w:t>DECIMOSEGUNDA. Premiación</w:t>
      </w:r>
    </w:p>
    <w:p w14:paraId="0B25F101" w14:textId="77777777" w:rsidR="00544D48" w:rsidRDefault="00A44BC7">
      <w:pPr>
        <w:pStyle w:val="ListParagraph"/>
        <w:numPr>
          <w:ilvl w:val="0"/>
          <w:numId w:val="14"/>
        </w:numPr>
      </w:pPr>
      <w:r>
        <w:t>Se reconocerán los proyectos que obtengan los resultados establecidos por el Comité Organizador en cada categoría.</w:t>
      </w:r>
    </w:p>
    <w:p w14:paraId="338AC06E" w14:textId="2E1C3D6E" w:rsidR="006F5626" w:rsidRDefault="002E5708">
      <w:pPr>
        <w:pStyle w:val="ListParagraph"/>
        <w:numPr>
          <w:ilvl w:val="0"/>
          <w:numId w:val="14"/>
        </w:numPr>
      </w:pPr>
      <w:r>
        <w:t>Existirá</w:t>
      </w:r>
      <w:r w:rsidR="00EC5C9E">
        <w:t xml:space="preserve"> un</w:t>
      </w:r>
      <w:r w:rsidR="009571B0">
        <w:t>a premiaci</w:t>
      </w:r>
      <w:r w:rsidR="00A126ED">
        <w:t>ón por la</w:t>
      </w:r>
      <w:r w:rsidR="004965E4">
        <w:t xml:space="preserve"> decor</w:t>
      </w:r>
      <w:r w:rsidR="005C32DF">
        <w:t>ación</w:t>
      </w:r>
      <w:r w:rsidR="00B558F3">
        <w:t xml:space="preserve"> que </w:t>
      </w:r>
      <w:r w:rsidR="00976BFA">
        <w:t>se den</w:t>
      </w:r>
      <w:r w:rsidR="00D25846">
        <w:t>omin</w:t>
      </w:r>
      <w:r w:rsidR="00201D05">
        <w:t xml:space="preserve">a </w:t>
      </w:r>
      <w:r w:rsidR="00201D05" w:rsidRPr="00DF197B">
        <w:rPr>
          <w:b/>
          <w:bCs/>
        </w:rPr>
        <w:t>“</w:t>
      </w:r>
      <w:proofErr w:type="spellStart"/>
      <w:r w:rsidR="00022CEC" w:rsidRPr="00DF197B">
        <w:rPr>
          <w:b/>
          <w:bCs/>
        </w:rPr>
        <w:t>Peopl</w:t>
      </w:r>
      <w:r w:rsidR="00003255" w:rsidRPr="00DF197B">
        <w:rPr>
          <w:b/>
          <w:bCs/>
        </w:rPr>
        <w:t>e</w:t>
      </w:r>
      <w:r w:rsidR="00601024" w:rsidRPr="00DF197B">
        <w:rPr>
          <w:b/>
          <w:bCs/>
        </w:rPr>
        <w:t>’s</w:t>
      </w:r>
      <w:proofErr w:type="spellEnd"/>
      <w:r w:rsidR="00601024" w:rsidRPr="00DF197B">
        <w:rPr>
          <w:b/>
          <w:bCs/>
        </w:rPr>
        <w:t xml:space="preserve"> C</w:t>
      </w:r>
      <w:r w:rsidR="00710C64" w:rsidRPr="00DF197B">
        <w:rPr>
          <w:b/>
          <w:bCs/>
        </w:rPr>
        <w:t xml:space="preserve">hoice </w:t>
      </w:r>
      <w:proofErr w:type="spellStart"/>
      <w:r w:rsidR="009124D0" w:rsidRPr="00DF197B">
        <w:rPr>
          <w:b/>
          <w:bCs/>
        </w:rPr>
        <w:t>Awar</w:t>
      </w:r>
      <w:r w:rsidR="00C51D23" w:rsidRPr="00DF197B">
        <w:rPr>
          <w:b/>
          <w:bCs/>
        </w:rPr>
        <w:t>d</w:t>
      </w:r>
      <w:proofErr w:type="spellEnd"/>
      <w:r w:rsidR="00C51D23" w:rsidRPr="00DF197B">
        <w:rPr>
          <w:b/>
          <w:bCs/>
        </w:rPr>
        <w:t>”</w:t>
      </w:r>
      <w:r w:rsidR="00C51D23">
        <w:t xml:space="preserve"> </w:t>
      </w:r>
      <w:r w:rsidR="00657DB9">
        <w:t xml:space="preserve">y que </w:t>
      </w:r>
      <w:r w:rsidR="00EB14AB">
        <w:t>lo eli</w:t>
      </w:r>
      <w:r w:rsidR="00C3777C">
        <w:t>je l</w:t>
      </w:r>
      <w:r w:rsidR="002226AB">
        <w:t>os participantes</w:t>
      </w:r>
      <w:r w:rsidR="00B062C9">
        <w:t xml:space="preserve"> reunidos en</w:t>
      </w:r>
      <w:r w:rsidR="00C2288B">
        <w:t xml:space="preserve"> l</w:t>
      </w:r>
      <w:r w:rsidR="003F22B5">
        <w:t>a clausur</w:t>
      </w:r>
      <w:r w:rsidR="007750EB">
        <w:t>a del</w:t>
      </w:r>
      <w:r w:rsidR="007F71DE">
        <w:t xml:space="preserve"> e</w:t>
      </w:r>
      <w:r w:rsidR="00B52638">
        <w:t xml:space="preserve">vento y </w:t>
      </w:r>
      <w:r w:rsidR="00F77161">
        <w:t>el que obtenga ma</w:t>
      </w:r>
      <w:r w:rsidR="00CC1082">
        <w:t>yor</w:t>
      </w:r>
      <w:r w:rsidR="00E923D5">
        <w:t xml:space="preserve"> pun</w:t>
      </w:r>
      <w:r w:rsidR="00B84573">
        <w:t xml:space="preserve">taje </w:t>
      </w:r>
      <w:r w:rsidR="000177EF">
        <w:t>ganará</w:t>
      </w:r>
      <w:r w:rsidR="003E1070">
        <w:t xml:space="preserve"> un </w:t>
      </w:r>
      <w:r w:rsidR="00AE7033">
        <w:t>premio por equipo.</w:t>
      </w:r>
    </w:p>
    <w:p w14:paraId="499B6830" w14:textId="394F555E" w:rsidR="00544D48" w:rsidRDefault="00A44BC7">
      <w:pPr>
        <w:pStyle w:val="ListParagraph"/>
        <w:numPr>
          <w:ilvl w:val="0"/>
          <w:numId w:val="14"/>
        </w:numPr>
      </w:pPr>
      <w:r>
        <w:t>Podrán establecerse reconocimientos adicionales relacionados con aspectos particulares del proyecto, de acuerdo con las condiciones de la edición 2026.</w:t>
      </w:r>
    </w:p>
    <w:p w14:paraId="69F8D572" w14:textId="77777777" w:rsidR="00544D48" w:rsidRDefault="00A44BC7">
      <w:pPr>
        <w:pStyle w:val="ListParagraph"/>
        <w:numPr>
          <w:ilvl w:val="0"/>
          <w:numId w:val="14"/>
        </w:numPr>
      </w:pPr>
      <w:r>
        <w:t xml:space="preserve">Todos los participantes que cumplan con los requisitos de participación recibirán </w:t>
      </w:r>
      <w:r>
        <w:rPr>
          <w:b/>
          <w:bCs/>
        </w:rPr>
        <w:t>constancia de participación</w:t>
      </w:r>
      <w:r>
        <w:t>.</w:t>
      </w:r>
    </w:p>
    <w:p w14:paraId="0A2178B8" w14:textId="77777777" w:rsidR="00544D48" w:rsidRDefault="00A44BC7">
      <w:pPr>
        <w:pStyle w:val="ListParagraph"/>
        <w:numPr>
          <w:ilvl w:val="0"/>
          <w:numId w:val="14"/>
        </w:numPr>
      </w:pPr>
      <w:r>
        <w:t xml:space="preserve">La premiación se realizará el </w:t>
      </w:r>
      <w:r>
        <w:rPr>
          <w:b/>
          <w:bCs/>
        </w:rPr>
        <w:t>5 de diciembre de 2026</w:t>
      </w:r>
      <w:r>
        <w:t>, de acuerdo con el programa oficial.</w:t>
      </w:r>
    </w:p>
    <w:p w14:paraId="4120D973" w14:textId="77777777" w:rsidR="00544D48" w:rsidRDefault="00A44BC7">
      <w:pPr>
        <w:pStyle w:val="ListParagraph"/>
        <w:numPr>
          <w:ilvl w:val="0"/>
          <w:numId w:val="14"/>
        </w:numPr>
      </w:pPr>
      <w:r>
        <w:t>El Comité Organizador podrá declarar desierto algún reconocimiento cuando los proyectos no cumplan con los criterios mínimos establecidos.</w:t>
      </w:r>
    </w:p>
    <w:p w14:paraId="2442E9DE" w14:textId="77777777" w:rsidR="00544D48" w:rsidRDefault="00A44BC7">
      <w:pPr>
        <w:pStyle w:val="Heading2"/>
      </w:pPr>
      <w:r>
        <w:t>DECIMOTERCERA. Propiedad intelectual y autoría</w:t>
      </w:r>
    </w:p>
    <w:p w14:paraId="3612C25D" w14:textId="77777777" w:rsidR="00544D48" w:rsidRDefault="00A44BC7">
      <w:pPr>
        <w:pStyle w:val="ListParagraph"/>
        <w:numPr>
          <w:ilvl w:val="0"/>
          <w:numId w:val="19"/>
        </w:numPr>
      </w:pPr>
      <w:r>
        <w:t>Los proyectos presentados serán propiedad intelectual de sus respectivos autores, de acuerdo con las disposiciones institucionales y legales aplicables.</w:t>
      </w:r>
    </w:p>
    <w:p w14:paraId="08B74607" w14:textId="77777777" w:rsidR="00544D48" w:rsidRDefault="00A44BC7">
      <w:pPr>
        <w:pStyle w:val="ListParagraph"/>
        <w:numPr>
          <w:ilvl w:val="0"/>
          <w:numId w:val="19"/>
        </w:numPr>
      </w:pPr>
      <w:r>
        <w:t>La participación en Expo Ingenierías 2026 no implica la cesión de la propiedad intelectual del proyecto.</w:t>
      </w:r>
    </w:p>
    <w:p w14:paraId="7A061EA8" w14:textId="339225A6" w:rsidR="00544D48" w:rsidRDefault="00A44BC7">
      <w:pPr>
        <w:pStyle w:val="ListParagraph"/>
        <w:numPr>
          <w:ilvl w:val="0"/>
          <w:numId w:val="19"/>
        </w:numPr>
      </w:pPr>
      <w:r>
        <w:t>Los participantes deberán</w:t>
      </w:r>
      <w:r w:rsidR="008C0CE8">
        <w:t xml:space="preserve"> valida</w:t>
      </w:r>
      <w:r w:rsidR="00516B4D">
        <w:t xml:space="preserve">r </w:t>
      </w:r>
      <w:r w:rsidR="00FD6AEE">
        <w:t xml:space="preserve">con </w:t>
      </w:r>
      <w:r w:rsidR="00E87D4F">
        <w:t>los so</w:t>
      </w:r>
      <w:r w:rsidR="001C11C7">
        <w:t>cios formad</w:t>
      </w:r>
      <w:r w:rsidR="00817AE7">
        <w:t xml:space="preserve">ores que </w:t>
      </w:r>
      <w:r w:rsidR="00006733">
        <w:t>est</w:t>
      </w:r>
      <w:r w:rsidR="002A7ADF">
        <w:t xml:space="preserve">án respetando </w:t>
      </w:r>
      <w:r w:rsidR="00CD15F9">
        <w:t xml:space="preserve">la </w:t>
      </w:r>
      <w:r w:rsidR="00FC52D8">
        <w:t>confiden</w:t>
      </w:r>
      <w:r w:rsidR="00C066C4">
        <w:t>cialidad</w:t>
      </w:r>
      <w:r w:rsidR="00FD2EFC">
        <w:t xml:space="preserve"> de l</w:t>
      </w:r>
      <w:r w:rsidR="00B05E3A">
        <w:t>a</w:t>
      </w:r>
      <w:r w:rsidR="006860CF">
        <w:t xml:space="preserve"> inform</w:t>
      </w:r>
      <w:r w:rsidR="009B7C18">
        <w:t>aci</w:t>
      </w:r>
      <w:r w:rsidR="00D11742">
        <w:t>ó</w:t>
      </w:r>
      <w:r w:rsidR="009B7C18">
        <w:t>n</w:t>
      </w:r>
      <w:r w:rsidR="00BB6AA3">
        <w:t xml:space="preserve"> y</w:t>
      </w:r>
      <w:r w:rsidR="00DB31BB">
        <w:t xml:space="preserve"> que </w:t>
      </w:r>
      <w:r w:rsidR="008B4321">
        <w:t>no se</w:t>
      </w:r>
      <w:r w:rsidR="00F054BE">
        <w:t xml:space="preserve"> </w:t>
      </w:r>
      <w:r w:rsidR="008B4321">
        <w:t>inf</w:t>
      </w:r>
      <w:r w:rsidR="00DB641C">
        <w:t>r</w:t>
      </w:r>
      <w:r w:rsidR="00D12F93">
        <w:t>inge</w:t>
      </w:r>
      <w:r w:rsidR="004A2228">
        <w:t xml:space="preserve"> </w:t>
      </w:r>
      <w:r w:rsidR="00E20645">
        <w:t>ningún tema de protecci</w:t>
      </w:r>
      <w:r w:rsidR="0019740E">
        <w:t>ón de datos</w:t>
      </w:r>
      <w:r>
        <w:t xml:space="preserve"> </w:t>
      </w:r>
      <w:r w:rsidR="00CA3D13">
        <w:t xml:space="preserve">y </w:t>
      </w:r>
      <w:r w:rsidR="00C06160">
        <w:t>deb</w:t>
      </w:r>
      <w:r w:rsidR="000A14C6">
        <w:t xml:space="preserve">e </w:t>
      </w:r>
      <w:r>
        <w:t>informar al Comité Organizador cuando el proyecto contenga información confidencial, resultados sujetos a protección intelectual, patentes en trámite u otra información que requiera tratamiento especial.</w:t>
      </w:r>
    </w:p>
    <w:p w14:paraId="57D30200" w14:textId="77777777" w:rsidR="00544D48" w:rsidRDefault="00A44BC7">
      <w:pPr>
        <w:pStyle w:val="ListParagraph"/>
        <w:numPr>
          <w:ilvl w:val="0"/>
          <w:numId w:val="19"/>
        </w:numPr>
      </w:pPr>
      <w:r>
        <w:t>Los autores serán responsables de contar con las autorizaciones correspondientes para utilizar información, imágenes, software, bases de datos, materiales o tecnologías de terceros.</w:t>
      </w:r>
    </w:p>
    <w:p w14:paraId="5500944A" w14:textId="77777777" w:rsidR="00544D48" w:rsidRDefault="00A44BC7">
      <w:pPr>
        <w:pStyle w:val="Heading2"/>
      </w:pPr>
      <w:r>
        <w:t>DECIMOCUARTA. Uso de imagen y datos personales</w:t>
      </w:r>
    </w:p>
    <w:p w14:paraId="1245B001" w14:textId="77777777" w:rsidR="00544D48" w:rsidRDefault="00A44BC7">
      <w:pPr>
        <w:pStyle w:val="ListParagraph"/>
        <w:numPr>
          <w:ilvl w:val="0"/>
          <w:numId w:val="8"/>
        </w:numPr>
      </w:pPr>
      <w:r>
        <w:t>Al registrarse y participar en Expo Ingenierías 2026, las y los participantes aceptan las disposiciones institucionales aplicables al uso de imagen y a la difusión académica del evento.</w:t>
      </w:r>
    </w:p>
    <w:p w14:paraId="167DD707" w14:textId="77777777" w:rsidR="00544D48" w:rsidRDefault="00A44BC7">
      <w:pPr>
        <w:pStyle w:val="ListParagraph"/>
        <w:numPr>
          <w:ilvl w:val="0"/>
          <w:numId w:val="8"/>
        </w:numPr>
      </w:pPr>
      <w:r>
        <w:lastRenderedPageBreak/>
        <w:t>La organización podrá utilizar fotografías, videos y material audiovisual generado durante el evento para fines de difusión académica e institucional, conforme a las políticas aplicables.</w:t>
      </w:r>
    </w:p>
    <w:p w14:paraId="74AEF803" w14:textId="77777777" w:rsidR="00544D48" w:rsidRDefault="00A44BC7">
      <w:pPr>
        <w:pStyle w:val="ListParagraph"/>
        <w:numPr>
          <w:ilvl w:val="0"/>
          <w:numId w:val="8"/>
        </w:numPr>
      </w:pPr>
      <w:r>
        <w:t>Los datos personales recabados durante el registro se utilizarán para la organización, comunicación y seguimiento de las actividades del evento, de conformidad con el aviso de privacidad institucional.</w:t>
      </w:r>
    </w:p>
    <w:p w14:paraId="776D8E70" w14:textId="77777777" w:rsidR="00544D48" w:rsidRDefault="00A44BC7">
      <w:pPr>
        <w:pStyle w:val="ListParagraph"/>
        <w:numPr>
          <w:ilvl w:val="0"/>
          <w:numId w:val="8"/>
        </w:numPr>
      </w:pPr>
      <w:r>
        <w:t>La difusión de los proyectos respetará, en la medida aplicable, los derechos de autor y la propiedad intelectual de sus participantes.</w:t>
      </w:r>
    </w:p>
    <w:p w14:paraId="40FE4890" w14:textId="77777777" w:rsidR="00544D48" w:rsidRDefault="00A44BC7">
      <w:pPr>
        <w:pStyle w:val="Heading2"/>
      </w:pPr>
      <w:r>
        <w:t>DECIMOQUINTA. Memorias de Expo Ingenierías 2026</w:t>
      </w:r>
    </w:p>
    <w:p w14:paraId="7632891C" w14:textId="77777777" w:rsidR="00544D48" w:rsidRDefault="00A44BC7">
      <w:pPr>
        <w:pStyle w:val="ListParagraph"/>
        <w:numPr>
          <w:ilvl w:val="0"/>
          <w:numId w:val="18"/>
        </w:numPr>
      </w:pPr>
      <w:r>
        <w:t xml:space="preserve">Los proyectos participantes podrán ser considerados para formar parte de las </w:t>
      </w:r>
      <w:r>
        <w:rPr>
          <w:b/>
          <w:bCs/>
        </w:rPr>
        <w:t>Memorias de Expo Ingenierías 2026</w:t>
      </w:r>
      <w:r>
        <w:t>, mediante una convocatoria editorial independiente.</w:t>
      </w:r>
    </w:p>
    <w:p w14:paraId="0BC2FE59" w14:textId="77777777" w:rsidR="00544D48" w:rsidRDefault="00A44BC7">
      <w:pPr>
        <w:pStyle w:val="ListParagraph"/>
        <w:numPr>
          <w:ilvl w:val="0"/>
          <w:numId w:val="18"/>
        </w:numPr>
      </w:pPr>
      <w:r>
        <w:t>La convocatoria de memorias establecerá los requisitos para el envío de trabajos, el proceso de dictaminación, las correcciones, la edición y la publicación.</w:t>
      </w:r>
    </w:p>
    <w:p w14:paraId="52A44385" w14:textId="77777777" w:rsidR="00544D48" w:rsidRDefault="00A44BC7">
      <w:pPr>
        <w:pStyle w:val="ListParagraph"/>
        <w:numPr>
          <w:ilvl w:val="0"/>
          <w:numId w:val="18"/>
        </w:numPr>
      </w:pPr>
      <w:r>
        <w:t xml:space="preserve">El envío de un trabajo para las memorias será </w:t>
      </w:r>
      <w:r>
        <w:rPr>
          <w:b/>
          <w:bCs/>
        </w:rPr>
        <w:t>independiente de la participación en la Expo</w:t>
      </w:r>
      <w:r>
        <w:t xml:space="preserve"> y estará sujeto a los criterios editoriales establecidos en su propia convocatoria.</w:t>
      </w:r>
    </w:p>
    <w:p w14:paraId="02BF1F16" w14:textId="77777777" w:rsidR="00544D48" w:rsidRDefault="00A44BC7">
      <w:pPr>
        <w:pStyle w:val="ListParagraph"/>
        <w:numPr>
          <w:ilvl w:val="0"/>
          <w:numId w:val="18"/>
        </w:numPr>
      </w:pPr>
      <w:r>
        <w:t xml:space="preserve">La recepción de trabajos para las memorias será del </w:t>
      </w:r>
      <w:r>
        <w:rPr>
          <w:b/>
          <w:bCs/>
        </w:rPr>
        <w:t>5 de octubre al 5 de diciembre de 2026</w:t>
      </w:r>
      <w:r>
        <w:t>.</w:t>
      </w:r>
    </w:p>
    <w:p w14:paraId="79183354" w14:textId="77777777" w:rsidR="00544D48" w:rsidRDefault="00A44BC7">
      <w:pPr>
        <w:pStyle w:val="ListParagraph"/>
        <w:numPr>
          <w:ilvl w:val="0"/>
          <w:numId w:val="18"/>
        </w:numPr>
      </w:pPr>
      <w:r>
        <w:t xml:space="preserve">El proceso editorial continuará durante 2027, con una publicación estimada para la </w:t>
      </w:r>
      <w:r>
        <w:rPr>
          <w:b/>
          <w:bCs/>
        </w:rPr>
        <w:t>primera semana de abril de 2027</w:t>
      </w:r>
      <w:r>
        <w:t>, de acuerdo con el calendario y el proceso editorial que se establezcan en la convocatoria correspondiente.</w:t>
      </w:r>
    </w:p>
    <w:p w14:paraId="30762165" w14:textId="77777777" w:rsidR="00544D48" w:rsidRDefault="00A44BC7">
      <w:pPr>
        <w:pStyle w:val="Heading2"/>
      </w:pPr>
      <w:r>
        <w:t>DECIMOSEXTA. Casos no previstos</w:t>
      </w:r>
    </w:p>
    <w:p w14:paraId="3EEBDE42" w14:textId="77777777" w:rsidR="00544D48" w:rsidRDefault="00A44BC7">
      <w:r>
        <w:t>Cualquier situación no prevista en la presente convocatoria o en el Reglamento de Expo Ingenierías 2026 será resuelta por el Comité Organizador.</w:t>
      </w:r>
    </w:p>
    <w:p w14:paraId="79BA5726" w14:textId="77777777" w:rsidR="00544D48" w:rsidRDefault="00A44BC7">
      <w:r>
        <w:t>El Comité Organizador podrá realizar modificaciones a fechas, horarios, espacios o actividades por causas de fuerza mayor, las cuales serán comunicadas oportunamente a los participantes registrados.</w:t>
      </w:r>
    </w:p>
    <w:p w14:paraId="7CAE5073" w14:textId="77777777" w:rsidR="00544D48" w:rsidRDefault="00A44BC7">
      <w:pPr>
        <w:pStyle w:val="Heading2"/>
      </w:pPr>
      <w:r>
        <w:t>Informes</w:t>
      </w:r>
    </w:p>
    <w:p w14:paraId="46515186" w14:textId="77777777" w:rsidR="00544D48" w:rsidRDefault="00A44BC7">
      <w:pPr>
        <w:pStyle w:val="ListParagraph"/>
        <w:numPr>
          <w:ilvl w:val="0"/>
          <w:numId w:val="13"/>
        </w:numPr>
      </w:pPr>
      <w:r>
        <w:t xml:space="preserve">Correo: </w:t>
      </w:r>
      <w:hyperlink r:id="rId12" w:history="1">
        <w:r w:rsidR="00544D48">
          <w:rPr>
            <w:rStyle w:val="Hyperlink"/>
          </w:rPr>
          <w:t>aldo.sandoval@tec.mx</w:t>
        </w:r>
      </w:hyperlink>
    </w:p>
    <w:p w14:paraId="38B1645C" w14:textId="7FF18D71" w:rsidR="00544D48" w:rsidRDefault="00A44BC7">
      <w:pPr>
        <w:pStyle w:val="ListParagraph"/>
        <w:numPr>
          <w:ilvl w:val="0"/>
          <w:numId w:val="13"/>
        </w:numPr>
      </w:pPr>
      <w:r>
        <w:t xml:space="preserve">Sitio oficial y registro: </w:t>
      </w:r>
      <w:hyperlink r:id="rId13" w:history="1">
        <w:r w:rsidR="0008750A">
          <w:rPr>
            <w:rStyle w:val="Hyperlink"/>
          </w:rPr>
          <w:t>TECH FEST 2026</w:t>
        </w:r>
      </w:hyperlink>
    </w:p>
    <w:p w14:paraId="0863FFBB" w14:textId="77777777" w:rsidR="00544D48" w:rsidRDefault="00A44BC7">
      <w:pPr>
        <w:keepNext/>
        <w:spacing w:before="360" w:after="0"/>
        <w:jc w:val="center"/>
      </w:pPr>
      <w:r>
        <w:lastRenderedPageBreak/>
        <w:t xml:space="preserve">Pachuca de Soto, </w:t>
      </w:r>
      <w:proofErr w:type="spellStart"/>
      <w:r>
        <w:t>Hgo</w:t>
      </w:r>
      <w:proofErr w:type="spellEnd"/>
      <w:r>
        <w:t>., a 25 de septiembre de 2026.</w:t>
      </w:r>
    </w:p>
    <w:p w14:paraId="7F566865" w14:textId="77777777" w:rsidR="00544D48" w:rsidRDefault="00A44BC7">
      <w:pPr>
        <w:keepNext/>
        <w:spacing w:before="600" w:after="0"/>
        <w:jc w:val="center"/>
      </w:pPr>
      <w:r>
        <w:rPr>
          <w:color w:val="595959"/>
        </w:rPr>
        <w:t>_________________________________</w:t>
      </w:r>
    </w:p>
    <w:p w14:paraId="30EFE520" w14:textId="77777777" w:rsidR="00544D48" w:rsidRDefault="00A44BC7">
      <w:pPr>
        <w:keepNext/>
        <w:spacing w:after="0"/>
        <w:jc w:val="center"/>
      </w:pPr>
      <w:r>
        <w:rPr>
          <w:b/>
          <w:bCs/>
        </w:rPr>
        <w:t>Comité Organizador</w:t>
      </w:r>
    </w:p>
    <w:p w14:paraId="7E35CEF8" w14:textId="77777777" w:rsidR="00544D48" w:rsidRDefault="00A44BC7">
      <w:pPr>
        <w:jc w:val="center"/>
      </w:pPr>
      <w:r>
        <w:rPr>
          <w:color w:val="595959"/>
        </w:rPr>
        <w:t>Expo Ingenierías 2026</w:t>
      </w:r>
    </w:p>
    <w:sectPr w:rsidR="00544D48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872" w:right="1440" w:bottom="2520" w:left="1440" w:header="0" w:footer="16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7DE43" w14:textId="77777777" w:rsidR="00466A8A" w:rsidRDefault="00466A8A">
      <w:pPr>
        <w:spacing w:after="0" w:line="240" w:lineRule="auto"/>
      </w:pPr>
      <w:r>
        <w:separator/>
      </w:r>
    </w:p>
  </w:endnote>
  <w:endnote w:type="continuationSeparator" w:id="0">
    <w:p w14:paraId="4CD30932" w14:textId="77777777" w:rsidR="00466A8A" w:rsidRDefault="00466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8AF34" w14:textId="77777777" w:rsidR="00544D48" w:rsidRDefault="00A44BC7">
    <w:pPr>
      <w:jc w:val="center"/>
    </w:pPr>
    <w:r>
      <w:rPr>
        <w:color w:val="5A00BA"/>
        <w:sz w:val="16"/>
        <w:szCs w:val="16"/>
      </w:rPr>
      <w:t xml:space="preserve">Página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PAGE</w:instrText>
    </w:r>
    <w:r>
      <w:rPr>
        <w:color w:val="5A00BA"/>
        <w:sz w:val="16"/>
        <w:szCs w:val="16"/>
      </w:rPr>
      <w:fldChar w:fldCharType="separate"/>
    </w:r>
    <w:r w:rsidR="008B18E3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  <w:r>
      <w:rPr>
        <w:color w:val="5A00BA"/>
        <w:sz w:val="16"/>
        <w:szCs w:val="16"/>
      </w:rPr>
      <w:t xml:space="preserve"> de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NUMPAGES</w:instrText>
    </w:r>
    <w:r>
      <w:rPr>
        <w:color w:val="5A00BA"/>
        <w:sz w:val="16"/>
        <w:szCs w:val="16"/>
      </w:rPr>
      <w:fldChar w:fldCharType="separate"/>
    </w:r>
    <w:r w:rsidR="008B18E3">
      <w:rPr>
        <w:noProof/>
        <w:color w:val="5A00BA"/>
        <w:sz w:val="16"/>
        <w:szCs w:val="16"/>
      </w:rPr>
      <w:t>2</w:t>
    </w:r>
    <w:r>
      <w:rPr>
        <w:color w:val="5A00B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29048" w14:textId="77777777" w:rsidR="00544D48" w:rsidRDefault="00544D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3FF75" w14:textId="77777777" w:rsidR="00466A8A" w:rsidRDefault="00466A8A">
      <w:pPr>
        <w:spacing w:after="0" w:line="240" w:lineRule="auto"/>
      </w:pPr>
      <w:r>
        <w:separator/>
      </w:r>
    </w:p>
  </w:footnote>
  <w:footnote w:type="continuationSeparator" w:id="0">
    <w:p w14:paraId="594D096B" w14:textId="77777777" w:rsidR="00466A8A" w:rsidRDefault="00466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8EDB0" w14:textId="77777777" w:rsidR="00544D48" w:rsidRDefault="00A44BC7">
    <w:pPr>
      <w:jc w:val="right"/>
    </w:pPr>
    <w:r>
      <w:rPr>
        <w:noProof/>
      </w:rPr>
      <w:drawing>
        <wp:anchor distT="0" distB="0" distL="0" distR="0" simplePos="0" relativeHeight="251658240" behindDoc="1" locked="1" layoutInCell="1" allowOverlap="1" wp14:anchorId="6E160988" wp14:editId="5E78A1D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Fondo membretado" descr="Hoja membretada Tech Fest 2026">
            <a:extLst xmlns:a="http://schemas.openxmlformats.org/drawingml/2006/main">
              <a:ext uri="{FF2B5EF4-FFF2-40B4-BE49-F238E27FC236}">
                <a16:creationId xmlns:a16="http://schemas.microsoft.com/office/drawing/2014/main" id="{64089EFF-43DA-45AA-9812-B6CBF6891B0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ndo_membre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CD61" w14:textId="77777777" w:rsidR="00544D48" w:rsidRDefault="00544D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D7CC8"/>
    <w:multiLevelType w:val="hybridMultilevel"/>
    <w:tmpl w:val="9EA802E8"/>
    <w:lvl w:ilvl="0" w:tplc="E0D051BA">
      <w:start w:val="1"/>
      <w:numFmt w:val="decimal"/>
      <w:lvlText w:val="%1."/>
      <w:lvlJc w:val="left"/>
      <w:pPr>
        <w:spacing w:after="80"/>
        <w:ind w:left="720" w:hanging="360"/>
      </w:pPr>
    </w:lvl>
    <w:lvl w:ilvl="1" w:tplc="E3749F44">
      <w:start w:val="1"/>
      <w:numFmt w:val="lowerLetter"/>
      <w:lvlText w:val="%2)"/>
      <w:lvlJc w:val="left"/>
      <w:pPr>
        <w:spacing w:after="60"/>
        <w:ind w:left="1080" w:hanging="360"/>
      </w:pPr>
    </w:lvl>
    <w:lvl w:ilvl="2" w:tplc="62CCC0C6">
      <w:numFmt w:val="decimal"/>
      <w:lvlText w:val=""/>
      <w:lvlJc w:val="left"/>
    </w:lvl>
    <w:lvl w:ilvl="3" w:tplc="E33650AA">
      <w:numFmt w:val="decimal"/>
      <w:lvlText w:val=""/>
      <w:lvlJc w:val="left"/>
    </w:lvl>
    <w:lvl w:ilvl="4" w:tplc="F84C2208">
      <w:numFmt w:val="decimal"/>
      <w:lvlText w:val=""/>
      <w:lvlJc w:val="left"/>
    </w:lvl>
    <w:lvl w:ilvl="5" w:tplc="E90C2D90">
      <w:numFmt w:val="decimal"/>
      <w:lvlText w:val=""/>
      <w:lvlJc w:val="left"/>
    </w:lvl>
    <w:lvl w:ilvl="6" w:tplc="34AC11BA">
      <w:numFmt w:val="decimal"/>
      <w:lvlText w:val=""/>
      <w:lvlJc w:val="left"/>
    </w:lvl>
    <w:lvl w:ilvl="7" w:tplc="7ECAAAF4">
      <w:numFmt w:val="decimal"/>
      <w:lvlText w:val=""/>
      <w:lvlJc w:val="left"/>
    </w:lvl>
    <w:lvl w:ilvl="8" w:tplc="F874263C">
      <w:numFmt w:val="decimal"/>
      <w:lvlText w:val=""/>
      <w:lvlJc w:val="left"/>
    </w:lvl>
  </w:abstractNum>
  <w:abstractNum w:abstractNumId="1" w15:restartNumberingAfterBreak="0">
    <w:nsid w:val="6C8048F4"/>
    <w:multiLevelType w:val="hybridMultilevel"/>
    <w:tmpl w:val="FC32CECE"/>
    <w:lvl w:ilvl="0" w:tplc="59126230">
      <w:start w:val="1"/>
      <w:numFmt w:val="bullet"/>
      <w:lvlText w:val="●"/>
      <w:lvlJc w:val="left"/>
      <w:pPr>
        <w:ind w:left="720" w:hanging="360"/>
      </w:pPr>
    </w:lvl>
    <w:lvl w:ilvl="1" w:tplc="22E4D084">
      <w:start w:val="1"/>
      <w:numFmt w:val="bullet"/>
      <w:lvlText w:val="○"/>
      <w:lvlJc w:val="left"/>
      <w:pPr>
        <w:ind w:left="1440" w:hanging="360"/>
      </w:pPr>
    </w:lvl>
    <w:lvl w:ilvl="2" w:tplc="090C5E2A">
      <w:start w:val="1"/>
      <w:numFmt w:val="bullet"/>
      <w:lvlText w:val="■"/>
      <w:lvlJc w:val="left"/>
      <w:pPr>
        <w:ind w:left="2160" w:hanging="360"/>
      </w:pPr>
    </w:lvl>
    <w:lvl w:ilvl="3" w:tplc="07DAAB92">
      <w:start w:val="1"/>
      <w:numFmt w:val="bullet"/>
      <w:lvlText w:val="●"/>
      <w:lvlJc w:val="left"/>
      <w:pPr>
        <w:ind w:left="2880" w:hanging="360"/>
      </w:pPr>
    </w:lvl>
    <w:lvl w:ilvl="4" w:tplc="69A41484">
      <w:start w:val="1"/>
      <w:numFmt w:val="bullet"/>
      <w:lvlText w:val="○"/>
      <w:lvlJc w:val="left"/>
      <w:pPr>
        <w:ind w:left="3600" w:hanging="360"/>
      </w:pPr>
    </w:lvl>
    <w:lvl w:ilvl="5" w:tplc="8ECE1F3C">
      <w:start w:val="1"/>
      <w:numFmt w:val="bullet"/>
      <w:lvlText w:val="■"/>
      <w:lvlJc w:val="left"/>
      <w:pPr>
        <w:ind w:left="4320" w:hanging="360"/>
      </w:pPr>
    </w:lvl>
    <w:lvl w:ilvl="6" w:tplc="A286653C">
      <w:start w:val="1"/>
      <w:numFmt w:val="bullet"/>
      <w:lvlText w:val="●"/>
      <w:lvlJc w:val="left"/>
      <w:pPr>
        <w:ind w:left="5040" w:hanging="360"/>
      </w:pPr>
    </w:lvl>
    <w:lvl w:ilvl="7" w:tplc="1AFCBCF2">
      <w:start w:val="1"/>
      <w:numFmt w:val="bullet"/>
      <w:lvlText w:val="●"/>
      <w:lvlJc w:val="left"/>
      <w:pPr>
        <w:ind w:left="5760" w:hanging="360"/>
      </w:pPr>
    </w:lvl>
    <w:lvl w:ilvl="8" w:tplc="10500B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D13845"/>
    <w:multiLevelType w:val="hybridMultilevel"/>
    <w:tmpl w:val="DE447A9C"/>
    <w:lvl w:ilvl="0" w:tplc="17A8D6A6">
      <w:start w:val="1"/>
      <w:numFmt w:val="bullet"/>
      <w:lvlText w:val="•"/>
      <w:lvlJc w:val="left"/>
      <w:pPr>
        <w:spacing w:after="80"/>
        <w:ind w:left="720" w:hanging="360"/>
      </w:pPr>
    </w:lvl>
    <w:lvl w:ilvl="1" w:tplc="16A41A1C">
      <w:start w:val="1"/>
      <w:numFmt w:val="bullet"/>
      <w:lvlText w:val="–"/>
      <w:lvlJc w:val="left"/>
      <w:pPr>
        <w:spacing w:after="60"/>
        <w:ind w:left="1080" w:hanging="360"/>
      </w:pPr>
    </w:lvl>
    <w:lvl w:ilvl="2" w:tplc="2890825E">
      <w:numFmt w:val="decimal"/>
      <w:lvlText w:val=""/>
      <w:lvlJc w:val="left"/>
    </w:lvl>
    <w:lvl w:ilvl="3" w:tplc="BCB64CD0">
      <w:numFmt w:val="decimal"/>
      <w:lvlText w:val=""/>
      <w:lvlJc w:val="left"/>
    </w:lvl>
    <w:lvl w:ilvl="4" w:tplc="3E3CF8A0">
      <w:numFmt w:val="decimal"/>
      <w:lvlText w:val=""/>
      <w:lvlJc w:val="left"/>
    </w:lvl>
    <w:lvl w:ilvl="5" w:tplc="CC9648CA">
      <w:numFmt w:val="decimal"/>
      <w:lvlText w:val=""/>
      <w:lvlJc w:val="left"/>
    </w:lvl>
    <w:lvl w:ilvl="6" w:tplc="D3F6FD92">
      <w:numFmt w:val="decimal"/>
      <w:lvlText w:val=""/>
      <w:lvlJc w:val="left"/>
    </w:lvl>
    <w:lvl w:ilvl="7" w:tplc="6DA4A206">
      <w:numFmt w:val="decimal"/>
      <w:lvlText w:val=""/>
      <w:lvlJc w:val="left"/>
    </w:lvl>
    <w:lvl w:ilvl="8" w:tplc="6A50E5B0">
      <w:numFmt w:val="decimal"/>
      <w:lvlText w:val=""/>
      <w:lvlJc w:val="left"/>
    </w:lvl>
  </w:abstractNum>
  <w:num w:numId="1" w16cid:durableId="108286305">
    <w:abstractNumId w:val="0"/>
    <w:lvlOverride w:ilvl="0">
      <w:startOverride w:val="1"/>
    </w:lvlOverride>
  </w:num>
  <w:num w:numId="2" w16cid:durableId="1217661381">
    <w:abstractNumId w:val="0"/>
    <w:lvlOverride w:ilvl="0">
      <w:startOverride w:val="1"/>
    </w:lvlOverride>
  </w:num>
  <w:num w:numId="3" w16cid:durableId="130028094">
    <w:abstractNumId w:val="0"/>
    <w:lvlOverride w:ilvl="0">
      <w:startOverride w:val="1"/>
    </w:lvlOverride>
  </w:num>
  <w:num w:numId="4" w16cid:durableId="1403716765">
    <w:abstractNumId w:val="2"/>
    <w:lvlOverride w:ilvl="0">
      <w:startOverride w:val="1"/>
    </w:lvlOverride>
  </w:num>
  <w:num w:numId="5" w16cid:durableId="1510216088">
    <w:abstractNumId w:val="2"/>
    <w:lvlOverride w:ilvl="0">
      <w:startOverride w:val="1"/>
    </w:lvlOverride>
  </w:num>
  <w:num w:numId="6" w16cid:durableId="1605305198">
    <w:abstractNumId w:val="2"/>
    <w:lvlOverride w:ilvl="0">
      <w:startOverride w:val="1"/>
    </w:lvlOverride>
  </w:num>
  <w:num w:numId="7" w16cid:durableId="1652174264">
    <w:abstractNumId w:val="0"/>
    <w:lvlOverride w:ilvl="0">
      <w:startOverride w:val="1"/>
    </w:lvlOverride>
  </w:num>
  <w:num w:numId="8" w16cid:durableId="1652245925">
    <w:abstractNumId w:val="0"/>
    <w:lvlOverride w:ilvl="0">
      <w:startOverride w:val="1"/>
    </w:lvlOverride>
  </w:num>
  <w:num w:numId="9" w16cid:durableId="1754936955">
    <w:abstractNumId w:val="0"/>
    <w:lvlOverride w:ilvl="0">
      <w:startOverride w:val="1"/>
    </w:lvlOverride>
  </w:num>
  <w:num w:numId="10" w16cid:durableId="1763448267">
    <w:abstractNumId w:val="1"/>
    <w:lvlOverride w:ilvl="0">
      <w:startOverride w:val="1"/>
    </w:lvlOverride>
  </w:num>
  <w:num w:numId="11" w16cid:durableId="1805583423">
    <w:abstractNumId w:val="2"/>
    <w:lvlOverride w:ilvl="0">
      <w:startOverride w:val="1"/>
    </w:lvlOverride>
  </w:num>
  <w:num w:numId="12" w16cid:durableId="2004820402">
    <w:abstractNumId w:val="2"/>
    <w:lvlOverride w:ilvl="0">
      <w:startOverride w:val="1"/>
    </w:lvlOverride>
  </w:num>
  <w:num w:numId="13" w16cid:durableId="2013952717">
    <w:abstractNumId w:val="2"/>
    <w:lvlOverride w:ilvl="0">
      <w:startOverride w:val="1"/>
    </w:lvlOverride>
  </w:num>
  <w:num w:numId="14" w16cid:durableId="2016033985">
    <w:abstractNumId w:val="0"/>
    <w:lvlOverride w:ilvl="0">
      <w:startOverride w:val="1"/>
    </w:lvlOverride>
  </w:num>
  <w:num w:numId="15" w16cid:durableId="2056463719">
    <w:abstractNumId w:val="2"/>
    <w:lvlOverride w:ilvl="0">
      <w:startOverride w:val="1"/>
    </w:lvlOverride>
  </w:num>
  <w:num w:numId="16" w16cid:durableId="2069842711">
    <w:abstractNumId w:val="0"/>
    <w:lvlOverride w:ilvl="0">
      <w:startOverride w:val="1"/>
    </w:lvlOverride>
  </w:num>
  <w:num w:numId="17" w16cid:durableId="36004584">
    <w:abstractNumId w:val="0"/>
    <w:lvlOverride w:ilvl="0">
      <w:startOverride w:val="1"/>
    </w:lvlOverride>
  </w:num>
  <w:num w:numId="18" w16cid:durableId="454563108">
    <w:abstractNumId w:val="0"/>
    <w:lvlOverride w:ilvl="0">
      <w:startOverride w:val="1"/>
    </w:lvlOverride>
  </w:num>
  <w:num w:numId="19" w16cid:durableId="9396815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D48"/>
    <w:rsid w:val="00003255"/>
    <w:rsid w:val="00006733"/>
    <w:rsid w:val="000177EF"/>
    <w:rsid w:val="00022CEC"/>
    <w:rsid w:val="000259BC"/>
    <w:rsid w:val="00025D2A"/>
    <w:rsid w:val="0006699E"/>
    <w:rsid w:val="00072B52"/>
    <w:rsid w:val="0008750A"/>
    <w:rsid w:val="0009509D"/>
    <w:rsid w:val="000A14C6"/>
    <w:rsid w:val="000D5CC5"/>
    <w:rsid w:val="000E564E"/>
    <w:rsid w:val="000E6074"/>
    <w:rsid w:val="000F1874"/>
    <w:rsid w:val="000F5326"/>
    <w:rsid w:val="000F5CBD"/>
    <w:rsid w:val="00106CA5"/>
    <w:rsid w:val="001157BB"/>
    <w:rsid w:val="001262FA"/>
    <w:rsid w:val="00132BD7"/>
    <w:rsid w:val="00140A6B"/>
    <w:rsid w:val="00141FEA"/>
    <w:rsid w:val="00173504"/>
    <w:rsid w:val="00183DB4"/>
    <w:rsid w:val="0019622A"/>
    <w:rsid w:val="001972F7"/>
    <w:rsid w:val="0019740E"/>
    <w:rsid w:val="001A0A00"/>
    <w:rsid w:val="001A511F"/>
    <w:rsid w:val="001A676B"/>
    <w:rsid w:val="001A7596"/>
    <w:rsid w:val="001B26B8"/>
    <w:rsid w:val="001C11C7"/>
    <w:rsid w:val="001D231B"/>
    <w:rsid w:val="001D584B"/>
    <w:rsid w:val="001E61C1"/>
    <w:rsid w:val="001F23DB"/>
    <w:rsid w:val="00201D05"/>
    <w:rsid w:val="002226AB"/>
    <w:rsid w:val="00256A67"/>
    <w:rsid w:val="00260A97"/>
    <w:rsid w:val="002664AD"/>
    <w:rsid w:val="002738BB"/>
    <w:rsid w:val="00286874"/>
    <w:rsid w:val="002912DC"/>
    <w:rsid w:val="00297114"/>
    <w:rsid w:val="002A1642"/>
    <w:rsid w:val="002A29BD"/>
    <w:rsid w:val="002A39F4"/>
    <w:rsid w:val="002A7ADF"/>
    <w:rsid w:val="002B2EF5"/>
    <w:rsid w:val="002B5BE6"/>
    <w:rsid w:val="002C27F1"/>
    <w:rsid w:val="002D07E5"/>
    <w:rsid w:val="002E5708"/>
    <w:rsid w:val="002F2CF1"/>
    <w:rsid w:val="00344B42"/>
    <w:rsid w:val="00352FBC"/>
    <w:rsid w:val="003562C8"/>
    <w:rsid w:val="00361242"/>
    <w:rsid w:val="00371B60"/>
    <w:rsid w:val="00393352"/>
    <w:rsid w:val="00397780"/>
    <w:rsid w:val="003A3DFB"/>
    <w:rsid w:val="003C384E"/>
    <w:rsid w:val="003C51A2"/>
    <w:rsid w:val="003E1070"/>
    <w:rsid w:val="003F08B5"/>
    <w:rsid w:val="003F22B5"/>
    <w:rsid w:val="00422BD6"/>
    <w:rsid w:val="004340BE"/>
    <w:rsid w:val="00434876"/>
    <w:rsid w:val="00451FD6"/>
    <w:rsid w:val="004668DD"/>
    <w:rsid w:val="00466A8A"/>
    <w:rsid w:val="004908B3"/>
    <w:rsid w:val="004965E4"/>
    <w:rsid w:val="004A2228"/>
    <w:rsid w:val="004A7387"/>
    <w:rsid w:val="004B1263"/>
    <w:rsid w:val="004B1F7B"/>
    <w:rsid w:val="00500CD8"/>
    <w:rsid w:val="005016CA"/>
    <w:rsid w:val="00503649"/>
    <w:rsid w:val="00506DBB"/>
    <w:rsid w:val="00516B4D"/>
    <w:rsid w:val="005251F4"/>
    <w:rsid w:val="00544D48"/>
    <w:rsid w:val="005464ED"/>
    <w:rsid w:val="005A0AB9"/>
    <w:rsid w:val="005B1840"/>
    <w:rsid w:val="005C32DF"/>
    <w:rsid w:val="005D55CC"/>
    <w:rsid w:val="00601024"/>
    <w:rsid w:val="00644EB5"/>
    <w:rsid w:val="00645F69"/>
    <w:rsid w:val="00651DCB"/>
    <w:rsid w:val="00657DB9"/>
    <w:rsid w:val="00667B63"/>
    <w:rsid w:val="00677438"/>
    <w:rsid w:val="006860CF"/>
    <w:rsid w:val="006B24F3"/>
    <w:rsid w:val="006C636D"/>
    <w:rsid w:val="006D7640"/>
    <w:rsid w:val="006E113F"/>
    <w:rsid w:val="006F5626"/>
    <w:rsid w:val="00702266"/>
    <w:rsid w:val="0070535D"/>
    <w:rsid w:val="007106D7"/>
    <w:rsid w:val="00710C64"/>
    <w:rsid w:val="00720F19"/>
    <w:rsid w:val="0072451D"/>
    <w:rsid w:val="0073391D"/>
    <w:rsid w:val="00751A6E"/>
    <w:rsid w:val="007550A8"/>
    <w:rsid w:val="007750EB"/>
    <w:rsid w:val="00777FB6"/>
    <w:rsid w:val="007B3F14"/>
    <w:rsid w:val="007B5D5A"/>
    <w:rsid w:val="007D049B"/>
    <w:rsid w:val="007D6615"/>
    <w:rsid w:val="007F4910"/>
    <w:rsid w:val="007F71DE"/>
    <w:rsid w:val="00803E24"/>
    <w:rsid w:val="00817AE7"/>
    <w:rsid w:val="00844472"/>
    <w:rsid w:val="008539AF"/>
    <w:rsid w:val="00894F3E"/>
    <w:rsid w:val="008B0CE4"/>
    <w:rsid w:val="008B18E3"/>
    <w:rsid w:val="008B1FBF"/>
    <w:rsid w:val="008B3CA5"/>
    <w:rsid w:val="008B4321"/>
    <w:rsid w:val="008C0CE8"/>
    <w:rsid w:val="008C5085"/>
    <w:rsid w:val="008F1C17"/>
    <w:rsid w:val="008F5DF3"/>
    <w:rsid w:val="009124D0"/>
    <w:rsid w:val="009314C2"/>
    <w:rsid w:val="009539AC"/>
    <w:rsid w:val="0095482B"/>
    <w:rsid w:val="00955983"/>
    <w:rsid w:val="00956F03"/>
    <w:rsid w:val="009571B0"/>
    <w:rsid w:val="00976BFA"/>
    <w:rsid w:val="009A3374"/>
    <w:rsid w:val="009B4CE3"/>
    <w:rsid w:val="009B7C18"/>
    <w:rsid w:val="009B7FA0"/>
    <w:rsid w:val="009D2D05"/>
    <w:rsid w:val="009D651C"/>
    <w:rsid w:val="00A0003B"/>
    <w:rsid w:val="00A040AB"/>
    <w:rsid w:val="00A126ED"/>
    <w:rsid w:val="00A1428E"/>
    <w:rsid w:val="00A22A53"/>
    <w:rsid w:val="00A37867"/>
    <w:rsid w:val="00A44BC7"/>
    <w:rsid w:val="00A6018A"/>
    <w:rsid w:val="00A857DC"/>
    <w:rsid w:val="00A858E8"/>
    <w:rsid w:val="00AB27A1"/>
    <w:rsid w:val="00AC1662"/>
    <w:rsid w:val="00AD0290"/>
    <w:rsid w:val="00AE3B19"/>
    <w:rsid w:val="00AE7033"/>
    <w:rsid w:val="00B05E3A"/>
    <w:rsid w:val="00B062C9"/>
    <w:rsid w:val="00B06C78"/>
    <w:rsid w:val="00B16458"/>
    <w:rsid w:val="00B4729F"/>
    <w:rsid w:val="00B52638"/>
    <w:rsid w:val="00B5499F"/>
    <w:rsid w:val="00B558F3"/>
    <w:rsid w:val="00B84573"/>
    <w:rsid w:val="00B94F4B"/>
    <w:rsid w:val="00B9611C"/>
    <w:rsid w:val="00BA414E"/>
    <w:rsid w:val="00BB6AA3"/>
    <w:rsid w:val="00BC5B42"/>
    <w:rsid w:val="00BD7C05"/>
    <w:rsid w:val="00BE5D9D"/>
    <w:rsid w:val="00C06160"/>
    <w:rsid w:val="00C066C4"/>
    <w:rsid w:val="00C12E3D"/>
    <w:rsid w:val="00C16353"/>
    <w:rsid w:val="00C21A99"/>
    <w:rsid w:val="00C2288B"/>
    <w:rsid w:val="00C3777C"/>
    <w:rsid w:val="00C51D23"/>
    <w:rsid w:val="00C74A33"/>
    <w:rsid w:val="00C76C12"/>
    <w:rsid w:val="00C817D0"/>
    <w:rsid w:val="00C8315C"/>
    <w:rsid w:val="00CA3D13"/>
    <w:rsid w:val="00CC1082"/>
    <w:rsid w:val="00CD15F9"/>
    <w:rsid w:val="00CE2A00"/>
    <w:rsid w:val="00CE3F0B"/>
    <w:rsid w:val="00CE7717"/>
    <w:rsid w:val="00D11742"/>
    <w:rsid w:val="00D12F93"/>
    <w:rsid w:val="00D25846"/>
    <w:rsid w:val="00D40C11"/>
    <w:rsid w:val="00D45DFE"/>
    <w:rsid w:val="00D87455"/>
    <w:rsid w:val="00D965D1"/>
    <w:rsid w:val="00DB31BB"/>
    <w:rsid w:val="00DB641C"/>
    <w:rsid w:val="00DC015D"/>
    <w:rsid w:val="00DC1DBC"/>
    <w:rsid w:val="00DC1EA5"/>
    <w:rsid w:val="00DC2621"/>
    <w:rsid w:val="00DE5B0B"/>
    <w:rsid w:val="00DF197B"/>
    <w:rsid w:val="00DF3084"/>
    <w:rsid w:val="00DF5B57"/>
    <w:rsid w:val="00E0120D"/>
    <w:rsid w:val="00E147B5"/>
    <w:rsid w:val="00E20645"/>
    <w:rsid w:val="00E50E24"/>
    <w:rsid w:val="00E87D4F"/>
    <w:rsid w:val="00E90D8F"/>
    <w:rsid w:val="00E923D5"/>
    <w:rsid w:val="00EA7CA2"/>
    <w:rsid w:val="00EB14AB"/>
    <w:rsid w:val="00EB46B6"/>
    <w:rsid w:val="00EC0778"/>
    <w:rsid w:val="00EC540B"/>
    <w:rsid w:val="00EC5C9E"/>
    <w:rsid w:val="00EC6520"/>
    <w:rsid w:val="00EE38E1"/>
    <w:rsid w:val="00EF3F51"/>
    <w:rsid w:val="00EF6A69"/>
    <w:rsid w:val="00F00E78"/>
    <w:rsid w:val="00F054BE"/>
    <w:rsid w:val="00F063DB"/>
    <w:rsid w:val="00F36B3A"/>
    <w:rsid w:val="00F377EF"/>
    <w:rsid w:val="00F4495A"/>
    <w:rsid w:val="00F566EE"/>
    <w:rsid w:val="00F77161"/>
    <w:rsid w:val="00FA7960"/>
    <w:rsid w:val="00FB1090"/>
    <w:rsid w:val="00FB4862"/>
    <w:rsid w:val="00FC2B57"/>
    <w:rsid w:val="00FC52D8"/>
    <w:rsid w:val="00FD0879"/>
    <w:rsid w:val="00FD2EFC"/>
    <w:rsid w:val="00FD6AEE"/>
    <w:rsid w:val="00FF0598"/>
    <w:rsid w:val="00FF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90A4"/>
  <w15:docId w15:val="{1558224F-A00B-48D7-973A-8C470F046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MX" w:eastAsia="es-MX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4" w:color="5A00BA"/>
      </w:pBdr>
      <w:spacing w:after="240"/>
      <w:jc w:val="left"/>
      <w:outlineLvl w:val="0"/>
    </w:pPr>
    <w:rPr>
      <w:b/>
      <w:bCs/>
      <w:color w:val="5A00BA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spacing w:before="360" w:after="160"/>
      <w:jc w:val="left"/>
      <w:outlineLvl w:val="1"/>
    </w:pPr>
    <w:rPr>
      <w:b/>
      <w:bCs/>
      <w:color w:val="5A00BA"/>
      <w:sz w:val="28"/>
      <w:szCs w:val="28"/>
    </w:rPr>
  </w:style>
  <w:style w:type="paragraph" w:styleId="Heading3">
    <w:name w:val="heading 3"/>
    <w:uiPriority w:val="9"/>
    <w:unhideWhenUsed/>
    <w:qFormat/>
    <w:pPr>
      <w:keepNext/>
      <w:keepLines/>
      <w:spacing w:before="240" w:after="100"/>
      <w:jc w:val="left"/>
      <w:outlineLvl w:val="2"/>
    </w:pPr>
    <w:rPr>
      <w:b/>
      <w:bCs/>
      <w:color w:val="7B15E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7B15E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7B15E8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5A00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5A00BA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7B15E8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160"/>
      <w:jc w:val="center"/>
    </w:pPr>
    <w:rPr>
      <w:color w:val="7B15E8"/>
      <w:sz w:val="28"/>
      <w:szCs w:val="28"/>
    </w:rPr>
  </w:style>
  <w:style w:type="paragraph" w:styleId="Caption">
    <w:name w:val="caption"/>
    <w:pPr>
      <w:spacing w:before="120" w:after="80"/>
      <w:jc w:val="left"/>
    </w:pPr>
    <w:rPr>
      <w:i/>
      <w:iCs/>
      <w:color w:val="595959"/>
      <w:sz w:val="18"/>
      <w:szCs w:val="18"/>
    </w:rPr>
  </w:style>
  <w:style w:type="paragraph" w:customStyle="1" w:styleId="TableText">
    <w:name w:val="Table Text"/>
    <w:pPr>
      <w:spacing w:after="0" w:line="252" w:lineRule="auto"/>
      <w:jc w:val="left"/>
    </w:pPr>
    <w:rPr>
      <w:sz w:val="20"/>
      <w:szCs w:val="20"/>
    </w:rPr>
  </w:style>
  <w:style w:type="paragraph" w:customStyle="1" w:styleId="AfterTable">
    <w:name w:val="After Table"/>
    <w:rPr>
      <w:sz w:val="8"/>
      <w:szCs w:val="8"/>
    </w:rPr>
  </w:style>
  <w:style w:type="paragraph" w:customStyle="1" w:styleId="Note">
    <w:name w:val="Note"/>
    <w:pPr>
      <w:spacing w:after="160"/>
    </w:pPr>
    <w:rPr>
      <w:i/>
      <w:iCs/>
      <w:color w:val="595959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F36B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6B3A"/>
  </w:style>
  <w:style w:type="paragraph" w:styleId="Footer">
    <w:name w:val="footer"/>
    <w:basedOn w:val="Normal"/>
    <w:link w:val="FooterChar"/>
    <w:uiPriority w:val="99"/>
    <w:semiHidden/>
    <w:unhideWhenUsed/>
    <w:rsid w:val="00F36B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6B3A"/>
  </w:style>
  <w:style w:type="character" w:styleId="CommentReference">
    <w:name w:val="annotation reference"/>
    <w:basedOn w:val="DefaultParagraphFont"/>
    <w:uiPriority w:val="99"/>
    <w:semiHidden/>
    <w:unhideWhenUsed/>
    <w:rsid w:val="00EC07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07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07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07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0778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25D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reenyellow-swan-764920.hostingersite.com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aldo.sandoval@tec.mx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reenyellow-swan-764920.hostingersite.com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greenyellow-swan-764920.hostingersite.com/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1d0b5e-2a23-43d4-921f-557a9f537e40">
      <Terms xmlns="http://schemas.microsoft.com/office/infopath/2007/PartnerControls"/>
    </lcf76f155ced4ddcb4097134ff3c332f>
    <TaxCatchAll xmlns="ecf8623c-1da3-4199-b641-011ba3a76ccd" xsi:nil="true"/>
    <SharedWithUsers xmlns="ecf8623c-1da3-4199-b641-011ba3a76ccd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A249C3E85FF4E8099EC1FB330E02B" ma:contentTypeVersion="16" ma:contentTypeDescription="Create a new document." ma:contentTypeScope="" ma:versionID="05b98edf838c2da87cde2c65504f77ac">
  <xsd:schema xmlns:xsd="http://www.w3.org/2001/XMLSchema" xmlns:xs="http://www.w3.org/2001/XMLSchema" xmlns:p="http://schemas.microsoft.com/office/2006/metadata/properties" xmlns:ns2="571d0b5e-2a23-43d4-921f-557a9f537e40" xmlns:ns3="ecf8623c-1da3-4199-b641-011ba3a76ccd" targetNamespace="http://schemas.microsoft.com/office/2006/metadata/properties" ma:root="true" ma:fieldsID="eeb357daf1724a647fd241b0c86f41cb" ns2:_="" ns3:_="">
    <xsd:import namespace="571d0b5e-2a23-43d4-921f-557a9f537e40"/>
    <xsd:import namespace="ecf8623c-1da3-4199-b641-011ba3a76c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d0b5e-2a23-43d4-921f-557a9f537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8623c-1da3-4199-b641-011ba3a76c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0dd1bf-fdcd-4dab-94ed-3dffe0bc3b24}" ma:internalName="TaxCatchAll" ma:showField="CatchAllData" ma:web="ecf8623c-1da3-4199-b641-011ba3a76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2D5549-50C3-4A02-A7AF-4D75EF4694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EB71E4-8FC0-4CD4-99F3-AEFE11E6FBCA}">
  <ds:schemaRefs>
    <ds:schemaRef ds:uri="http://schemas.microsoft.com/office/2006/metadata/properties"/>
    <ds:schemaRef ds:uri="http://schemas.microsoft.com/office/infopath/2007/PartnerControls"/>
    <ds:schemaRef ds:uri="571d0b5e-2a23-43d4-921f-557a9f537e40"/>
    <ds:schemaRef ds:uri="ecf8623c-1da3-4199-b641-011ba3a76ccd"/>
  </ds:schemaRefs>
</ds:datastoreItem>
</file>

<file path=customXml/itemProps3.xml><?xml version="1.0" encoding="utf-8"?>
<ds:datastoreItem xmlns:ds="http://schemas.openxmlformats.org/officeDocument/2006/customXml" ds:itemID="{3733766E-1DEB-47DB-9C2A-D62E82EDB9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1d0b5e-2a23-43d4-921f-557a9f537e40"/>
    <ds:schemaRef ds:uri="ecf8623c-1da3-4199-b641-011ba3a76c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11</Pages>
  <Words>2475</Words>
  <Characters>13614</Characters>
  <Application>Microsoft Office Word</Application>
  <DocSecurity>0</DocSecurity>
  <Lines>113</Lines>
  <Paragraphs>32</Paragraphs>
  <ScaleCrop>false</ScaleCrop>
  <Company/>
  <LinksUpToDate>false</LinksUpToDate>
  <CharactersWithSpaces>16057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Comité organizador</dc:creator>
  <cp:keywords/>
  <dc:description>Convocatoria Expo Ingenierías 2026</dc:description>
  <cp:lastModifiedBy>Aldo Israel Sandoval Monroy</cp:lastModifiedBy>
  <cp:revision>25</cp:revision>
  <dcterms:created xsi:type="dcterms:W3CDTF">2026-09-26T18:14:00Z</dcterms:created>
  <dcterms:modified xsi:type="dcterms:W3CDTF">2026-10-06T13:28:00Z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0x0101002A9A249C3E85FF4E8099EC1FB330E02B</vt:lpwstr>
  </property>
  <property fmtid="{D5CDD505-2E9C-101B-9397-08002B2CF9AE}" pid="3" name="Order">
    <vt:r8>2965000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GrammarlyDocumentId">
    <vt:lpwstr>19876b2d-cd4e-46dd-bd04-840d1bceae0f</vt:lpwstr>
  </property>
  <property fmtid="{D5CDD505-2E9C-101B-9397-08002B2CF9AE}" pid="8" name="MediaServiceImageTags">
    <vt:lpwstr/>
  </property>
</Properties>
</file>