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BE3D" w14:textId="77777777" w:rsidR="002C0B02" w:rsidRDefault="00000000">
      <w:pPr>
        <w:spacing w:after="16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D2C68F" wp14:editId="19A3CC29">
            <wp:simplePos x="0" y="0"/>
            <wp:positionH relativeFrom="column">
              <wp:posOffset>680085</wp:posOffset>
            </wp:positionH>
            <wp:positionV relativeFrom="paragraph">
              <wp:posOffset>250825</wp:posOffset>
            </wp:positionV>
            <wp:extent cx="4575810" cy="1554480"/>
            <wp:effectExtent l="133350" t="76200" r="72390" b="1409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665b43-cacb-4ef9-ab38-8c9890bcdf8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15544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68A39" w14:textId="77777777" w:rsidR="00BF558B" w:rsidRDefault="00BF558B">
      <w:pPr>
        <w:spacing w:after="100"/>
        <w:jc w:val="center"/>
        <w:rPr>
          <w:b/>
          <w:color w:val="000000"/>
          <w:sz w:val="52"/>
          <w:lang w:val="es-MX"/>
        </w:rPr>
      </w:pPr>
    </w:p>
    <w:p w14:paraId="4821AD27" w14:textId="77777777" w:rsidR="00BF558B" w:rsidRDefault="00BF558B">
      <w:pPr>
        <w:spacing w:after="100"/>
        <w:jc w:val="center"/>
        <w:rPr>
          <w:b/>
          <w:color w:val="000000"/>
          <w:sz w:val="52"/>
          <w:lang w:val="es-MX"/>
        </w:rPr>
      </w:pPr>
    </w:p>
    <w:p w14:paraId="4C505C29" w14:textId="77777777" w:rsidR="00BF558B" w:rsidRDefault="00BF558B">
      <w:pPr>
        <w:spacing w:after="100"/>
        <w:jc w:val="center"/>
        <w:rPr>
          <w:b/>
          <w:color w:val="000000"/>
          <w:sz w:val="52"/>
          <w:lang w:val="es-MX"/>
        </w:rPr>
      </w:pPr>
    </w:p>
    <w:p w14:paraId="27F806C1" w14:textId="77777777" w:rsidR="00BF558B" w:rsidRDefault="00BF558B">
      <w:pPr>
        <w:spacing w:after="100"/>
        <w:jc w:val="center"/>
        <w:rPr>
          <w:b/>
          <w:color w:val="000000"/>
          <w:sz w:val="52"/>
          <w:lang w:val="es-MX"/>
        </w:rPr>
      </w:pPr>
    </w:p>
    <w:p w14:paraId="3FEF044D" w14:textId="7127CF29" w:rsidR="002C0B02" w:rsidRPr="00BF558B" w:rsidRDefault="00000000">
      <w:pPr>
        <w:spacing w:after="100"/>
        <w:jc w:val="center"/>
        <w:rPr>
          <w:lang w:val="es-MX"/>
        </w:rPr>
      </w:pPr>
      <w:r w:rsidRPr="00BF558B">
        <w:rPr>
          <w:b/>
          <w:color w:val="000000"/>
          <w:sz w:val="52"/>
          <w:lang w:val="es-MX"/>
        </w:rPr>
        <w:t>C O N V O C A T O R I A</w:t>
      </w:r>
    </w:p>
    <w:p w14:paraId="338C5870" w14:textId="77777777" w:rsidR="002C0B02" w:rsidRPr="00BF558B" w:rsidRDefault="00000000">
      <w:pPr>
        <w:pBdr>
          <w:bottom w:val="single" w:sz="12" w:space="6" w:color="7B15E8"/>
        </w:pBdr>
        <w:jc w:val="center"/>
        <w:rPr>
          <w:lang w:val="es-MX"/>
        </w:rPr>
      </w:pPr>
      <w:r w:rsidRPr="00BF558B">
        <w:rPr>
          <w:color w:val="7B15E8"/>
          <w:sz w:val="22"/>
          <w:lang w:val="es-MX"/>
        </w:rPr>
        <w:t>Competencia de robótica escolar · Campus Hidalgo · 5 de diciembre de 2026</w:t>
      </w:r>
    </w:p>
    <w:p w14:paraId="2A29906A" w14:textId="77777777" w:rsidR="002C0B02" w:rsidRPr="00BF558B" w:rsidRDefault="00000000">
      <w:pPr>
        <w:spacing w:after="160" w:line="259" w:lineRule="auto"/>
        <w:jc w:val="both"/>
        <w:rPr>
          <w:lang w:val="es-MX"/>
        </w:rPr>
      </w:pPr>
      <w:r w:rsidRPr="00BF558B">
        <w:rPr>
          <w:lang w:val="es-MX"/>
        </w:rPr>
        <w:t xml:space="preserve">El Tecnológico de Monterrey, Campus Hidalgo, a través de Keybot y del comité organizador de Nexus </w:t>
      </w:r>
      <w:proofErr w:type="spellStart"/>
      <w:r w:rsidRPr="00BF558B">
        <w:rPr>
          <w:lang w:val="es-MX"/>
        </w:rPr>
        <w:t>Challenge</w:t>
      </w:r>
      <w:proofErr w:type="spellEnd"/>
      <w:r w:rsidRPr="00BF558B">
        <w:rPr>
          <w:lang w:val="es-MX"/>
        </w:rPr>
        <w:t xml:space="preserve">, invita a instituciones educativas de nivel primaria y secundaria a registrar equipos y participar en Nexus </w:t>
      </w:r>
      <w:proofErr w:type="spellStart"/>
      <w:r w:rsidRPr="00BF558B">
        <w:rPr>
          <w:lang w:val="es-MX"/>
        </w:rPr>
        <w:t>Challenge</w:t>
      </w:r>
      <w:proofErr w:type="spellEnd"/>
      <w:r w:rsidRPr="00BF558B">
        <w:rPr>
          <w:lang w:val="es-MX"/>
        </w:rPr>
        <w:t xml:space="preserve"> 2026: Space </w:t>
      </w:r>
      <w:proofErr w:type="spellStart"/>
      <w:r w:rsidRPr="00BF558B">
        <w:rPr>
          <w:lang w:val="es-MX"/>
        </w:rPr>
        <w:t>Exploration</w:t>
      </w:r>
      <w:proofErr w:type="spellEnd"/>
      <w:r w:rsidRPr="00BF558B">
        <w:rPr>
          <w:lang w:val="es-MX"/>
        </w:rPr>
        <w:t>, que se llevará a cabo el 5 de diciembre de 2026 en Campus Hidalgo, de conformidad con las siguientes bases:</w:t>
      </w:r>
    </w:p>
    <w:p w14:paraId="1795F02D" w14:textId="77777777" w:rsidR="002C0B02" w:rsidRPr="00BF558B" w:rsidRDefault="00000000">
      <w:pPr>
        <w:spacing w:after="160"/>
        <w:jc w:val="center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B A S E S</w:t>
      </w:r>
    </w:p>
    <w:p w14:paraId="6E2BB4A1" w14:textId="77777777" w:rsidR="002C0B02" w:rsidRPr="00BF558B" w:rsidRDefault="00000000">
      <w:pPr>
        <w:spacing w:before="120" w:after="120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PRIMERA. Objetivo</w:t>
      </w:r>
    </w:p>
    <w:p w14:paraId="1DBD6CDE" w14:textId="77777777" w:rsidR="002C0B02" w:rsidRPr="00BF558B" w:rsidRDefault="00000000">
      <w:pPr>
        <w:spacing w:after="100" w:line="259" w:lineRule="auto"/>
        <w:jc w:val="both"/>
        <w:rPr>
          <w:lang w:val="es-MX"/>
        </w:rPr>
      </w:pPr>
      <w:r w:rsidRPr="00BF558B">
        <w:rPr>
          <w:lang w:val="es-MX"/>
        </w:rPr>
        <w:t>Crear una experiencia de robótica educativa en la que estudiantes de distintas escuelas diseñen, construyan y adapten robots para resolver un mismo reto, desarrollando pensamiento ingenieril, programación, creatividad, estrategia, comunicación y colaboración.</w:t>
      </w:r>
    </w:p>
    <w:p w14:paraId="0706352D" w14:textId="77777777" w:rsidR="002C0B02" w:rsidRPr="00BF558B" w:rsidRDefault="00000000">
      <w:pPr>
        <w:spacing w:after="100" w:line="259" w:lineRule="auto"/>
        <w:jc w:val="both"/>
        <w:rPr>
          <w:lang w:val="es-MX"/>
        </w:rPr>
      </w:pPr>
      <w:r w:rsidRPr="00BF558B">
        <w:rPr>
          <w:lang w:val="es-MX"/>
        </w:rPr>
        <w:t xml:space="preserve">El nombre Nexus hace referencia a un punto de conexión: entre estudiantes, escuelas, ideas, tecnología y distintas formas de resolver un problema común. La temporada 2026 se denomina Space </w:t>
      </w:r>
      <w:proofErr w:type="spellStart"/>
      <w:r w:rsidRPr="00BF558B">
        <w:rPr>
          <w:lang w:val="es-MX"/>
        </w:rPr>
        <w:t>Exploration</w:t>
      </w:r>
      <w:proofErr w:type="spellEnd"/>
      <w:r w:rsidRPr="00BF558B">
        <w:rPr>
          <w:lang w:val="es-MX"/>
        </w:rPr>
        <w:t xml:space="preserve"> y toma como inspiración los desafíos de recuperar recursos, transportar carga, superar desniveles y regresar a una zona segura dentro de una ventana de tiempo limitada.</w:t>
      </w:r>
    </w:p>
    <w:p w14:paraId="1432BF7D" w14:textId="277B81D4" w:rsidR="002C0B02" w:rsidRPr="00BF558B" w:rsidRDefault="00000000">
      <w:pPr>
        <w:spacing w:before="120" w:after="120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SEGUNDA. Participantes</w:t>
      </w:r>
    </w:p>
    <w:p w14:paraId="79E8E477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1. </w:t>
      </w:r>
      <w:r w:rsidRPr="00BF558B">
        <w:rPr>
          <w:b/>
          <w:sz w:val="22"/>
          <w:lang w:val="es-MX"/>
        </w:rPr>
        <w:t xml:space="preserve">Elegibilidad. </w:t>
      </w:r>
      <w:r w:rsidRPr="00BF558B">
        <w:rPr>
          <w:sz w:val="22"/>
          <w:lang w:val="es-MX"/>
        </w:rPr>
        <w:t>Podrán participar estudiantes inscritos en 5.º y 6.º de primaria, así como en 1.º, 2.º y 3.º de secundaria, pertenecientes a instituciones educativas invitadas o registradas por el comité organizador.</w:t>
      </w:r>
    </w:p>
    <w:p w14:paraId="7691A310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2. </w:t>
      </w:r>
      <w:r w:rsidRPr="00BF558B">
        <w:rPr>
          <w:b/>
          <w:sz w:val="22"/>
          <w:lang w:val="es-MX"/>
        </w:rPr>
        <w:t xml:space="preserve">Integración de equipos. </w:t>
      </w:r>
      <w:r w:rsidRPr="00BF558B">
        <w:rPr>
          <w:sz w:val="22"/>
          <w:lang w:val="es-MX"/>
        </w:rPr>
        <w:t>Cada equipo estará conformado por 4 a 5 estudiantes y contará con un coach o mentor adulto.</w:t>
      </w:r>
    </w:p>
    <w:p w14:paraId="4C298423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3. </w:t>
      </w:r>
      <w:r w:rsidRPr="00BF558B">
        <w:rPr>
          <w:b/>
          <w:sz w:val="22"/>
          <w:lang w:val="es-MX"/>
        </w:rPr>
        <w:t xml:space="preserve">Participación individual. </w:t>
      </w:r>
      <w:r w:rsidRPr="00BF558B">
        <w:rPr>
          <w:sz w:val="22"/>
          <w:lang w:val="es-MX"/>
        </w:rPr>
        <w:t>Un estudiante solamente podrá formar parte de un equipo durante el evento.</w:t>
      </w:r>
    </w:p>
    <w:p w14:paraId="6FBF1F22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4. </w:t>
      </w:r>
      <w:r w:rsidRPr="00BF558B">
        <w:rPr>
          <w:b/>
          <w:sz w:val="22"/>
          <w:lang w:val="es-MX"/>
        </w:rPr>
        <w:t xml:space="preserve">Interlocución. </w:t>
      </w:r>
      <w:r w:rsidRPr="00BF558B">
        <w:rPr>
          <w:sz w:val="22"/>
          <w:lang w:val="es-MX"/>
        </w:rPr>
        <w:t>Cada equipo deberá identificar a un estudiante responsable o Student Coach y a un coach adulto para efectos de comunicación con la organización.</w:t>
      </w:r>
    </w:p>
    <w:p w14:paraId="121A5530" w14:textId="77777777" w:rsidR="002C0B02" w:rsidRPr="00BF558B" w:rsidRDefault="00000000">
      <w:pPr>
        <w:rPr>
          <w:lang w:val="es-MX"/>
        </w:rPr>
      </w:pPr>
      <w:r w:rsidRPr="00BF558B">
        <w:rPr>
          <w:lang w:val="es-MX"/>
        </w:rPr>
        <w:br w:type="page"/>
      </w:r>
    </w:p>
    <w:p w14:paraId="714CABAD" w14:textId="77777777" w:rsidR="00BF558B" w:rsidRDefault="00BF558B">
      <w:pPr>
        <w:spacing w:before="120" w:after="120"/>
        <w:rPr>
          <w:b/>
          <w:color w:val="5A00BA"/>
          <w:sz w:val="28"/>
          <w:lang w:val="es-MX"/>
        </w:rPr>
      </w:pPr>
    </w:p>
    <w:p w14:paraId="1742D367" w14:textId="734D2335" w:rsidR="002C0B02" w:rsidRPr="00BF558B" w:rsidRDefault="00000000">
      <w:pPr>
        <w:spacing w:before="120" w:after="120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TERCERA. Reto y formato de competencia</w:t>
      </w:r>
    </w:p>
    <w:p w14:paraId="79B4DC66" w14:textId="77777777" w:rsidR="002C0B02" w:rsidRPr="00BF558B" w:rsidRDefault="00000000">
      <w:pPr>
        <w:spacing w:after="100" w:line="259" w:lineRule="auto"/>
        <w:jc w:val="both"/>
        <w:rPr>
          <w:lang w:val="es-MX"/>
        </w:rPr>
      </w:pPr>
      <w:r w:rsidRPr="00BF558B">
        <w:rPr>
          <w:lang w:val="es-MX"/>
        </w:rPr>
        <w:t xml:space="preserve">Todos los equipos competirán sobre la misma cancha y enfrentarán el mismo desafío. Los </w:t>
      </w:r>
      <w:proofErr w:type="spellStart"/>
      <w:r w:rsidRPr="00BF558B">
        <w:rPr>
          <w:lang w:val="es-MX"/>
        </w:rPr>
        <w:t>matches</w:t>
      </w:r>
      <w:proofErr w:type="spellEnd"/>
      <w:r w:rsidRPr="00BF558B">
        <w:rPr>
          <w:lang w:val="es-MX"/>
        </w:rPr>
        <w:t xml:space="preserve"> se disputarán en formato 2 equipos contra 2 equipos, con alianzas que cambian durante la fase clasificatoria.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552"/>
      </w:tblGrid>
      <w:tr w:rsidR="002C0B02" w14:paraId="46D35707" w14:textId="77777777">
        <w:trPr>
          <w:jc w:val="center"/>
        </w:trPr>
        <w:tc>
          <w:tcPr>
            <w:tcW w:w="3096" w:type="dxa"/>
            <w:tcBorders>
              <w:top w:val="single" w:sz="6" w:space="0" w:color="5A00BA"/>
              <w:left w:val="single" w:sz="6" w:space="0" w:color="5A00BA"/>
              <w:bottom w:val="single" w:sz="6" w:space="0" w:color="5A00BA"/>
              <w:right w:val="single" w:sz="6" w:space="0" w:color="5A00BA"/>
            </w:tcBorders>
            <w:shd w:val="clear" w:color="auto" w:fill="EEE5FC"/>
          </w:tcPr>
          <w:p w14:paraId="2A7827EC" w14:textId="77777777" w:rsidR="002C0B02" w:rsidRDefault="00000000">
            <w:r>
              <w:rPr>
                <w:b/>
                <w:color w:val="5A00BA"/>
              </w:rPr>
              <w:t>Elemento</w:t>
            </w:r>
          </w:p>
        </w:tc>
        <w:tc>
          <w:tcPr>
            <w:tcW w:w="6552" w:type="dxa"/>
            <w:tcBorders>
              <w:top w:val="single" w:sz="6" w:space="0" w:color="5A00BA"/>
              <w:left w:val="single" w:sz="6" w:space="0" w:color="5A00BA"/>
              <w:bottom w:val="single" w:sz="6" w:space="0" w:color="5A00BA"/>
              <w:right w:val="single" w:sz="6" w:space="0" w:color="5A00BA"/>
            </w:tcBorders>
            <w:shd w:val="clear" w:color="auto" w:fill="EEE5FC"/>
          </w:tcPr>
          <w:p w14:paraId="5EA04DBE" w14:textId="77777777" w:rsidR="002C0B02" w:rsidRDefault="00000000">
            <w:r>
              <w:rPr>
                <w:b/>
                <w:color w:val="5A00BA"/>
              </w:rPr>
              <w:t>Especificación</w:t>
            </w:r>
          </w:p>
        </w:tc>
      </w:tr>
      <w:tr w:rsidR="002C0B02" w14:paraId="1A240D22" w14:textId="77777777">
        <w:trPr>
          <w:jc w:val="center"/>
        </w:trPr>
        <w:tc>
          <w:tcPr>
            <w:tcW w:w="309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34BE7BB0" w14:textId="77777777" w:rsidR="002C0B02" w:rsidRDefault="00000000">
            <w:r>
              <w:t>Temporada</w:t>
            </w:r>
          </w:p>
        </w:tc>
        <w:tc>
          <w:tcPr>
            <w:tcW w:w="655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0A9BE81B" w14:textId="77777777" w:rsidR="002C0B02" w:rsidRDefault="00000000">
            <w:r>
              <w:t>Nexus Challenge 2026: Space Exploration</w:t>
            </w:r>
          </w:p>
        </w:tc>
      </w:tr>
      <w:tr w:rsidR="002C0B02" w14:paraId="6CFDD7EA" w14:textId="77777777">
        <w:trPr>
          <w:jc w:val="center"/>
        </w:trPr>
        <w:tc>
          <w:tcPr>
            <w:tcW w:w="309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7418831A" w14:textId="77777777" w:rsidR="002C0B02" w:rsidRDefault="00000000">
            <w:r>
              <w:t>Formato</w:t>
            </w:r>
          </w:p>
        </w:tc>
        <w:tc>
          <w:tcPr>
            <w:tcW w:w="655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6B6A6DA9" w14:textId="77777777" w:rsidR="002C0B02" w:rsidRDefault="00000000">
            <w:r>
              <w:t>2 equipos vs. 2 equipos</w:t>
            </w:r>
          </w:p>
        </w:tc>
      </w:tr>
      <w:tr w:rsidR="002C0B02" w14:paraId="66183462" w14:textId="77777777">
        <w:trPr>
          <w:jc w:val="center"/>
        </w:trPr>
        <w:tc>
          <w:tcPr>
            <w:tcW w:w="309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61511F05" w14:textId="77777777" w:rsidR="002C0B02" w:rsidRDefault="00000000">
            <w:r>
              <w:t>Duración de match</w:t>
            </w:r>
          </w:p>
        </w:tc>
        <w:tc>
          <w:tcPr>
            <w:tcW w:w="655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001FFC21" w14:textId="77777777" w:rsidR="002C0B02" w:rsidRDefault="00000000">
            <w:r>
              <w:t>90 segundos</w:t>
            </w:r>
          </w:p>
        </w:tc>
      </w:tr>
      <w:tr w:rsidR="002C0B02" w:rsidRPr="00B43033" w14:paraId="17284A01" w14:textId="77777777">
        <w:trPr>
          <w:jc w:val="center"/>
        </w:trPr>
        <w:tc>
          <w:tcPr>
            <w:tcW w:w="309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499E8EDC" w14:textId="77777777" w:rsidR="002C0B02" w:rsidRDefault="00000000">
            <w:r>
              <w:t>Fase 1 · Misión</w:t>
            </w:r>
          </w:p>
        </w:tc>
        <w:tc>
          <w:tcPr>
            <w:tcW w:w="655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62DB6E6D" w14:textId="77777777" w:rsidR="002C0B02" w:rsidRPr="00BF558B" w:rsidRDefault="00000000">
            <w:pPr>
              <w:rPr>
                <w:lang w:val="es-MX"/>
              </w:rPr>
            </w:pPr>
            <w:r w:rsidRPr="00BF558B">
              <w:rPr>
                <w:lang w:val="es-MX"/>
              </w:rPr>
              <w:t>0:00–1:15 · recolección y transporte de recursos</w:t>
            </w:r>
          </w:p>
        </w:tc>
      </w:tr>
      <w:tr w:rsidR="002C0B02" w:rsidRPr="00B43033" w14:paraId="0BFE59D1" w14:textId="77777777">
        <w:trPr>
          <w:jc w:val="center"/>
        </w:trPr>
        <w:tc>
          <w:tcPr>
            <w:tcW w:w="309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7FABCC3F" w14:textId="77777777" w:rsidR="002C0B02" w:rsidRDefault="00000000">
            <w:r>
              <w:t>Fase 2 · Endgame</w:t>
            </w:r>
          </w:p>
        </w:tc>
        <w:tc>
          <w:tcPr>
            <w:tcW w:w="655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7CC77C74" w14:textId="77777777" w:rsidR="002C0B02" w:rsidRPr="00BF558B" w:rsidRDefault="00000000">
            <w:pPr>
              <w:rPr>
                <w:lang w:val="es-MX"/>
              </w:rPr>
            </w:pPr>
            <w:r w:rsidRPr="00BF558B">
              <w:rPr>
                <w:lang w:val="es-MX"/>
              </w:rPr>
              <w:t>1:15–1:30 · regreso a la zona del color de la alianza</w:t>
            </w:r>
          </w:p>
        </w:tc>
      </w:tr>
      <w:tr w:rsidR="002C0B02" w14:paraId="517AB5A7" w14:textId="77777777">
        <w:trPr>
          <w:jc w:val="center"/>
        </w:trPr>
        <w:tc>
          <w:tcPr>
            <w:tcW w:w="309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37C85B27" w14:textId="77777777" w:rsidR="002C0B02" w:rsidRDefault="00000000">
            <w:r>
              <w:t>Campo</w:t>
            </w:r>
          </w:p>
        </w:tc>
        <w:tc>
          <w:tcPr>
            <w:tcW w:w="655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1C5DB1CD" w14:textId="77777777" w:rsidR="002C0B02" w:rsidRDefault="00000000">
            <w:r>
              <w:t>2.4 m × 2.4 m</w:t>
            </w:r>
          </w:p>
        </w:tc>
      </w:tr>
      <w:tr w:rsidR="002C0B02" w:rsidRPr="00B43033" w14:paraId="113BE781" w14:textId="77777777">
        <w:trPr>
          <w:jc w:val="center"/>
        </w:trPr>
        <w:tc>
          <w:tcPr>
            <w:tcW w:w="309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6B9799A3" w14:textId="77777777" w:rsidR="002C0B02" w:rsidRDefault="00000000">
            <w:r>
              <w:t>Clasificatorias</w:t>
            </w:r>
          </w:p>
        </w:tc>
        <w:tc>
          <w:tcPr>
            <w:tcW w:w="655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31EDF77B" w14:textId="77777777" w:rsidR="002C0B02" w:rsidRPr="00BF558B" w:rsidRDefault="00000000">
            <w:pPr>
              <w:rPr>
                <w:lang w:val="es-MX"/>
              </w:rPr>
            </w:pPr>
            <w:r w:rsidRPr="00BF558B">
              <w:rPr>
                <w:lang w:val="es-MX"/>
              </w:rPr>
              <w:t xml:space="preserve">Objetivo de 5 </w:t>
            </w:r>
            <w:proofErr w:type="spellStart"/>
            <w:r w:rsidRPr="00BF558B">
              <w:rPr>
                <w:lang w:val="es-MX"/>
              </w:rPr>
              <w:t>matches</w:t>
            </w:r>
            <w:proofErr w:type="spellEnd"/>
            <w:r w:rsidRPr="00BF558B">
              <w:rPr>
                <w:lang w:val="es-MX"/>
              </w:rPr>
              <w:t xml:space="preserve"> por equipo</w:t>
            </w:r>
          </w:p>
        </w:tc>
      </w:tr>
      <w:tr w:rsidR="002C0B02" w14:paraId="6D0ED161" w14:textId="77777777">
        <w:trPr>
          <w:jc w:val="center"/>
        </w:trPr>
        <w:tc>
          <w:tcPr>
            <w:tcW w:w="309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422CEDB8" w14:textId="77777777" w:rsidR="002C0B02" w:rsidRDefault="00000000">
            <w:r>
              <w:t xml:space="preserve">Cupo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655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50A88BFA" w14:textId="77777777" w:rsidR="002C0B02" w:rsidRDefault="00000000">
            <w:r>
              <w:t>Hasta 40 equipos</w:t>
            </w:r>
          </w:p>
        </w:tc>
      </w:tr>
    </w:tbl>
    <w:p w14:paraId="6C837517" w14:textId="77777777" w:rsidR="002C0B02" w:rsidRPr="00BF558B" w:rsidRDefault="00000000">
      <w:pPr>
        <w:spacing w:before="100" w:after="100" w:line="259" w:lineRule="auto"/>
        <w:jc w:val="both"/>
        <w:rPr>
          <w:lang w:val="es-MX"/>
        </w:rPr>
      </w:pPr>
      <w:r w:rsidRPr="00BF558B">
        <w:rPr>
          <w:lang w:val="es-MX"/>
        </w:rPr>
        <w:t xml:space="preserve">El reto contempla pelotas que deberán desplazarse hacia las Bahías de Carga de cada alianza y cubos que deberán transportarse hasta rampas y Plataformas de Bloques. En el </w:t>
      </w:r>
      <w:proofErr w:type="spellStart"/>
      <w:r w:rsidRPr="00BF558B">
        <w:rPr>
          <w:lang w:val="es-MX"/>
        </w:rPr>
        <w:t>Endgame</w:t>
      </w:r>
      <w:proofErr w:type="spellEnd"/>
      <w:r w:rsidRPr="00BF558B">
        <w:rPr>
          <w:lang w:val="es-MX"/>
        </w:rPr>
        <w:t>, los robots buscarán terminar completamente dentro de la zona correspondiente al color de su alianza.</w:t>
      </w:r>
    </w:p>
    <w:p w14:paraId="0A2FE121" w14:textId="77777777" w:rsidR="002C0B02" w:rsidRPr="00BF558B" w:rsidRDefault="00000000">
      <w:pPr>
        <w:spacing w:after="100" w:line="259" w:lineRule="auto"/>
        <w:jc w:val="both"/>
        <w:rPr>
          <w:lang w:val="es-MX"/>
        </w:rPr>
      </w:pPr>
      <w:r w:rsidRPr="00BF558B">
        <w:rPr>
          <w:lang w:val="es-MX"/>
        </w:rPr>
        <w:t>La organización buscará formar alianzas mixtas entre equipos de primaria y secundaria cuando la distribución de participantes lo permita; sin embargo, no será requisito que todas las alianzas tengan esa composición.</w:t>
      </w:r>
    </w:p>
    <w:p w14:paraId="26370304" w14:textId="77777777" w:rsidR="00BF558B" w:rsidRDefault="00BF558B">
      <w:pPr>
        <w:spacing w:before="120" w:after="120"/>
        <w:rPr>
          <w:b/>
          <w:color w:val="5A00BA"/>
          <w:sz w:val="28"/>
          <w:lang w:val="es-MX"/>
        </w:rPr>
      </w:pPr>
    </w:p>
    <w:p w14:paraId="69DC6682" w14:textId="4FCA7D55" w:rsidR="002C0B02" w:rsidRPr="00BF558B" w:rsidRDefault="00000000">
      <w:pPr>
        <w:spacing w:before="120" w:after="120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CUARTA. Registro e inscripción</w:t>
      </w:r>
    </w:p>
    <w:p w14:paraId="475579EB" w14:textId="1FF7D719" w:rsidR="002C0B02" w:rsidRPr="00BF558B" w:rsidRDefault="00000000" w:rsidP="00BF558B">
      <w:pPr>
        <w:spacing w:after="80" w:line="252" w:lineRule="auto"/>
        <w:ind w:left="317" w:hanging="259"/>
        <w:rPr>
          <w:sz w:val="22"/>
          <w:highlight w:val="yellow"/>
          <w:lang w:val="es-MX"/>
        </w:rPr>
      </w:pPr>
      <w:r w:rsidRPr="00BF558B">
        <w:rPr>
          <w:sz w:val="22"/>
          <w:lang w:val="es-MX"/>
        </w:rPr>
        <w:t xml:space="preserve">1. </w:t>
      </w:r>
      <w:r w:rsidRPr="00BF558B">
        <w:rPr>
          <w:b/>
          <w:sz w:val="22"/>
          <w:lang w:val="es-MX"/>
        </w:rPr>
        <w:t xml:space="preserve">Registro. </w:t>
      </w:r>
      <w:r w:rsidRPr="00BF558B">
        <w:rPr>
          <w:sz w:val="22"/>
          <w:lang w:val="es-MX"/>
        </w:rPr>
        <w:t xml:space="preserve">El registro se realizará mediante el formulario oficial de Nexus </w:t>
      </w:r>
      <w:proofErr w:type="spellStart"/>
      <w:r w:rsidRPr="00BF558B">
        <w:rPr>
          <w:sz w:val="22"/>
          <w:lang w:val="es-MX"/>
        </w:rPr>
        <w:t>Challenge</w:t>
      </w:r>
      <w:proofErr w:type="spellEnd"/>
      <w:r w:rsidRPr="00BF558B">
        <w:rPr>
          <w:sz w:val="22"/>
          <w:lang w:val="es-MX"/>
        </w:rPr>
        <w:t xml:space="preserve"> 2026. Liga:</w:t>
      </w:r>
      <w:r w:rsidR="00BF558B" w:rsidRPr="00BF558B">
        <w:rPr>
          <w:sz w:val="22"/>
          <w:lang w:val="es-MX" w:eastAsia="es-MX"/>
        </w:rPr>
        <w:t xml:space="preserve"> </w:t>
      </w:r>
      <w:hyperlink r:id="rId12" w:history="1">
        <w:r w:rsidR="00BF558B" w:rsidRPr="00BF558B">
          <w:rPr>
            <w:rStyle w:val="Hyperlink"/>
            <w:sz w:val="22"/>
            <w:lang w:val="es-MX"/>
          </w:rPr>
          <w:t xml:space="preserve">Registro Nexus </w:t>
        </w:r>
        <w:proofErr w:type="spellStart"/>
        <w:r w:rsidR="00BF558B" w:rsidRPr="00BF558B">
          <w:rPr>
            <w:rStyle w:val="Hyperlink"/>
            <w:sz w:val="22"/>
            <w:lang w:val="es-MX"/>
          </w:rPr>
          <w:t>C</w:t>
        </w:r>
        <w:r w:rsidR="00BF558B" w:rsidRPr="00BF558B">
          <w:rPr>
            <w:rStyle w:val="Hyperlink"/>
            <w:sz w:val="22"/>
            <w:lang w:val="es-MX"/>
          </w:rPr>
          <w:t>h</w:t>
        </w:r>
        <w:r w:rsidR="00BF558B" w:rsidRPr="00BF558B">
          <w:rPr>
            <w:rStyle w:val="Hyperlink"/>
            <w:sz w:val="22"/>
            <w:lang w:val="es-MX"/>
          </w:rPr>
          <w:t>allenge</w:t>
        </w:r>
        <w:proofErr w:type="spellEnd"/>
      </w:hyperlink>
      <w:r w:rsidR="00BF558B" w:rsidRPr="00BF558B">
        <w:rPr>
          <w:lang w:val="es-MX"/>
        </w:rPr>
        <w:t xml:space="preserve"> </w:t>
      </w:r>
    </w:p>
    <w:p w14:paraId="35330D67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2. </w:t>
      </w:r>
      <w:r w:rsidRPr="00BF558B">
        <w:rPr>
          <w:b/>
          <w:sz w:val="22"/>
          <w:lang w:val="es-MX"/>
        </w:rPr>
        <w:t xml:space="preserve">Cupo. </w:t>
      </w:r>
      <w:r w:rsidRPr="00BF558B">
        <w:rPr>
          <w:sz w:val="22"/>
          <w:lang w:val="es-MX"/>
        </w:rPr>
        <w:t>La competencia tendrá una meta operativa de 40 equipos. El registro podrá cerrarse al agotarse los lugares disponibles.</w:t>
      </w:r>
    </w:p>
    <w:p w14:paraId="02960AE1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3. </w:t>
      </w:r>
      <w:r w:rsidRPr="00BF558B">
        <w:rPr>
          <w:b/>
          <w:sz w:val="22"/>
          <w:lang w:val="es-MX"/>
        </w:rPr>
        <w:t xml:space="preserve">Early Bird. </w:t>
      </w:r>
      <w:r w:rsidRPr="00BF558B">
        <w:rPr>
          <w:sz w:val="22"/>
          <w:lang w:val="es-MX"/>
        </w:rPr>
        <w:t>La cuota será de $2,800 MXN por equipo para los primeros 20 registros confirmados.</w:t>
      </w:r>
    </w:p>
    <w:p w14:paraId="512C00C6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4. </w:t>
      </w:r>
      <w:r w:rsidRPr="00BF558B">
        <w:rPr>
          <w:b/>
          <w:sz w:val="22"/>
          <w:lang w:val="es-MX"/>
        </w:rPr>
        <w:t xml:space="preserve">Inscripción regular. </w:t>
      </w:r>
      <w:r w:rsidRPr="00BF558B">
        <w:rPr>
          <w:sz w:val="22"/>
          <w:lang w:val="es-MX"/>
        </w:rPr>
        <w:t>La cuota será de $3,200 MXN por equipo para los lugares restantes.</w:t>
      </w:r>
    </w:p>
    <w:p w14:paraId="20269E20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5. </w:t>
      </w:r>
      <w:r w:rsidRPr="00BF558B">
        <w:rPr>
          <w:b/>
          <w:sz w:val="22"/>
          <w:lang w:val="es-MX"/>
        </w:rPr>
        <w:t xml:space="preserve">Plataforma base. </w:t>
      </w:r>
      <w:r w:rsidRPr="00BF558B">
        <w:rPr>
          <w:sz w:val="22"/>
          <w:lang w:val="es-MX"/>
        </w:rPr>
        <w:t>La inscripción contempla la participación de hasta cinco estudiantes y la plataforma base de robot definida para la temporada 2026, conforme a las condiciones de entrega que comunique la organización.</w:t>
      </w:r>
    </w:p>
    <w:p w14:paraId="048CF537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6. </w:t>
      </w:r>
      <w:r w:rsidRPr="00BF558B">
        <w:rPr>
          <w:b/>
          <w:sz w:val="22"/>
          <w:lang w:val="es-MX"/>
        </w:rPr>
        <w:t xml:space="preserve">Confirmación. </w:t>
      </w:r>
      <w:r w:rsidRPr="00BF558B">
        <w:rPr>
          <w:sz w:val="22"/>
          <w:lang w:val="es-MX"/>
        </w:rPr>
        <w:t>La inscripción se considerará confirmada cuando el equipo haya completado el proceso de registro y recibido la confirmación oficial de la organización.</w:t>
      </w:r>
    </w:p>
    <w:p w14:paraId="2EA7EC50" w14:textId="77777777" w:rsidR="002C0B02" w:rsidRPr="00BF558B" w:rsidRDefault="00000000">
      <w:pPr>
        <w:rPr>
          <w:lang w:val="es-MX"/>
        </w:rPr>
      </w:pPr>
      <w:r w:rsidRPr="00BF558B">
        <w:rPr>
          <w:lang w:val="es-MX"/>
        </w:rPr>
        <w:br w:type="page"/>
      </w:r>
    </w:p>
    <w:p w14:paraId="5F9C3EA0" w14:textId="77777777" w:rsidR="00BF558B" w:rsidRDefault="00BF558B">
      <w:pPr>
        <w:spacing w:before="120" w:after="120"/>
        <w:rPr>
          <w:b/>
          <w:color w:val="5A00BA"/>
          <w:sz w:val="28"/>
          <w:lang w:val="es-MX"/>
        </w:rPr>
      </w:pPr>
    </w:p>
    <w:p w14:paraId="7B218EC7" w14:textId="02039C9F" w:rsidR="002C0B02" w:rsidRPr="00BF558B" w:rsidRDefault="00000000">
      <w:pPr>
        <w:spacing w:before="120" w:after="120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QUINTA. Sede y calendario</w:t>
      </w:r>
    </w:p>
    <w:p w14:paraId="516F60B4" w14:textId="77777777" w:rsidR="002C0B02" w:rsidRDefault="00000000">
      <w:pPr>
        <w:spacing w:after="100" w:line="259" w:lineRule="auto"/>
        <w:jc w:val="both"/>
      </w:pPr>
      <w:r w:rsidRPr="00BF558B">
        <w:rPr>
          <w:lang w:val="es-MX"/>
        </w:rPr>
        <w:t xml:space="preserve">El evento se realizará en el Tecnológico de Monterrey, Campus Hidalgo, Av. </w:t>
      </w:r>
      <w:r>
        <w:t>Felipe Ángeles 2003, Col. Venta Prieta, Pachuca de Soto, Hidalgo.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3672"/>
        <w:gridCol w:w="1656"/>
      </w:tblGrid>
      <w:tr w:rsidR="002C0B02" w14:paraId="78A88935" w14:textId="77777777">
        <w:trPr>
          <w:jc w:val="center"/>
        </w:trPr>
        <w:tc>
          <w:tcPr>
            <w:tcW w:w="4320" w:type="dxa"/>
            <w:tcBorders>
              <w:top w:val="single" w:sz="6" w:space="0" w:color="7B15E8"/>
              <w:left w:val="single" w:sz="6" w:space="0" w:color="7B15E8"/>
              <w:bottom w:val="single" w:sz="6" w:space="0" w:color="7B15E8"/>
              <w:right w:val="single" w:sz="6" w:space="0" w:color="7B15E8"/>
            </w:tcBorders>
            <w:shd w:val="clear" w:color="auto" w:fill="EEE5FC"/>
          </w:tcPr>
          <w:p w14:paraId="38DDAF56" w14:textId="77777777" w:rsidR="002C0B02" w:rsidRDefault="00000000">
            <w:r>
              <w:rPr>
                <w:b/>
                <w:color w:val="5A00BA"/>
              </w:rPr>
              <w:t>Actividad</w:t>
            </w:r>
          </w:p>
        </w:tc>
        <w:tc>
          <w:tcPr>
            <w:tcW w:w="3672" w:type="dxa"/>
            <w:tcBorders>
              <w:top w:val="single" w:sz="6" w:space="0" w:color="7B15E8"/>
              <w:left w:val="single" w:sz="6" w:space="0" w:color="7B15E8"/>
              <w:bottom w:val="single" w:sz="6" w:space="0" w:color="7B15E8"/>
              <w:right w:val="single" w:sz="6" w:space="0" w:color="7B15E8"/>
            </w:tcBorders>
            <w:shd w:val="clear" w:color="auto" w:fill="EEE5FC"/>
          </w:tcPr>
          <w:p w14:paraId="2B9C36D5" w14:textId="77777777" w:rsidR="002C0B02" w:rsidRDefault="00000000">
            <w:r>
              <w:rPr>
                <w:b/>
                <w:color w:val="5A00BA"/>
              </w:rPr>
              <w:t>Fecha</w:t>
            </w:r>
          </w:p>
        </w:tc>
        <w:tc>
          <w:tcPr>
            <w:tcW w:w="1656" w:type="dxa"/>
            <w:tcBorders>
              <w:top w:val="single" w:sz="6" w:space="0" w:color="7B15E8"/>
              <w:left w:val="single" w:sz="6" w:space="0" w:color="7B15E8"/>
              <w:bottom w:val="single" w:sz="6" w:space="0" w:color="7B15E8"/>
              <w:right w:val="single" w:sz="6" w:space="0" w:color="7B15E8"/>
            </w:tcBorders>
            <w:shd w:val="clear" w:color="auto" w:fill="EEE5FC"/>
          </w:tcPr>
          <w:p w14:paraId="22F052E3" w14:textId="77777777" w:rsidR="002C0B02" w:rsidRDefault="00000000">
            <w:r>
              <w:rPr>
                <w:b/>
                <w:color w:val="5A00BA"/>
              </w:rPr>
              <w:t>Horario</w:t>
            </w:r>
          </w:p>
        </w:tc>
      </w:tr>
      <w:tr w:rsidR="002C0B02" w14:paraId="2E094002" w14:textId="77777777">
        <w:trPr>
          <w:jc w:val="center"/>
        </w:trPr>
        <w:tc>
          <w:tcPr>
            <w:tcW w:w="432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74A49FAD" w14:textId="77777777" w:rsidR="002C0B02" w:rsidRDefault="00000000">
            <w:r>
              <w:t>Publicación de la convocatoria</w:t>
            </w:r>
          </w:p>
        </w:tc>
        <w:tc>
          <w:tcPr>
            <w:tcW w:w="367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6A8E9F90" w14:textId="77777777" w:rsidR="002C0B02" w:rsidRDefault="00000000">
            <w:r>
              <w:t>Septiembre–octubre de 2026</w:t>
            </w:r>
          </w:p>
        </w:tc>
        <w:tc>
          <w:tcPr>
            <w:tcW w:w="165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7C8C50EB" w14:textId="77777777" w:rsidR="002C0B02" w:rsidRDefault="00000000">
            <w:r>
              <w:t>—</w:t>
            </w:r>
          </w:p>
        </w:tc>
      </w:tr>
      <w:tr w:rsidR="002C0B02" w14:paraId="5EB78AD8" w14:textId="77777777">
        <w:trPr>
          <w:jc w:val="center"/>
        </w:trPr>
        <w:tc>
          <w:tcPr>
            <w:tcW w:w="432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33E95149" w14:textId="77777777" w:rsidR="002C0B02" w:rsidRDefault="00000000">
            <w:r>
              <w:t>Apertura de registro</w:t>
            </w:r>
          </w:p>
        </w:tc>
        <w:tc>
          <w:tcPr>
            <w:tcW w:w="367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18E03F14" w14:textId="77777777" w:rsidR="002C0B02" w:rsidRPr="00BF558B" w:rsidRDefault="00000000">
            <w:pPr>
              <w:rPr>
                <w:lang w:val="es-MX"/>
              </w:rPr>
            </w:pPr>
            <w:r w:rsidRPr="00BF558B">
              <w:rPr>
                <w:lang w:val="es-MX"/>
              </w:rPr>
              <w:t>Con la publicación de la convocatoria</w:t>
            </w:r>
          </w:p>
        </w:tc>
        <w:tc>
          <w:tcPr>
            <w:tcW w:w="165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6DE0A8C5" w14:textId="77777777" w:rsidR="002C0B02" w:rsidRDefault="00000000">
            <w:r>
              <w:t>—</w:t>
            </w:r>
          </w:p>
        </w:tc>
      </w:tr>
      <w:tr w:rsidR="002C0B02" w14:paraId="5ED88023" w14:textId="77777777">
        <w:trPr>
          <w:jc w:val="center"/>
        </w:trPr>
        <w:tc>
          <w:tcPr>
            <w:tcW w:w="432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42567548" w14:textId="77777777" w:rsidR="002C0B02" w:rsidRDefault="00000000">
            <w:r>
              <w:t>Cierre de registro</w:t>
            </w:r>
          </w:p>
        </w:tc>
        <w:tc>
          <w:tcPr>
            <w:tcW w:w="367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09DE2BD1" w14:textId="77777777" w:rsidR="002C0B02" w:rsidRPr="00BF558B" w:rsidRDefault="00000000">
            <w:pPr>
              <w:rPr>
                <w:lang w:val="es-MX"/>
              </w:rPr>
            </w:pPr>
            <w:r w:rsidRPr="00BF558B">
              <w:rPr>
                <w:lang w:val="es-MX"/>
              </w:rPr>
              <w:t>Al agotarse el cupo o en la fecha que comunique el comité</w:t>
            </w:r>
          </w:p>
        </w:tc>
        <w:tc>
          <w:tcPr>
            <w:tcW w:w="165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2B43B08B" w14:textId="77777777" w:rsidR="002C0B02" w:rsidRDefault="00000000">
            <w:r>
              <w:t>—</w:t>
            </w:r>
          </w:p>
        </w:tc>
      </w:tr>
      <w:tr w:rsidR="002C0B02" w14:paraId="4D6F2347" w14:textId="77777777">
        <w:trPr>
          <w:jc w:val="center"/>
        </w:trPr>
        <w:tc>
          <w:tcPr>
            <w:tcW w:w="432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32B8AF09" w14:textId="77777777" w:rsidR="002C0B02" w:rsidRDefault="00000000">
            <w:r>
              <w:t>Competencia</w:t>
            </w:r>
          </w:p>
        </w:tc>
        <w:tc>
          <w:tcPr>
            <w:tcW w:w="367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721FAA75" w14:textId="77777777" w:rsidR="002C0B02" w:rsidRDefault="00000000">
            <w:r>
              <w:t>5 de diciembre de 2026</w:t>
            </w:r>
          </w:p>
        </w:tc>
        <w:tc>
          <w:tcPr>
            <w:tcW w:w="165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43DB4191" w14:textId="77777777" w:rsidR="002C0B02" w:rsidRDefault="00000000">
            <w:r>
              <w:t>08:30–14:00 aprox.</w:t>
            </w:r>
          </w:p>
        </w:tc>
      </w:tr>
      <w:tr w:rsidR="002C0B02" w14:paraId="7C27FF5A" w14:textId="77777777">
        <w:trPr>
          <w:jc w:val="center"/>
        </w:trPr>
        <w:tc>
          <w:tcPr>
            <w:tcW w:w="432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3BA93F33" w14:textId="77777777" w:rsidR="002C0B02" w:rsidRDefault="00000000">
            <w:r>
              <w:t>Premiación</w:t>
            </w:r>
          </w:p>
        </w:tc>
        <w:tc>
          <w:tcPr>
            <w:tcW w:w="367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66EA4A49" w14:textId="77777777" w:rsidR="002C0B02" w:rsidRDefault="00000000">
            <w:r>
              <w:t>5 de diciembre de 2026</w:t>
            </w:r>
          </w:p>
        </w:tc>
        <w:tc>
          <w:tcPr>
            <w:tcW w:w="165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4530CCA7" w14:textId="77777777" w:rsidR="002C0B02" w:rsidRDefault="00000000">
            <w:r>
              <w:t>Al finalizar la competencia</w:t>
            </w:r>
          </w:p>
        </w:tc>
      </w:tr>
    </w:tbl>
    <w:p w14:paraId="257C13FC" w14:textId="77777777" w:rsidR="002C0B02" w:rsidRPr="00BF558B" w:rsidRDefault="00000000">
      <w:pPr>
        <w:spacing w:before="100" w:after="100" w:line="259" w:lineRule="auto"/>
        <w:jc w:val="both"/>
        <w:rPr>
          <w:lang w:val="es-MX"/>
        </w:rPr>
      </w:pPr>
      <w:r w:rsidRPr="00BF558B">
        <w:rPr>
          <w:sz w:val="22"/>
          <w:lang w:val="es-MX"/>
        </w:rPr>
        <w:t xml:space="preserve">El horario definitivo, la asignación de </w:t>
      </w:r>
      <w:proofErr w:type="spellStart"/>
      <w:r w:rsidRPr="00BF558B">
        <w:rPr>
          <w:sz w:val="22"/>
          <w:lang w:val="es-MX"/>
        </w:rPr>
        <w:t>matches</w:t>
      </w:r>
      <w:proofErr w:type="spellEnd"/>
      <w:r w:rsidRPr="00BF558B">
        <w:rPr>
          <w:sz w:val="22"/>
          <w:lang w:val="es-MX"/>
        </w:rPr>
        <w:t xml:space="preserve"> y cualquier ajuste operativo se comunicarán oportunamente a los equipos registrados.</w:t>
      </w:r>
    </w:p>
    <w:p w14:paraId="3F703C6A" w14:textId="77777777" w:rsidR="00BF558B" w:rsidRDefault="00BF558B">
      <w:pPr>
        <w:spacing w:before="120" w:after="120"/>
        <w:rPr>
          <w:b/>
          <w:color w:val="5A00BA"/>
          <w:sz w:val="28"/>
          <w:lang w:val="es-MX"/>
        </w:rPr>
      </w:pPr>
    </w:p>
    <w:p w14:paraId="241780CB" w14:textId="332F7A36" w:rsidR="002C0B02" w:rsidRPr="00BF558B" w:rsidRDefault="00000000">
      <w:pPr>
        <w:spacing w:before="120" w:after="120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SEXTA. Reglamento</w:t>
      </w:r>
    </w:p>
    <w:p w14:paraId="34B4A1D8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1. </w:t>
      </w:r>
      <w:r w:rsidRPr="00BF558B">
        <w:rPr>
          <w:b/>
          <w:sz w:val="22"/>
          <w:lang w:val="es-MX"/>
        </w:rPr>
        <w:t xml:space="preserve">Documento oficial. </w:t>
      </w:r>
      <w:r w:rsidRPr="00BF558B">
        <w:rPr>
          <w:sz w:val="22"/>
          <w:lang w:val="es-MX"/>
        </w:rPr>
        <w:t xml:space="preserve">La competencia se regirá por el </w:t>
      </w:r>
      <w:proofErr w:type="spellStart"/>
      <w:r w:rsidRPr="00BF558B">
        <w:rPr>
          <w:sz w:val="22"/>
          <w:lang w:val="es-MX"/>
        </w:rPr>
        <w:t>Game</w:t>
      </w:r>
      <w:proofErr w:type="spellEnd"/>
      <w:r w:rsidRPr="00BF558B">
        <w:rPr>
          <w:sz w:val="22"/>
          <w:lang w:val="es-MX"/>
        </w:rPr>
        <w:t xml:space="preserve"> Manual oficial de Nexus </w:t>
      </w:r>
      <w:proofErr w:type="spellStart"/>
      <w:r w:rsidRPr="00BF558B">
        <w:rPr>
          <w:sz w:val="22"/>
          <w:lang w:val="es-MX"/>
        </w:rPr>
        <w:t>Challenge</w:t>
      </w:r>
      <w:proofErr w:type="spellEnd"/>
      <w:r w:rsidRPr="00BF558B">
        <w:rPr>
          <w:sz w:val="22"/>
          <w:lang w:val="es-MX"/>
        </w:rPr>
        <w:t xml:space="preserve"> 2026: Space </w:t>
      </w:r>
      <w:proofErr w:type="spellStart"/>
      <w:r w:rsidRPr="00BF558B">
        <w:rPr>
          <w:sz w:val="22"/>
          <w:lang w:val="es-MX"/>
        </w:rPr>
        <w:t>Exploration</w:t>
      </w:r>
      <w:proofErr w:type="spellEnd"/>
      <w:r w:rsidRPr="00BF558B">
        <w:rPr>
          <w:sz w:val="22"/>
          <w:lang w:val="es-MX"/>
        </w:rPr>
        <w:t xml:space="preserve"> y por las actualizaciones que publique el comité organizador.</w:t>
      </w:r>
    </w:p>
    <w:p w14:paraId="10B1BADB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2. </w:t>
      </w:r>
      <w:r w:rsidRPr="00BF558B">
        <w:rPr>
          <w:b/>
          <w:sz w:val="22"/>
          <w:lang w:val="es-MX"/>
        </w:rPr>
        <w:t xml:space="preserve">Aceptación. </w:t>
      </w:r>
      <w:r w:rsidRPr="00BF558B">
        <w:rPr>
          <w:sz w:val="22"/>
          <w:lang w:val="es-MX"/>
        </w:rPr>
        <w:t>Al registrarse, los participantes y su institución aceptan esta convocatoria y el reglamento aplicable.</w:t>
      </w:r>
    </w:p>
    <w:p w14:paraId="0D5A1FCE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3. </w:t>
      </w:r>
      <w:r w:rsidRPr="00BF558B">
        <w:rPr>
          <w:b/>
          <w:sz w:val="22"/>
          <w:lang w:val="es-MX"/>
        </w:rPr>
        <w:t xml:space="preserve">Actualizaciones. </w:t>
      </w:r>
      <w:r w:rsidRPr="00BF558B">
        <w:rPr>
          <w:sz w:val="22"/>
          <w:lang w:val="es-MX"/>
        </w:rPr>
        <w:t>En caso de publicarse aclaraciones, diagramas, dimensiones finales o ajustes derivados de pruebas de campo, la versión más reciente comunicada por la organización será la referencia oficial.</w:t>
      </w:r>
    </w:p>
    <w:p w14:paraId="5582D6CF" w14:textId="156017BD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4. </w:t>
      </w:r>
      <w:r w:rsidRPr="00BF558B">
        <w:rPr>
          <w:b/>
          <w:sz w:val="22"/>
          <w:lang w:val="es-MX"/>
        </w:rPr>
        <w:t xml:space="preserve">Dudas. </w:t>
      </w:r>
      <w:r w:rsidRPr="00BF558B">
        <w:rPr>
          <w:sz w:val="22"/>
          <w:lang w:val="es-MX"/>
        </w:rPr>
        <w:t xml:space="preserve">Las dudas sobre registro, participación o reglamento deberán enviarse a </w:t>
      </w:r>
      <w:hyperlink r:id="rId13" w:history="1">
        <w:r w:rsidR="00BF558B" w:rsidRPr="00612024">
          <w:rPr>
            <w:rStyle w:val="Hyperlink"/>
            <w:sz w:val="22"/>
            <w:lang w:val="es-MX"/>
          </w:rPr>
          <w:t>j.delatejera@tec.mx</w:t>
        </w:r>
      </w:hyperlink>
      <w:r w:rsidR="00BF558B">
        <w:rPr>
          <w:sz w:val="22"/>
          <w:lang w:val="es-MX"/>
        </w:rPr>
        <w:t xml:space="preserve"> </w:t>
      </w:r>
    </w:p>
    <w:p w14:paraId="4D899BEC" w14:textId="77777777" w:rsidR="00BF558B" w:rsidRDefault="00BF558B">
      <w:pPr>
        <w:spacing w:before="120" w:after="120"/>
        <w:rPr>
          <w:b/>
          <w:color w:val="5A00BA"/>
          <w:sz w:val="28"/>
          <w:lang w:val="es-MX"/>
        </w:rPr>
      </w:pPr>
    </w:p>
    <w:p w14:paraId="1777AD27" w14:textId="373A2AD2" w:rsidR="002C0B02" w:rsidRPr="00BF558B" w:rsidRDefault="00000000">
      <w:pPr>
        <w:spacing w:before="120" w:after="120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SÉPTIMA. Reglas generales de participación</w:t>
      </w:r>
    </w:p>
    <w:p w14:paraId="653A5E7F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1. </w:t>
      </w:r>
      <w:r w:rsidRPr="00BF558B">
        <w:rPr>
          <w:b/>
          <w:sz w:val="22"/>
          <w:lang w:val="es-MX"/>
        </w:rPr>
        <w:t xml:space="preserve">Puntualidad. </w:t>
      </w:r>
      <w:r w:rsidRPr="00BF558B">
        <w:rPr>
          <w:sz w:val="22"/>
          <w:lang w:val="es-MX"/>
        </w:rPr>
        <w:t xml:space="preserve">Los equipos deberán presentarse con la anticipación indicada en el programa oficial para registro, inspección y </w:t>
      </w:r>
      <w:proofErr w:type="spellStart"/>
      <w:r w:rsidRPr="00BF558B">
        <w:rPr>
          <w:sz w:val="22"/>
          <w:lang w:val="es-MX"/>
        </w:rPr>
        <w:t>queueing</w:t>
      </w:r>
      <w:proofErr w:type="spellEnd"/>
      <w:r w:rsidRPr="00BF558B">
        <w:rPr>
          <w:sz w:val="22"/>
          <w:lang w:val="es-MX"/>
        </w:rPr>
        <w:t>.</w:t>
      </w:r>
    </w:p>
    <w:p w14:paraId="0B482A39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2. </w:t>
      </w:r>
      <w:r w:rsidRPr="00BF558B">
        <w:rPr>
          <w:b/>
          <w:sz w:val="22"/>
          <w:lang w:val="es-MX"/>
        </w:rPr>
        <w:t xml:space="preserve">Identificación. </w:t>
      </w:r>
      <w:r w:rsidRPr="00BF558B">
        <w:rPr>
          <w:sz w:val="22"/>
          <w:lang w:val="es-MX"/>
        </w:rPr>
        <w:t>Todos los integrantes deberán portar el gafete que entregue la organización y una identificación escolar vigente cuando sea solicitada.</w:t>
      </w:r>
    </w:p>
    <w:p w14:paraId="107F6A33" w14:textId="42BF9183" w:rsidR="002C0B02" w:rsidRDefault="00000000" w:rsidP="004D5F34">
      <w:pPr>
        <w:spacing w:after="80" w:line="252" w:lineRule="auto"/>
        <w:ind w:left="317" w:hanging="259"/>
        <w:rPr>
          <w:sz w:val="22"/>
          <w:lang w:val="es-MX"/>
        </w:rPr>
      </w:pPr>
      <w:r w:rsidRPr="00BF558B">
        <w:rPr>
          <w:sz w:val="22"/>
          <w:lang w:val="es-MX"/>
        </w:rPr>
        <w:t xml:space="preserve">3. </w:t>
      </w:r>
      <w:r w:rsidRPr="00BF558B">
        <w:rPr>
          <w:b/>
          <w:sz w:val="22"/>
          <w:lang w:val="es-MX"/>
        </w:rPr>
        <w:t xml:space="preserve">Inspección. </w:t>
      </w:r>
      <w:r w:rsidRPr="00BF558B">
        <w:rPr>
          <w:sz w:val="22"/>
          <w:lang w:val="es-MX"/>
        </w:rPr>
        <w:t xml:space="preserve">Todo robot deberá aprobar la inspección técnica antes de competir. Las modificaciones relevantes podrán requerir </w:t>
      </w:r>
      <w:proofErr w:type="spellStart"/>
      <w:r w:rsidRPr="00BF558B">
        <w:rPr>
          <w:sz w:val="22"/>
          <w:lang w:val="es-MX"/>
        </w:rPr>
        <w:t>reinspección</w:t>
      </w:r>
      <w:proofErr w:type="spellEnd"/>
      <w:r w:rsidRPr="00BF558B">
        <w:rPr>
          <w:sz w:val="22"/>
          <w:lang w:val="es-MX"/>
        </w:rPr>
        <w:t>.</w:t>
      </w:r>
      <w:r w:rsidR="004D5F34">
        <w:rPr>
          <w:sz w:val="22"/>
          <w:lang w:val="es-MX"/>
        </w:rPr>
        <w:t xml:space="preserve"> </w:t>
      </w:r>
    </w:p>
    <w:p w14:paraId="4ECFA80E" w14:textId="77777777" w:rsidR="004D5F34" w:rsidRDefault="004D5F34" w:rsidP="004D5F34">
      <w:pPr>
        <w:spacing w:after="80" w:line="252" w:lineRule="auto"/>
        <w:ind w:left="317" w:hanging="259"/>
        <w:rPr>
          <w:sz w:val="22"/>
          <w:lang w:val="es-MX"/>
        </w:rPr>
      </w:pPr>
    </w:p>
    <w:p w14:paraId="3A168DCC" w14:textId="77777777" w:rsidR="00FF2F4A" w:rsidRPr="00BF558B" w:rsidRDefault="00FF2F4A" w:rsidP="004D5F34">
      <w:pPr>
        <w:spacing w:after="80" w:line="252" w:lineRule="auto"/>
        <w:ind w:left="317" w:hanging="259"/>
        <w:rPr>
          <w:lang w:val="es-MX"/>
        </w:rPr>
      </w:pPr>
    </w:p>
    <w:p w14:paraId="0319E027" w14:textId="77777777" w:rsidR="002C0B02" w:rsidRPr="00BF558B" w:rsidRDefault="00000000">
      <w:pPr>
        <w:spacing w:before="120" w:after="120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SÉPTIMA. Reglas generales de participación (continuación)</w:t>
      </w:r>
    </w:p>
    <w:p w14:paraId="12B8DF6F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lang w:val="es-MX"/>
        </w:rPr>
        <w:t xml:space="preserve">4. </w:t>
      </w:r>
      <w:r w:rsidRPr="00BF558B">
        <w:rPr>
          <w:b/>
          <w:lang w:val="es-MX"/>
        </w:rPr>
        <w:t xml:space="preserve">Área de competencia. </w:t>
      </w:r>
      <w:r w:rsidRPr="00BF558B">
        <w:rPr>
          <w:lang w:val="es-MX"/>
        </w:rPr>
        <w:t>Solo podrán ingresar a la cancha y zona de Drive Team los estudiantes autorizados para el match correspondiente.</w:t>
      </w:r>
    </w:p>
    <w:p w14:paraId="59605FB2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lang w:val="es-MX"/>
        </w:rPr>
        <w:lastRenderedPageBreak/>
        <w:t xml:space="preserve">5. </w:t>
      </w:r>
      <w:r w:rsidRPr="00BF558B">
        <w:rPr>
          <w:b/>
          <w:lang w:val="es-MX"/>
        </w:rPr>
        <w:t xml:space="preserve">Autoría y aprendizaje. </w:t>
      </w:r>
      <w:r w:rsidRPr="00BF558B">
        <w:rPr>
          <w:lang w:val="es-MX"/>
        </w:rPr>
        <w:t>El diseño, construcción, programación y estrategia deben ser desarrollados principalmente por los estudiantes. Los adultos podrán orientar, enseñar y supervisar seguridad, pero no sustituir el trabajo del equipo.</w:t>
      </w:r>
    </w:p>
    <w:p w14:paraId="61440D3F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lang w:val="es-MX"/>
        </w:rPr>
        <w:t xml:space="preserve">6. </w:t>
      </w:r>
      <w:r w:rsidRPr="00BF558B">
        <w:rPr>
          <w:b/>
          <w:lang w:val="es-MX"/>
        </w:rPr>
        <w:t xml:space="preserve">Equipo y herramientas. </w:t>
      </w:r>
      <w:r w:rsidRPr="00BF558B">
        <w:rPr>
          <w:lang w:val="es-MX"/>
        </w:rPr>
        <w:t xml:space="preserve">Cada equipo será responsable de llevar sus herramientas, cargadores, refacciones y materiales de trabajo adicionales. La organización proporcionará la infraestructura general de </w:t>
      </w:r>
      <w:proofErr w:type="spellStart"/>
      <w:r w:rsidRPr="00BF558B">
        <w:rPr>
          <w:lang w:val="es-MX"/>
        </w:rPr>
        <w:t>pits</w:t>
      </w:r>
      <w:proofErr w:type="spellEnd"/>
      <w:r w:rsidRPr="00BF558B">
        <w:rPr>
          <w:lang w:val="es-MX"/>
        </w:rPr>
        <w:t xml:space="preserve"> y acceso eléctrico conforme a disponibilidad.</w:t>
      </w:r>
    </w:p>
    <w:p w14:paraId="0ABD2513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lang w:val="es-MX"/>
        </w:rPr>
        <w:t xml:space="preserve">7. </w:t>
      </w:r>
      <w:r w:rsidRPr="00BF558B">
        <w:rPr>
          <w:b/>
          <w:lang w:val="es-MX"/>
        </w:rPr>
        <w:t xml:space="preserve">Comunicación inalámbrica. </w:t>
      </w:r>
      <w:r w:rsidRPr="00BF558B">
        <w:rPr>
          <w:lang w:val="es-MX"/>
        </w:rPr>
        <w:t>Los robots deberán emplear el sistema de comunicación autorizado. La organización podrá establecer procedimientos de encendido, vinculación o nomenclatura Bluetooth para reducir interferencias.</w:t>
      </w:r>
    </w:p>
    <w:p w14:paraId="1543EEB2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lang w:val="es-MX"/>
        </w:rPr>
        <w:t xml:space="preserve">8. </w:t>
      </w:r>
      <w:r w:rsidRPr="00BF558B">
        <w:rPr>
          <w:b/>
          <w:lang w:val="es-MX"/>
        </w:rPr>
        <w:t xml:space="preserve">Drive Team. </w:t>
      </w:r>
      <w:r w:rsidRPr="00BF558B">
        <w:rPr>
          <w:lang w:val="es-MX"/>
        </w:rPr>
        <w:t>El robot será operado por estudiantes. Los adultos no podrán conducir el robot ni intervenir durante un match.</w:t>
      </w:r>
    </w:p>
    <w:p w14:paraId="6A28DD41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lang w:val="es-MX"/>
        </w:rPr>
        <w:t xml:space="preserve">9. </w:t>
      </w:r>
      <w:proofErr w:type="spellStart"/>
      <w:r w:rsidRPr="00BF558B">
        <w:rPr>
          <w:b/>
          <w:lang w:val="es-MX"/>
        </w:rPr>
        <w:t>Queueing</w:t>
      </w:r>
      <w:proofErr w:type="spellEnd"/>
      <w:r w:rsidRPr="00BF558B">
        <w:rPr>
          <w:b/>
          <w:lang w:val="es-MX"/>
        </w:rPr>
        <w:t xml:space="preserve">. </w:t>
      </w:r>
      <w:r w:rsidRPr="00BF558B">
        <w:rPr>
          <w:lang w:val="es-MX"/>
        </w:rPr>
        <w:t xml:space="preserve">Los equipos deberán presentarse al área de espera con la anticipación indicada, preferentemente dos </w:t>
      </w:r>
      <w:proofErr w:type="spellStart"/>
      <w:r w:rsidRPr="00BF558B">
        <w:rPr>
          <w:lang w:val="es-MX"/>
        </w:rPr>
        <w:t>matches</w:t>
      </w:r>
      <w:proofErr w:type="spellEnd"/>
      <w:r w:rsidRPr="00BF558B">
        <w:rPr>
          <w:lang w:val="es-MX"/>
        </w:rPr>
        <w:t xml:space="preserve"> antes de su participación.</w:t>
      </w:r>
    </w:p>
    <w:p w14:paraId="3CBD0877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lang w:val="es-MX"/>
        </w:rPr>
        <w:t xml:space="preserve">10. </w:t>
      </w:r>
      <w:r w:rsidRPr="00BF558B">
        <w:rPr>
          <w:b/>
          <w:lang w:val="es-MX"/>
        </w:rPr>
        <w:t xml:space="preserve">Conducta. </w:t>
      </w:r>
      <w:r w:rsidRPr="00BF558B">
        <w:rPr>
          <w:lang w:val="es-MX"/>
        </w:rPr>
        <w:t>Se espera respeto hacia equipos, árbitros, jueces, voluntarios y público. El lenguaje ofensivo, el engaño, la interferencia deliberada o cualquier intento de obtener ventaja indebida podrán ser sancionados.</w:t>
      </w:r>
    </w:p>
    <w:p w14:paraId="3AFA8EC1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lang w:val="es-MX"/>
        </w:rPr>
        <w:t xml:space="preserve">11. </w:t>
      </w:r>
      <w:r w:rsidRPr="00BF558B">
        <w:rPr>
          <w:b/>
          <w:lang w:val="es-MX"/>
        </w:rPr>
        <w:t xml:space="preserve">Instalaciones. </w:t>
      </w:r>
      <w:r w:rsidRPr="00BF558B">
        <w:rPr>
          <w:lang w:val="es-MX"/>
        </w:rPr>
        <w:t>Los participantes deberán respetar las instalaciones del Campus Hidalgo, las zonas asignadas, las rutas de circulación y las indicaciones del personal organizador.</w:t>
      </w:r>
    </w:p>
    <w:p w14:paraId="39434D91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lang w:val="es-MX"/>
        </w:rPr>
        <w:t xml:space="preserve">12. </w:t>
      </w:r>
      <w:r w:rsidRPr="00BF558B">
        <w:rPr>
          <w:b/>
          <w:lang w:val="es-MX"/>
        </w:rPr>
        <w:t xml:space="preserve">Espíritu Nexus. </w:t>
      </w:r>
      <w:r w:rsidRPr="00BF558B">
        <w:rPr>
          <w:lang w:val="es-MX"/>
        </w:rPr>
        <w:t>La identidad, la porra, el apoyo a otras alianzas y la colaboración podrán ser considerados para reconocimientos de cultura del evento; el volumen de sonido o el gasto realizado no constituyen por sí mismos un mérito competitivo.</w:t>
      </w:r>
    </w:p>
    <w:p w14:paraId="66038A24" w14:textId="0E4A9644" w:rsidR="002C0B02" w:rsidRPr="00BF558B" w:rsidRDefault="002C0B02">
      <w:pPr>
        <w:rPr>
          <w:lang w:val="es-MX"/>
        </w:rPr>
      </w:pPr>
    </w:p>
    <w:p w14:paraId="30D77872" w14:textId="77777777" w:rsidR="002C0B02" w:rsidRPr="00BF558B" w:rsidRDefault="00000000">
      <w:pPr>
        <w:spacing w:before="120" w:after="120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OCTAVA. Seguridad</w:t>
      </w:r>
    </w:p>
    <w:p w14:paraId="5534806F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1. </w:t>
      </w:r>
      <w:r w:rsidRPr="00BF558B">
        <w:rPr>
          <w:b/>
          <w:sz w:val="22"/>
          <w:lang w:val="es-MX"/>
        </w:rPr>
        <w:t xml:space="preserve">Baterías. </w:t>
      </w:r>
      <w:r w:rsidRPr="00BF558B">
        <w:rPr>
          <w:sz w:val="22"/>
          <w:lang w:val="es-MX"/>
        </w:rPr>
        <w:t>Las baterías 18650 deberán encontrarse en buen estado. No se permitirán celdas perforadas, deformadas, hinchadas o con aislamiento dañado.</w:t>
      </w:r>
    </w:p>
    <w:p w14:paraId="5A30060D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2. </w:t>
      </w:r>
      <w:r w:rsidRPr="00BF558B">
        <w:rPr>
          <w:b/>
          <w:sz w:val="22"/>
          <w:lang w:val="es-MX"/>
        </w:rPr>
        <w:t xml:space="preserve">Carga. </w:t>
      </w:r>
      <w:r w:rsidRPr="00BF558B">
        <w:rPr>
          <w:sz w:val="22"/>
          <w:lang w:val="es-MX"/>
        </w:rPr>
        <w:t>Las baterías deberán cargarse únicamente mediante cargadores adecuados y conforme a las indicaciones de la organización. No se permitirán circuitos improvisados de carga.</w:t>
      </w:r>
    </w:p>
    <w:p w14:paraId="7F6517DB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3. </w:t>
      </w:r>
      <w:r w:rsidRPr="00BF558B">
        <w:rPr>
          <w:b/>
          <w:sz w:val="22"/>
          <w:lang w:val="es-MX"/>
        </w:rPr>
        <w:t xml:space="preserve">Interruptor y </w:t>
      </w:r>
      <w:proofErr w:type="spellStart"/>
      <w:r w:rsidRPr="00BF558B">
        <w:rPr>
          <w:b/>
          <w:sz w:val="22"/>
          <w:lang w:val="es-MX"/>
        </w:rPr>
        <w:t>failsafe</w:t>
      </w:r>
      <w:proofErr w:type="spellEnd"/>
      <w:r w:rsidRPr="00BF558B">
        <w:rPr>
          <w:b/>
          <w:sz w:val="22"/>
          <w:lang w:val="es-MX"/>
        </w:rPr>
        <w:t xml:space="preserve">. </w:t>
      </w:r>
      <w:r w:rsidRPr="00BF558B">
        <w:rPr>
          <w:sz w:val="22"/>
          <w:lang w:val="es-MX"/>
        </w:rPr>
        <w:t xml:space="preserve">Cada robot deberá contar con un interruptor de energía fácilmente accesible y un sistema que detenga los motores ante pérdida de control o comunicación, conforme al </w:t>
      </w:r>
      <w:proofErr w:type="spellStart"/>
      <w:r w:rsidRPr="00BF558B">
        <w:rPr>
          <w:sz w:val="22"/>
          <w:lang w:val="es-MX"/>
        </w:rPr>
        <w:t>Game</w:t>
      </w:r>
      <w:proofErr w:type="spellEnd"/>
      <w:r w:rsidRPr="00BF558B">
        <w:rPr>
          <w:sz w:val="22"/>
          <w:lang w:val="es-MX"/>
        </w:rPr>
        <w:t xml:space="preserve"> Manual.</w:t>
      </w:r>
    </w:p>
    <w:p w14:paraId="6451256B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4. </w:t>
      </w:r>
      <w:r w:rsidRPr="00BF558B">
        <w:rPr>
          <w:b/>
          <w:sz w:val="22"/>
          <w:lang w:val="es-MX"/>
        </w:rPr>
        <w:t xml:space="preserve">Mecánica segura. </w:t>
      </w:r>
      <w:r w:rsidRPr="00BF558B">
        <w:rPr>
          <w:sz w:val="22"/>
          <w:lang w:val="es-MX"/>
        </w:rPr>
        <w:t>No se permitirán bordes peligrosos, mecanismos de corte o perforación, proyectiles, líquidos, combustibles, sistemas neumáticos o hidráulicos, ni mecanismos diseñados para dañar deliberadamente otro robot.</w:t>
      </w:r>
    </w:p>
    <w:p w14:paraId="18155343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5. </w:t>
      </w:r>
      <w:r w:rsidRPr="00BF558B">
        <w:rPr>
          <w:b/>
          <w:sz w:val="22"/>
          <w:lang w:val="es-MX"/>
        </w:rPr>
        <w:t xml:space="preserve">Prototipos inseguros. </w:t>
      </w:r>
      <w:r w:rsidRPr="00BF558B">
        <w:rPr>
          <w:sz w:val="22"/>
          <w:lang w:val="es-MX"/>
        </w:rPr>
        <w:t>Los árbitros o inspectores podrán detener, retirar o solicitar modificaciones a cualquier robot que represente un riesgo para participantes, público, cancha o instalaciones.</w:t>
      </w:r>
    </w:p>
    <w:p w14:paraId="0527FF92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6. </w:t>
      </w:r>
      <w:r w:rsidRPr="00BF558B">
        <w:rPr>
          <w:b/>
          <w:sz w:val="22"/>
          <w:lang w:val="es-MX"/>
        </w:rPr>
        <w:t xml:space="preserve">Responsabilidad. </w:t>
      </w:r>
      <w:r w:rsidRPr="00BF558B">
        <w:rPr>
          <w:sz w:val="22"/>
          <w:lang w:val="es-MX"/>
        </w:rPr>
        <w:t>Cada equipo será responsable del uso adecuado de sus herramientas, baterías, dispositivos electrónicos y robot durante el evento.</w:t>
      </w:r>
    </w:p>
    <w:p w14:paraId="2AC32027" w14:textId="77777777" w:rsidR="00BF558B" w:rsidRDefault="00BF558B">
      <w:pPr>
        <w:spacing w:before="120" w:after="120"/>
        <w:rPr>
          <w:b/>
          <w:color w:val="5A00BA"/>
          <w:sz w:val="28"/>
          <w:lang w:val="es-MX"/>
        </w:rPr>
      </w:pPr>
    </w:p>
    <w:p w14:paraId="6A84296D" w14:textId="02CDC31F" w:rsidR="002C0B02" w:rsidRPr="00BF558B" w:rsidRDefault="00000000">
      <w:pPr>
        <w:spacing w:before="120" w:after="120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NOVENA. Jueces, aclaraciones y controversias</w:t>
      </w:r>
    </w:p>
    <w:p w14:paraId="6B362CF0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1. </w:t>
      </w:r>
      <w:r w:rsidRPr="00BF558B">
        <w:rPr>
          <w:b/>
          <w:sz w:val="22"/>
          <w:lang w:val="es-MX"/>
        </w:rPr>
        <w:t xml:space="preserve">Autoridad. </w:t>
      </w:r>
      <w:r w:rsidRPr="00BF558B">
        <w:rPr>
          <w:sz w:val="22"/>
          <w:lang w:val="es-MX"/>
        </w:rPr>
        <w:t xml:space="preserve">El Head </w:t>
      </w:r>
      <w:proofErr w:type="spellStart"/>
      <w:r w:rsidRPr="00BF558B">
        <w:rPr>
          <w:sz w:val="22"/>
          <w:lang w:val="es-MX"/>
        </w:rPr>
        <w:t>Referee</w:t>
      </w:r>
      <w:proofErr w:type="spellEnd"/>
      <w:r w:rsidRPr="00BF558B">
        <w:rPr>
          <w:sz w:val="22"/>
          <w:lang w:val="es-MX"/>
        </w:rPr>
        <w:t xml:space="preserve"> y los árbitros designados por el comité organizador serán la autoridad sobre la aplicación de reglas durante los </w:t>
      </w:r>
      <w:proofErr w:type="spellStart"/>
      <w:r w:rsidRPr="00BF558B">
        <w:rPr>
          <w:sz w:val="22"/>
          <w:lang w:val="es-MX"/>
        </w:rPr>
        <w:t>matches</w:t>
      </w:r>
      <w:proofErr w:type="spellEnd"/>
      <w:r w:rsidRPr="00BF558B">
        <w:rPr>
          <w:sz w:val="22"/>
          <w:lang w:val="es-MX"/>
        </w:rPr>
        <w:t>.</w:t>
      </w:r>
    </w:p>
    <w:p w14:paraId="1866D413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lastRenderedPageBreak/>
        <w:t xml:space="preserve">2. </w:t>
      </w:r>
      <w:r w:rsidRPr="00BF558B">
        <w:rPr>
          <w:b/>
          <w:sz w:val="22"/>
          <w:lang w:val="es-MX"/>
        </w:rPr>
        <w:t xml:space="preserve">Aclaraciones. </w:t>
      </w:r>
      <w:r w:rsidRPr="00BF558B">
        <w:rPr>
          <w:sz w:val="22"/>
          <w:lang w:val="es-MX"/>
        </w:rPr>
        <w:t xml:space="preserve">Un representante estudiante del equipo podrá solicitar respetuosamente una aclaración al Head </w:t>
      </w:r>
      <w:proofErr w:type="spellStart"/>
      <w:r w:rsidRPr="00BF558B">
        <w:rPr>
          <w:sz w:val="22"/>
          <w:lang w:val="es-MX"/>
        </w:rPr>
        <w:t>Referee</w:t>
      </w:r>
      <w:proofErr w:type="spellEnd"/>
      <w:r w:rsidRPr="00BF558B">
        <w:rPr>
          <w:sz w:val="22"/>
          <w:lang w:val="es-MX"/>
        </w:rPr>
        <w:t xml:space="preserve"> al finalizar el match y antes de que el resultado se considere cerrado.</w:t>
      </w:r>
    </w:p>
    <w:p w14:paraId="3BE28B22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3. </w:t>
      </w:r>
      <w:r w:rsidRPr="00BF558B">
        <w:rPr>
          <w:b/>
          <w:sz w:val="22"/>
          <w:lang w:val="es-MX"/>
        </w:rPr>
        <w:t xml:space="preserve">Evidencia. </w:t>
      </w:r>
      <w:r w:rsidRPr="00BF558B">
        <w:rPr>
          <w:sz w:val="22"/>
          <w:lang w:val="es-MX"/>
        </w:rPr>
        <w:t>La organización podrá utilizar registros oficiales de score o material videográfico propio cuando exista y resulte útil; no existe obligación de revisar grabaciones personales del público o de los equipos.</w:t>
      </w:r>
    </w:p>
    <w:p w14:paraId="7D0073F6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 xml:space="preserve">4. </w:t>
      </w:r>
      <w:r w:rsidRPr="00BF558B">
        <w:rPr>
          <w:b/>
          <w:sz w:val="22"/>
          <w:lang w:val="es-MX"/>
        </w:rPr>
        <w:t xml:space="preserve">Resolución. </w:t>
      </w:r>
      <w:r w:rsidRPr="00BF558B">
        <w:rPr>
          <w:sz w:val="22"/>
          <w:lang w:val="es-MX"/>
        </w:rPr>
        <w:t>Las decisiones del comité organizador respecto de situaciones no previstas o controversias operativas serán definitivas.</w:t>
      </w:r>
    </w:p>
    <w:p w14:paraId="156D91B1" w14:textId="18A3C929" w:rsidR="002C0B02" w:rsidRPr="00BF558B" w:rsidRDefault="002C0B02">
      <w:pPr>
        <w:rPr>
          <w:lang w:val="es-MX"/>
        </w:rPr>
      </w:pPr>
    </w:p>
    <w:p w14:paraId="277AE761" w14:textId="77777777" w:rsidR="002C0B02" w:rsidRPr="00BF558B" w:rsidRDefault="00000000">
      <w:pPr>
        <w:spacing w:before="120" w:after="120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DÉCIMA. Sanciones</w:t>
      </w:r>
    </w:p>
    <w:p w14:paraId="310B30EE" w14:textId="77777777" w:rsidR="002C0B02" w:rsidRPr="00BF558B" w:rsidRDefault="00000000">
      <w:pPr>
        <w:spacing w:after="100" w:line="259" w:lineRule="auto"/>
        <w:jc w:val="both"/>
        <w:rPr>
          <w:lang w:val="es-MX"/>
        </w:rPr>
      </w:pPr>
      <w:r w:rsidRPr="00BF558B">
        <w:rPr>
          <w:lang w:val="es-MX"/>
        </w:rPr>
        <w:t xml:space="preserve">Según la gravedad de la falta y lo previsto en el </w:t>
      </w:r>
      <w:proofErr w:type="spellStart"/>
      <w:r w:rsidRPr="00BF558B">
        <w:rPr>
          <w:lang w:val="es-MX"/>
        </w:rPr>
        <w:t>Game</w:t>
      </w:r>
      <w:proofErr w:type="spellEnd"/>
      <w:r w:rsidRPr="00BF558B">
        <w:rPr>
          <w:lang w:val="es-MX"/>
        </w:rPr>
        <w:t xml:space="preserve"> Manual, los árbitros o el comité organizador podrán aplicar:</w:t>
      </w:r>
    </w:p>
    <w:p w14:paraId="1560F940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>1. Amonestación o advertencia formal.</w:t>
      </w:r>
    </w:p>
    <w:p w14:paraId="4446B71C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>2. Penalización de puntos al resultado del match.</w:t>
      </w:r>
    </w:p>
    <w:p w14:paraId="67EB831D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>3. Yellow Card o Red Card, cuando corresponda.</w:t>
      </w:r>
    </w:p>
    <w:p w14:paraId="5111D67C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>4. Descalificación de un match.</w:t>
      </w:r>
    </w:p>
    <w:p w14:paraId="345E42EA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sz w:val="22"/>
          <w:lang w:val="es-MX"/>
        </w:rPr>
        <w:t>5. Retiro de la competencia o expulsión del evento en casos graves de seguridad o conducta.</w:t>
      </w:r>
    </w:p>
    <w:p w14:paraId="39209F04" w14:textId="77777777" w:rsidR="00BF558B" w:rsidRDefault="00BF558B">
      <w:pPr>
        <w:spacing w:before="120" w:after="120"/>
        <w:rPr>
          <w:b/>
          <w:color w:val="5A00BA"/>
          <w:sz w:val="28"/>
          <w:lang w:val="es-MX"/>
        </w:rPr>
      </w:pPr>
    </w:p>
    <w:p w14:paraId="1F39EC1E" w14:textId="1AB5523D" w:rsidR="002C0B02" w:rsidRPr="00BF558B" w:rsidRDefault="00000000">
      <w:pPr>
        <w:spacing w:before="120" w:after="120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DECIMOPRIMERA. Premiación</w:t>
      </w:r>
    </w:p>
    <w:p w14:paraId="0C23FDF6" w14:textId="77777777" w:rsidR="002C0B02" w:rsidRPr="00BF558B" w:rsidRDefault="00000000">
      <w:pPr>
        <w:spacing w:after="100" w:line="259" w:lineRule="auto"/>
        <w:jc w:val="both"/>
        <w:rPr>
          <w:lang w:val="es-MX"/>
        </w:rPr>
      </w:pPr>
      <w:r w:rsidRPr="00BF558B">
        <w:rPr>
          <w:sz w:val="22"/>
          <w:lang w:val="es-MX"/>
        </w:rPr>
        <w:t>La edición 2026 podrá otorgar reconocimientos competitivos y juzgados. La relación final, premios físicos y criterios específicos serán comunicados por el comité organizador.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5616"/>
      </w:tblGrid>
      <w:tr w:rsidR="002C0B02" w14:paraId="4C3D0DA6" w14:textId="77777777">
        <w:trPr>
          <w:jc w:val="center"/>
        </w:trPr>
        <w:tc>
          <w:tcPr>
            <w:tcW w:w="4032" w:type="dxa"/>
            <w:tcBorders>
              <w:top w:val="single" w:sz="6" w:space="0" w:color="7B15E8"/>
              <w:left w:val="single" w:sz="6" w:space="0" w:color="7B15E8"/>
              <w:bottom w:val="single" w:sz="6" w:space="0" w:color="7B15E8"/>
              <w:right w:val="single" w:sz="6" w:space="0" w:color="7B15E8"/>
            </w:tcBorders>
            <w:shd w:val="clear" w:color="auto" w:fill="EEE5FC"/>
          </w:tcPr>
          <w:p w14:paraId="5BD28FA5" w14:textId="77777777" w:rsidR="002C0B02" w:rsidRDefault="00000000">
            <w:proofErr w:type="spellStart"/>
            <w:r>
              <w:rPr>
                <w:b/>
                <w:color w:val="5A00BA"/>
              </w:rPr>
              <w:t>Reconocimiento</w:t>
            </w:r>
            <w:proofErr w:type="spellEnd"/>
          </w:p>
        </w:tc>
        <w:tc>
          <w:tcPr>
            <w:tcW w:w="5616" w:type="dxa"/>
            <w:tcBorders>
              <w:top w:val="single" w:sz="6" w:space="0" w:color="7B15E8"/>
              <w:left w:val="single" w:sz="6" w:space="0" w:color="7B15E8"/>
              <w:bottom w:val="single" w:sz="6" w:space="0" w:color="7B15E8"/>
              <w:right w:val="single" w:sz="6" w:space="0" w:color="7B15E8"/>
            </w:tcBorders>
            <w:shd w:val="clear" w:color="auto" w:fill="EEE5FC"/>
          </w:tcPr>
          <w:p w14:paraId="37DD9F82" w14:textId="77777777" w:rsidR="002C0B02" w:rsidRDefault="00000000">
            <w:r>
              <w:rPr>
                <w:b/>
                <w:color w:val="5A00BA"/>
              </w:rPr>
              <w:t>Enfoque</w:t>
            </w:r>
          </w:p>
        </w:tc>
      </w:tr>
      <w:tr w:rsidR="002C0B02" w:rsidRPr="00B43033" w14:paraId="65BF6FBF" w14:textId="77777777">
        <w:trPr>
          <w:jc w:val="center"/>
        </w:trPr>
        <w:tc>
          <w:tcPr>
            <w:tcW w:w="403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5D4187D3" w14:textId="77777777" w:rsidR="002C0B02" w:rsidRDefault="00000000">
            <w:r>
              <w:t>Nexus Championship Alliance</w:t>
            </w:r>
          </w:p>
        </w:tc>
        <w:tc>
          <w:tcPr>
            <w:tcW w:w="561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3604806C" w14:textId="77777777" w:rsidR="002C0B02" w:rsidRPr="00BF558B" w:rsidRDefault="00000000">
            <w:pPr>
              <w:rPr>
                <w:lang w:val="es-MX"/>
              </w:rPr>
            </w:pPr>
            <w:r w:rsidRPr="00BF558B">
              <w:rPr>
                <w:lang w:val="es-MX"/>
              </w:rPr>
              <w:t>Dos equipos campeones de la competencia.</w:t>
            </w:r>
          </w:p>
        </w:tc>
      </w:tr>
      <w:tr w:rsidR="002C0B02" w14:paraId="79E8DC82" w14:textId="77777777">
        <w:trPr>
          <w:jc w:val="center"/>
        </w:trPr>
        <w:tc>
          <w:tcPr>
            <w:tcW w:w="403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7C2EDB48" w14:textId="77777777" w:rsidR="002C0B02" w:rsidRDefault="00000000">
            <w:r>
              <w:t>Nexus Finalist Alliance</w:t>
            </w:r>
          </w:p>
        </w:tc>
        <w:tc>
          <w:tcPr>
            <w:tcW w:w="561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2C9F64C0" w14:textId="77777777" w:rsidR="002C0B02" w:rsidRDefault="00000000">
            <w:r>
              <w:t>Dos equipos finalistas.</w:t>
            </w:r>
          </w:p>
        </w:tc>
      </w:tr>
      <w:tr w:rsidR="002C0B02" w:rsidRPr="00B43033" w14:paraId="17B236EB" w14:textId="77777777">
        <w:trPr>
          <w:jc w:val="center"/>
        </w:trPr>
        <w:tc>
          <w:tcPr>
            <w:tcW w:w="403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7560615B" w14:textId="77777777" w:rsidR="002C0B02" w:rsidRDefault="00000000">
            <w:r>
              <w:t>Primary Division Leader</w:t>
            </w:r>
          </w:p>
        </w:tc>
        <w:tc>
          <w:tcPr>
            <w:tcW w:w="561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0D83E343" w14:textId="77777777" w:rsidR="002C0B02" w:rsidRPr="00BF558B" w:rsidRDefault="00000000">
            <w:pPr>
              <w:rPr>
                <w:lang w:val="es-MX"/>
              </w:rPr>
            </w:pPr>
            <w:r w:rsidRPr="00BF558B">
              <w:rPr>
                <w:lang w:val="es-MX"/>
              </w:rPr>
              <w:t>Equipo de primaria mejor posicionado tras clasificatorias.</w:t>
            </w:r>
          </w:p>
        </w:tc>
      </w:tr>
      <w:tr w:rsidR="002C0B02" w:rsidRPr="00B43033" w14:paraId="3687515C" w14:textId="77777777">
        <w:trPr>
          <w:jc w:val="center"/>
        </w:trPr>
        <w:tc>
          <w:tcPr>
            <w:tcW w:w="403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2AF183FA" w14:textId="77777777" w:rsidR="002C0B02" w:rsidRDefault="00000000">
            <w:r>
              <w:t>Secondary Division Leader</w:t>
            </w:r>
          </w:p>
        </w:tc>
        <w:tc>
          <w:tcPr>
            <w:tcW w:w="561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0E60E6EA" w14:textId="77777777" w:rsidR="002C0B02" w:rsidRPr="00BF558B" w:rsidRDefault="00000000">
            <w:pPr>
              <w:rPr>
                <w:lang w:val="es-MX"/>
              </w:rPr>
            </w:pPr>
            <w:r w:rsidRPr="00BF558B">
              <w:rPr>
                <w:lang w:val="es-MX"/>
              </w:rPr>
              <w:t>Equipo de secundaria mejor posicionado tras clasificatorias.</w:t>
            </w:r>
          </w:p>
        </w:tc>
      </w:tr>
      <w:tr w:rsidR="002C0B02" w:rsidRPr="00B43033" w14:paraId="39FE04FC" w14:textId="77777777">
        <w:trPr>
          <w:jc w:val="center"/>
        </w:trPr>
        <w:tc>
          <w:tcPr>
            <w:tcW w:w="403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004912AA" w14:textId="77777777" w:rsidR="002C0B02" w:rsidRDefault="00000000">
            <w:r>
              <w:t>Engineering Award</w:t>
            </w:r>
          </w:p>
        </w:tc>
        <w:tc>
          <w:tcPr>
            <w:tcW w:w="561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0E5DA7E0" w14:textId="77777777" w:rsidR="002C0B02" w:rsidRPr="00BF558B" w:rsidRDefault="00000000">
            <w:pPr>
              <w:rPr>
                <w:lang w:val="es-MX"/>
              </w:rPr>
            </w:pPr>
            <w:r w:rsidRPr="00BF558B">
              <w:rPr>
                <w:lang w:val="es-MX"/>
              </w:rPr>
              <w:t>Diseño, construcción e implementación sobresalientes.</w:t>
            </w:r>
          </w:p>
        </w:tc>
      </w:tr>
      <w:tr w:rsidR="002C0B02" w:rsidRPr="00B43033" w14:paraId="7F821C89" w14:textId="77777777">
        <w:trPr>
          <w:jc w:val="center"/>
        </w:trPr>
        <w:tc>
          <w:tcPr>
            <w:tcW w:w="403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6111F9C3" w14:textId="77777777" w:rsidR="002C0B02" w:rsidRDefault="00000000">
            <w:r>
              <w:t>Strategy Award</w:t>
            </w:r>
          </w:p>
        </w:tc>
        <w:tc>
          <w:tcPr>
            <w:tcW w:w="561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09A7A56E" w14:textId="77777777" w:rsidR="002C0B02" w:rsidRPr="00BF558B" w:rsidRDefault="00000000">
            <w:pPr>
              <w:rPr>
                <w:lang w:val="es-MX"/>
              </w:rPr>
            </w:pPr>
            <w:r w:rsidRPr="00BF558B">
              <w:rPr>
                <w:lang w:val="es-MX"/>
              </w:rPr>
              <w:t>Uso inteligente del robot y adaptación a las alianzas.</w:t>
            </w:r>
          </w:p>
        </w:tc>
      </w:tr>
      <w:tr w:rsidR="002C0B02" w:rsidRPr="00B43033" w14:paraId="4DE4D2FC" w14:textId="77777777">
        <w:trPr>
          <w:jc w:val="center"/>
        </w:trPr>
        <w:tc>
          <w:tcPr>
            <w:tcW w:w="403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3D8DC116" w14:textId="77777777" w:rsidR="002C0B02" w:rsidRDefault="00000000">
            <w:r>
              <w:t>Team Spirit &amp; Gracious Collaboration Award</w:t>
            </w:r>
          </w:p>
        </w:tc>
        <w:tc>
          <w:tcPr>
            <w:tcW w:w="561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</w:tcPr>
          <w:p w14:paraId="023532A7" w14:textId="77777777" w:rsidR="002C0B02" w:rsidRPr="00BF558B" w:rsidRDefault="00000000">
            <w:pPr>
              <w:rPr>
                <w:lang w:val="es-MX"/>
              </w:rPr>
            </w:pPr>
            <w:r w:rsidRPr="00BF558B">
              <w:rPr>
                <w:lang w:val="es-MX"/>
              </w:rPr>
              <w:t>Identidad, apoyo, respeto y colaboración.</w:t>
            </w:r>
          </w:p>
        </w:tc>
      </w:tr>
      <w:tr w:rsidR="002C0B02" w:rsidRPr="00B43033" w14:paraId="04905231" w14:textId="77777777">
        <w:trPr>
          <w:jc w:val="center"/>
        </w:trPr>
        <w:tc>
          <w:tcPr>
            <w:tcW w:w="4032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5E7EEEBB" w14:textId="77777777" w:rsidR="002C0B02" w:rsidRDefault="00000000">
            <w:r>
              <w:t>Rookie Award</w:t>
            </w:r>
          </w:p>
        </w:tc>
        <w:tc>
          <w:tcPr>
            <w:tcW w:w="561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</w:tcPr>
          <w:p w14:paraId="46995CF7" w14:textId="77777777" w:rsidR="002C0B02" w:rsidRPr="00BF558B" w:rsidRDefault="00000000">
            <w:pPr>
              <w:rPr>
                <w:lang w:val="es-MX"/>
              </w:rPr>
            </w:pPr>
            <w:r w:rsidRPr="00BF558B">
              <w:rPr>
                <w:lang w:val="es-MX"/>
              </w:rPr>
              <w:t>Desempeño integral destacado de un equipo debutante.</w:t>
            </w:r>
          </w:p>
        </w:tc>
      </w:tr>
    </w:tbl>
    <w:p w14:paraId="7BC552AE" w14:textId="77777777" w:rsidR="00BF558B" w:rsidRDefault="00BF558B">
      <w:pPr>
        <w:spacing w:before="120" w:after="120"/>
        <w:rPr>
          <w:b/>
          <w:color w:val="5A00BA"/>
          <w:sz w:val="28"/>
          <w:lang w:val="es-MX"/>
        </w:rPr>
      </w:pPr>
    </w:p>
    <w:p w14:paraId="2FADC8D7" w14:textId="3381206A" w:rsidR="002C0B02" w:rsidRPr="00BF558B" w:rsidRDefault="00000000">
      <w:pPr>
        <w:spacing w:before="120" w:after="120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DECIMOSEGUNDA. Uso de imagen y datos personales</w:t>
      </w:r>
    </w:p>
    <w:p w14:paraId="38FEABEF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lang w:val="es-MX"/>
        </w:rPr>
        <w:t>1. Al registrarse, los participantes autorizan a la organización a documentar el evento mediante fotografías, video y audio con fines de difusión académica e institucional, conforme a las autorizaciones y políticas aplicables.</w:t>
      </w:r>
    </w:p>
    <w:p w14:paraId="1D16C2C6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lang w:val="es-MX"/>
        </w:rPr>
        <w:t>2. Los datos personales recabados se utilizarán para la organización, comunicación y operación del evento y se tratarán conforme al aviso de privacidad del Tecnológico de Monterrey.</w:t>
      </w:r>
    </w:p>
    <w:p w14:paraId="0D3ADC55" w14:textId="77777777" w:rsidR="002C0B02" w:rsidRPr="00BF558B" w:rsidRDefault="00000000">
      <w:pPr>
        <w:spacing w:after="80" w:line="252" w:lineRule="auto"/>
        <w:ind w:left="317" w:hanging="259"/>
        <w:rPr>
          <w:lang w:val="es-MX"/>
        </w:rPr>
      </w:pPr>
      <w:r w:rsidRPr="00BF558B">
        <w:rPr>
          <w:lang w:val="es-MX"/>
        </w:rPr>
        <w:lastRenderedPageBreak/>
        <w:t xml:space="preserve">3. </w:t>
      </w:r>
      <w:r w:rsidRPr="00BF558B">
        <w:rPr>
          <w:b/>
          <w:lang w:val="es-MX"/>
        </w:rPr>
        <w:t xml:space="preserve">Los diseños y desarrollos realizados por los equipos son propiedad de sus autores. </w:t>
      </w:r>
      <w:r w:rsidRPr="00BF558B">
        <w:rPr>
          <w:lang w:val="es-MX"/>
        </w:rPr>
        <w:t>La organización podrá describir y difundir su participación y resultados sin publicar código fuente o archivos de diseño sin autorización.</w:t>
      </w:r>
    </w:p>
    <w:p w14:paraId="4AE367EF" w14:textId="77777777" w:rsidR="00BF558B" w:rsidRDefault="00BF558B">
      <w:pPr>
        <w:spacing w:before="120" w:after="120"/>
        <w:rPr>
          <w:b/>
          <w:color w:val="5A00BA"/>
          <w:sz w:val="28"/>
          <w:lang w:val="es-MX"/>
        </w:rPr>
      </w:pPr>
    </w:p>
    <w:p w14:paraId="34DD2944" w14:textId="5C01C4AF" w:rsidR="002C0B02" w:rsidRPr="00BF558B" w:rsidRDefault="00000000">
      <w:pPr>
        <w:spacing w:before="120" w:after="120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DECIMOTERCERA. Casos no previstos</w:t>
      </w:r>
    </w:p>
    <w:p w14:paraId="2384F28B" w14:textId="77777777" w:rsidR="002C0B02" w:rsidRPr="00BF558B" w:rsidRDefault="00000000">
      <w:pPr>
        <w:spacing w:after="100" w:line="259" w:lineRule="auto"/>
        <w:jc w:val="both"/>
        <w:rPr>
          <w:lang w:val="es-MX"/>
        </w:rPr>
      </w:pPr>
      <w:r w:rsidRPr="00BF558B">
        <w:rPr>
          <w:lang w:val="es-MX"/>
        </w:rPr>
        <w:t xml:space="preserve">Cualquier situación no prevista en esta convocatoria o en el </w:t>
      </w:r>
      <w:proofErr w:type="spellStart"/>
      <w:r w:rsidRPr="00BF558B">
        <w:rPr>
          <w:lang w:val="es-MX"/>
        </w:rPr>
        <w:t>Game</w:t>
      </w:r>
      <w:proofErr w:type="spellEnd"/>
      <w:r w:rsidRPr="00BF558B">
        <w:rPr>
          <w:lang w:val="es-MX"/>
        </w:rPr>
        <w:t xml:space="preserve"> Manual será resuelta por el comité organizador. La organización se reserva el derecho de modificar fechas, horarios, procedimientos o sede por causas de fuerza mayor, lo que se notificará oportunamente a los equipos registrados.</w:t>
      </w:r>
    </w:p>
    <w:p w14:paraId="3E5973FF" w14:textId="77777777" w:rsidR="002C0B02" w:rsidRPr="00BF558B" w:rsidRDefault="00000000">
      <w:pPr>
        <w:spacing w:before="120" w:after="120"/>
        <w:rPr>
          <w:lang w:val="es-MX"/>
        </w:rPr>
      </w:pPr>
      <w:r w:rsidRPr="00BF558B">
        <w:rPr>
          <w:b/>
          <w:color w:val="5A00BA"/>
          <w:sz w:val="28"/>
          <w:lang w:val="es-MX"/>
        </w:rPr>
        <w:t>Informes</w:t>
      </w:r>
    </w:p>
    <w:p w14:paraId="08C3CBA4" w14:textId="682FBD68" w:rsidR="002C0B02" w:rsidRPr="00BF558B" w:rsidRDefault="00000000">
      <w:pPr>
        <w:spacing w:after="100" w:line="259" w:lineRule="auto"/>
        <w:rPr>
          <w:lang w:val="es-MX"/>
        </w:rPr>
      </w:pPr>
      <w:r w:rsidRPr="00BF558B">
        <w:rPr>
          <w:lang w:val="es-MX"/>
        </w:rPr>
        <w:t xml:space="preserve">• Correo: </w:t>
      </w:r>
      <w:hyperlink r:id="rId14" w:history="1">
        <w:r w:rsidR="00BF558B" w:rsidRPr="00612024">
          <w:rPr>
            <w:rStyle w:val="Hyperlink"/>
            <w:lang w:val="es-MX"/>
          </w:rPr>
          <w:t>j.delatejera@tec.mx</w:t>
        </w:r>
      </w:hyperlink>
      <w:r w:rsidR="00BF558B">
        <w:rPr>
          <w:lang w:val="es-MX"/>
        </w:rPr>
        <w:t xml:space="preserve"> </w:t>
      </w:r>
    </w:p>
    <w:p w14:paraId="5A68096D" w14:textId="6BD8D7F0" w:rsidR="002C0B02" w:rsidRPr="00B43033" w:rsidRDefault="00000000">
      <w:pPr>
        <w:spacing w:after="100" w:line="259" w:lineRule="auto"/>
      </w:pPr>
      <w:r w:rsidRPr="00B43033">
        <w:t xml:space="preserve">• Registro: </w:t>
      </w:r>
      <w:hyperlink r:id="rId15" w:history="1">
        <w:r w:rsidR="00BF558B" w:rsidRPr="00B43033">
          <w:rPr>
            <w:rStyle w:val="Hyperlink"/>
          </w:rPr>
          <w:t>Registro Nexus Challenge</w:t>
        </w:r>
      </w:hyperlink>
    </w:p>
    <w:p w14:paraId="643E72F0" w14:textId="77777777" w:rsidR="002C0B02" w:rsidRPr="00BF558B" w:rsidRDefault="00000000">
      <w:pPr>
        <w:spacing w:after="100" w:line="259" w:lineRule="auto"/>
      </w:pPr>
      <w:r w:rsidRPr="00BF558B">
        <w:t xml:space="preserve">• </w:t>
      </w:r>
      <w:proofErr w:type="spellStart"/>
      <w:r w:rsidRPr="00BF558B">
        <w:t>Evento</w:t>
      </w:r>
      <w:proofErr w:type="spellEnd"/>
      <w:r w:rsidRPr="00BF558B">
        <w:t>: Nexus Challenge 2026 · Space Exploration</w:t>
      </w:r>
    </w:p>
    <w:p w14:paraId="4ACC40F2" w14:textId="77777777" w:rsidR="002C0B02" w:rsidRPr="00BF558B" w:rsidRDefault="00000000">
      <w:pPr>
        <w:spacing w:before="440"/>
        <w:jc w:val="center"/>
        <w:rPr>
          <w:lang w:val="es-MX"/>
        </w:rPr>
      </w:pPr>
      <w:r w:rsidRPr="00BF558B">
        <w:rPr>
          <w:lang w:val="es-MX"/>
        </w:rPr>
        <w:t xml:space="preserve">Pachuca de Soto, </w:t>
      </w:r>
      <w:proofErr w:type="spellStart"/>
      <w:r w:rsidRPr="00BF558B">
        <w:rPr>
          <w:lang w:val="es-MX"/>
        </w:rPr>
        <w:t>Hgo</w:t>
      </w:r>
      <w:proofErr w:type="spellEnd"/>
      <w:r w:rsidRPr="00BF558B">
        <w:rPr>
          <w:lang w:val="es-MX"/>
        </w:rPr>
        <w:t>., septiembre de 2026.</w:t>
      </w:r>
    </w:p>
    <w:p w14:paraId="18E46300" w14:textId="77777777" w:rsidR="002C0B02" w:rsidRDefault="00000000">
      <w:pPr>
        <w:spacing w:before="680"/>
        <w:jc w:val="center"/>
      </w:pPr>
      <w:r>
        <w:t>_________________________________________</w:t>
      </w:r>
    </w:p>
    <w:p w14:paraId="0CB6BDBC" w14:textId="77777777" w:rsidR="002C0B02" w:rsidRDefault="00000000">
      <w:pPr>
        <w:spacing w:after="40"/>
        <w:jc w:val="center"/>
      </w:pPr>
      <w:r>
        <w:rPr>
          <w:b/>
          <w:sz w:val="22"/>
        </w:rPr>
        <w:t>Comité Organizador</w:t>
      </w:r>
    </w:p>
    <w:p w14:paraId="59999AC1" w14:textId="77777777" w:rsidR="002C0B02" w:rsidRDefault="00000000">
      <w:pPr>
        <w:jc w:val="center"/>
      </w:pPr>
      <w:r>
        <w:rPr>
          <w:color w:val="595959"/>
        </w:rPr>
        <w:t>Nexus Challenge 2026 · Space Exploration</w:t>
      </w:r>
    </w:p>
    <w:sectPr w:rsidR="002C0B02" w:rsidSect="00034616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037" w:right="1267" w:bottom="1037" w:left="1267" w:header="317" w:footer="31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1EEE6" w14:textId="77777777" w:rsidR="00195CD2" w:rsidRDefault="00195CD2">
      <w:pPr>
        <w:spacing w:after="0" w:line="240" w:lineRule="auto"/>
      </w:pPr>
      <w:r>
        <w:separator/>
      </w:r>
    </w:p>
  </w:endnote>
  <w:endnote w:type="continuationSeparator" w:id="0">
    <w:p w14:paraId="4E9327A0" w14:textId="77777777" w:rsidR="00195CD2" w:rsidRDefault="00195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18C97" w14:textId="77777777" w:rsidR="002C0B02" w:rsidRDefault="00000000">
    <w:pPr>
      <w:spacing w:after="80"/>
      <w:jc w:val="center"/>
    </w:pPr>
    <w:r>
      <w:rPr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BF558B">
      <w:rPr>
        <w:noProof/>
      </w:rPr>
      <w:t>2</w:t>
    </w:r>
    <w:r>
      <w:fldChar w:fldCharType="end"/>
    </w:r>
  </w:p>
  <w:p w14:paraId="1BC82BD5" w14:textId="77777777" w:rsidR="00BF558B" w:rsidRDefault="00BF558B">
    <w:pPr>
      <w:spacing w:after="80"/>
      <w:jc w:val="center"/>
    </w:pPr>
  </w:p>
  <w:p w14:paraId="479482A9" w14:textId="77777777" w:rsidR="00BF558B" w:rsidRDefault="00BF558B">
    <w:pPr>
      <w:spacing w:after="80"/>
      <w:jc w:val="center"/>
    </w:pPr>
  </w:p>
  <w:p w14:paraId="786FB7E1" w14:textId="77777777" w:rsidR="00BF558B" w:rsidRDefault="00BF558B">
    <w:pPr>
      <w:spacing w:after="80"/>
      <w:jc w:val="center"/>
    </w:pPr>
  </w:p>
  <w:p w14:paraId="7C3963E6" w14:textId="77777777" w:rsidR="00BF558B" w:rsidRDefault="00BF558B">
    <w:pPr>
      <w:spacing w:after="8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4145E" w14:textId="77777777" w:rsidR="002C0B02" w:rsidRDefault="00000000">
    <w:pPr>
      <w:spacing w:after="80"/>
      <w:jc w:val="center"/>
    </w:pPr>
    <w:r>
      <w:rPr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BF558B">
      <w:rPr>
        <w:noProof/>
      </w:rPr>
      <w:t>1</w:t>
    </w:r>
    <w:r>
      <w:fldChar w:fldCharType="end"/>
    </w:r>
  </w:p>
  <w:p w14:paraId="19985E0D" w14:textId="77777777" w:rsidR="00BF558B" w:rsidRDefault="00BF558B">
    <w:pPr>
      <w:spacing w:after="80"/>
      <w:jc w:val="center"/>
    </w:pPr>
  </w:p>
  <w:p w14:paraId="57B0288E" w14:textId="77777777" w:rsidR="00BF558B" w:rsidRDefault="00BF558B">
    <w:pPr>
      <w:spacing w:after="80"/>
      <w:jc w:val="center"/>
    </w:pPr>
  </w:p>
  <w:p w14:paraId="488AF1E3" w14:textId="77777777" w:rsidR="00BF558B" w:rsidRDefault="00BF558B">
    <w:pPr>
      <w:spacing w:after="80"/>
      <w:jc w:val="center"/>
    </w:pPr>
  </w:p>
  <w:p w14:paraId="48849C18" w14:textId="77777777" w:rsidR="00BF558B" w:rsidRDefault="00BF558B">
    <w:pPr>
      <w:spacing w:after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CCA72" w14:textId="77777777" w:rsidR="00195CD2" w:rsidRDefault="00195CD2">
      <w:pPr>
        <w:spacing w:after="0" w:line="240" w:lineRule="auto"/>
      </w:pPr>
      <w:r>
        <w:separator/>
      </w:r>
    </w:p>
  </w:footnote>
  <w:footnote w:type="continuationSeparator" w:id="0">
    <w:p w14:paraId="397EAD7C" w14:textId="77777777" w:rsidR="00195CD2" w:rsidRDefault="00195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2CD9" w14:textId="77777777" w:rsidR="002C0B02" w:rsidRDefault="002C0B02">
    <w:pPr>
      <w:pStyle w:val="Header"/>
    </w:pPr>
  </w:p>
  <w:p w14:paraId="0901DE87" w14:textId="77777777" w:rsidR="00BF558B" w:rsidRDefault="00BF558B">
    <w:pPr>
      <w:spacing w:after="0"/>
      <w:jc w:val="center"/>
      <w:rPr>
        <w:color w:val="5A00BA"/>
        <w:sz w:val="10"/>
      </w:rPr>
    </w:pPr>
  </w:p>
  <w:p w14:paraId="6EF3A20C" w14:textId="77777777" w:rsidR="00BF558B" w:rsidRDefault="00BF558B">
    <w:pPr>
      <w:spacing w:after="0"/>
      <w:jc w:val="center"/>
      <w:rPr>
        <w:color w:val="5A00BA"/>
        <w:sz w:val="10"/>
      </w:rPr>
    </w:pPr>
  </w:p>
  <w:p w14:paraId="430BD761" w14:textId="177E4C32" w:rsidR="002C0B02" w:rsidRDefault="00BF558B" w:rsidP="00BF558B">
    <w:pPr>
      <w:spacing w:after="0"/>
    </w:pPr>
    <w:r>
      <w:rPr>
        <w:noProof/>
      </w:rPr>
      <w:drawing>
        <wp:anchor distT="0" distB="0" distL="0" distR="0" simplePos="0" relativeHeight="251661312" behindDoc="1" locked="1" layoutInCell="1" allowOverlap="1" wp14:anchorId="633DDA27" wp14:editId="53CD3DF3">
          <wp:simplePos x="0" y="0"/>
          <wp:positionH relativeFrom="page">
            <wp:posOffset>-10795</wp:posOffset>
          </wp:positionH>
          <wp:positionV relativeFrom="page">
            <wp:posOffset>-3175</wp:posOffset>
          </wp:positionV>
          <wp:extent cx="7772400" cy="10058400"/>
          <wp:effectExtent l="0" t="0" r="0" b="0"/>
          <wp:wrapNone/>
          <wp:docPr id="1222740168" name="Fondo membretado" descr="Hoja membretada Tech Fest 2026">
            <a:extLst xmlns:a="http://schemas.openxmlformats.org/drawingml/2006/main">
              <a:ext uri="{FF2B5EF4-FFF2-40B4-BE49-F238E27FC236}">
                <a16:creationId xmlns:a16="http://schemas.microsoft.com/office/drawing/2014/main" id="{7820C0EA-20B8-4FA5-A038-A7E6055C031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ndo_membre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2C1" w14:textId="08C35CC3" w:rsidR="00BF558B" w:rsidRDefault="00BF558B">
    <w:pPr>
      <w:pStyle w:val="Header"/>
    </w:pPr>
    <w:r>
      <w:rPr>
        <w:noProof/>
      </w:rPr>
      <w:drawing>
        <wp:anchor distT="0" distB="0" distL="0" distR="0" simplePos="0" relativeHeight="251659264" behindDoc="1" locked="1" layoutInCell="1" allowOverlap="1" wp14:anchorId="49CA680D" wp14:editId="59BADC9E">
          <wp:simplePos x="0" y="0"/>
          <wp:positionH relativeFrom="page">
            <wp:posOffset>-3175</wp:posOffset>
          </wp:positionH>
          <wp:positionV relativeFrom="page">
            <wp:posOffset>3175</wp:posOffset>
          </wp:positionV>
          <wp:extent cx="7772400" cy="10058400"/>
          <wp:effectExtent l="0" t="0" r="0" b="0"/>
          <wp:wrapNone/>
          <wp:docPr id="1595843841" name="Fondo membretado" descr="Hoja membretada Tech Fest 2026">
            <a:extLst xmlns:a="http://schemas.openxmlformats.org/drawingml/2006/main">
              <a:ext uri="{FF2B5EF4-FFF2-40B4-BE49-F238E27FC236}">
                <a16:creationId xmlns:a16="http://schemas.microsoft.com/office/drawing/2014/main" id="{7820C0EA-20B8-4FA5-A038-A7E6055C031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ndo_membre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959666">
    <w:abstractNumId w:val="8"/>
  </w:num>
  <w:num w:numId="2" w16cid:durableId="1562329317">
    <w:abstractNumId w:val="6"/>
  </w:num>
  <w:num w:numId="3" w16cid:durableId="1541701492">
    <w:abstractNumId w:val="5"/>
  </w:num>
  <w:num w:numId="4" w16cid:durableId="1741905130">
    <w:abstractNumId w:val="4"/>
  </w:num>
  <w:num w:numId="5" w16cid:durableId="1646616353">
    <w:abstractNumId w:val="7"/>
  </w:num>
  <w:num w:numId="6" w16cid:durableId="530067997">
    <w:abstractNumId w:val="3"/>
  </w:num>
  <w:num w:numId="7" w16cid:durableId="517893874">
    <w:abstractNumId w:val="2"/>
  </w:num>
  <w:num w:numId="8" w16cid:durableId="2105760526">
    <w:abstractNumId w:val="1"/>
  </w:num>
  <w:num w:numId="9" w16cid:durableId="77733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CD2"/>
    <w:rsid w:val="0029639D"/>
    <w:rsid w:val="002C0B02"/>
    <w:rsid w:val="00326F90"/>
    <w:rsid w:val="004A4614"/>
    <w:rsid w:val="004D45C2"/>
    <w:rsid w:val="004D5F34"/>
    <w:rsid w:val="00624555"/>
    <w:rsid w:val="00AA1D8D"/>
    <w:rsid w:val="00B43033"/>
    <w:rsid w:val="00B47730"/>
    <w:rsid w:val="00BF558B"/>
    <w:rsid w:val="00CB0664"/>
    <w:rsid w:val="00E55280"/>
    <w:rsid w:val="00ED54EF"/>
    <w:rsid w:val="00FC693F"/>
    <w:rsid w:val="00FF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9AB604"/>
  <w14:defaultImageDpi w14:val="300"/>
  <w15:docId w15:val="{D04BB226-D634-4A2D-8FA6-DC0679196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eastAsia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exusCaption">
    <w:name w:val="Nexus Caption"/>
    <w:rPr>
      <w:i/>
      <w:color w:val="5E6670"/>
      <w:sz w:val="17"/>
    </w:rPr>
  </w:style>
  <w:style w:type="character" w:styleId="Hyperlink">
    <w:name w:val="Hyperlink"/>
    <w:basedOn w:val="DefaultParagraphFont"/>
    <w:uiPriority w:val="99"/>
    <w:unhideWhenUsed/>
    <w:rsid w:val="00BF55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5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0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.delatejera@tec.mx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forms.cloud.microsoft/r/AAVSmtj3nK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forms.cloud.microsoft/r/AAVSmtj3nK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j.delatejera@tec.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1d0b5e-2a23-43d4-921f-557a9f537e40">
      <Terms xmlns="http://schemas.microsoft.com/office/infopath/2007/PartnerControls"/>
    </lcf76f155ced4ddcb4097134ff3c332f>
    <TaxCatchAll xmlns="ecf8623c-1da3-4199-b641-011ba3a76cc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A249C3E85FF4E8099EC1FB330E02B" ma:contentTypeVersion="16" ma:contentTypeDescription="Create a new document." ma:contentTypeScope="" ma:versionID="05b98edf838c2da87cde2c65504f77ac">
  <xsd:schema xmlns:xsd="http://www.w3.org/2001/XMLSchema" xmlns:xs="http://www.w3.org/2001/XMLSchema" xmlns:p="http://schemas.microsoft.com/office/2006/metadata/properties" xmlns:ns2="571d0b5e-2a23-43d4-921f-557a9f537e40" xmlns:ns3="ecf8623c-1da3-4199-b641-011ba3a76ccd" targetNamespace="http://schemas.microsoft.com/office/2006/metadata/properties" ma:root="true" ma:fieldsID="eeb357daf1724a647fd241b0c86f41cb" ns2:_="" ns3:_="">
    <xsd:import namespace="571d0b5e-2a23-43d4-921f-557a9f537e40"/>
    <xsd:import namespace="ecf8623c-1da3-4199-b641-011ba3a76c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d0b5e-2a23-43d4-921f-557a9f537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8623c-1da3-4199-b641-011ba3a76c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0dd1bf-fdcd-4dab-94ed-3dffe0bc3b24}" ma:internalName="TaxCatchAll" ma:showField="CatchAllData" ma:web="ecf8623c-1da3-4199-b641-011ba3a76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FB2BD3-B911-4A5B-B544-AF9611A812F6}">
  <ds:schemaRefs>
    <ds:schemaRef ds:uri="http://schemas.microsoft.com/office/2006/metadata/properties"/>
    <ds:schemaRef ds:uri="http://schemas.microsoft.com/office/infopath/2007/PartnerControls"/>
    <ds:schemaRef ds:uri="571d0b5e-2a23-43d4-921f-557a9f537e40"/>
    <ds:schemaRef ds:uri="ecf8623c-1da3-4199-b641-011ba3a76ccd"/>
  </ds:schemaRefs>
</ds:datastoreItem>
</file>

<file path=customXml/itemProps2.xml><?xml version="1.0" encoding="utf-8"?>
<ds:datastoreItem xmlns:ds="http://schemas.openxmlformats.org/officeDocument/2006/customXml" ds:itemID="{7E27DE1A-40D3-4858-9C90-BBFBA13178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1F45E0A-D0C4-4A5F-9965-556BC2739B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1d0b5e-2a23-43d4-921f-557a9f537e40"/>
    <ds:schemaRef ds:uri="ecf8623c-1da3-4199-b641-011ba3a76c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1832</Words>
  <Characters>10081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Convocatoria Nexus Challenge 2026: Space Exploration</dc:title>
  <dc:subject>Propuesta de convocatoria para TechFest 2026, Campus Hidalgo</dc:subject>
  <dc:creator>Tecnológico de Monterrey · Campus Hidalgo</dc:creator>
  <cp:keywords/>
  <dc:description>generated by python-docx</dc:description>
  <cp:lastModifiedBy>Aldo Israel Sandoval Monroy</cp:lastModifiedBy>
  <cp:revision>7</cp:revision>
  <dcterms:created xsi:type="dcterms:W3CDTF">2026-10-01T05:22:00Z</dcterms:created>
  <dcterms:modified xsi:type="dcterms:W3CDTF">2026-10-06T13:18:00Z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0x0101002A9A249C3E85FF4E8099EC1FB330E02B</vt:lpwstr>
  </property>
  <property fmtid="{D5CDD505-2E9C-101B-9397-08002B2CF9AE}" pid="3" name="MediaServiceImageTags">
    <vt:lpwstr/>
  </property>
</Properties>
</file>