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BC45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Μάθημα: Μαθηματικά</w:t>
      </w:r>
    </w:p>
    <w:p w14:paraId="19BF926A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Τάξη: Β Γυμνασίου</w:t>
      </w:r>
    </w:p>
    <w:p w14:paraId="65609CD6" w14:textId="315BBF9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Δυσκολία: </w:t>
      </w:r>
      <w:r w:rsidR="00C324A4">
        <w:rPr>
          <w:lang w:val="el-GR"/>
        </w:rPr>
        <w:t>Εύκολο</w:t>
      </w:r>
    </w:p>
    <w:p w14:paraId="466D9DA6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ΕΡΩΤΗΣΗ 1</w:t>
      </w:r>
    </w:p>
    <w:p w14:paraId="67060BD2" w14:textId="793D9F8F" w:rsidR="00F5072A" w:rsidRDefault="00C324A4" w:rsidP="00576F69">
      <w:pPr>
        <w:rPr>
          <w:lang w:val="el-GR"/>
        </w:rPr>
      </w:pPr>
      <w:r w:rsidRPr="00C324A4">
        <w:rPr>
          <w:lang w:val="el-GR"/>
        </w:rPr>
        <w:t>Να συγκρίνετε τους αριθμούς</w:t>
      </w:r>
    </w:p>
    <w:p w14:paraId="4AF4AEB3" w14:textId="2A81A98A" w:rsidR="00C324A4" w:rsidRDefault="00C324A4" w:rsidP="00576F69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4B51EA80" wp14:editId="604E0DC5">
            <wp:extent cx="5724525" cy="657225"/>
            <wp:effectExtent l="0" t="0" r="9525" b="9525"/>
            <wp:docPr id="145044589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5896" name="Εικόνα 14504458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466F" w14:textId="2A209289" w:rsidR="00C324A4" w:rsidRDefault="00C324A4" w:rsidP="00576F69">
      <w:pPr>
        <w:rPr>
          <w:lang w:val="el-GR"/>
        </w:rPr>
      </w:pPr>
      <w:r>
        <w:rPr>
          <w:lang w:val="el-GR"/>
        </w:rPr>
        <w:t>ΑΠΑΝΤΗΣΗ</w:t>
      </w:r>
    </w:p>
    <w:p w14:paraId="374A939D" w14:textId="544ED7EB" w:rsidR="00C324A4" w:rsidRDefault="00C324A4" w:rsidP="00576F69">
      <w:pPr>
        <w:rPr>
          <w:lang w:val="el-GR"/>
        </w:rPr>
      </w:pPr>
      <w:r w:rsidRPr="00C324A4">
        <w:rPr>
          <w:lang w:val="el-GR"/>
        </w:rPr>
        <w:t>Υπολογίζουμε τις δύο αριθμητικές παραστάσεις:</w:t>
      </w:r>
    </w:p>
    <w:p w14:paraId="72EE0C0E" w14:textId="1BA8F9AB" w:rsidR="00C324A4" w:rsidRDefault="00C324A4" w:rsidP="00576F69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3C7EDB68" wp14:editId="49F59AB6">
            <wp:extent cx="5943600" cy="3138170"/>
            <wp:effectExtent l="0" t="0" r="0" b="5080"/>
            <wp:docPr id="1834049284" name="Εικόνα 7" descr="Εικόνα που περιέχει κείμενο, γραμματοσειρά, γραφικός χαρακτήρας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9284" name="Εικόνα 7" descr="Εικόνα που περιέχει κείμενο, γραμματοσειρά, γραφικός χαρακτήρας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1719" w14:textId="3784CA5D" w:rsidR="00C324A4" w:rsidRDefault="00C324A4" w:rsidP="00576F69">
      <w:pPr>
        <w:rPr>
          <w:lang w:val="el-GR"/>
        </w:rPr>
      </w:pPr>
      <w:r>
        <w:rPr>
          <w:lang w:val="el-GR"/>
        </w:rPr>
        <w:t>ΕΡΩΤΗΣΗ 2</w:t>
      </w:r>
    </w:p>
    <w:p w14:paraId="4525BEC5" w14:textId="628436E7" w:rsidR="00C324A4" w:rsidRDefault="00C324A4" w:rsidP="00C324A4">
      <w:pPr>
        <w:rPr>
          <w:lang w:val="el-GR"/>
        </w:rPr>
      </w:pPr>
      <w:r w:rsidRPr="00C324A4">
        <w:rPr>
          <w:lang w:val="el-GR"/>
        </w:rPr>
        <w:t xml:space="preserve">Δίνεται ότι ο μέγιστος κοινός διαιρέτης των αριθμών 18 και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είναι</w:t>
      </w:r>
      <w:r>
        <w:rPr>
          <w:lang w:val="el-GR"/>
        </w:rPr>
        <w:t xml:space="preserve"> </w:t>
      </w:r>
      <w:r w:rsidRPr="00C324A4">
        <w:rPr>
          <w:lang w:val="el-GR"/>
        </w:rPr>
        <w:t xml:space="preserve">ίσος με 3, όπου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θετικός ακέραιος μικρότερος του 50. Να προσδιορίσετε τις δυνατές</w:t>
      </w:r>
      <w:r>
        <w:rPr>
          <w:lang w:val="el-GR"/>
        </w:rPr>
        <w:t xml:space="preserve"> </w:t>
      </w:r>
      <w:r w:rsidRPr="00C324A4">
        <w:rPr>
          <w:lang w:val="el-GR"/>
        </w:rPr>
        <w:t xml:space="preserve">τιμές του ελαχίστου κοινού πολλαπλασίου των αριθμών 18 και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>.</w:t>
      </w:r>
    </w:p>
    <w:p w14:paraId="4B700F17" w14:textId="45213160" w:rsidR="00C324A4" w:rsidRDefault="00C324A4" w:rsidP="00C324A4">
      <w:pPr>
        <w:rPr>
          <w:lang w:val="el-GR"/>
        </w:rPr>
      </w:pPr>
      <w:r>
        <w:rPr>
          <w:lang w:val="el-GR"/>
        </w:rPr>
        <w:t>ΑΠΑΝΤΗΣΗ</w:t>
      </w:r>
    </w:p>
    <w:p w14:paraId="3BF2104B" w14:textId="63D54ACE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t xml:space="preserve">Επειδή ο μέγιστος κοινός διαιρέτης των αριθμών 18 και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είναι το 3, έπεται ότι πρέπει</w:t>
      </w:r>
      <w:r>
        <w:rPr>
          <w:lang w:val="el-GR"/>
        </w:rPr>
        <w:t xml:space="preserve"> </w:t>
      </w:r>
      <w:r w:rsidRPr="00C324A4">
        <w:rPr>
          <w:lang w:val="el-GR"/>
        </w:rPr>
        <w:t xml:space="preserve">ο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να είναι πολλαπλάσιο του 3, δηλαδή οι πιθανές τιμές του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, 0 &lt;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&lt; 50 είναι οι</w:t>
      </w:r>
      <w:r>
        <w:rPr>
          <w:lang w:val="el-GR"/>
        </w:rPr>
        <w:t xml:space="preserve"> </w:t>
      </w:r>
      <w:r w:rsidRPr="00C324A4">
        <w:rPr>
          <w:lang w:val="el-GR"/>
        </w:rPr>
        <w:t>εξής:</w:t>
      </w:r>
    </w:p>
    <w:p w14:paraId="39A9703D" w14:textId="0C6DF71A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lastRenderedPageBreak/>
        <w:t>3, 6, 9, 12, 15, 18, 21, 24, 27, 30, 33, 36, 39, 42, 45, 48.</w:t>
      </w:r>
      <w:r>
        <w:rPr>
          <w:lang w:val="el-GR"/>
        </w:rPr>
        <w:t xml:space="preserve"> </w:t>
      </w:r>
      <w:r w:rsidRPr="00C324A4">
        <w:rPr>
          <w:lang w:val="el-GR"/>
        </w:rPr>
        <w:t>2</w:t>
      </w:r>
    </w:p>
    <w:p w14:paraId="695ACA21" w14:textId="673D363B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t xml:space="preserve">Όμως, όταν ο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είναι πολλαπλάσιο του 6 ή πολλαπλάσιο του 9, τότε ο μέγιστος</w:t>
      </w:r>
      <w:r>
        <w:rPr>
          <w:lang w:val="el-GR"/>
        </w:rPr>
        <w:t xml:space="preserve"> </w:t>
      </w:r>
      <w:r w:rsidRPr="00C324A4">
        <w:rPr>
          <w:lang w:val="el-GR"/>
        </w:rPr>
        <w:t xml:space="preserve">κοινός διαιρέτης των αριθμών 18 και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θα είναι μεγαλύτερος του 3, οπότε πρέπει</w:t>
      </w:r>
      <w:r>
        <w:rPr>
          <w:lang w:val="el-GR"/>
        </w:rPr>
        <w:t xml:space="preserve"> </w:t>
      </w:r>
      <w:r w:rsidRPr="00C324A4">
        <w:rPr>
          <w:lang w:val="el-GR"/>
        </w:rPr>
        <w:t>να αποκλείσουμε όλα τα πολλαπλάσια αυτών των δύο αριθμών.</w:t>
      </w:r>
      <w:r>
        <w:rPr>
          <w:lang w:val="el-GR"/>
        </w:rPr>
        <w:t xml:space="preserve"> </w:t>
      </w:r>
      <w:r w:rsidRPr="00C324A4">
        <w:rPr>
          <w:lang w:val="el-GR"/>
        </w:rPr>
        <w:t xml:space="preserve">Άρα οι δυνατές τιμές του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είναι οι: 3, 15, 21, 33, 39, για τις οποίες εύκολα</w:t>
      </w:r>
      <w:r>
        <w:rPr>
          <w:lang w:val="el-GR"/>
        </w:rPr>
        <w:t xml:space="preserve"> </w:t>
      </w:r>
      <w:r w:rsidRPr="00C324A4">
        <w:rPr>
          <w:lang w:val="el-GR"/>
        </w:rPr>
        <w:t xml:space="preserve">επαληθεύουμε ότι ΜΚΔ( 18,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) = 3.</w:t>
      </w:r>
    </w:p>
    <w:p w14:paraId="5393C149" w14:textId="416EDE0D" w:rsidR="00C324A4" w:rsidRDefault="00C324A4" w:rsidP="00C324A4">
      <w:pPr>
        <w:rPr>
          <w:lang w:val="el-GR"/>
        </w:rPr>
      </w:pPr>
      <w:r w:rsidRPr="00C324A4">
        <w:rPr>
          <w:lang w:val="el-GR"/>
        </w:rPr>
        <w:t>Επομένως οι δυνατές τιμές του ελαχίστου κοινού πολλαπλασίου των αριθμών 18 και</w:t>
      </w:r>
      <w:r>
        <w:rPr>
          <w:lang w:val="el-GR"/>
        </w:rPr>
        <w:t xml:space="preserve"> </w:t>
      </w:r>
      <w:r w:rsidRPr="00C324A4">
        <w:rPr>
          <w:rFonts w:ascii="Cambria Math" w:hAnsi="Cambria Math" w:cs="Cambria Math"/>
          <w:lang w:val="el-GR"/>
        </w:rPr>
        <w:t>𝑥</w:t>
      </w:r>
      <w:r w:rsidRPr="00C324A4">
        <w:rPr>
          <w:lang w:val="el-GR"/>
        </w:rPr>
        <w:t xml:space="preserve"> είναι ΕΚΠ(18, 3) = 18, ΕΚΠ(18, 15) = 90, ΕΚΠ(18,21) = 126, ΕΚΠ(18, 33) =</w:t>
      </w:r>
      <w:r>
        <w:rPr>
          <w:lang w:val="el-GR"/>
        </w:rPr>
        <w:t xml:space="preserve"> </w:t>
      </w:r>
      <w:r w:rsidRPr="00C324A4">
        <w:rPr>
          <w:lang w:val="el-GR"/>
        </w:rPr>
        <w:t>198, και ΕΚΠ(18, 39) = 234.</w:t>
      </w:r>
    </w:p>
    <w:p w14:paraId="7D0A9800" w14:textId="51A21671" w:rsidR="00C324A4" w:rsidRDefault="00C324A4" w:rsidP="00C324A4">
      <w:pPr>
        <w:rPr>
          <w:lang w:val="el-GR"/>
        </w:rPr>
      </w:pPr>
      <w:r>
        <w:rPr>
          <w:lang w:val="el-GR"/>
        </w:rPr>
        <w:t>ΕΡΩΤΗΣΗ 3</w:t>
      </w:r>
    </w:p>
    <w:p w14:paraId="508F1F72" w14:textId="10C8E0B2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t>Στο διπλανό σχήμα το τετράπλευρο ΑΒΓΔ</w:t>
      </w:r>
      <w:r>
        <w:rPr>
          <w:lang w:val="el-GR"/>
        </w:rPr>
        <w:t xml:space="preserve"> </w:t>
      </w:r>
      <w:r w:rsidRPr="00C324A4">
        <w:rPr>
          <w:lang w:val="el-GR"/>
        </w:rPr>
        <w:t>είναι ορθογώνιο, τα ευθύγραμμα τμήματα ΑΕ και ΓΖ</w:t>
      </w:r>
      <w:r>
        <w:rPr>
          <w:lang w:val="el-GR"/>
        </w:rPr>
        <w:t xml:space="preserve"> </w:t>
      </w:r>
      <w:r w:rsidRPr="00C324A4">
        <w:rPr>
          <w:lang w:val="el-GR"/>
        </w:rPr>
        <w:t>είναι παράλληλα και το σημείο Ο είναι το μέσο του</w:t>
      </w:r>
      <w:r>
        <w:rPr>
          <w:lang w:val="el-GR"/>
        </w:rPr>
        <w:t xml:space="preserve"> </w:t>
      </w:r>
      <w:r w:rsidRPr="00C324A4">
        <w:rPr>
          <w:lang w:val="el-GR"/>
        </w:rPr>
        <w:t>ευθυγράμμου τμήματος ΕΖ. Να αποδείξετε ότι:</w:t>
      </w:r>
    </w:p>
    <w:p w14:paraId="1DB62F09" w14:textId="77777777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t>(α) ΑΕ = ΓΖ.</w:t>
      </w:r>
    </w:p>
    <w:p w14:paraId="71371ED8" w14:textId="77777777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t>(β) ΒΕ = ΔΖ.</w:t>
      </w:r>
    </w:p>
    <w:p w14:paraId="2BC0864D" w14:textId="41E3239A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t>(γ) Τα σημεία Β, Ο και Δ βρίσκονται στην ίδια ευθεία</w:t>
      </w:r>
      <w:r>
        <w:rPr>
          <w:lang w:val="el-GR"/>
        </w:rPr>
        <w:t xml:space="preserve"> </w:t>
      </w:r>
      <w:r w:rsidRPr="00C324A4">
        <w:rPr>
          <w:lang w:val="el-GR"/>
        </w:rPr>
        <w:t>και το Ο είναι το μέσο του τμήματος ΒΔ.</w:t>
      </w:r>
    </w:p>
    <w:p w14:paraId="0D1AEB8A" w14:textId="547131C1" w:rsidR="00C324A4" w:rsidRDefault="00C324A4" w:rsidP="00C324A4">
      <w:pPr>
        <w:rPr>
          <w:lang w:val="el-GR"/>
        </w:rPr>
      </w:pPr>
      <w:r w:rsidRPr="00C324A4">
        <w:rPr>
          <w:lang w:val="el-GR"/>
        </w:rPr>
        <w:t>Σημείωση: Στο φύλλο απαντήσεων να κάνετε το δικό</w:t>
      </w:r>
      <w:r>
        <w:rPr>
          <w:lang w:val="el-GR"/>
        </w:rPr>
        <w:t xml:space="preserve"> </w:t>
      </w:r>
      <w:r w:rsidRPr="00C324A4">
        <w:rPr>
          <w:lang w:val="el-GR"/>
        </w:rPr>
        <w:t>σας σχήμα.</w:t>
      </w:r>
    </w:p>
    <w:p w14:paraId="18B9D70D" w14:textId="239F7A92" w:rsidR="00C324A4" w:rsidRDefault="00C324A4" w:rsidP="00C324A4">
      <w:pPr>
        <w:rPr>
          <w:lang w:val="el-GR"/>
        </w:rPr>
      </w:pPr>
      <w:r w:rsidRPr="00C324A4">
        <w:rPr>
          <w:noProof/>
          <w:lang w:val="el-GR"/>
        </w:rPr>
        <w:drawing>
          <wp:inline distT="0" distB="0" distL="0" distR="0" wp14:anchorId="15ED1F7D" wp14:editId="706C86EC">
            <wp:extent cx="2686050" cy="3262065"/>
            <wp:effectExtent l="0" t="0" r="0" b="0"/>
            <wp:docPr id="1205789194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846" cy="326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DA6E" w14:textId="5E156EA0" w:rsidR="00C324A4" w:rsidRDefault="00C324A4" w:rsidP="00C324A4">
      <w:pPr>
        <w:rPr>
          <w:lang w:val="el-GR"/>
        </w:rPr>
      </w:pPr>
      <w:r>
        <w:rPr>
          <w:lang w:val="el-GR"/>
        </w:rPr>
        <w:t>ΑΠΑΝΤΗΣΗ</w:t>
      </w:r>
    </w:p>
    <w:p w14:paraId="4D0B828A" w14:textId="06897395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t xml:space="preserve">(α) Επειδή από την υπόθεση είναι ΑΕ </w:t>
      </w:r>
      <w:r w:rsidRPr="00C324A4">
        <w:rPr>
          <w:rFonts w:ascii="Cambria Math" w:hAnsi="Cambria Math" w:cs="Cambria Math"/>
          <w:lang w:val="el-GR"/>
        </w:rPr>
        <w:t>∥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ΓΖ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και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ΑΖ</w:t>
      </w:r>
      <w:r w:rsidRPr="00C324A4">
        <w:rPr>
          <w:lang w:val="el-GR"/>
        </w:rPr>
        <w:t xml:space="preserve"> </w:t>
      </w:r>
      <w:r w:rsidRPr="00C324A4">
        <w:rPr>
          <w:rFonts w:ascii="Cambria Math" w:hAnsi="Cambria Math" w:cs="Cambria Math"/>
          <w:lang w:val="el-GR"/>
        </w:rPr>
        <w:t>∥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ΕΓ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το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τετράπλευρο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ΑΕΓΖ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είναι</w:t>
      </w:r>
      <w:r>
        <w:rPr>
          <w:rFonts w:ascii="Calibri" w:hAnsi="Calibri" w:cs="Calibri"/>
          <w:lang w:val="el-GR"/>
        </w:rPr>
        <w:t xml:space="preserve"> </w:t>
      </w:r>
      <w:r w:rsidRPr="00C324A4">
        <w:rPr>
          <w:lang w:val="el-GR"/>
        </w:rPr>
        <w:t>παραλληλόγραμμο, οπότε έχει τις απέναντι πλευρές του ίσες.</w:t>
      </w:r>
      <w:r>
        <w:rPr>
          <w:lang w:val="el-GR"/>
        </w:rPr>
        <w:t xml:space="preserve"> </w:t>
      </w:r>
      <w:r w:rsidRPr="00C324A4">
        <w:rPr>
          <w:lang w:val="el-GR"/>
        </w:rPr>
        <w:t>Άρα έχουμε: ΑΕ = ΓΖ.</w:t>
      </w:r>
    </w:p>
    <w:p w14:paraId="1686F948" w14:textId="35428265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lastRenderedPageBreak/>
        <w:t>(β) Από το παραλληλόγραμμο ΑΕΓΖ προκύπτει ότι:</w:t>
      </w:r>
      <w:r>
        <w:rPr>
          <w:lang w:val="el-GR"/>
        </w:rPr>
        <w:t xml:space="preserve"> </w:t>
      </w:r>
      <w:r w:rsidRPr="00C324A4">
        <w:rPr>
          <w:lang w:val="el-GR"/>
        </w:rPr>
        <w:t>ΑΖ = ΕΓ (1)</w:t>
      </w:r>
      <w:r>
        <w:rPr>
          <w:lang w:val="el-GR"/>
        </w:rPr>
        <w:t xml:space="preserve"> </w:t>
      </w:r>
      <w:r w:rsidRPr="00C324A4">
        <w:rPr>
          <w:lang w:val="el-GR"/>
        </w:rPr>
        <w:t>Επίσης το ορθογώνιο ΑΒΓΔ έχει τις απέναντι πλευρές του ίσες, οπότε</w:t>
      </w:r>
      <w:r>
        <w:rPr>
          <w:lang w:val="el-GR"/>
        </w:rPr>
        <w:t xml:space="preserve"> </w:t>
      </w:r>
      <w:r w:rsidRPr="00C324A4">
        <w:rPr>
          <w:lang w:val="el-GR"/>
        </w:rPr>
        <w:t>ΑΔ = ΒΓ (2)</w:t>
      </w:r>
      <w:r>
        <w:rPr>
          <w:lang w:val="el-GR"/>
        </w:rPr>
        <w:t xml:space="preserve"> </w:t>
      </w:r>
      <w:r w:rsidRPr="00C324A4">
        <w:rPr>
          <w:lang w:val="el-GR"/>
        </w:rPr>
        <w:t>Με αφαίρεση κατά μέλη της ισότητας (1) από την ισότητα (2), έχουμε:</w:t>
      </w:r>
      <w:r>
        <w:rPr>
          <w:lang w:val="el-GR"/>
        </w:rPr>
        <w:t xml:space="preserve"> </w:t>
      </w:r>
      <w:r w:rsidRPr="00C324A4">
        <w:rPr>
          <w:lang w:val="el-GR"/>
        </w:rPr>
        <w:t xml:space="preserve">ΑΔ − ΑΖ = ΒΓ − ΕΓ </w:t>
      </w:r>
      <w:r w:rsidRPr="00C324A4">
        <w:rPr>
          <w:rFonts w:ascii="Cambria Math" w:hAnsi="Cambria Math" w:cs="Cambria Math"/>
          <w:lang w:val="el-GR"/>
        </w:rPr>
        <w:t>⇒</w:t>
      </w:r>
      <w:r w:rsidRPr="00C324A4">
        <w:rPr>
          <w:lang w:val="el-GR"/>
        </w:rPr>
        <w:t xml:space="preserve"> </w:t>
      </w:r>
      <w:r w:rsidRPr="00C324A4">
        <w:rPr>
          <w:rFonts w:ascii="Calibri" w:hAnsi="Calibri" w:cs="Calibri"/>
          <w:lang w:val="el-GR"/>
        </w:rPr>
        <w:t>ΔΖ</w:t>
      </w:r>
      <w:r w:rsidRPr="00C324A4">
        <w:rPr>
          <w:lang w:val="el-GR"/>
        </w:rPr>
        <w:t xml:space="preserve"> = </w:t>
      </w:r>
      <w:r w:rsidRPr="00C324A4">
        <w:rPr>
          <w:rFonts w:ascii="Calibri" w:hAnsi="Calibri" w:cs="Calibri"/>
          <w:lang w:val="el-GR"/>
        </w:rPr>
        <w:t>ΒΕ</w:t>
      </w:r>
      <w:r w:rsidRPr="00C324A4">
        <w:rPr>
          <w:lang w:val="el-GR"/>
        </w:rPr>
        <w:t>.</w:t>
      </w:r>
    </w:p>
    <w:p w14:paraId="341001D5" w14:textId="6E83CCEC" w:rsidR="00C324A4" w:rsidRDefault="00C324A4" w:rsidP="00C324A4">
      <w:pPr>
        <w:rPr>
          <w:lang w:val="el-GR"/>
        </w:rPr>
      </w:pPr>
      <w:r w:rsidRPr="00C324A4">
        <w:rPr>
          <w:lang w:val="el-GR"/>
        </w:rPr>
        <w:t>(γ) Το ευθύγραμμο τμήμα ΑΓ είναι κοινή διαγώνιος στα παραλληλόγραμμα ΑΕΓΖ</w:t>
      </w:r>
      <w:r>
        <w:rPr>
          <w:lang w:val="el-GR"/>
        </w:rPr>
        <w:t xml:space="preserve"> </w:t>
      </w:r>
      <w:r w:rsidRPr="00C324A4">
        <w:rPr>
          <w:lang w:val="el-GR"/>
        </w:rPr>
        <w:t xml:space="preserve">και ΑΒΓΔ. Επομένως το μέσο Ο της </w:t>
      </w:r>
      <w:proofErr w:type="spellStart"/>
      <w:r w:rsidRPr="00C324A4">
        <w:rPr>
          <w:lang w:val="el-GR"/>
        </w:rPr>
        <w:t>διαγωνίου</w:t>
      </w:r>
      <w:proofErr w:type="spellEnd"/>
      <w:r w:rsidRPr="00C324A4">
        <w:rPr>
          <w:lang w:val="el-GR"/>
        </w:rPr>
        <w:t xml:space="preserve"> ΕΖ είναι και μέσο της ΑΓ και </w:t>
      </w:r>
      <w:r>
        <w:rPr>
          <w:lang w:val="el-GR"/>
        </w:rPr>
        <w:t xml:space="preserve">επίσης </w:t>
      </w:r>
      <w:r w:rsidRPr="00C324A4">
        <w:rPr>
          <w:lang w:val="el-GR"/>
        </w:rPr>
        <w:t>από το Ο περνάει η διαγώνιος ΒΔ του</w:t>
      </w:r>
      <w:r>
        <w:rPr>
          <w:lang w:val="el-GR"/>
        </w:rPr>
        <w:t xml:space="preserve"> </w:t>
      </w:r>
      <w:r w:rsidRPr="00C324A4">
        <w:rPr>
          <w:lang w:val="el-GR"/>
        </w:rPr>
        <w:t>ορθογωνίου ΑΒΓΔ και επιπλέον αυτό είναι</w:t>
      </w:r>
      <w:r>
        <w:rPr>
          <w:lang w:val="el-GR"/>
        </w:rPr>
        <w:t xml:space="preserve"> </w:t>
      </w:r>
      <w:r w:rsidRPr="00C324A4">
        <w:rPr>
          <w:lang w:val="el-GR"/>
        </w:rPr>
        <w:t>το μέσο της.</w:t>
      </w:r>
    </w:p>
    <w:p w14:paraId="6BF07440" w14:textId="5BF47A4B" w:rsidR="00C324A4" w:rsidRDefault="00C324A4" w:rsidP="00C324A4">
      <w:pPr>
        <w:rPr>
          <w:lang w:val="el-GR"/>
        </w:rPr>
      </w:pPr>
      <w:r>
        <w:rPr>
          <w:lang w:val="el-GR"/>
        </w:rPr>
        <w:t>ΕΡΩΤΗΣΗ 4</w:t>
      </w:r>
    </w:p>
    <w:p w14:paraId="3DF55A84" w14:textId="2A181341" w:rsidR="00C324A4" w:rsidRDefault="00C324A4" w:rsidP="00C324A4">
      <w:pPr>
        <w:rPr>
          <w:lang w:val="el-GR"/>
        </w:rPr>
      </w:pPr>
      <w:r w:rsidRPr="00C324A4">
        <w:rPr>
          <w:lang w:val="el-GR"/>
        </w:rPr>
        <w:t>Η δασκάλα μιας τάξης 20 παιδιών θέλει να επιλέξει τυχαία κάποια</w:t>
      </w:r>
      <w:r>
        <w:rPr>
          <w:lang w:val="el-GR"/>
        </w:rPr>
        <w:t xml:space="preserve"> </w:t>
      </w:r>
      <w:r w:rsidRPr="00C324A4">
        <w:rPr>
          <w:lang w:val="el-GR"/>
        </w:rPr>
        <w:t>από αυτά για να την</w:t>
      </w:r>
      <w:r>
        <w:rPr>
          <w:lang w:val="el-GR"/>
        </w:rPr>
        <w:t xml:space="preserve"> </w:t>
      </w:r>
      <w:r w:rsidRPr="00C324A4">
        <w:rPr>
          <w:lang w:val="el-GR"/>
        </w:rPr>
        <w:t>εκπροσωπήσουν στη Βουλή. Τοποθετεί τα παιδιά σε έναν</w:t>
      </w:r>
      <w:r>
        <w:rPr>
          <w:lang w:val="el-GR"/>
        </w:rPr>
        <w:t xml:space="preserve"> </w:t>
      </w:r>
      <w:r w:rsidRPr="00C324A4">
        <w:rPr>
          <w:lang w:val="el-GR"/>
        </w:rPr>
        <w:t>κύκλο και τους μοιράζει από ένα φάκελο που μέσα γράφει έναν ακέραιο αριθμό</w:t>
      </w:r>
      <w:r>
        <w:rPr>
          <w:lang w:val="el-GR"/>
        </w:rPr>
        <w:t xml:space="preserve"> </w:t>
      </w:r>
      <w:r w:rsidRPr="00C324A4">
        <w:rPr>
          <w:lang w:val="el-GR"/>
        </w:rPr>
        <w:t>από το 1 έως το 20. Κάθε αριθμός εμφανίζεται μόνο μία φορά. Αφού ανοίξουν</w:t>
      </w:r>
      <w:r>
        <w:rPr>
          <w:lang w:val="el-GR"/>
        </w:rPr>
        <w:t xml:space="preserve"> </w:t>
      </w:r>
      <w:r w:rsidRPr="00C324A4">
        <w:rPr>
          <w:lang w:val="el-GR"/>
        </w:rPr>
        <w:t>τους φακέλους, ένα παιδί επιλέγεται μόνο αν έχει δίπλα του (δεξιά και αριστερά</w:t>
      </w:r>
      <w:r>
        <w:rPr>
          <w:lang w:val="el-GR"/>
        </w:rPr>
        <w:t xml:space="preserve"> </w:t>
      </w:r>
      <w:r w:rsidRPr="00C324A4">
        <w:rPr>
          <w:lang w:val="el-GR"/>
        </w:rPr>
        <w:t>του) ένα παιδί με μικρότερο αριθμό και ένα παιδί με μεγαλύτερο αριθμό. Τελικά</w:t>
      </w:r>
      <w:r>
        <w:rPr>
          <w:lang w:val="el-GR"/>
        </w:rPr>
        <w:t xml:space="preserve"> </w:t>
      </w:r>
      <w:r w:rsidRPr="00C324A4">
        <w:rPr>
          <w:lang w:val="el-GR"/>
        </w:rPr>
        <w:t>επιλέχθηκαν 7 παιδιά. Είναι δυνατόν το άθροισμα των αριθμών που είχαν τα</w:t>
      </w:r>
      <w:r>
        <w:rPr>
          <w:lang w:val="el-GR"/>
        </w:rPr>
        <w:t xml:space="preserve"> </w:t>
      </w:r>
      <w:r w:rsidRPr="00C324A4">
        <w:rPr>
          <w:lang w:val="el-GR"/>
        </w:rPr>
        <w:t>παιδιά που επιλέχθηκαν να είναι 113;</w:t>
      </w:r>
    </w:p>
    <w:p w14:paraId="4A357622" w14:textId="0D3E3744" w:rsidR="00C324A4" w:rsidRDefault="00C324A4" w:rsidP="00C324A4">
      <w:pPr>
        <w:rPr>
          <w:lang w:val="el-GR"/>
        </w:rPr>
      </w:pPr>
      <w:r>
        <w:rPr>
          <w:lang w:val="el-GR"/>
        </w:rPr>
        <w:t>ΑΠΑΝΤΗΣΗ</w:t>
      </w:r>
    </w:p>
    <w:p w14:paraId="1D42082A" w14:textId="70BC5562" w:rsidR="00C324A4" w:rsidRPr="00C324A4" w:rsidRDefault="00C324A4" w:rsidP="00C324A4">
      <w:pPr>
        <w:rPr>
          <w:lang w:val="el-GR"/>
        </w:rPr>
      </w:pPr>
      <w:r w:rsidRPr="00C324A4">
        <w:rPr>
          <w:lang w:val="el-GR"/>
        </w:rPr>
        <w:t>Παρατηρούμε ότι το παιδί που έχει το φάκελο με τον αριθμό 20 δεν μπορεί να</w:t>
      </w:r>
      <w:r>
        <w:rPr>
          <w:lang w:val="el-GR"/>
        </w:rPr>
        <w:t xml:space="preserve"> </w:t>
      </w:r>
      <w:r w:rsidRPr="00C324A4">
        <w:rPr>
          <w:lang w:val="el-GR"/>
        </w:rPr>
        <w:t>επιλεγεί, αφού εκατέρωθεν αυτού στον κύκλο έχει παιδιά με μικρότερους</w:t>
      </w:r>
      <w:r>
        <w:rPr>
          <w:lang w:val="el-GR"/>
        </w:rPr>
        <w:t xml:space="preserve"> </w:t>
      </w:r>
      <w:r w:rsidRPr="00C324A4">
        <w:rPr>
          <w:lang w:val="el-GR"/>
        </w:rPr>
        <w:t>αριθμούς. Συνεπώς το μέγιστο το άθροισμα των αριθμών που είχαν τα 7 παιδιά</w:t>
      </w:r>
      <w:r>
        <w:rPr>
          <w:lang w:val="el-GR"/>
        </w:rPr>
        <w:t xml:space="preserve"> </w:t>
      </w:r>
      <w:r w:rsidRPr="00C324A4">
        <w:rPr>
          <w:lang w:val="el-GR"/>
        </w:rPr>
        <w:t>που επιλέχθηκαν είναι το πολύ</w:t>
      </w:r>
      <w:r>
        <w:rPr>
          <w:lang w:val="el-GR"/>
        </w:rPr>
        <w:t xml:space="preserve"> </w:t>
      </w:r>
      <w:r w:rsidRPr="00C324A4">
        <w:rPr>
          <w:lang w:val="el-GR"/>
        </w:rPr>
        <w:t>19 + 18 + 17 + 16 + 15 + 14 + 13 = 112.</w:t>
      </w:r>
    </w:p>
    <w:p w14:paraId="34285B09" w14:textId="0575E9E6" w:rsidR="00C324A4" w:rsidRDefault="00C324A4" w:rsidP="00C324A4">
      <w:pPr>
        <w:rPr>
          <w:lang w:val="el-GR"/>
        </w:rPr>
      </w:pPr>
      <w:r w:rsidRPr="00C324A4">
        <w:rPr>
          <w:lang w:val="el-GR"/>
        </w:rPr>
        <w:t>Επομένως δεν υπάρχει καμιά διάταξη των παιδιών ώστε το άθροισμα των</w:t>
      </w:r>
      <w:r>
        <w:rPr>
          <w:lang w:val="el-GR"/>
        </w:rPr>
        <w:t xml:space="preserve"> </w:t>
      </w:r>
      <w:r w:rsidRPr="00C324A4">
        <w:rPr>
          <w:lang w:val="el-GR"/>
        </w:rPr>
        <w:t>αριθμών που είχαν τα 7 παιδιά που επιλέχθηκαν να είναι 113.</w:t>
      </w:r>
    </w:p>
    <w:p w14:paraId="27908713" w14:textId="77777777" w:rsidR="00C324A4" w:rsidRPr="00576F69" w:rsidRDefault="00C324A4" w:rsidP="00C324A4">
      <w:pPr>
        <w:rPr>
          <w:lang w:val="el-GR"/>
        </w:rPr>
      </w:pPr>
    </w:p>
    <w:sectPr w:rsidR="00C324A4" w:rsidRPr="00576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69"/>
    <w:rsid w:val="003E06F7"/>
    <w:rsid w:val="00536E95"/>
    <w:rsid w:val="00576F69"/>
    <w:rsid w:val="00644070"/>
    <w:rsid w:val="00C324A4"/>
    <w:rsid w:val="00F258FB"/>
    <w:rsid w:val="00F5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703A"/>
  <w15:chartTrackingRefBased/>
  <w15:docId w15:val="{D514D681-9FCC-4E19-9E4A-E76D3D47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7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6F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6F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76F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76F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76F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76F69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76F69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76F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76F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76F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76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7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7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76F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6F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6F6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6F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76F6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576F69"/>
    <w:rPr>
      <w:b/>
      <w:bCs/>
      <w:smallCaps/>
      <w:color w:val="365F9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576F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491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Ignatis Laskaridis</dc:creator>
  <cp:keywords/>
  <dc:description/>
  <cp:lastModifiedBy>Ignatis Laskaridis</cp:lastModifiedBy>
  <cp:revision>2</cp:revision>
  <dcterms:created xsi:type="dcterms:W3CDTF">2026-01-05T13:52:00Z</dcterms:created>
  <dcterms:modified xsi:type="dcterms:W3CDTF">2026-01-05T13:52:00Z</dcterms:modified>
</cp:coreProperties>
</file>