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9589" w14:textId="77777777" w:rsidR="00EC0CC4" w:rsidRPr="00576F69" w:rsidRDefault="00EC0CC4" w:rsidP="00EC0CC4">
      <w:pPr>
        <w:rPr>
          <w:lang w:val="el-GR"/>
        </w:rPr>
      </w:pPr>
      <w:r w:rsidRPr="00576F69">
        <w:rPr>
          <w:lang w:val="el-GR"/>
        </w:rPr>
        <w:t>Μάθημα: Μαθηματικά</w:t>
      </w:r>
    </w:p>
    <w:p w14:paraId="71C55DF7" w14:textId="0AF4128B" w:rsidR="00EC0CC4" w:rsidRPr="00576F69" w:rsidRDefault="00EC0CC4" w:rsidP="00EC0CC4">
      <w:pPr>
        <w:rPr>
          <w:lang w:val="el-GR"/>
        </w:rPr>
      </w:pPr>
      <w:r w:rsidRPr="00576F69">
        <w:rPr>
          <w:lang w:val="el-GR"/>
        </w:rPr>
        <w:t xml:space="preserve">Τάξη: </w:t>
      </w:r>
      <w:r w:rsidR="007B2EE2">
        <w:rPr>
          <w:lang w:val="el-GR"/>
        </w:rPr>
        <w:t>Γ</w:t>
      </w:r>
      <w:r w:rsidRPr="00576F69">
        <w:rPr>
          <w:lang w:val="el-GR"/>
        </w:rPr>
        <w:t xml:space="preserve"> Γυμνασίου</w:t>
      </w:r>
    </w:p>
    <w:p w14:paraId="3BB2CB96" w14:textId="4B6F4145" w:rsidR="00EC0CC4" w:rsidRPr="00D85B6C" w:rsidRDefault="00EC0CC4" w:rsidP="00EC0CC4">
      <w:pPr>
        <w:rPr>
          <w:lang w:val="el-GR"/>
        </w:rPr>
      </w:pPr>
      <w:r w:rsidRPr="00576F69">
        <w:rPr>
          <w:lang w:val="el-GR"/>
        </w:rPr>
        <w:t xml:space="preserve">Δυσκολία: </w:t>
      </w:r>
      <w:r w:rsidR="00D85B6C">
        <w:rPr>
          <w:lang w:val="el-GR"/>
        </w:rPr>
        <w:t>Δύσκολο</w:t>
      </w:r>
    </w:p>
    <w:p w14:paraId="553900E6" w14:textId="77777777" w:rsidR="00EC0CC4" w:rsidRDefault="00EC0CC4" w:rsidP="00EC0CC4">
      <w:pPr>
        <w:rPr>
          <w:lang w:val="el-GR"/>
        </w:rPr>
      </w:pPr>
      <w:r>
        <w:rPr>
          <w:lang w:val="el-GR"/>
        </w:rPr>
        <w:t>ΕΡΩΤΗΣΗ 1</w:t>
      </w:r>
    </w:p>
    <w:p w14:paraId="4B527A2C" w14:textId="63717D76" w:rsidR="00A037E2" w:rsidRDefault="007B2EE2" w:rsidP="00884EE7">
      <w:pPr>
        <w:rPr>
          <w:lang w:val="el-GR"/>
        </w:rPr>
      </w:pPr>
      <w:r w:rsidRPr="007B2EE2">
        <w:rPr>
          <w:lang w:val="el-GR"/>
        </w:rPr>
        <w:t xml:space="preserve">Στο </w:t>
      </w:r>
      <w:r>
        <w:rPr>
          <w:lang w:val="el-GR"/>
        </w:rPr>
        <w:t>παρακάτω</w:t>
      </w:r>
      <w:r w:rsidRPr="007B2EE2">
        <w:rPr>
          <w:lang w:val="el-GR"/>
        </w:rPr>
        <w:t xml:space="preserve"> σχήμα το ορθογώνιο ΑΒΓΔ έχει υποδιαιρεθεί στα τετράγωνα   ΚΒΛΗ,ΕΖΗΘ,ΘΛΓΜ,ΝΕΜΔ  και στο ορθογώνιο ΑΚΖΝ.  Δίνεται ότι το τετράγωνο ΕΖΗΘ έχει πλευρά ίση με 1, το τετράγωνο ΚΒΛΗ έχει πλευρά ίση με </w:t>
      </w:r>
      <w:r w:rsidRPr="007B2EE2">
        <w:rPr>
          <w:rFonts w:ascii="Cambria Math" w:hAnsi="Cambria Math" w:cs="Cambria Math"/>
          <w:lang w:val="el-GR"/>
        </w:rPr>
        <w:t>𝛼𝛼</w:t>
      </w:r>
      <w:r w:rsidRPr="007B2EE2">
        <w:rPr>
          <w:lang w:val="el-GR"/>
        </w:rPr>
        <w:t xml:space="preserve"> και για το ορθογώνιο ΑΚΖΝ ισχύει η σχέση ΑΚ=2∙ΚΖ. Να βρείτε την τιμή του </w:t>
      </w:r>
      <w:r w:rsidRPr="007B2EE2">
        <w:rPr>
          <w:rFonts w:ascii="Cambria Math" w:hAnsi="Cambria Math" w:cs="Cambria Math"/>
          <w:lang w:val="el-GR"/>
        </w:rPr>
        <w:t>𝛼𝛼</w:t>
      </w:r>
      <w:r w:rsidRPr="007B2EE2">
        <w:rPr>
          <w:lang w:val="el-GR"/>
        </w:rPr>
        <w:t xml:space="preserve"> και το εμβαδόν του ορθογωνίου ΑΒΓΔ.</w:t>
      </w:r>
    </w:p>
    <w:p w14:paraId="21B051F1" w14:textId="494021E3" w:rsidR="007B2EE2" w:rsidRDefault="007B2EE2" w:rsidP="00884EE7">
      <w:pPr>
        <w:rPr>
          <w:lang w:val="el-GR"/>
        </w:rPr>
      </w:pPr>
      <w:r>
        <w:rPr>
          <w:noProof/>
          <w:lang w:val="el-GR"/>
        </w:rPr>
        <w:drawing>
          <wp:inline distT="0" distB="0" distL="0" distR="0" wp14:anchorId="3C60DD67" wp14:editId="047C97FD">
            <wp:extent cx="3124200" cy="2552700"/>
            <wp:effectExtent l="0" t="0" r="0" b="0"/>
            <wp:docPr id="1148934905" name="Εικόνα 2" descr="Εικόνα που περιέχει γραμμή, κείμεν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34905" name="Εικόνα 2" descr="Εικόνα που περιέχει γραμμή, κείμενο&#10;&#10;Το περιεχόμενο που δημιουργείται από AI ενδέχεται να είναι εσφαλμένο."/>
                    <pic:cNvPicPr/>
                  </pic:nvPicPr>
                  <pic:blipFill>
                    <a:blip r:embed="rId4">
                      <a:extLst>
                        <a:ext uri="{28A0092B-C50C-407E-A947-70E740481C1C}">
                          <a14:useLocalDpi xmlns:a14="http://schemas.microsoft.com/office/drawing/2010/main" val="0"/>
                        </a:ext>
                      </a:extLst>
                    </a:blip>
                    <a:stretch>
                      <a:fillRect/>
                    </a:stretch>
                  </pic:blipFill>
                  <pic:spPr>
                    <a:xfrm>
                      <a:off x="0" y="0"/>
                      <a:ext cx="3124200" cy="2552700"/>
                    </a:xfrm>
                    <a:prstGeom prst="rect">
                      <a:avLst/>
                    </a:prstGeom>
                  </pic:spPr>
                </pic:pic>
              </a:graphicData>
            </a:graphic>
          </wp:inline>
        </w:drawing>
      </w:r>
    </w:p>
    <w:p w14:paraId="29844D10" w14:textId="34C2460F" w:rsidR="007B2EE2" w:rsidRDefault="007B2EE2" w:rsidP="00884EE7">
      <w:pPr>
        <w:rPr>
          <w:lang w:val="el-GR"/>
        </w:rPr>
      </w:pPr>
      <w:r>
        <w:rPr>
          <w:lang w:val="el-GR"/>
        </w:rPr>
        <w:t>ΑΠΑΝΤΗΣΗ</w:t>
      </w:r>
    </w:p>
    <w:p w14:paraId="401343DB" w14:textId="77777777" w:rsidR="007B2EE2" w:rsidRDefault="007B2EE2" w:rsidP="00884EE7">
      <w:pPr>
        <w:rPr>
          <w:lang w:val="el-GR"/>
        </w:rPr>
      </w:pPr>
      <w:r w:rsidRPr="007B2EE2">
        <w:rPr>
          <w:lang w:val="el-GR"/>
        </w:rPr>
        <w:t>Σύμφωνα με τις υποθέσεις έχουμε  ΘΛ=</w:t>
      </w:r>
      <w:r w:rsidRPr="007B2EE2">
        <w:rPr>
          <w:rFonts w:ascii="Cambria Math" w:hAnsi="Cambria Math" w:cs="Cambria Math"/>
          <w:lang w:val="el-GR"/>
        </w:rPr>
        <w:t>𝛼</w:t>
      </w:r>
      <w:r w:rsidRPr="007B2EE2">
        <w:rPr>
          <w:lang w:val="el-GR"/>
        </w:rPr>
        <w:t>+1, ΜΕ=ΜΘ+ΘΕ=ΘΛ+ΘΕ=</w:t>
      </w:r>
      <w:r w:rsidRPr="007B2EE2">
        <w:rPr>
          <w:rFonts w:ascii="Cambria Math" w:hAnsi="Cambria Math" w:cs="Cambria Math"/>
          <w:lang w:val="el-GR"/>
        </w:rPr>
        <w:t>𝛼</w:t>
      </w:r>
      <w:r w:rsidRPr="007B2EE2">
        <w:rPr>
          <w:lang w:val="el-GR"/>
        </w:rPr>
        <w:t>+2, ΑΚ=ΝΖ=ΝΕ+ΕΖ=ΜΕ+ΕΖ=</w:t>
      </w:r>
      <w:r w:rsidRPr="007B2EE2">
        <w:rPr>
          <w:rFonts w:ascii="Cambria Math" w:hAnsi="Cambria Math" w:cs="Cambria Math"/>
          <w:lang w:val="el-GR"/>
        </w:rPr>
        <w:t>𝛼</w:t>
      </w:r>
      <w:r w:rsidRPr="007B2EE2">
        <w:rPr>
          <w:lang w:val="el-GR"/>
        </w:rPr>
        <w:t>+3,ΑΝ=ΚΖ=</w:t>
      </w:r>
      <w:r w:rsidRPr="007B2EE2">
        <w:rPr>
          <w:rFonts w:ascii="Cambria Math" w:hAnsi="Cambria Math" w:cs="Cambria Math"/>
          <w:lang w:val="el-GR"/>
        </w:rPr>
        <w:t>𝛼</w:t>
      </w:r>
      <w:r w:rsidRPr="007B2EE2">
        <w:rPr>
          <w:lang w:val="el-GR"/>
        </w:rPr>
        <w:t>−1.</w:t>
      </w:r>
    </w:p>
    <w:p w14:paraId="459C4C27" w14:textId="77777777" w:rsidR="007B2EE2" w:rsidRDefault="007B2EE2" w:rsidP="00884EE7">
      <w:pPr>
        <w:rPr>
          <w:lang w:val="el-GR"/>
        </w:rPr>
      </w:pPr>
      <w:r w:rsidRPr="007B2EE2">
        <w:rPr>
          <w:lang w:val="el-GR"/>
        </w:rPr>
        <w:t>Επομένως, έχουμε: ΑΚ=2∙ΚΖ</w:t>
      </w:r>
      <w:r w:rsidRPr="007B2EE2">
        <w:rPr>
          <w:rFonts w:ascii="Cambria Math" w:hAnsi="Cambria Math" w:cs="Cambria Math"/>
          <w:lang w:val="el-GR"/>
        </w:rPr>
        <w:t>⇔</w:t>
      </w:r>
      <w:r w:rsidRPr="007B2EE2">
        <w:rPr>
          <w:rFonts w:ascii="Calibri" w:hAnsi="Calibri" w:cs="Calibri"/>
          <w:lang w:val="el-GR"/>
        </w:rPr>
        <w:t>α</w:t>
      </w:r>
      <w:r w:rsidRPr="007B2EE2">
        <w:rPr>
          <w:lang w:val="el-GR"/>
        </w:rPr>
        <w:t>+3=2</w:t>
      </w:r>
      <w:r w:rsidRPr="007B2EE2">
        <w:rPr>
          <w:rFonts w:ascii="Calibri" w:hAnsi="Calibri" w:cs="Calibri"/>
          <w:lang w:val="el-GR"/>
        </w:rPr>
        <w:t>∙</w:t>
      </w:r>
      <w:r w:rsidRPr="007B2EE2">
        <w:rPr>
          <w:lang w:val="el-GR"/>
        </w:rPr>
        <w:t>(</w:t>
      </w:r>
      <w:r w:rsidRPr="007B2EE2">
        <w:rPr>
          <w:rFonts w:ascii="Cambria Math" w:hAnsi="Cambria Math" w:cs="Cambria Math"/>
          <w:lang w:val="el-GR"/>
        </w:rPr>
        <w:t>𝛼</w:t>
      </w:r>
      <w:r w:rsidRPr="007B2EE2">
        <w:rPr>
          <w:lang w:val="el-GR"/>
        </w:rPr>
        <w:t>−1)</w:t>
      </w:r>
      <w:r w:rsidRPr="007B2EE2">
        <w:rPr>
          <w:rFonts w:ascii="Cambria Math" w:hAnsi="Cambria Math" w:cs="Cambria Math"/>
          <w:lang w:val="el-GR"/>
        </w:rPr>
        <w:t>⇔𝛼</w:t>
      </w:r>
      <w:r w:rsidRPr="007B2EE2">
        <w:rPr>
          <w:lang w:val="el-GR"/>
        </w:rPr>
        <w:t>+3=2</w:t>
      </w:r>
      <w:r w:rsidRPr="007B2EE2">
        <w:rPr>
          <w:rFonts w:ascii="Cambria Math" w:hAnsi="Cambria Math" w:cs="Cambria Math"/>
          <w:lang w:val="el-GR"/>
        </w:rPr>
        <w:t>𝛼</w:t>
      </w:r>
      <w:r w:rsidRPr="007B2EE2">
        <w:rPr>
          <w:lang w:val="el-GR"/>
        </w:rPr>
        <w:t>−2</w:t>
      </w:r>
      <w:r w:rsidRPr="007B2EE2">
        <w:rPr>
          <w:rFonts w:ascii="Cambria Math" w:hAnsi="Cambria Math" w:cs="Cambria Math"/>
          <w:lang w:val="el-GR"/>
        </w:rPr>
        <w:t>⇔𝛼</w:t>
      </w:r>
      <w:r w:rsidRPr="007B2EE2">
        <w:rPr>
          <w:lang w:val="el-GR"/>
        </w:rPr>
        <w:t>=5.</w:t>
      </w:r>
    </w:p>
    <w:p w14:paraId="1339114B" w14:textId="77777777" w:rsidR="007B2EE2" w:rsidRDefault="007B2EE2" w:rsidP="00884EE7">
      <w:pPr>
        <w:rPr>
          <w:lang w:val="el-GR"/>
        </w:rPr>
      </w:pPr>
      <w:r w:rsidRPr="007B2EE2">
        <w:rPr>
          <w:lang w:val="el-GR"/>
        </w:rPr>
        <w:t>Άρα είναι ΑΒ=ΑΚ+ΚΒ=</w:t>
      </w:r>
      <w:r w:rsidRPr="007B2EE2">
        <w:rPr>
          <w:rFonts w:ascii="Cambria Math" w:hAnsi="Cambria Math" w:cs="Cambria Math"/>
          <w:lang w:val="el-GR"/>
        </w:rPr>
        <w:t>𝛼</w:t>
      </w:r>
      <w:r w:rsidRPr="007B2EE2">
        <w:rPr>
          <w:lang w:val="el-GR"/>
        </w:rPr>
        <w:t>+3+</w:t>
      </w:r>
      <w:r w:rsidRPr="007B2EE2">
        <w:rPr>
          <w:rFonts w:ascii="Cambria Math" w:hAnsi="Cambria Math" w:cs="Cambria Math"/>
          <w:lang w:val="el-GR"/>
        </w:rPr>
        <w:t>𝛼</w:t>
      </w:r>
      <w:r w:rsidRPr="007B2EE2">
        <w:rPr>
          <w:lang w:val="el-GR"/>
        </w:rPr>
        <w:t>=2</w:t>
      </w:r>
      <w:r w:rsidRPr="007B2EE2">
        <w:rPr>
          <w:rFonts w:ascii="Cambria Math" w:hAnsi="Cambria Math" w:cs="Cambria Math"/>
          <w:lang w:val="el-GR"/>
        </w:rPr>
        <w:t>𝛼</w:t>
      </w:r>
      <w:r w:rsidRPr="007B2EE2">
        <w:rPr>
          <w:lang w:val="el-GR"/>
        </w:rPr>
        <w:t>+3=13,</w:t>
      </w:r>
    </w:p>
    <w:p w14:paraId="34EB2208" w14:textId="77777777" w:rsidR="007B2EE2" w:rsidRDefault="007B2EE2" w:rsidP="00884EE7">
      <w:pPr>
        <w:rPr>
          <w:lang w:val="el-GR"/>
        </w:rPr>
      </w:pPr>
      <w:r w:rsidRPr="007B2EE2">
        <w:rPr>
          <w:lang w:val="el-GR"/>
        </w:rPr>
        <w:t>ΒΓ=ΒΛ+ΛΓ=</w:t>
      </w:r>
      <w:r w:rsidRPr="007B2EE2">
        <w:rPr>
          <w:rFonts w:ascii="Cambria Math" w:hAnsi="Cambria Math" w:cs="Cambria Math"/>
          <w:lang w:val="el-GR"/>
        </w:rPr>
        <w:t>𝛼</w:t>
      </w:r>
      <w:r w:rsidRPr="007B2EE2">
        <w:rPr>
          <w:lang w:val="el-GR"/>
        </w:rPr>
        <w:t>+</w:t>
      </w:r>
      <w:r w:rsidRPr="007B2EE2">
        <w:rPr>
          <w:rFonts w:ascii="Cambria Math" w:hAnsi="Cambria Math" w:cs="Cambria Math"/>
          <w:lang w:val="el-GR"/>
        </w:rPr>
        <w:t>𝛼</w:t>
      </w:r>
      <w:r w:rsidRPr="007B2EE2">
        <w:rPr>
          <w:lang w:val="el-GR"/>
        </w:rPr>
        <w:t>+1=2</w:t>
      </w:r>
      <w:r w:rsidRPr="007B2EE2">
        <w:rPr>
          <w:rFonts w:ascii="Cambria Math" w:hAnsi="Cambria Math" w:cs="Cambria Math"/>
          <w:lang w:val="el-GR"/>
        </w:rPr>
        <w:t>𝛼</w:t>
      </w:r>
      <w:r w:rsidRPr="007B2EE2">
        <w:rPr>
          <w:lang w:val="el-GR"/>
        </w:rPr>
        <w:t>+1=11,</w:t>
      </w:r>
    </w:p>
    <w:p w14:paraId="42A3467E" w14:textId="683ADADC" w:rsidR="007B2EE2" w:rsidRDefault="007B2EE2" w:rsidP="00884EE7">
      <w:pPr>
        <w:rPr>
          <w:lang w:val="el-GR"/>
        </w:rPr>
      </w:pPr>
      <w:r w:rsidRPr="007B2EE2">
        <w:rPr>
          <w:lang w:val="el-GR"/>
        </w:rPr>
        <w:t>(ΑΒΓΔ)=13∙11=143.</w:t>
      </w:r>
    </w:p>
    <w:p w14:paraId="29EC41B5" w14:textId="11EBF640" w:rsidR="007B2EE2" w:rsidRDefault="00C4607A" w:rsidP="00884EE7">
      <w:pPr>
        <w:rPr>
          <w:lang w:val="el-GR"/>
        </w:rPr>
      </w:pPr>
      <w:r>
        <w:rPr>
          <w:lang w:val="el-GR"/>
        </w:rPr>
        <w:t>ΕΡΩΤΗΣΗ 2</w:t>
      </w:r>
    </w:p>
    <w:p w14:paraId="1D6E89E0" w14:textId="77777777" w:rsidR="00C4607A" w:rsidRDefault="00C4607A" w:rsidP="00884EE7">
      <w:pPr>
        <w:rPr>
          <w:lang w:val="el-GR"/>
        </w:rPr>
      </w:pPr>
      <w:r w:rsidRPr="00C4607A">
        <w:rPr>
          <w:lang w:val="el-GR"/>
        </w:rPr>
        <w:t>(α) Να γράψετε τον ακέραιο 2024 ως γινόμενο πρώτων παραγόντων.</w:t>
      </w:r>
      <w:r>
        <w:rPr>
          <w:lang w:val="el-GR"/>
        </w:rPr>
        <w:br/>
      </w:r>
      <w:r w:rsidRPr="00C4607A">
        <w:rPr>
          <w:lang w:val="el-GR"/>
        </w:rPr>
        <w:t>(β) Να γράψετε την κλασματική μονάδα   1</w:t>
      </w:r>
      <w:r>
        <w:rPr>
          <w:lang w:val="el-GR"/>
        </w:rPr>
        <w:t>/</w:t>
      </w:r>
      <w:r w:rsidRPr="00C4607A">
        <w:rPr>
          <w:lang w:val="el-GR"/>
        </w:rPr>
        <w:t xml:space="preserve">2024   ως διαφορά δύο κλασματικών  μονάδων με παρονομαστές μικρότερους του 2024, δηλαδή να βρείτε θετικούς ακέραιους </w:t>
      </w:r>
      <w:r w:rsidRPr="00C4607A">
        <w:rPr>
          <w:rFonts w:ascii="Cambria Math" w:hAnsi="Cambria Math" w:cs="Cambria Math"/>
          <w:lang w:val="el-GR"/>
        </w:rPr>
        <w:t>𝜇</w:t>
      </w:r>
      <w:r w:rsidRPr="00C4607A">
        <w:rPr>
          <w:lang w:val="el-GR"/>
        </w:rPr>
        <w:t>,</w:t>
      </w:r>
      <w:r w:rsidRPr="00C4607A">
        <w:rPr>
          <w:rFonts w:ascii="Cambria Math" w:hAnsi="Cambria Math" w:cs="Cambria Math"/>
          <w:lang w:val="el-GR"/>
        </w:rPr>
        <w:t>𝜈</w:t>
      </w:r>
      <w:r w:rsidRPr="00C4607A">
        <w:rPr>
          <w:lang w:val="el-GR"/>
        </w:rPr>
        <w:t xml:space="preserve"> έτσι ώστε:</w:t>
      </w:r>
    </w:p>
    <w:p w14:paraId="133C4C71" w14:textId="3AC9E78A" w:rsidR="00C4607A" w:rsidRDefault="00C4607A" w:rsidP="00884EE7">
      <w:pPr>
        <w:rPr>
          <w:lang w:val="el-GR"/>
        </w:rPr>
      </w:pPr>
      <w:r w:rsidRPr="00C4607A">
        <w:rPr>
          <w:lang w:val="el-GR"/>
        </w:rPr>
        <w:lastRenderedPageBreak/>
        <w:t>1</w:t>
      </w:r>
      <w:r>
        <w:rPr>
          <w:lang w:val="el-GR"/>
        </w:rPr>
        <w:t>/</w:t>
      </w:r>
      <w:r w:rsidRPr="00C4607A">
        <w:rPr>
          <w:lang w:val="el-GR"/>
        </w:rPr>
        <w:t>2024=1</w:t>
      </w:r>
      <w:r>
        <w:rPr>
          <w:lang w:val="el-GR"/>
        </w:rPr>
        <w:t>/</w:t>
      </w:r>
      <w:r w:rsidRPr="00C4607A">
        <w:rPr>
          <w:rFonts w:ascii="Cambria Math" w:hAnsi="Cambria Math" w:cs="Cambria Math"/>
          <w:lang w:val="el-GR"/>
        </w:rPr>
        <w:t>𝜇</w:t>
      </w:r>
      <w:r w:rsidRPr="00C4607A">
        <w:rPr>
          <w:lang w:val="el-GR"/>
        </w:rPr>
        <w:t>−1</w:t>
      </w:r>
      <w:r>
        <w:rPr>
          <w:lang w:val="el-GR"/>
        </w:rPr>
        <w:t>/</w:t>
      </w:r>
      <w:r w:rsidRPr="00C4607A">
        <w:rPr>
          <w:rFonts w:ascii="Cambria Math" w:hAnsi="Cambria Math" w:cs="Cambria Math"/>
          <w:lang w:val="el-GR"/>
        </w:rPr>
        <w:t>𝜈</w:t>
      </w:r>
      <w:r w:rsidRPr="00C4607A">
        <w:rPr>
          <w:lang w:val="el-GR"/>
        </w:rPr>
        <w:t xml:space="preserve">  </w:t>
      </w:r>
    </w:p>
    <w:p w14:paraId="7E2E7226" w14:textId="516C1C83" w:rsidR="00C4607A" w:rsidRDefault="00C4607A" w:rsidP="00884EE7">
      <w:pPr>
        <w:rPr>
          <w:lang w:val="el-GR"/>
        </w:rPr>
      </w:pPr>
      <w:r>
        <w:rPr>
          <w:lang w:val="el-GR"/>
        </w:rPr>
        <w:t>ΑΠΑΝΤΗΣΗ</w:t>
      </w:r>
    </w:p>
    <w:p w14:paraId="75F43786" w14:textId="77777777" w:rsidR="00C4607A" w:rsidRDefault="00C4607A" w:rsidP="00884EE7">
      <w:pPr>
        <w:rPr>
          <w:lang w:val="el-GR"/>
        </w:rPr>
      </w:pPr>
      <w:r w:rsidRPr="00C4607A">
        <w:rPr>
          <w:lang w:val="el-GR"/>
        </w:rPr>
        <w:t>(α) 2024=23∙11∙23.</w:t>
      </w:r>
    </w:p>
    <w:p w14:paraId="6B8EAF0F" w14:textId="27D8AEBD" w:rsidR="00C4607A" w:rsidRDefault="00C4607A" w:rsidP="00884EE7">
      <w:pPr>
        <w:rPr>
          <w:lang w:val="el-GR"/>
        </w:rPr>
      </w:pPr>
      <w:r w:rsidRPr="00C4607A">
        <w:rPr>
          <w:lang w:val="el-GR"/>
        </w:rPr>
        <w:t>(β)</w:t>
      </w:r>
    </w:p>
    <w:p w14:paraId="253FC7B2" w14:textId="2338E0BA" w:rsidR="00C4607A" w:rsidRDefault="00C4607A" w:rsidP="00884EE7">
      <w:pPr>
        <w:rPr>
          <w:lang w:val="el-GR"/>
        </w:rPr>
      </w:pPr>
      <w:r>
        <w:rPr>
          <w:noProof/>
          <w:lang w:val="el-GR"/>
        </w:rPr>
        <w:drawing>
          <wp:inline distT="0" distB="0" distL="0" distR="0" wp14:anchorId="5812174F" wp14:editId="3393FCF9">
            <wp:extent cx="5943600" cy="711200"/>
            <wp:effectExtent l="0" t="0" r="0" b="0"/>
            <wp:docPr id="19360642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6425" name="Εικόνα 193606425"/>
                    <pic:cNvPicPr/>
                  </pic:nvPicPr>
                  <pic:blipFill>
                    <a:blip r:embed="rId5">
                      <a:extLst>
                        <a:ext uri="{28A0092B-C50C-407E-A947-70E740481C1C}">
                          <a14:useLocalDpi xmlns:a14="http://schemas.microsoft.com/office/drawing/2010/main" val="0"/>
                        </a:ext>
                      </a:extLst>
                    </a:blip>
                    <a:stretch>
                      <a:fillRect/>
                    </a:stretch>
                  </pic:blipFill>
                  <pic:spPr>
                    <a:xfrm>
                      <a:off x="0" y="0"/>
                      <a:ext cx="5943600" cy="711200"/>
                    </a:xfrm>
                    <a:prstGeom prst="rect">
                      <a:avLst/>
                    </a:prstGeom>
                  </pic:spPr>
                </pic:pic>
              </a:graphicData>
            </a:graphic>
          </wp:inline>
        </w:drawing>
      </w:r>
    </w:p>
    <w:p w14:paraId="33F545D5" w14:textId="37B776EC" w:rsidR="00C4607A" w:rsidRDefault="00C4607A" w:rsidP="00884EE7">
      <w:pPr>
        <w:rPr>
          <w:lang w:val="el-GR"/>
        </w:rPr>
      </w:pPr>
      <w:r>
        <w:rPr>
          <w:lang w:val="el-GR"/>
        </w:rPr>
        <w:t>ΕΡΩΤΗΣΗ 3</w:t>
      </w:r>
    </w:p>
    <w:p w14:paraId="60000E4E" w14:textId="3A65A77B" w:rsidR="00C4607A" w:rsidRDefault="00F37FA2" w:rsidP="00884EE7">
      <w:pPr>
        <w:rPr>
          <w:lang w:val="el-GR"/>
        </w:rPr>
      </w:pPr>
      <w:r w:rsidRPr="00F37FA2">
        <w:rPr>
          <w:lang w:val="el-GR"/>
        </w:rPr>
        <w:t xml:space="preserve">Να προσδιορίσετε όλες τις τιμές του ακέραιου </w:t>
      </w:r>
      <w:r w:rsidRPr="00F37FA2">
        <w:rPr>
          <w:rFonts w:ascii="Cambria Math" w:hAnsi="Cambria Math" w:cs="Cambria Math"/>
          <w:lang w:val="el-GR"/>
        </w:rPr>
        <w:t>𝜈𝜈</w:t>
      </w:r>
      <w:r w:rsidRPr="00F37FA2">
        <w:rPr>
          <w:lang w:val="el-GR"/>
        </w:rPr>
        <w:t xml:space="preserve"> για τις οποίες ο αριθμός</w:t>
      </w:r>
    </w:p>
    <w:p w14:paraId="188E55C3" w14:textId="79B25009" w:rsidR="00F37FA2" w:rsidRDefault="00F37FA2" w:rsidP="00884EE7">
      <w:pPr>
        <w:rPr>
          <w:lang w:val="el-GR"/>
        </w:rPr>
      </w:pPr>
      <w:r>
        <w:rPr>
          <w:noProof/>
          <w:lang w:val="el-GR"/>
        </w:rPr>
        <w:drawing>
          <wp:inline distT="0" distB="0" distL="0" distR="0" wp14:anchorId="48B55A1D" wp14:editId="1DFF7685">
            <wp:extent cx="1933575" cy="704850"/>
            <wp:effectExtent l="0" t="0" r="9525" b="0"/>
            <wp:docPr id="2053673657" name="Εικόνα 4" descr="Εικόνα που περιέχει κείμενο, γραμματοσειρά, αριθμός, λευ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3657" name="Εικόνα 4" descr="Εικόνα που περιέχει κείμενο, γραμματοσειρά, αριθμός, λευκό&#10;&#10;Το περιεχόμενο που δημιουργείται από AI ενδέχεται να είναι εσφαλμένο."/>
                    <pic:cNvPicPr/>
                  </pic:nvPicPr>
                  <pic:blipFill>
                    <a:blip r:embed="rId6">
                      <a:extLst>
                        <a:ext uri="{28A0092B-C50C-407E-A947-70E740481C1C}">
                          <a14:useLocalDpi xmlns:a14="http://schemas.microsoft.com/office/drawing/2010/main" val="0"/>
                        </a:ext>
                      </a:extLst>
                    </a:blip>
                    <a:stretch>
                      <a:fillRect/>
                    </a:stretch>
                  </pic:blipFill>
                  <pic:spPr>
                    <a:xfrm>
                      <a:off x="0" y="0"/>
                      <a:ext cx="1933575" cy="704850"/>
                    </a:xfrm>
                    <a:prstGeom prst="rect">
                      <a:avLst/>
                    </a:prstGeom>
                  </pic:spPr>
                </pic:pic>
              </a:graphicData>
            </a:graphic>
          </wp:inline>
        </w:drawing>
      </w:r>
    </w:p>
    <w:p w14:paraId="015AEC60" w14:textId="3709D7E8" w:rsidR="00F37FA2" w:rsidRDefault="00F37FA2" w:rsidP="00884EE7">
      <w:pPr>
        <w:rPr>
          <w:lang w:val="el-GR"/>
        </w:rPr>
      </w:pPr>
      <w:r w:rsidRPr="00F37FA2">
        <w:rPr>
          <w:lang w:val="el-GR"/>
        </w:rPr>
        <w:t xml:space="preserve">είναι ακέραιος.   </w:t>
      </w:r>
    </w:p>
    <w:p w14:paraId="6D4FCE13" w14:textId="165E0EF7" w:rsidR="00F37FA2" w:rsidRDefault="00F37FA2" w:rsidP="00884EE7">
      <w:pPr>
        <w:rPr>
          <w:lang w:val="el-GR"/>
        </w:rPr>
      </w:pPr>
      <w:r>
        <w:rPr>
          <w:lang w:val="el-GR"/>
        </w:rPr>
        <w:t>ΑΠΑΝΤΗΣΗ</w:t>
      </w:r>
    </w:p>
    <w:p w14:paraId="4E43EA06" w14:textId="24E37F89" w:rsidR="00F37FA2" w:rsidRDefault="00F37FA2" w:rsidP="00884EE7">
      <w:pPr>
        <w:rPr>
          <w:lang w:val="el-GR"/>
        </w:rPr>
      </w:pPr>
      <w:r>
        <w:rPr>
          <w:noProof/>
          <w:lang w:val="el-GR"/>
        </w:rPr>
        <w:drawing>
          <wp:inline distT="0" distB="0" distL="0" distR="0" wp14:anchorId="46A076BF" wp14:editId="7318F0E5">
            <wp:extent cx="5943600" cy="2113915"/>
            <wp:effectExtent l="0" t="0" r="0" b="635"/>
            <wp:docPr id="897727538" name="Εικόνα 5" descr="Εικόνα που περιέχει κείμενο, γραμματοσειρά, απόδειξη, λευ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27538" name="Εικόνα 5" descr="Εικόνα που περιέχει κείμενο, γραμματοσειρά, απόδειξη, λευκό&#10;&#10;Το περιεχόμενο που δημιουργείται από AI ενδέχεται να είναι εσφαλμένο."/>
                    <pic:cNvPicPr/>
                  </pic:nvPicPr>
                  <pic:blipFill>
                    <a:blip r:embed="rId7">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inline>
        </w:drawing>
      </w:r>
    </w:p>
    <w:p w14:paraId="5695CE34" w14:textId="7F245F0A" w:rsidR="00F37FA2" w:rsidRDefault="00F37FA2" w:rsidP="00884EE7">
      <w:pPr>
        <w:rPr>
          <w:lang w:val="el-GR"/>
        </w:rPr>
      </w:pPr>
      <w:r>
        <w:rPr>
          <w:lang w:val="el-GR"/>
        </w:rPr>
        <w:t>ΕΡΩΤΗΣΗ 4</w:t>
      </w:r>
    </w:p>
    <w:p w14:paraId="2BFF5EF2" w14:textId="77777777" w:rsidR="00F37FA2" w:rsidRDefault="00F37FA2" w:rsidP="00884EE7">
      <w:pPr>
        <w:rPr>
          <w:lang w:val="el-GR"/>
        </w:rPr>
      </w:pPr>
      <w:r w:rsidRPr="00F37FA2">
        <w:rPr>
          <w:lang w:val="el-GR"/>
        </w:rPr>
        <w:t>Στο πρωτάθλημα ποδοσφαίρου της χώρας μας συμμετέχουν 14 ομάδες που η καθεμία παίζει με όλες τις άλλες δύο παιγνίδια.  Μετά το τέλος όλων των παιγνιδιών οι 6 πρώτες ομάδες δημιουργούν έναν όμιλο στον οποίο οι ομάδες παίζουν μεταξύ τους ανά δύο από 2 παιγνίδια. Οι 8 υπόλοιπες ομάδες δημιουργούν δεύτερο όμιλο στον οποίο κάθε ομάδα παίζει με όλες τις άλλες μία μόνο φορά. Κάθε ομάδα παίρνει 3 βαθμούς για κάθε νίκη της, 1 βαθμό για κάθε ισοπαλία της και 0 βαθμούς για κάθε ήττα της.</w:t>
      </w:r>
    </w:p>
    <w:p w14:paraId="6A73CB5B" w14:textId="704BEE3C" w:rsidR="00F37FA2" w:rsidRDefault="00F37FA2" w:rsidP="00884EE7">
      <w:pPr>
        <w:rPr>
          <w:lang w:val="el-GR"/>
        </w:rPr>
      </w:pPr>
      <w:r w:rsidRPr="00F37FA2">
        <w:rPr>
          <w:lang w:val="el-GR"/>
        </w:rPr>
        <w:lastRenderedPageBreak/>
        <w:t>(α) Να βρείτε πόσα παιγνίδια παίζονται συνολικά μέσα σε μία χρονιά.</w:t>
      </w:r>
    </w:p>
    <w:p w14:paraId="26CE488A" w14:textId="6471526B" w:rsidR="00F37FA2" w:rsidRDefault="00F37FA2" w:rsidP="00884EE7">
      <w:pPr>
        <w:rPr>
          <w:lang w:val="el-GR"/>
        </w:rPr>
      </w:pPr>
      <w:r w:rsidRPr="00F37FA2">
        <w:rPr>
          <w:lang w:val="el-GR"/>
        </w:rPr>
        <w:t>(β) Αν σε μία χρονιά το σύνολο των βαθμών όλων των ομάδων ήταν 677, να βρείτε πόσα παιγνίδια έληξαν με ισοπαλία.</w:t>
      </w:r>
    </w:p>
    <w:p w14:paraId="76BBE58B" w14:textId="672A1222" w:rsidR="00F37FA2" w:rsidRDefault="00F37FA2" w:rsidP="00884EE7">
      <w:pPr>
        <w:rPr>
          <w:lang w:val="el-GR"/>
        </w:rPr>
      </w:pPr>
      <w:r>
        <w:rPr>
          <w:lang w:val="el-GR"/>
        </w:rPr>
        <w:t>ΑΠΑΝΤΗΣΗ</w:t>
      </w:r>
    </w:p>
    <w:p w14:paraId="32AE2940" w14:textId="77777777" w:rsidR="00F37FA2" w:rsidRDefault="00F37FA2" w:rsidP="00884EE7">
      <w:pPr>
        <w:rPr>
          <w:lang w:val="el-GR"/>
        </w:rPr>
      </w:pPr>
      <w:r w:rsidRPr="00F37FA2">
        <w:rPr>
          <w:lang w:val="el-GR"/>
        </w:rPr>
        <w:t>(α) Στην πρώτη φάση κάθε ομάδα παίζει με τις υπόλοιπες 13 δύο φορές 2 φορές, οπότε έχουμε συνολικά 13 +13 = 26 αγωνιστικές σε κάθε μία από τις οποίες διεξάγονται 14:2 = 7 παιγνίδια. Έτσι έχουμε στην πρώτη φάση 26 ∙ 7 = 182 παιγνίδια. Ομοίως στον όμιλο των 6 πρώτων ομάδων διεξάγονται: 10 ∙ 3 = 30 παιγνίδια, ενώ στο όμιλο των υπόλοιπων 8 ομάδων διεξάγονται 4 ∙ 7 = 28 παιγνίδια. Άρα συνολικά έχουμε 182 + 30 + 28 = 240 παιγνίδια.</w:t>
      </w:r>
    </w:p>
    <w:p w14:paraId="18612F45" w14:textId="5E714CDF" w:rsidR="00F37FA2" w:rsidRDefault="00F37FA2" w:rsidP="00884EE7">
      <w:pPr>
        <w:rPr>
          <w:lang w:val="el-GR"/>
        </w:rPr>
      </w:pPr>
      <w:r w:rsidRPr="00F37FA2">
        <w:rPr>
          <w:lang w:val="el-GR"/>
        </w:rPr>
        <w:t xml:space="preserve">(β) Αν όλα τα παιγνίδια έληγαν με νίκη μιας ομάδας, τότε θα είχαμε συνολικά το μέγιστο δυνατό αριθμό βαθμών, δηλαδή 240 ∙ 3 = 720. Επειδή οι συνολικοί βαθμοί ήταν 677, αυτό σημαίνει ότι είχαμε και ισόπαλα παιγνίδια στα οποία οι βαθμοί για τις δύο ομάδες ήταν 2, δηλαδή κάθε ισόπαλο παιγνίδι μείωνε τον αριθμό των βαθμών κατά 1. Άρα τα ισόπαλα παιγνίδια ήταν 720 − 677 = 43.  </w:t>
      </w:r>
    </w:p>
    <w:p w14:paraId="5BB43F61" w14:textId="616A9785" w:rsidR="00F37FA2" w:rsidRDefault="00F37FA2" w:rsidP="00884EE7">
      <w:pPr>
        <w:rPr>
          <w:lang w:val="el-GR"/>
        </w:rPr>
      </w:pPr>
      <w:r>
        <w:rPr>
          <w:lang w:val="el-GR"/>
        </w:rPr>
        <w:t>ΕΡΩΤΗΣΗ 5</w:t>
      </w:r>
    </w:p>
    <w:p w14:paraId="08BD9267" w14:textId="77777777" w:rsidR="001C63A2" w:rsidRPr="001C63A2" w:rsidRDefault="001C63A2" w:rsidP="001C63A2">
      <w:pPr>
        <w:rPr>
          <w:lang w:val="el-GR"/>
        </w:rPr>
      </w:pPr>
      <w:r w:rsidRPr="001C63A2">
        <w:rPr>
          <w:lang w:val="el-GR"/>
        </w:rPr>
        <w:t>(α) Να προσδιορίσετε το μικρότερο δυνατό θετικό ακέραιο του οποίου τα ψηφία έχουν</w:t>
      </w:r>
    </w:p>
    <w:p w14:paraId="6BA63655" w14:textId="77777777" w:rsidR="001C63A2" w:rsidRPr="001C63A2" w:rsidRDefault="001C63A2" w:rsidP="001C63A2">
      <w:pPr>
        <w:rPr>
          <w:lang w:val="el-GR"/>
        </w:rPr>
      </w:pPr>
      <w:r w:rsidRPr="001C63A2">
        <w:rPr>
          <w:lang w:val="el-GR"/>
        </w:rPr>
        <w:t>γινόμενο τον αριθμό 12600.</w:t>
      </w:r>
    </w:p>
    <w:p w14:paraId="627F4E91" w14:textId="77777777" w:rsidR="001C63A2" w:rsidRPr="001C63A2" w:rsidRDefault="001C63A2" w:rsidP="001C63A2">
      <w:pPr>
        <w:rPr>
          <w:lang w:val="el-GR"/>
        </w:rPr>
      </w:pPr>
      <w:r w:rsidRPr="001C63A2">
        <w:rPr>
          <w:lang w:val="el-GR"/>
        </w:rPr>
        <w:t>(β) Να προσδιορίσετε το μικρότερο δυνατό εξαψήφιο ακέραιο του οποίου τα ψηφία έχουν</w:t>
      </w:r>
    </w:p>
    <w:p w14:paraId="2DD3A4CE" w14:textId="48F5FBE6" w:rsidR="00F37FA2" w:rsidRDefault="001C63A2" w:rsidP="001C63A2">
      <w:pPr>
        <w:rPr>
          <w:lang w:val="el-GR"/>
        </w:rPr>
      </w:pPr>
      <w:r w:rsidRPr="001C63A2">
        <w:rPr>
          <w:lang w:val="el-GR"/>
        </w:rPr>
        <w:t>γινόμενο τον αριθμό 12600.</w:t>
      </w:r>
    </w:p>
    <w:p w14:paraId="7175229D" w14:textId="337A16DD" w:rsidR="001C63A2" w:rsidRDefault="001C63A2" w:rsidP="001C63A2">
      <w:pPr>
        <w:rPr>
          <w:lang w:val="el-GR"/>
        </w:rPr>
      </w:pPr>
      <w:r>
        <w:rPr>
          <w:lang w:val="el-GR"/>
        </w:rPr>
        <w:t>ΑΠΑΝΤΗΣΗ</w:t>
      </w:r>
    </w:p>
    <w:p w14:paraId="27B78975" w14:textId="6E843821" w:rsidR="001C63A2" w:rsidRPr="001C63A2" w:rsidRDefault="001C63A2" w:rsidP="001C63A2">
      <w:pPr>
        <w:rPr>
          <w:lang w:val="el-GR"/>
        </w:rPr>
      </w:pPr>
      <w:r w:rsidRPr="001C63A2">
        <w:rPr>
          <w:lang w:val="el-GR"/>
        </w:rPr>
        <w:t>(α) Για να διαπιστώσουμε ποια ψηφία πρέπει να χρησιμοποιήσουμε αναλύουμε τον</w:t>
      </w:r>
      <w:r w:rsidRPr="001C63A2">
        <w:rPr>
          <w:lang w:val="el-GR"/>
        </w:rPr>
        <w:t xml:space="preserve"> </w:t>
      </w:r>
      <w:r w:rsidRPr="001C63A2">
        <w:rPr>
          <w:lang w:val="el-GR"/>
        </w:rPr>
        <w:t>ακέραιο 12600 σε γινόμενο πρώτων παραγόντων. Έχουμε:</w:t>
      </w:r>
      <w:r>
        <w:rPr>
          <w:lang w:val="el-GR"/>
        </w:rPr>
        <w:t>12600 = 2</w:t>
      </w:r>
      <w:r>
        <w:rPr>
          <w:vertAlign w:val="superscript"/>
          <w:lang w:val="el-GR"/>
        </w:rPr>
        <w:t>3</w:t>
      </w:r>
      <w:r>
        <w:rPr>
          <w:vertAlign w:val="subscript"/>
          <w:lang w:val="el-GR"/>
        </w:rPr>
        <w:t xml:space="preserve"> </w:t>
      </w:r>
      <w:r w:rsidRPr="001C63A2">
        <w:rPr>
          <w:rFonts w:cstheme="minorHAnsi"/>
          <w:lang w:val="el-GR"/>
        </w:rPr>
        <w:t>·</w:t>
      </w:r>
      <w:r w:rsidRPr="001C63A2">
        <w:rPr>
          <w:lang w:val="el-GR"/>
        </w:rPr>
        <w:t xml:space="preserve"> 3</w:t>
      </w:r>
      <w:r w:rsidRPr="001C63A2">
        <w:rPr>
          <w:vertAlign w:val="superscript"/>
          <w:lang w:val="el-GR"/>
        </w:rPr>
        <w:t>2</w:t>
      </w:r>
      <w:r w:rsidRPr="001C63A2">
        <w:rPr>
          <w:lang w:val="el-GR"/>
        </w:rPr>
        <w:t xml:space="preserve"> </w:t>
      </w:r>
      <w:r>
        <w:rPr>
          <w:vertAlign w:val="subscript"/>
          <w:lang w:val="el-GR"/>
        </w:rPr>
        <w:t xml:space="preserve"> </w:t>
      </w:r>
      <w:r w:rsidRPr="001C63A2">
        <w:rPr>
          <w:rFonts w:cstheme="minorHAnsi"/>
          <w:lang w:val="el-GR"/>
        </w:rPr>
        <w:t>·</w:t>
      </w:r>
      <w:r w:rsidRPr="001C63A2">
        <w:rPr>
          <w:rFonts w:cstheme="minorHAnsi"/>
          <w:lang w:val="el-GR"/>
        </w:rPr>
        <w:t>5</w:t>
      </w:r>
      <w:r w:rsidRPr="001C63A2">
        <w:rPr>
          <w:rFonts w:cstheme="minorHAnsi"/>
          <w:vertAlign w:val="superscript"/>
          <w:lang w:val="el-GR"/>
        </w:rPr>
        <w:t>2</w:t>
      </w:r>
      <w:r w:rsidRPr="001C63A2">
        <w:rPr>
          <w:rFonts w:cstheme="minorHAnsi"/>
          <w:lang w:val="el-GR"/>
        </w:rPr>
        <w:t xml:space="preserve"> </w:t>
      </w:r>
      <w:r>
        <w:rPr>
          <w:vertAlign w:val="subscript"/>
          <w:lang w:val="el-GR"/>
        </w:rPr>
        <w:t xml:space="preserve"> </w:t>
      </w:r>
      <w:r w:rsidRPr="001C63A2">
        <w:rPr>
          <w:rFonts w:cstheme="minorHAnsi"/>
          <w:lang w:val="el-GR"/>
        </w:rPr>
        <w:t>·</w:t>
      </w:r>
      <w:r w:rsidRPr="001C63A2">
        <w:rPr>
          <w:rFonts w:cstheme="minorHAnsi"/>
          <w:lang w:val="el-GR"/>
        </w:rPr>
        <w:t xml:space="preserve"> 7</w:t>
      </w:r>
      <w:r w:rsidRPr="001C63A2">
        <w:rPr>
          <w:lang w:val="el-GR"/>
        </w:rPr>
        <w:t>, οπότε</w:t>
      </w:r>
      <w:r w:rsidRPr="001C63A2">
        <w:rPr>
          <w:lang w:val="el-GR"/>
        </w:rPr>
        <w:t xml:space="preserve"> </w:t>
      </w:r>
      <w:r w:rsidRPr="001C63A2">
        <w:rPr>
          <w:lang w:val="el-GR"/>
        </w:rPr>
        <w:t>πρέπει να χρησιμοποιήσουμε κατάλληλα όλους τους ακέραιους: 2, 2, 2, 3, 3, 5, 5, 7,</w:t>
      </w:r>
      <w:r w:rsidRPr="001C63A2">
        <w:rPr>
          <w:lang w:val="el-GR"/>
        </w:rPr>
        <w:t xml:space="preserve"> </w:t>
      </w:r>
      <w:r w:rsidRPr="001C63A2">
        <w:rPr>
          <w:lang w:val="el-GR"/>
        </w:rPr>
        <w:t>χωρίς να αποκλείεται το ψηφίο 1, αφού δεν επηρεάζει το γινόμενο των ψηφίων.</w:t>
      </w:r>
    </w:p>
    <w:p w14:paraId="56D68395" w14:textId="375C249B" w:rsidR="001C63A2" w:rsidRPr="001C63A2" w:rsidRDefault="001C63A2" w:rsidP="001C63A2">
      <w:pPr>
        <w:rPr>
          <w:lang w:val="el-GR"/>
        </w:rPr>
      </w:pPr>
      <w:r w:rsidRPr="001C63A2">
        <w:rPr>
          <w:lang w:val="el-GR"/>
        </w:rPr>
        <w:t>Προφανώς ο οκταψήφιος ακέραιος 22233557 έχει γινόμενο ψηφίων 126000. Επειδή</w:t>
      </w:r>
      <w:r w:rsidRPr="001C63A2">
        <w:rPr>
          <w:lang w:val="el-GR"/>
        </w:rPr>
        <w:t xml:space="preserve"> </w:t>
      </w:r>
      <w:r w:rsidRPr="001C63A2">
        <w:rPr>
          <w:lang w:val="el-GR"/>
        </w:rPr>
        <w:t>ζητάμε το μικρότερο δυνατό ακέραιο με την ιδιότητα αυτή, θα εξετάσουμε τη δυνατότητα</w:t>
      </w:r>
      <w:r w:rsidRPr="001C63A2">
        <w:rPr>
          <w:lang w:val="el-GR"/>
        </w:rPr>
        <w:t xml:space="preserve"> </w:t>
      </w:r>
      <w:r w:rsidRPr="001C63A2">
        <w:rPr>
          <w:lang w:val="el-GR"/>
        </w:rPr>
        <w:t>να βρούμε τρόπους μείωσης του αριθμού των ψηφίων που θα χρησιμοποιήσουμε. Αυτό</w:t>
      </w:r>
      <w:r w:rsidRPr="001C63A2">
        <w:rPr>
          <w:lang w:val="el-GR"/>
        </w:rPr>
        <w:t xml:space="preserve"> </w:t>
      </w:r>
      <w:r w:rsidRPr="001C63A2">
        <w:rPr>
          <w:lang w:val="el-GR"/>
        </w:rPr>
        <w:t>μπορεί να γίνει, αν χρησιμοποιήσουμε ψηφία που προέρχονται από γινόμενα των</w:t>
      </w:r>
      <w:r w:rsidRPr="001C63A2">
        <w:rPr>
          <w:lang w:val="el-GR"/>
        </w:rPr>
        <w:t xml:space="preserve"> </w:t>
      </w:r>
      <w:r w:rsidRPr="001C63A2">
        <w:rPr>
          <w:lang w:val="el-GR"/>
        </w:rPr>
        <w:t>παραπάνω αριθμών και ειδικότερα από γινόμενα των πέντε πρώτων στη σειρά ακέραιων.</w:t>
      </w:r>
      <w:r w:rsidRPr="001C63A2">
        <w:rPr>
          <w:lang w:val="el-GR"/>
        </w:rPr>
        <w:t xml:space="preserve"> </w:t>
      </w:r>
      <w:r w:rsidRPr="001C63A2">
        <w:rPr>
          <w:lang w:val="el-GR"/>
        </w:rPr>
        <w:t>Αυτά είναι το 8</w:t>
      </w:r>
      <w:r w:rsidRPr="001C63A2">
        <w:rPr>
          <w:lang w:val="el-GR"/>
        </w:rPr>
        <w:t xml:space="preserve"> =</w:t>
      </w:r>
      <w:r w:rsidRPr="001C63A2">
        <w:rPr>
          <w:lang w:val="el-GR"/>
        </w:rPr>
        <w:t xml:space="preserve"> 2</w:t>
      </w:r>
      <w:r>
        <w:rPr>
          <w:vertAlign w:val="subscript"/>
          <w:lang w:val="el-GR"/>
        </w:rPr>
        <w:t xml:space="preserve"> </w:t>
      </w:r>
      <w:r w:rsidRPr="001C63A2">
        <w:rPr>
          <w:rFonts w:cstheme="minorHAnsi"/>
          <w:lang w:val="el-GR"/>
        </w:rPr>
        <w:t>·</w:t>
      </w:r>
      <w:r w:rsidRPr="001C63A2">
        <w:rPr>
          <w:lang w:val="el-GR"/>
        </w:rPr>
        <w:t>2</w:t>
      </w:r>
      <w:r>
        <w:rPr>
          <w:vertAlign w:val="subscript"/>
          <w:lang w:val="el-GR"/>
        </w:rPr>
        <w:t xml:space="preserve"> </w:t>
      </w:r>
      <w:r w:rsidRPr="001C63A2">
        <w:rPr>
          <w:rFonts w:cstheme="minorHAnsi"/>
          <w:lang w:val="el-GR"/>
        </w:rPr>
        <w:t>·</w:t>
      </w:r>
      <w:r w:rsidRPr="001C63A2">
        <w:rPr>
          <w:lang w:val="el-GR"/>
        </w:rPr>
        <w:t>2 και το 9</w:t>
      </w:r>
      <w:r w:rsidRPr="001C63A2">
        <w:rPr>
          <w:lang w:val="el-GR"/>
        </w:rPr>
        <w:t xml:space="preserve"> =</w:t>
      </w:r>
      <w:r w:rsidRPr="001C63A2">
        <w:rPr>
          <w:lang w:val="el-GR"/>
        </w:rPr>
        <w:t xml:space="preserve"> 3</w:t>
      </w:r>
      <w:r>
        <w:rPr>
          <w:vertAlign w:val="subscript"/>
          <w:lang w:val="el-GR"/>
        </w:rPr>
        <w:t xml:space="preserve"> </w:t>
      </w:r>
      <w:r w:rsidRPr="001C63A2">
        <w:rPr>
          <w:rFonts w:cstheme="minorHAnsi"/>
          <w:lang w:val="el-GR"/>
        </w:rPr>
        <w:t>·</w:t>
      </w:r>
      <w:r w:rsidRPr="001C63A2">
        <w:rPr>
          <w:lang w:val="el-GR"/>
        </w:rPr>
        <w:t>3 που είναι και ο ελάχιστος δυνατός αριθμός</w:t>
      </w:r>
      <w:r w:rsidRPr="001C63A2">
        <w:rPr>
          <w:lang w:val="el-GR"/>
        </w:rPr>
        <w:t xml:space="preserve"> </w:t>
      </w:r>
      <w:r w:rsidRPr="001C63A2">
        <w:rPr>
          <w:lang w:val="el-GR"/>
        </w:rPr>
        <w:t>τέτοιων ψηφίων. Έτσι λαμβάνουμε τον πενταψήφιο ακέραιο Α = 55789 ως τον μικρότερο</w:t>
      </w:r>
      <w:r w:rsidRPr="001C63A2">
        <w:rPr>
          <w:lang w:val="el-GR"/>
        </w:rPr>
        <w:t xml:space="preserve"> </w:t>
      </w:r>
      <w:r w:rsidRPr="001C63A2">
        <w:rPr>
          <w:lang w:val="el-GR"/>
        </w:rPr>
        <w:t>δυνατό ακέραιο του οποίου τα ψηφία έχουν γινόμενο 12600. Άλλη δυνατότητα είναι να</w:t>
      </w:r>
      <w:r w:rsidRPr="001C63A2">
        <w:rPr>
          <w:lang w:val="el-GR"/>
        </w:rPr>
        <w:t xml:space="preserve"> </w:t>
      </w:r>
      <w:r w:rsidRPr="001C63A2">
        <w:rPr>
          <w:lang w:val="el-GR"/>
        </w:rPr>
        <w:t xml:space="preserve">πάρουμε τρία ψηφία 2, 4 </w:t>
      </w:r>
      <w:r w:rsidRPr="001C63A2">
        <w:rPr>
          <w:lang w:val="el-GR"/>
        </w:rPr>
        <w:t xml:space="preserve">= </w:t>
      </w:r>
      <w:r w:rsidRPr="001C63A2">
        <w:rPr>
          <w:lang w:val="el-GR"/>
        </w:rPr>
        <w:t>2</w:t>
      </w:r>
      <w:r>
        <w:rPr>
          <w:vertAlign w:val="subscript"/>
          <w:lang w:val="el-GR"/>
        </w:rPr>
        <w:t xml:space="preserve"> </w:t>
      </w:r>
      <w:r w:rsidRPr="001C63A2">
        <w:rPr>
          <w:rFonts w:cstheme="minorHAnsi"/>
          <w:lang w:val="el-GR"/>
        </w:rPr>
        <w:t>·</w:t>
      </w:r>
      <w:r w:rsidRPr="001C63A2">
        <w:rPr>
          <w:lang w:val="el-GR"/>
        </w:rPr>
        <w:t xml:space="preserve"> 2, 9</w:t>
      </w:r>
      <w:r w:rsidRPr="001C63A2">
        <w:rPr>
          <w:lang w:val="el-GR"/>
        </w:rPr>
        <w:t xml:space="preserve"> =</w:t>
      </w:r>
      <w:r w:rsidRPr="001C63A2">
        <w:rPr>
          <w:lang w:val="el-GR"/>
        </w:rPr>
        <w:t xml:space="preserve"> 3 </w:t>
      </w:r>
      <w:r>
        <w:rPr>
          <w:vertAlign w:val="subscript"/>
          <w:lang w:val="el-GR"/>
        </w:rPr>
        <w:t xml:space="preserve"> </w:t>
      </w:r>
      <w:r w:rsidRPr="001C63A2">
        <w:rPr>
          <w:rFonts w:cstheme="minorHAnsi"/>
          <w:lang w:val="el-GR"/>
        </w:rPr>
        <w:t>·</w:t>
      </w:r>
      <w:r w:rsidRPr="001C63A2">
        <w:rPr>
          <w:lang w:val="el-GR"/>
        </w:rPr>
        <w:t>3</w:t>
      </w:r>
      <w:r w:rsidRPr="001C63A2">
        <w:rPr>
          <w:lang w:val="el-GR"/>
        </w:rPr>
        <w:t xml:space="preserve"> </w:t>
      </w:r>
      <w:r w:rsidRPr="001C63A2">
        <w:rPr>
          <w:lang w:val="el-GR"/>
        </w:rPr>
        <w:t xml:space="preserve">ή 2, 6 </w:t>
      </w:r>
      <w:r w:rsidRPr="001C63A2">
        <w:rPr>
          <w:lang w:val="el-GR"/>
        </w:rPr>
        <w:t xml:space="preserve">= </w:t>
      </w:r>
      <w:r w:rsidRPr="001C63A2">
        <w:rPr>
          <w:lang w:val="el-GR"/>
        </w:rPr>
        <w:t>2</w:t>
      </w:r>
      <w:r>
        <w:rPr>
          <w:vertAlign w:val="subscript"/>
          <w:lang w:val="el-GR"/>
        </w:rPr>
        <w:t xml:space="preserve"> </w:t>
      </w:r>
      <w:r w:rsidRPr="001C63A2">
        <w:rPr>
          <w:rFonts w:cstheme="minorHAnsi"/>
          <w:lang w:val="el-GR"/>
        </w:rPr>
        <w:t>·</w:t>
      </w:r>
      <w:r w:rsidRPr="001C63A2">
        <w:rPr>
          <w:lang w:val="el-GR"/>
        </w:rPr>
        <w:t xml:space="preserve"> 3, 6 </w:t>
      </w:r>
      <w:r w:rsidRPr="001C63A2">
        <w:rPr>
          <w:lang w:val="el-GR"/>
        </w:rPr>
        <w:t xml:space="preserve">= </w:t>
      </w:r>
      <w:r w:rsidRPr="001C63A2">
        <w:rPr>
          <w:lang w:val="el-GR"/>
        </w:rPr>
        <w:t>2</w:t>
      </w:r>
      <w:r>
        <w:rPr>
          <w:vertAlign w:val="subscript"/>
          <w:lang w:val="el-GR"/>
        </w:rPr>
        <w:t xml:space="preserve"> </w:t>
      </w:r>
      <w:r w:rsidRPr="001C63A2">
        <w:rPr>
          <w:rFonts w:cstheme="minorHAnsi"/>
          <w:lang w:val="el-GR"/>
        </w:rPr>
        <w:t>·</w:t>
      </w:r>
      <w:r w:rsidRPr="001C63A2">
        <w:rPr>
          <w:lang w:val="el-GR"/>
        </w:rPr>
        <w:t xml:space="preserve"> 3. Τότε όμως προκύπτει</w:t>
      </w:r>
      <w:r w:rsidRPr="001C63A2">
        <w:rPr>
          <w:lang w:val="el-GR"/>
        </w:rPr>
        <w:t xml:space="preserve"> </w:t>
      </w:r>
      <w:r w:rsidRPr="001C63A2">
        <w:rPr>
          <w:lang w:val="el-GR"/>
        </w:rPr>
        <w:t xml:space="preserve">εξαψήφιος </w:t>
      </w:r>
      <w:r>
        <w:rPr>
          <w:lang w:val="el-GR"/>
        </w:rPr>
        <w:t>α</w:t>
      </w:r>
      <w:r w:rsidRPr="001C63A2">
        <w:rPr>
          <w:lang w:val="el-GR"/>
        </w:rPr>
        <w:t>κέραιος που είναι μεγαλύτερος από τον πενταψήφιο 55789.</w:t>
      </w:r>
    </w:p>
    <w:p w14:paraId="7E82C065" w14:textId="77777777" w:rsidR="001C63A2" w:rsidRPr="001C63A2" w:rsidRDefault="001C63A2" w:rsidP="001C63A2">
      <w:pPr>
        <w:rPr>
          <w:lang w:val="el-GR"/>
        </w:rPr>
      </w:pPr>
      <w:r w:rsidRPr="001C63A2">
        <w:rPr>
          <w:lang w:val="el-GR"/>
        </w:rPr>
        <w:t>(β) Σκεπτόμενοι ομοίως με το ερώτημα (α), για την εύρεση εξαψήφιου ακέραιου έχουμε τις</w:t>
      </w:r>
    </w:p>
    <w:p w14:paraId="29591926" w14:textId="6EB44956" w:rsidR="001C63A2" w:rsidRDefault="001C63A2" w:rsidP="001C63A2">
      <w:pPr>
        <w:rPr>
          <w:lang w:val="el-GR"/>
        </w:rPr>
      </w:pPr>
      <w:r w:rsidRPr="001C63A2">
        <w:rPr>
          <w:lang w:val="el-GR"/>
        </w:rPr>
        <w:lastRenderedPageBreak/>
        <w:t>δυνατότητες των ακέραιων 245599 ή 255669. Όμως υπάρχει και η δυνατότητα</w:t>
      </w:r>
      <w:r>
        <w:rPr>
          <w:lang w:val="el-GR"/>
        </w:rPr>
        <w:t xml:space="preserve"> </w:t>
      </w:r>
      <w:r w:rsidRPr="001C63A2">
        <w:rPr>
          <w:lang w:val="el-GR"/>
        </w:rPr>
        <w:t>χρησιμοποίησης του ψηφίου 1 στην αρχή του ακέραιου 55789, οπότε προκύπτει ο</w:t>
      </w:r>
      <w:r>
        <w:rPr>
          <w:lang w:val="el-GR"/>
        </w:rPr>
        <w:t xml:space="preserve"> </w:t>
      </w:r>
      <w:r w:rsidRPr="001C63A2">
        <w:rPr>
          <w:lang w:val="el-GR"/>
        </w:rPr>
        <w:t>ακέραιος 155789 που είναι μικρότερος από τους δύο προηγούμενους.</w:t>
      </w:r>
    </w:p>
    <w:p w14:paraId="18E39036" w14:textId="77777777" w:rsidR="001C63A2" w:rsidRPr="00AE17A8" w:rsidRDefault="001C63A2" w:rsidP="001C63A2">
      <w:pPr>
        <w:rPr>
          <w:lang w:val="el-GR"/>
        </w:rPr>
      </w:pPr>
    </w:p>
    <w:sectPr w:rsidR="001C63A2" w:rsidRPr="00AE1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C4"/>
    <w:rsid w:val="001C63A2"/>
    <w:rsid w:val="00303A2E"/>
    <w:rsid w:val="003E06F7"/>
    <w:rsid w:val="005015B4"/>
    <w:rsid w:val="00536E95"/>
    <w:rsid w:val="00644070"/>
    <w:rsid w:val="007B2EE2"/>
    <w:rsid w:val="00884EE7"/>
    <w:rsid w:val="00A037E2"/>
    <w:rsid w:val="00AE17A8"/>
    <w:rsid w:val="00C4607A"/>
    <w:rsid w:val="00D85B6C"/>
    <w:rsid w:val="00DC78DE"/>
    <w:rsid w:val="00EC0CC4"/>
    <w:rsid w:val="00F258FB"/>
    <w:rsid w:val="00F3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062E"/>
  <w15:chartTrackingRefBased/>
  <w15:docId w15:val="{0DA1843B-61F7-4C40-A3A6-D498A954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CC4"/>
  </w:style>
  <w:style w:type="paragraph" w:styleId="1">
    <w:name w:val="heading 1"/>
    <w:basedOn w:val="a"/>
    <w:next w:val="a"/>
    <w:link w:val="1Char"/>
    <w:uiPriority w:val="9"/>
    <w:qFormat/>
    <w:rsid w:val="00EC0C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EC0C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EC0CC4"/>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EC0CC4"/>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EC0CC4"/>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EC0C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C0C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C0C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C0C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EC0CC4"/>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semiHidden/>
    <w:rsid w:val="00EC0CC4"/>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semiHidden/>
    <w:rsid w:val="00EC0CC4"/>
    <w:rPr>
      <w:rFonts w:eastAsiaTheme="majorEastAsia" w:cstheme="majorBidi"/>
      <w:color w:val="365F91" w:themeColor="accent1" w:themeShade="BF"/>
      <w:sz w:val="28"/>
      <w:szCs w:val="28"/>
    </w:rPr>
  </w:style>
  <w:style w:type="character" w:customStyle="1" w:styleId="4Char">
    <w:name w:val="Επικεφαλίδα 4 Char"/>
    <w:basedOn w:val="a0"/>
    <w:link w:val="4"/>
    <w:uiPriority w:val="9"/>
    <w:semiHidden/>
    <w:rsid w:val="00EC0CC4"/>
    <w:rPr>
      <w:rFonts w:eastAsiaTheme="majorEastAsia" w:cstheme="majorBidi"/>
      <w:i/>
      <w:iCs/>
      <w:color w:val="365F91" w:themeColor="accent1" w:themeShade="BF"/>
    </w:rPr>
  </w:style>
  <w:style w:type="character" w:customStyle="1" w:styleId="5Char">
    <w:name w:val="Επικεφαλίδα 5 Char"/>
    <w:basedOn w:val="a0"/>
    <w:link w:val="5"/>
    <w:uiPriority w:val="9"/>
    <w:semiHidden/>
    <w:rsid w:val="00EC0CC4"/>
    <w:rPr>
      <w:rFonts w:eastAsiaTheme="majorEastAsia" w:cstheme="majorBidi"/>
      <w:color w:val="365F91" w:themeColor="accent1" w:themeShade="BF"/>
    </w:rPr>
  </w:style>
  <w:style w:type="character" w:customStyle="1" w:styleId="6Char">
    <w:name w:val="Επικεφαλίδα 6 Char"/>
    <w:basedOn w:val="a0"/>
    <w:link w:val="6"/>
    <w:uiPriority w:val="9"/>
    <w:semiHidden/>
    <w:rsid w:val="00EC0CC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C0CC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C0CC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C0CC4"/>
    <w:rPr>
      <w:rFonts w:eastAsiaTheme="majorEastAsia" w:cstheme="majorBidi"/>
      <w:color w:val="272727" w:themeColor="text1" w:themeTint="D8"/>
    </w:rPr>
  </w:style>
  <w:style w:type="paragraph" w:styleId="a3">
    <w:name w:val="Title"/>
    <w:basedOn w:val="a"/>
    <w:next w:val="a"/>
    <w:link w:val="Char"/>
    <w:uiPriority w:val="10"/>
    <w:qFormat/>
    <w:rsid w:val="00EC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C0CC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0CC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C0CC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0CC4"/>
    <w:pPr>
      <w:spacing w:before="160" w:after="160"/>
      <w:jc w:val="center"/>
    </w:pPr>
    <w:rPr>
      <w:i/>
      <w:iCs/>
      <w:color w:val="404040" w:themeColor="text1" w:themeTint="BF"/>
    </w:rPr>
  </w:style>
  <w:style w:type="character" w:customStyle="1" w:styleId="Char1">
    <w:name w:val="Απόσπασμα Char"/>
    <w:basedOn w:val="a0"/>
    <w:link w:val="a5"/>
    <w:uiPriority w:val="29"/>
    <w:rsid w:val="00EC0CC4"/>
    <w:rPr>
      <w:i/>
      <w:iCs/>
      <w:color w:val="404040" w:themeColor="text1" w:themeTint="BF"/>
    </w:rPr>
  </w:style>
  <w:style w:type="paragraph" w:styleId="a6">
    <w:name w:val="List Paragraph"/>
    <w:basedOn w:val="a"/>
    <w:uiPriority w:val="34"/>
    <w:qFormat/>
    <w:rsid w:val="00EC0CC4"/>
    <w:pPr>
      <w:ind w:left="720"/>
      <w:contextualSpacing/>
    </w:pPr>
  </w:style>
  <w:style w:type="character" w:styleId="a7">
    <w:name w:val="Intense Emphasis"/>
    <w:basedOn w:val="a0"/>
    <w:uiPriority w:val="21"/>
    <w:qFormat/>
    <w:rsid w:val="00EC0CC4"/>
    <w:rPr>
      <w:i/>
      <w:iCs/>
      <w:color w:val="365F91" w:themeColor="accent1" w:themeShade="BF"/>
    </w:rPr>
  </w:style>
  <w:style w:type="paragraph" w:styleId="a8">
    <w:name w:val="Intense Quote"/>
    <w:basedOn w:val="a"/>
    <w:next w:val="a"/>
    <w:link w:val="Char2"/>
    <w:uiPriority w:val="30"/>
    <w:qFormat/>
    <w:rsid w:val="00EC0C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EC0CC4"/>
    <w:rPr>
      <w:i/>
      <w:iCs/>
      <w:color w:val="365F91" w:themeColor="accent1" w:themeShade="BF"/>
    </w:rPr>
  </w:style>
  <w:style w:type="character" w:styleId="a9">
    <w:name w:val="Intense Reference"/>
    <w:basedOn w:val="a0"/>
    <w:uiPriority w:val="32"/>
    <w:qFormat/>
    <w:rsid w:val="00EC0CC4"/>
    <w:rPr>
      <w:b/>
      <w:bCs/>
      <w:smallCaps/>
      <w:color w:val="365F91" w:themeColor="accent1" w:themeShade="BF"/>
      <w:spacing w:val="5"/>
    </w:rPr>
  </w:style>
  <w:style w:type="character" w:styleId="aa">
    <w:name w:val="Placeholder Text"/>
    <w:basedOn w:val="a0"/>
    <w:uiPriority w:val="99"/>
    <w:semiHidden/>
    <w:rsid w:val="001C63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781</Words>
  <Characters>3425</Characters>
  <Application>Microsoft Office Word</Application>
  <DocSecurity>0</DocSecurity>
  <Lines>72</Lines>
  <Paragraphs>47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Ignatis Laskaridis</dc:creator>
  <cp:keywords/>
  <dc:description/>
  <cp:lastModifiedBy>Ignatis Laskaridis</cp:lastModifiedBy>
  <cp:revision>3</cp:revision>
  <dcterms:created xsi:type="dcterms:W3CDTF">2026-01-05T19:20:00Z</dcterms:created>
  <dcterms:modified xsi:type="dcterms:W3CDTF">2026-01-05T19:35:00Z</dcterms:modified>
</cp:coreProperties>
</file>