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Kuis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Tablet termasuk sebuah komputer karena </w:t>
      </w:r>
      <w:r w:rsidDel="00000000" w:rsidR="00000000" w:rsidRPr="00000000">
        <w:rPr>
          <w:b w:val="1"/>
          <w:rtl w:val="0"/>
        </w:rPr>
        <w:t xml:space="preserve">cara kerjanya sama dengan jenis komputer</w:t>
      </w:r>
      <w:r w:rsidDel="00000000" w:rsidR="00000000" w:rsidRPr="00000000">
        <w:rPr>
          <w:rtl w:val="0"/>
        </w:rPr>
        <w:t xml:space="preserve"> lain, yaitu dengan diprogram untuk mengubah proses informasi dari suatu bentuk ke bentuk lain, dimulai dengan informasi dua kondisi (OFF dan ON transistor)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Komponen yang menjadi syarat minimal komputer bisa bekerja: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memory: </w:t>
      </w:r>
      <w:r w:rsidDel="00000000" w:rsidR="00000000" w:rsidRPr="00000000">
        <w:rPr>
          <w:b w:val="1"/>
          <w:rtl w:val="0"/>
        </w:rPr>
        <w:t xml:space="preserve">media penyimpanan data CPU dan perangkat I/O </w:t>
      </w:r>
      <w:r w:rsidDel="00000000" w:rsidR="00000000" w:rsidRPr="00000000">
        <w:rPr>
          <w:rtl w:val="0"/>
        </w:rPr>
        <w:t xml:space="preserve">dalam bentuk array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Secondary memory: perangkat penyimpanan data untuk </w:t>
      </w:r>
      <w:r w:rsidDel="00000000" w:rsidR="00000000" w:rsidRPr="00000000">
        <w:rPr>
          <w:b w:val="1"/>
          <w:rtl w:val="0"/>
        </w:rPr>
        <w:t xml:space="preserve">mengingat data dalam jumlah banyak</w:t>
      </w:r>
      <w:r w:rsidDel="00000000" w:rsidR="00000000" w:rsidRPr="00000000">
        <w:rPr>
          <w:rtl w:val="0"/>
        </w:rPr>
        <w:t xml:space="preserve">, seperti </w:t>
      </w:r>
      <w:r w:rsidDel="00000000" w:rsidR="00000000" w:rsidRPr="00000000">
        <w:rPr>
          <w:i w:val="1"/>
          <w:rtl w:val="0"/>
        </w:rPr>
        <w:t xml:space="preserve">harddisk, </w:t>
      </w:r>
      <w:r w:rsidDel="00000000" w:rsidR="00000000" w:rsidRPr="00000000">
        <w:rPr>
          <w:rtl w:val="0"/>
        </w:rPr>
        <w:t xml:space="preserve">CD, DVD, dan </w:t>
      </w:r>
      <w:r w:rsidDel="00000000" w:rsidR="00000000" w:rsidRPr="00000000">
        <w:rPr>
          <w:i w:val="1"/>
          <w:rtl w:val="0"/>
        </w:rPr>
        <w:t xml:space="preserve">flash drives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Central processing unit: </w:t>
      </w:r>
      <w:r w:rsidDel="00000000" w:rsidR="00000000" w:rsidRPr="00000000">
        <w:rPr>
          <w:b w:val="1"/>
          <w:rtl w:val="0"/>
        </w:rPr>
        <w:t xml:space="preserve">pemroses data utama dengan operasi</w:t>
      </w:r>
      <w:r w:rsidDel="00000000" w:rsidR="00000000" w:rsidRPr="00000000">
        <w:rPr>
          <w:rtl w:val="0"/>
        </w:rPr>
        <w:t xml:space="preserve"> aritmatika, logika, dan komparasi.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devices: perangkat untuk </w:t>
      </w:r>
      <w:r w:rsidDel="00000000" w:rsidR="00000000" w:rsidRPr="00000000">
        <w:rPr>
          <w:b w:val="1"/>
          <w:rtl w:val="0"/>
        </w:rPr>
        <w:t xml:space="preserve">memasukkan sinyal informas</w:t>
      </w:r>
      <w:r w:rsidDel="00000000" w:rsidR="00000000" w:rsidRPr="00000000">
        <w:rPr>
          <w:rtl w:val="0"/>
        </w:rPr>
        <w:t xml:space="preserve">i ke dalam komputer seperti keyboard, mouse, touchpad, scanner, dll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devices: perangkat untuk </w:t>
      </w:r>
      <w:r w:rsidDel="00000000" w:rsidR="00000000" w:rsidRPr="00000000">
        <w:rPr>
          <w:b w:val="1"/>
          <w:rtl w:val="0"/>
        </w:rPr>
        <w:t xml:space="preserve">mengkonversi informasi yang diproses komputer</w:t>
      </w:r>
      <w:r w:rsidDel="00000000" w:rsidR="00000000" w:rsidRPr="00000000">
        <w:rPr>
          <w:rtl w:val="0"/>
        </w:rPr>
        <w:t xml:space="preserve"> untuk dapat ditangkap indera manusia, seperti monitor, printer, speaker.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Pemrograman komputer adalah proses menginstruksikan komputer untuk melakukan sesuatu.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Perbandingan 3 jenis bahasa komputer:</w:t>
      </w:r>
    </w:p>
    <w:tbl>
      <w:tblPr>
        <w:tblStyle w:val="Table1"/>
        <w:tblW w:w="829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800"/>
        <w:gridCol w:w="2265"/>
        <w:gridCol w:w="2265"/>
        <w:tblGridChange w:id="0">
          <w:tblGrid>
            <w:gridCol w:w="1965"/>
            <w:gridCol w:w="1800"/>
            <w:gridCol w:w="2265"/>
            <w:gridCol w:w="2265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High-Level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Bentuk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Angka biner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Representasi bahasa mesin berbentuk kata dan angka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Bahasa manusia, umumnya inggris</w:t>
            </w:r>
          </w:p>
        </w:tc>
      </w:tr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Standarisasi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Tidak standar, beda tiap jenis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Tidak standar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Independent, dapat pada prosesor yang berbeda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Kemudahan Pemahaman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Sulit untuk manusia, prosesor hanya memahami 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Lebih mudah dimengerti manusia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Lebih mudah dimengerti dan digunakan manusia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Proses Ekseksusi: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Kode yang </w:t>
      </w:r>
      <w:r w:rsidDel="00000000" w:rsidR="00000000" w:rsidRPr="00000000">
        <w:rPr>
          <w:b w:val="1"/>
          <w:rtl w:val="0"/>
        </w:rPr>
        <w:t xml:space="preserve">dituliskan </w:t>
      </w:r>
      <w:r w:rsidDel="00000000" w:rsidR="00000000" w:rsidRPr="00000000">
        <w:rPr>
          <w:rtl w:val="0"/>
        </w:rPr>
        <w:t xml:space="preserve">pemrogram (source file) diproses oleh </w:t>
      </w:r>
      <w:r w:rsidDel="00000000" w:rsidR="00000000" w:rsidRPr="00000000">
        <w:rPr>
          <w:i w:val="1"/>
          <w:rtl w:val="0"/>
        </w:rPr>
        <w:t xml:space="preserve">word processor</w:t>
      </w:r>
      <w:r w:rsidDel="00000000" w:rsidR="00000000" w:rsidRPr="00000000">
        <w:rPr>
          <w:rtl w:val="0"/>
        </w:rPr>
        <w:t xml:space="preserve"> sesuai bahasa pemrograman yang digunakan.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Kode </w:t>
      </w:r>
      <w:r w:rsidDel="00000000" w:rsidR="00000000" w:rsidRPr="00000000">
        <w:rPr>
          <w:b w:val="1"/>
          <w:rtl w:val="0"/>
        </w:rPr>
        <w:t xml:space="preserve">diterjemahkan </w:t>
      </w:r>
      <w:r w:rsidDel="00000000" w:rsidR="00000000" w:rsidRPr="00000000">
        <w:rPr>
          <w:rtl w:val="0"/>
        </w:rPr>
        <w:t xml:space="preserve">untuk mengubahnya menjadi bahasa mesin berbentuk biner (object file).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Apabila berhasil tanpa error, object file </w:t>
      </w:r>
      <w:r w:rsidDel="00000000" w:rsidR="00000000" w:rsidRPr="00000000">
        <w:rPr>
          <w:b w:val="1"/>
          <w:rtl w:val="0"/>
        </w:rPr>
        <w:t xml:space="preserve">dihubungkan </w:t>
      </w:r>
      <w:r w:rsidDel="00000000" w:rsidR="00000000" w:rsidRPr="00000000">
        <w:rPr>
          <w:rtl w:val="0"/>
        </w:rPr>
        <w:t xml:space="preserve">dengan file lain yang dibutuhkan untuk menjadi file yang dapat dieksekusii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Executable file </w:t>
      </w:r>
      <w:r w:rsidDel="00000000" w:rsidR="00000000" w:rsidRPr="00000000">
        <w:rPr>
          <w:b w:val="1"/>
          <w:rtl w:val="0"/>
        </w:rPr>
        <w:t xml:space="preserve">di-</w:t>
      </w:r>
      <w:r w:rsidDel="00000000" w:rsidR="00000000" w:rsidRPr="00000000">
        <w:rPr>
          <w:b w:val="1"/>
          <w:i w:val="1"/>
          <w:rtl w:val="0"/>
        </w:rPr>
        <w:t xml:space="preserve">load </w:t>
      </w:r>
      <w:r w:rsidDel="00000000" w:rsidR="00000000" w:rsidRPr="00000000">
        <w:rPr>
          <w:rtl w:val="0"/>
        </w:rPr>
        <w:t xml:space="preserve">ke dalam memori untuk menginisiasi eksekusi dan instruksi, hingga akhirnya dapat mengolah input menjadi output dalam komputer.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