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МТС Линк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«МТС Линк» представляет собой комплексное решение для управления корпоративными телекоммуникационными услугами и мониторинга сетевой инфраструктуры. Программа предназначена для автоматизации процессов управления абонентскими подключениями, контроля трафика, настройки сетевого оборудования и генерации отчетности.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Мониторинг состояния сетевого оборудования в режиме реального времени
- Управление абонентскими учетными записями и тарифными планами
- Контроль и анализ сетевого трафика
- Настройка параметров качества обслуживания (QoS)
- Генерация аналитических отчетов и статистики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**Операционная система:** Windows Server 2016/2019/2022, Windows 10/11 Professional (x64)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**Процессор:** Intel Core i5-8400 или AMD Ryzen 5 2600 (минимум), Intel Core i7-10700 или AMD Ryzen 7 3700X (рекомендуется)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**Оперативная память:** 8 ГБ (минимум), 16 ГБ (рекомендуется)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**Дисковое пространство:** 50 ГБ свободного места на системном диске, дополнительно 500 ГБ для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**Дополнительное программное обеспечение:**
- Microsoft SQL Server 2017 или выше
- .NET Framework 4.8
- Microsoft Visual C++ Redistributable 2019
- Java Runtime Environment 11 или выше
- Apache Tomcat 9.0 для веб-интерфейса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комплекс «МТС Линк»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**MTSLink.Core.exe** — основной исполняемый модуль, обеспечивающий базовую функциональность системы и координацию работы всех компонентов. Расположен в каталоге C:\Program Files\MTS Link\Core\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**MTSLink.NetworkMonitor.dll** — библиотека мониторинга сетевого оборудования, осуществляет опрос устройств по протоколам SNMP и SSH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**MTSLink.Database.dll** — модуль работы с базой данных, обеспечивает взаимодействие с SQL Server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**MTSLink.WebInterface** — веб-интерфейс пользователя, развертывается на Apache Tomcat, файлы располагаются в C:\Program Files\MTS Link\Web\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**MTSLink.ReportGenerator.exe** — сервис генерации отчетов, работает как служба Windows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**MTSLink.ConfigManager.exe** — утилита управления конфигурацией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между компонентами осуществляется через REST API и очереди сообщений Microsoft Message Queuing (MSMQ).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интегрируется со следующими внешними системами: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**1С:Предприятие** — обмен данными о тарификации через XML-файлы в каталоге C:\MTSLink\Exchange\1C\
- **Microsoft Active Directory** — аутентификация пользователей через LDAP
- **Cisco Prime Infrastructure** — получение данных о сетевом оборудовании через REST API
- **Zabbix** — передача метрик мониторинга через Zabbix Sender
- **Microsoft Exchange Server** — отправка уведомлений и отчетов по электронной почте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3.1 Мониторинг сетевого оборудования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Автоматический контроль состояния коммутаторов, маршрутизаторов и другого сетевого оборудования с целью своевременного обнаружения сбоев и проблем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MTSLink.ConfigManager.exe от имени администратора
2. В главном меню выберите «Мониторинг» → «Сетевое оборудование»
3. Нажмите кнопку «Добавить устройство» или используйте горячие клавиши Ctrl+N
4. Заполните поля:
   - IP-адрес устройства
   - Тип устройства (выберите из списка)
   - SNMP Community String (по умолчанию: public)
   - Интервал опроса (рекомендуется 300 секунд)
5. Настройте пороги оповещений в разделе «Критерии мониторинга»
6. Нажмите «Применить настройки» (F10) и затем «Сохранить конфигурацию» (Ctrl+S)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Устройство появится в списке мониторинга с зеленым индикатором состояния. В журнале событий должна появиться запись о начале мониторинга устройства.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мониторинга сетевого оборудования с заполненными полями]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3.2 Управление абонентскими учетными записями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Создание, редактирование и управление учетными записями абонентов, назначение тарифных планов и контроль состояния подключений.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веб-интерфейс по адресу http://localhost:8080/mtslink
2. Авторизуйтесь с правами администратора
3. Перейдите в раздел «Абоненты» → «Управление учетными записями"
4. Нажмите кнопку «Создать нового абонента» или используйте Shift+F2
5. Заполните обязательные поля:
   - Лицевой счет
   - ФИО или наименование организации
   - Контактная информация
   - Тарифный план (выберите из выпадающего списка)
6. В разделе «Параметры подключения» укажите:
   - Тип подключения
   - Скорость канала
   - IP-адрес (если статический)
7. Установите флажок «Активировать учетную запись»
8. Сохраните изменения кнопкой «Создать абонента» (Ctrl+Enter)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Новый абонент появится в общем списке со статусом "Активен". Система автоматически создаст конфигурацию на сетевом оборудовании.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создания нового абонента с заполненными данными]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3.3 Контроль и анализ сетевого трафика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Мониторинг объемов трафика, анализ использования полосы пропускания и выявление аномальной активности в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главном меню программы выберите "Трафик" → "Настройка мониторинга"
2. Нажмите "Добавить правило мониторинга" или используйте горячие клавиши Alt+A
3. Задайте параметры мониторинга:
   - Имя правила
   - Источник данных (выберите интерфейс или VLAN)
   - Период сбора статистики (5, 15, 30 минут или 1 час)
   - Типы трафика для анализа (входящий/исходящий)
4. Настройте пороги оповещений:
   - Превышение скорости (Мбит/с)
   - Превышение объема за период (ГБ)
   - Процент использования канала (%)
5. В разделе "Действия при срабатывании" настройте:
   - Отправку email-уведомлений
   - Запись в системный журнал
   - Автоматическое ограничение скорости (опционально)
6. Сохраните настройки комбинацией Ctrl+S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Правило активируется и начинает сбор статистики. В разделе "Мониторинг трафика" появятся графики использования канала в реальном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правила мониторинга трафика с графиками]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3.4 Настройка параметров качества обслуживания (QoS)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Управление приоритетами трафика, ограничение скорости для различных типов соединений и обеспечение гарантированного качества обслуживания критически важных приложений.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модуль "Качество обслуживания" через меню "Сеть" → "QoS Management"
2. Выберите интерфейс или группу абонентов для настройки QoS
3. Нажмите "Создать политику QoS" (горячие клавиши Ctrl+Q)
4. Настройте классы трафика:
   - Голосовой трафик (приоритет: Высокий, гарантированная полоса: 64 Кбит/с)
   - Видеотрафик (приоритет: Средний, максимальная полоса: 2 Мбит/с)
   - Веб-трафик (приоритет: Обычный)
   - P2P-трафик (приоритет: Низкий, ограничение: 512 Кбит/с)
5. Для каждого класса задайте:
   - Алгоритм планирования (WRR, Priority Queuing, CBQ)
   - Размер буфера
   - Действия при перегрузке
6. Привяжите политику к портам коммутаторов через раздел "Применение политик"
7. Активируйте конфигурацию кнопкой "Применить на оборудовании" (F12)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На сетевом оборудовании будут созданы соответствующие правила QoS. В логах появятся записи об успешном применении политик.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политик QoS с таблицей классов трафика]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3.5 Генерация аналитических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Создание детализированных отчетов по использованию сетевых ресурсов, статистике абонентов, финансовым показателям и техническим характеристикам сети.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раздел "Отчеты" → "Конструктор отчетов"
2. Выберите тип отчета:
   - Сводный по абонентам
   - Анализ трафика
   - Техническое состояние оборудования
   - Финансовый отчет
3. Нажмите "Создать новый отчет" или используйте Ctrl+R
4. Настройте параметры отчета:
   - Период формирования (день, неделя, месяц, произвольный)
   - Группировка данных (по абонентам, по услугам, по оборудованию)
   - Фильтры отбора (тарифные планы, регионы, типы подключений)
5. Выберите формат вывода: PDF, Excel, CSV или HTML
6. Настройте автоматическое формирование:
   - Периодичность (ежедневно, еженедельно, ежемесячно)
   - Время запуска (рекомендуется в нерабочие часы)
   - Список получателей по email
7. Сохраните шаблон отчета (Ctrl+T) и запустите формирование (F9)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Отчет будет сформирован в указанном формате и сохранен в каталог C:\MTSLink\Reports\. При настройке автоматического режима отчет будет формироваться согласно расписанию.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конструктор отчетов с настроенными параметрами и предварительным просмотром]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Добавление нового сетевого устройства**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делаем:** Добавляем коммутатор Cisco 2960 с IP-адресом 192.168.1.100 в систему мониторинга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ожидаем:** Устройство успешно добавляется в список, статус "Online", начинается сбор статистики SNMP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✓ Устройство появилось в списке с зеленым индикатором, в журнале событий зафиксирована успешная инициализация мониторинга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Создание абонентской учетной записи**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делаем:** Создаем нового корпоративного абонента с тарифом "Бизнес 100" и статическим IP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ожидаем:** Учетная запись создается, автоматически настраивается VLAN на коммутаторе, абонент получает доступ в интернет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✓ Абонент создан успешно, VLAN 150 настроен автоматически, ping до назначенного IP-адреса проходит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Настройка правила мониторинга трафика**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делаем:** Создаем правило контроля трафика с порогом 500 Мбит/с для магистрального канала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ожидаем:** Правило активируется, начинается сбор статистики, при превышении порога срабатывает оповещение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✓ Правило работает корректно, графики отображают текущую загрузку канала, тестовое превышение порога вызывает email-уведомление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Применение политики QoS**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делаем:** Применяем политику QoS с приоритизацией VoIP-трафика на порт коммутатора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ожидаем:** Политика успешно загружается на оборудование, VoIP-трафик получает высший приоритет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✓ Конфигурация применена на Cisco коммутаторе, команда "show policy-map interface" подтверждает активность правил QoS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Генерация сводного отчета**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делаем:** Формируем месячный отчет по использованию трафика всеми абонентами в формате PDF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ожидаем:** Отчет генерируется без ошибок, содержит актуальные данные, сохраняется в указанную папку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✓ PDF-отчет создан за 2 минуты 15 секунд, размер файла 2.4 МБ, данные соответствуют показаниям биллинговой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программного комплекса "МТС Линк" работают в штатном режиме. Система корректно взаимодействует с сетевым оборудованием, база данных функционирует стабильно, веб-интерфейс отзывчив. Производительность системы соответствует заявленным характеристикам. Интеграция с внешними системами (1С, Active Directory) функционирует без сбоев.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проводить данную проверку еженедельно для контроля работоспособности всех компонентов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модулей системы с отметками о успешном выполнении тестов]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5.1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пользовательского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В веб-интерфейсе перейдите в меню "Пользователь" → "Настройки интерфейса"
2. Выберите цветовую схему:
   - Светлая тема (по умолчанию)
   - Темная тема
   - Высококонтрастная тема
3. Настройте размер элементов интерфейса:
   - Компактный вид (90%)
   - Стандартный вид (100%)
   - Увеличенный вид (125%)
4. Установите размер шрифта: от 10pt до 16pt
5. Выберите количество элементов на странице: 25, 50, 100 или 200
6. Настройте расположение панелей:
   - Боковая навигация (слева/справа)
   - Верхнее меню (показать/скрыть)
7. Сохраните настройки кнопкой "Применить изменения"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интерфейса с различными опциями персонализации]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5.2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Настройка пользовательских комбинаций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В главном меню выберите "Сервис" → "Настройки" → "Горячие клавиши"
2. Выберите функцию для переназначения из списка:
   - Быстрый поиск абонента
   - Создание нового устройства
   - Обновление статистики
   - Экспорт данных
   - Переключение между разделами
3. Нажмите в поле "Назначить комбинацию" и введите желаемое сочетание клавиш
4. Проверьте отсутствие конфликтов с системными комбинациями
5. Настройте дополнительные параметры:
   - Глобальные горячие клавиши (работают вне программы)
   - Контекстные горячие клавиши (только в активном окне)
6. Сохраните конфигурацию в файл shortcuts.cfg комбинацией Ctrl+Shift+S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горячих клавиш с возможностью редактирования назначений]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5.3 Настройка автоматического резервного копирования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Автоматическое создание резервных копий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Запустите MTSLink.ConfigManager.exe с правами администратора
2. Перейдите в раздел "Обслуживание" → "Резервное копирование"
3. Настройте параметры резервного копирования:
   - Путь сохранения: C:\MTSLink\Backup\ (по умолчанию)
   - Периодичность: ежедневно в 02:00
   - Глубина хранения: 30 дней
   - Типы данных для копирования:
     * Конфигурация системы
     * База данных абонентов
     * Настройки мониторинга
     * Пользовательские отчеты
4. Включите сжатие архивов (рекомендуется)
5. Настройте проверку целостности резервных копий
6. Активируйте службу резервного копирования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автоматического резервного копирования с расписанием]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6.1 Тест отказа соединения с базой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Для проверки обработки ошибок подключения к базе данных остановите службу SQL Server или измените строку подключения в файле MTSLink.config на некорректную (например, замените имя сервера на несуществующее).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Ошибка подключения к базе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Не удается установить соединение с сервером базы данных.
Сервер: MTSLINK-DB01\SQLEXPRESS
База данных: MTSLinkDB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ошибки: A network-related or instance-specific error occurred while establishing a connection to SQL Server. The server was not found or was not accessible.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Код ошибки: 40 - Could not open a connection to SQL Server
Время ошибки: 2024-01-15 14:23:17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Обратитесь к системному администратору.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Проверить состояние службы SQL Server через services.msc
2. При необходимости запустить службу: `net start MSSQL$SQLEXPRESS`
3. Проверить доступность сервера БД командой: `telnet MTSLINK-DB01 1433`
4. Проверить правильность строки подключения в файле C:\Program Files\MTS Link\Config\MTSLink.config
5. Убедиться в корректности учетных данных для подключения к БД
6. Проверить журналы Windows на предмет ошибок SQL Server
7. Перезапустить службу MTSLink.Core после устранения проблемы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подключения к базе данных]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6.2 Тест исчерпания дискового пространства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Заполните системный диск до критического уровня свободного места (менее 100 МБ) или создайте файл большого размера в каталоге C:\MTSLink\Logs\ для имитации нехватки места для записи логов.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Критическая ошибка: недостаточно дискового пространства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не может продолжить работу из-за нехватки свободного места на диске.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Диск: C:\
Доступно: 47 МБ
Требуется: минимум 500 МБ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Проблемные операции:
- Запись файлов журналов
- Создание резервных копий
- Сохранение конфигурации
- Генерация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переведена в режим "только чтение".
Новые подключения заблокированы.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Необходимо немедленно освободить дисковое пространство!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ошибки: 2024-01-15 16:45:33
Идентификатор события: ERR_DISK_SPACE_CRITICAL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Немедленно освободить дисковое пространство:
   - Удалить старые файлы логов: `del /Q C:\MTSLink\Logs\*.log.old`
   - Очистить временные файлы: `del /Q C:\MTSLink\Temp\*.*`
   - Удалить устаревшие резервные копии
2. Проанализировать использование диска: `dir C:\ /s /a`
3. Переместить архивы отчетов на другой диск
4. Настроить автоматическую ротацию логов в файле MTSLink.config:
   ```xml
   &lt;logging maxFileSize="50MB" maxFiles="10" /&gt;
   ```
5. Увеличить размер диска или добавить дополнительное хранилище
6. Перезапустить службу MTSLink.Core: `net restart MTSLinkCore`
7. Проверить восстановление нормальной работы системы
8. Настроить мониторинг свободного места на диске для предотвращения повторных инцидентов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критического предупреждения о нехватке дискового пространства с индикатором заполненности диска]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МТС Линк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2026-04-01T08:44:41.132Z</dcterms:created>
  <dcterms:modified xsi:type="dcterms:W3CDTF">2026-04-01T08:44:41.132Z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