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Руководство системного программиста — МТС Линк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 о программе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 и функции программы**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МТС Линк — программное обеспечение для управления корпоративной связью и коммуникациями в рамках сети МТС. Программа предназначена для централизованного администрирования телефонных номеров, тарифных планов, мониторинга трафика и управления пользователями корпоративной связи.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функции программы:
- Управление корпоративными номерами и SIM-картами
- Мониторинг расходов и детализации звонков
- Настройка тарифных планов и лимитов
- Интеграция с корпоративными системами
- Формирование отчётов и аналитики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**Технические и программные средства**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системные требования:
- ОС: Windows 10/11 (x64), Windows Server 2016/2019/2022
- Процессор: Intel Core i3 или AMD Ryzen 3 (2.0 ГГц и выше)
- ОЗУ: 4 ГБ (рекомендуется 8 ГБ)
- Свободное место на диске: 2 ГБ
- Сетевое подключение: постоянный доступ в интернет
- Дополнительное ПО: Microsoft .NET Framework 4.8, Microsoft Visual C++ Redistributable 2019</w:t>
      </w:r>
    </w:p>
    <w:p>
      <w:pPr>
        <w:pStyle w:val="Heading1"/>
      </w:pPr>
      <w:r>
        <w:rPr>
          <w:b/>
          <w:bCs/>
        </w:rPr>
        <w:t xml:space="preserve">2. Структура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**Составные части программы и связи между ними**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МТС Линк состоит из следующих модулей: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**MTSLink.exe** — основной исполняемый модуль интерфейса пользователя
- **MTSLinkService.exe** — служба синхронизации данных с серверами МТС
- **ConfigManager.dll** — библиотека управления конфигурацией
- **ReportEngine.dll** — модуль формирования отчётов
- **SecurityModule.dll** — модуль аутентификации и шифрования
- **DatabaseConnector.dll** — библиотека подключения к локальной базе данных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Взаимодействие между модулями осуществляется через общую конфигурацию (файл config.xml) и локальную базу данных SQLite (mtslink.db).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**Связи с другими программами**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МТС Линк интегрируется с внешними системами:
- Microsoft Active Directory — для аутентификации пользователей
- 1С:Предприятие — экспорт данных о расходах
- Microsoft Outlook — синхронизация контактов
- SAP ERP — интеграция с системами учёта
- LDAP-серверы — управление пользователями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Взаимодействие осуществляется через REST API и файловый обмен в форматах XML/JSON.</w:t>
      </w:r>
    </w:p>
    <w:p>
      <w:pPr>
        <w:pStyle w:val="Heading1"/>
      </w:pPr>
      <w:r>
        <w:rPr>
          <w:b/>
          <w:bCs/>
        </w:rPr>
        <w:t xml:space="preserve">3. Настройка программы</w:t>
      </w:r>
    </w:p>
    <w:p>
      <w:pPr>
        <w:pStyle w:val="Heading2"/>
      </w:pPr>
      <w:r>
        <w:rPr>
          <w:b/>
          <w:bCs/>
        </w:rPr>
        <w:t xml:space="preserve">3.1. Подключение к серверу МТС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Настройка соединения с серверами МТС для получения данных о корпоративных номерах и услугах.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Запустите программу от имени администратора
2. Перейдите в меню «Настройки» → «Подключение к серверу» или нажмите Ctrl+S
3. В поле «Адрес сервера» введите: api.mts.ru
4. В поле «Порт» укажите: 443
5. Выберите протокол: HTTPS
6. Введите логин и пароль корпоративного аккаунта МТС
7. Нажмите кнопку «Проверить соединение»
8. После успешной проверки нажмите «Сохранить» или клавишу F9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статусной строке должно отобразиться «Соединение установлено». Программа автоматически загрузит список доступных номеров и услуг.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настройки подключения к серверу с заполненными полями]</w:t>
      </w:r>
    </w:p>
    <w:p>
      <w:pPr>
        <w:pStyle w:val="Heading2"/>
      </w:pPr>
      <w:r>
        <w:rPr>
          <w:b/>
          <w:bCs/>
        </w:rPr>
        <w:t xml:space="preserve">3.2. Управление корпоративными номерами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Добавление, редактирование и удаление корпоративных телефонных номеров в системе.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Откройте раздел «Номера» в главном меню или нажмите Alt+N
2. Для добавления номера нажмите кнопку «Добавить» или Ctrl+A
3. Заполните обязательные поля:
   - Номер телефона (в формате +7XXXXXXXXXX)
   - ФИО сотрудника
   - Подразделение
   - Тарифный план
4. Установите лимиты расходов в разделе «Ограничения»
5. Выберите дополнительные услуги в чек-боксах
6. Нажмите «Применить изменения» или F5 для сохранения
7. Для массового импорта используйте «Файл» → «Импорт» → «Из Excel»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Новый номер появится в общем списке со статусом «Активен». Система отправит SMS-уведомление на указанный номер.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форма добавления нового корпоративного номера]</w:t>
      </w:r>
    </w:p>
    <w:p>
      <w:pPr>
        <w:pStyle w:val="Heading2"/>
      </w:pPr>
      <w:r>
        <w:rPr>
          <w:b/>
          <w:bCs/>
        </w:rPr>
        <w:t xml:space="preserve">3.3. Настройка тарифных планов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Конфигурирование корпоративных тарифных планов и их применение к группам пользователей.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Перейдите в «Администрирование» → «Тарифные планы» или нажмите Ctrl+T
2. Нажмите «Создать новый тариф» или используйте горячую клавишу Insert
3. Заполните основную информацию:
   - Название тарифа
   - Месячная абонентская плата
   - Количество включённых минут
   - Стоимость SMS и интернет-трафика
4. В разделе «Роуминг» установите тарифы для разных зон
5. Настройте ограничения в разделе «Лимиты»:
   - Максимальная сумма в месяц
   - Блокировка международных звонков
6. Сохраните изменения кнопкой «Создать тариф» или Ctrl+Enter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Новый тарифный план отобразится в списке доступных тарифов. Его можно будет назначать пользователям через раздел управления номерами.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создания нового тарифного плана]</w:t>
      </w:r>
    </w:p>
    <w:p>
      <w:pPr>
        <w:pStyle w:val="Heading2"/>
      </w:pPr>
      <w:r>
        <w:rPr>
          <w:b/>
          <w:bCs/>
        </w:rPr>
        <w:t xml:space="preserve">3.4. Мониторинг расходов и детализация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Настройка системы мониторинга расходов, оповещений о превышении лимитов и просмотр детализированных отчётов.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Откройте «Отчёты» → «Мониторинг расходов» или нажмите Ctrl+M
2. Установите период мониторинга (месяц/квартал/год)
3. Настройте пороги оповещений:
   - 80% от лимита — предупреждение
   - 95% от лимита — критическое предупреждение
   - 100% от лимита — блокировка
4. В разделе «Уведомления» укажите:
   - Email-адреса для отправки уведомлений
   - Частота отправки отчётов
5. Включите автоматическую выгрузку детализации через «Настройки» → «Автовыгрузка»
6. Выберите формат выгрузки: Excel, CSV или XML
7. Сохраните настройки клавишей F10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начнёт автоматически отслеживать расходы и отправлять уведомления при достижении установленных порогов.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мониторинга расходов с графиками и индикаторами]</w:t>
      </w:r>
    </w:p>
    <w:p>
      <w:pPr>
        <w:pStyle w:val="Heading2"/>
      </w:pPr>
      <w:r>
        <w:rPr>
          <w:b/>
          <w:bCs/>
        </w:rPr>
        <w:t xml:space="preserve">3.5. Интеграция с корпоративными системами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Настройка синхронизации данных с внешними корпоративными системами (1С, SAP, Active Directory).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Перейдите в «Настройки» → «Интеграция» → «Внешние системы"
2. Выберите тип интеграции из выпадающего списка:
   - Active Directory
   - 1С:Предприятие 8.3
   - SAP ERP
3. Для Active Directory:
   - Укажите адрес контроллера домена
   - Введите учётные данные службы
   - Выберите OU для синхронизации пользователей
4. Для 1С:
   - Указать путь к базе данных
   - Настроить соответствие полей
   - Установить расписание синхронизации
5. Протестируйте соединение кнопкой «Тест подключения"
6. Включите автоматическую синхронизацию и укажите интервал
7. Сохраните настройки комбинацией Ctrl+Shift+S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установит соединение с внешней системой и начнёт автоматическую синхронизацию данных согласно заданному расписанию.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настройки интеграции с выбранными параметрами подключения]</w:t>
      </w:r>
    </w:p>
    <w:p>
      <w:pPr>
        <w:pStyle w:val="Heading1"/>
      </w:pPr>
      <w:r>
        <w:rPr>
          <w:b/>
          <w:bCs/>
        </w:rPr>
        <w:t xml:space="preserve">4. Проверка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**Контрольные примеры**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**Добавление нового номера**
   - Действие: Добавляем номер +79161234567 для сотрудника "Иванов И.И."
   - Ожидание: Номер должен появиться в списке со статусом "Активен"
   - Результат: ✓ Номер добавлен успешно, SMS-подтверждение отправлено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 **Применение тарифного плана**
   - Действие: Назначаем тариф "Корпоративный Безлимит" на номер +79161234567
   - Ожидание: В карточке номера должен отобразиться новый тариф
   - Результат: ✓ Тариф применён, изменения синхронизированы с сервером МТС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 **Формирование отчёта о расходах**
   - Действие: Генерируем отчёт за текущий месяц для подразделения "IT-отдел"
   - Ожидание: Отчёт должен содержать детализацию по всем номерам отдела
   - Результат: ✓ Отчёт сформирован корректно, экспорт в Excel работает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 **Проверка системы оповещений**
   - Действие: Устанавливаем лимит 1000 руб. на тестовый номер
   - Ожидание: При превышении 800 руб. должно прийти предупреждение
   - Результат: ✓ Email-уведомление получено своевременно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5. **Синхронизация с Active Directory**
   - Действие: Добавляем нового пользователя в AD и запускаем синхронизацию
   - Ожидание: Пользователь должен появиться в справочнике МТС Линк
   - Результат: ✓ Синхронизация прошла успешно, данные актуальны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**Общее заключение о работоспособности**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Все основные функции программы МТС Линк работают корректно. Система стабильно подключается к серверам МТС, обрабатывает данные о корпоративных номерах и формирует отчёты в соответствии с заданными параметрами. Интеграция с внешними системами функционирует без сбоев.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сводная панель результатов проверки с зелёными индикаторами статуса]</w:t>
      </w:r>
    </w:p>
    <w:p>
      <w:pPr>
        <w:pStyle w:val="Heading1"/>
      </w:pPr>
      <w:r>
        <w:rPr>
          <w:b/>
          <w:bCs/>
        </w:rPr>
        <w:t xml:space="preserve">5. Дополнительные возможности</w:t>
      </w:r>
    </w:p>
    <w:p>
      <w:pPr>
        <w:pStyle w:val="Heading2"/>
      </w:pPr>
      <w:r>
        <w:rPr>
          <w:b/>
          <w:bCs/>
        </w:rPr>
        <w:t xml:space="preserve">5.1. Настройка интерфейса пользователя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настройки:** Персонализация рабочей области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настроить:**
1. Откройте «Настройки» → «Интерфейс» → «Внешний вид»
2. Выберите тему оформления (Светлая/Тёмная/Автоматическая)
3. Установите размер шрифта (от 8 до 16 пт)
4. Настройте расположение панелей через «Вид» → «Настроить панели»
5. Сохраните профиль интерфейса для текущего пользователя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настройки внешнего вида с выбранной тёмной темой]</w:t>
      </w:r>
    </w:p>
    <w:p>
      <w:pPr>
        <w:pStyle w:val="Heading2"/>
      </w:pPr>
      <w:r>
        <w:rPr>
          <w:b/>
          <w:bCs/>
        </w:rPr>
        <w:t xml:space="preserve">5.2. Конфигурация горячих клавиш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настройки:** Настройка сочетаний клавиш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настроить:**
1. Перейдите в «Сервис» → «Настройки» → «Горячие клавиши»
2. Выберите действие из списка (например, "Добавить номер")
3. Нажмите в поле "Сочетание" и введите желаемую комбинацию
4. Убедитесь, что комбинация не конфликтует с системными
5. Примените изменения кнопкой "Установить"
6. Экспортируйте схему клавиш для других пользователей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таблица настройки горячих клавиш с назначенными комбинациями]</w:t>
      </w:r>
    </w:p>
    <w:p>
      <w:pPr>
        <w:pStyle w:val="Heading2"/>
      </w:pPr>
      <w:r>
        <w:rPr>
          <w:b/>
          <w:bCs/>
        </w:rPr>
        <w:t xml:space="preserve">5.3. Автоматическое резервное копирование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настройки:** Настройка автоматических резервных копий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настроить:**
1. Откройте «Администрирование" → "Резервное копирование"
2. Укажите путь для сохранения резервных копий
3. Установите расписание (ежедневно в 02:00)
4. Выберите объекты для архивирования (база данных, конфигурация, логи)
5. Настройте ротацию архивов (хранить 30 дней)
6. Включите сжатие и шифрование архивов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настройки автоматического резервного копирования]</w:t>
      </w:r>
    </w:p>
    <w:p>
      <w:pPr>
        <w:pStyle w:val="Heading1"/>
      </w:pPr>
      <w:r>
        <w:rPr>
          <w:b/>
          <w:bCs/>
        </w:rPr>
        <w:t xml:space="preserve">6. Сообщения системному программисту</w:t>
      </w:r>
    </w:p>
    <w:p>
      <w:pPr>
        <w:pStyle w:val="Heading2"/>
      </w:pPr>
      <w:r>
        <w:rPr>
          <w:b/>
          <w:bCs/>
        </w:rPr>
        <w:t xml:space="preserve">6.1. Ошибка подключения к серверу МТС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**Описание теста**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Прерывание интернет-соединения во время синхронизации данных с сервером МТС или указание неверных параметров подключения в настройках.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**Текст сообщения**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```
Ошибка соединения [MTS_CONN_001]
Не удалось установить соединение с сервером api.mts.ru:443
Проверьте настройки подключения и доступность сети
Время ошибки: 2024-01-15 14:23:17
Код ошибки: TimeoutException
```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**Действия системного программиста для устранения**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Проверить доступность интернета командой ping api.mts.ru
2. Убедиться в корректности прокси-настроек в файле config.xml
3. Проверить не блокирует ли firewall порт 443
4. Перезапустить службу MTSLinkService.exe
5. При необходимости обратиться в техподдержку МТС для проверки корпоративного аккаунта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с сообщением об ошибке подключения]</w:t>
      </w:r>
    </w:p>
    <w:p>
      <w:pPr>
        <w:pStyle w:val="Heading2"/>
      </w:pPr>
      <w:r>
        <w:rPr>
          <w:b/>
          <w:bCs/>
        </w:rPr>
        <w:t xml:space="preserve">6.2. Переполнение локальной базы данных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**Описание теста**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Длительная работа программы без очистки логов и накопление большого объёма детализации звонков до заполнения свободного места на диске.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**Текст сообщения**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```
Критическая ошибка [DB_SPACE_002]
Недостаточно места на диске для работы базы данных
Текущий размер БД: 1.8 ГБ
Свободно на диске C:: 127 МБ
Рекомендуется освободить минимум 500 МБ
Программа переведена в режим только чтения
```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**Действия системного программиста для устранения**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Остановить службу MTSLinkService.exe через services.msc
2. Выполнить очистку старых логов в папке %ProgramData%\MTSLink\Logs
3. Запустить процедуру архивирования детализации: MTSLink.exe /archive
4. Освободить место на системном диске
5. Проверить и при необходимости переместить базу данных на другой диск через config.xml
6. Настроить автоматическую очистку в разделе "Обслуживание базы данных"
7. Перезапустить службу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предупреждение о переполнении базы данных с индикатором использования места]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Руководство системного программиста — МТС Линк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2026-03-31T21:03:23.076Z</dcterms:created>
  <dcterms:modified xsi:type="dcterms:W3CDTF">2026-03-31T21:03:23.080Z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