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CD" w:rsidRPr="007545A6" w:rsidRDefault="00CE16CD" w:rsidP="00CE16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5A6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5A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7545A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545A6">
        <w:rPr>
          <w:rFonts w:ascii="Times New Roman" w:hAnsi="Times New Roman" w:cs="Times New Roman"/>
          <w:sz w:val="28"/>
          <w:szCs w:val="28"/>
          <w:lang w:val="ru-RU"/>
        </w:rPr>
        <w:t>-приложения пресс-центра ФГБОУ КГЭУ</w:t>
      </w: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5A6">
        <w:rPr>
          <w:rFonts w:ascii="Times New Roman" w:hAnsi="Times New Roman" w:cs="Times New Roman"/>
          <w:sz w:val="28"/>
          <w:szCs w:val="28"/>
        </w:rPr>
        <w:t>«</w:t>
      </w:r>
      <w:r w:rsidRPr="007545A6">
        <w:rPr>
          <w:rFonts w:ascii="Times New Roman" w:hAnsi="Times New Roman" w:cs="Times New Roman"/>
          <w:sz w:val="28"/>
          <w:szCs w:val="28"/>
          <w:lang w:val="ru-RU"/>
        </w:rPr>
        <w:t>Сайт Пресс-службы КГЭУ</w:t>
      </w:r>
      <w:r w:rsidRPr="007545A6">
        <w:rPr>
          <w:rFonts w:ascii="Times New Roman" w:hAnsi="Times New Roman" w:cs="Times New Roman"/>
          <w:sz w:val="28"/>
          <w:szCs w:val="28"/>
        </w:rPr>
        <w:t>»</w:t>
      </w: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right"/>
        <w:rPr>
          <w:rFonts w:ascii="Times New Roman" w:hAnsi="Times New Roman" w:cs="Times New Roman"/>
          <w:sz w:val="28"/>
          <w:szCs w:val="28"/>
        </w:rPr>
      </w:pPr>
      <w:r w:rsidRPr="007545A6">
        <w:rPr>
          <w:rFonts w:ascii="Times New Roman" w:hAnsi="Times New Roman" w:cs="Times New Roman"/>
          <w:sz w:val="28"/>
          <w:szCs w:val="28"/>
        </w:rPr>
        <w:t>Исполнители:</w:t>
      </w: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Игнатов А.А</w:t>
      </w:r>
      <w:r w:rsidRPr="007545A6">
        <w:rPr>
          <w:rFonts w:ascii="Times New Roman" w:hAnsi="Times New Roman" w:cs="Times New Roman"/>
          <w:sz w:val="28"/>
          <w:szCs w:val="28"/>
        </w:rPr>
        <w:t>.</w:t>
      </w:r>
    </w:p>
    <w:p w:rsidR="00CE16CD" w:rsidRPr="007545A6" w:rsidRDefault="00CE16CD" w:rsidP="00CE1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6CD" w:rsidRPr="007545A6" w:rsidRDefault="00CE16CD" w:rsidP="00CE16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5A6">
        <w:rPr>
          <w:rFonts w:ascii="Times New Roman" w:hAnsi="Times New Roman" w:cs="Times New Roman"/>
          <w:sz w:val="28"/>
          <w:szCs w:val="28"/>
        </w:rPr>
        <w:t>Казань, 2023</w:t>
      </w:r>
    </w:p>
    <w:p w:rsidR="00BA2E24" w:rsidRPr="007545A6" w:rsidRDefault="00BA2E24" w:rsidP="00DD6AE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Введение</w:t>
      </w:r>
    </w:p>
    <w:p w:rsidR="00BA2E24" w:rsidRPr="007545A6" w:rsidRDefault="00FA3AC9" w:rsidP="00AE1C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1.1. </w:t>
      </w:r>
      <w:r w:rsidR="00BA2E24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пресс-центра университета и его основных задач.</w:t>
      </w:r>
    </w:p>
    <w:p w:rsidR="00F76925" w:rsidRPr="007545A6" w:rsidRDefault="00F76925" w:rsidP="00AE1C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76925" w:rsidRPr="007545A6" w:rsidRDefault="00F76925" w:rsidP="00AE1C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</w:rPr>
        <w:t xml:space="preserve">Отдел по связям с общественностью (Пресс-центр) в структуре КГЭУ был создан </w:t>
      </w:r>
      <w:proofErr w:type="gramStart"/>
      <w:r w:rsidRPr="007545A6">
        <w:rPr>
          <w:rFonts w:ascii="Times New Roman" w:hAnsi="Times New Roman" w:cs="Times New Roman"/>
          <w:sz w:val="28"/>
          <w:szCs w:val="28"/>
        </w:rPr>
        <w:t>согласно приказа</w:t>
      </w:r>
      <w:proofErr w:type="gramEnd"/>
      <w:r w:rsidRPr="007545A6">
        <w:rPr>
          <w:rFonts w:ascii="Times New Roman" w:hAnsi="Times New Roman" w:cs="Times New Roman"/>
          <w:sz w:val="28"/>
          <w:szCs w:val="28"/>
        </w:rPr>
        <w:t xml:space="preserve"> № 247 от 04.09.2012 г.</w:t>
      </w: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76925" w:rsidRPr="007545A6" w:rsidRDefault="00F76925" w:rsidP="00AE1C24">
      <w:pPr>
        <w:rPr>
          <w:rFonts w:ascii="Times New Roman" w:hAnsi="Times New Roman" w:cs="Times New Roman"/>
          <w:sz w:val="28"/>
          <w:szCs w:val="28"/>
        </w:rPr>
      </w:pPr>
      <w:r w:rsidRPr="007545A6">
        <w:rPr>
          <w:rFonts w:ascii="Times New Roman" w:hAnsi="Times New Roman" w:cs="Times New Roman"/>
          <w:sz w:val="28"/>
          <w:szCs w:val="28"/>
        </w:rPr>
        <w:t>Основные задачи пресс-службы КГЭУ:</w:t>
      </w:r>
    </w:p>
    <w:p w:rsidR="00F76925" w:rsidRPr="007545A6" w:rsidRDefault="00F76925" w:rsidP="00F7692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</w:rPr>
        <w:t>Распространение пресс-релизов и других информационных материалов в российских и зарубежных средствах массовой информации</w:t>
      </w:r>
      <w:r w:rsidRPr="007545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6925" w:rsidRPr="007545A6" w:rsidRDefault="00F76925" w:rsidP="00F7692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</w:rPr>
        <w:t>Организация и проведение пресс-конференций, брифингов, пресс-подходов и других мероприятий для СМИ.</w:t>
      </w:r>
    </w:p>
    <w:p w:rsidR="00DD6AE2" w:rsidRPr="007545A6" w:rsidRDefault="00F76925" w:rsidP="00AE1C24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</w:rPr>
        <w:t>Информирование внутренней и внешней аудитории через социальные сети: ведение собственных аккаунтов университета в социальных сетях и распространение информации в других сообществах (</w:t>
      </w:r>
      <w:proofErr w:type="spellStart"/>
      <w:r w:rsidRPr="007545A6">
        <w:rPr>
          <w:rFonts w:ascii="Times New Roman" w:hAnsi="Times New Roman" w:cs="Times New Roman"/>
          <w:sz w:val="28"/>
          <w:szCs w:val="28"/>
        </w:rPr>
        <w:t>пабликах</w:t>
      </w:r>
      <w:proofErr w:type="spellEnd"/>
      <w:r w:rsidRPr="007545A6">
        <w:rPr>
          <w:rFonts w:ascii="Times New Roman" w:hAnsi="Times New Roman" w:cs="Times New Roman"/>
          <w:sz w:val="28"/>
          <w:szCs w:val="28"/>
        </w:rPr>
        <w:t>), страницах, представленных в социальных сетях.</w:t>
      </w:r>
    </w:p>
    <w:p w:rsidR="00F76925" w:rsidRPr="007545A6" w:rsidRDefault="00F76925" w:rsidP="00AE1C24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</w:rPr>
        <w:t>Создание видеоконтента и его распространение через различные каналы, включая официальный сайт университета</w:t>
      </w: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(в дальнейшем и официальный сайт пресс-службы)</w:t>
      </w:r>
      <w:r w:rsidRPr="007545A6">
        <w:rPr>
          <w:rFonts w:ascii="Times New Roman" w:hAnsi="Times New Roman" w:cs="Times New Roman"/>
          <w:sz w:val="28"/>
          <w:szCs w:val="28"/>
        </w:rPr>
        <w:t>, сайты социальных сетей и видеохостингов. Формирование и ведение видеоархива.</w:t>
      </w:r>
    </w:p>
    <w:p w:rsidR="00F76925" w:rsidRPr="007545A6" w:rsidRDefault="00F76925" w:rsidP="00F76925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A2E24" w:rsidRPr="007545A6" w:rsidRDefault="00FA3AC9" w:rsidP="00AE1C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1.2. </w:t>
      </w:r>
      <w:r w:rsidR="00BA2E24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и задачи создания web-приложения.</w:t>
      </w:r>
    </w:p>
    <w:p w:rsidR="00472F5A" w:rsidRPr="007545A6" w:rsidRDefault="00472F5A" w:rsidP="00AE1C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2F5A" w:rsidRPr="007545A6" w:rsidRDefault="00472F5A" w:rsidP="00AE1C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данного технического задания - разработка функционального и эффективного веб-приложения, обеспечивающего высокий уровень информационной доступности и взаимодействия с целевой аудиторией. Веб-приложение должно </w:t>
      </w:r>
      <w:proofErr w:type="gramStart"/>
      <w:r w:rsidRPr="007545A6">
        <w:rPr>
          <w:rFonts w:ascii="Times New Roman" w:hAnsi="Times New Roman" w:cs="Times New Roman"/>
          <w:sz w:val="28"/>
          <w:szCs w:val="28"/>
          <w:lang w:val="ru-RU"/>
        </w:rPr>
        <w:t>быть способно оперативно обновляться</w:t>
      </w:r>
      <w:proofErr w:type="gram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с новостями и публикациями, иметь удобный интерфейс для администрирования содержимого и возможность интеграции с другими информационными системами университета.</w:t>
      </w:r>
    </w:p>
    <w:p w:rsidR="00472F5A" w:rsidRPr="007545A6" w:rsidRDefault="00472F5A" w:rsidP="00AE1C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30CA7" w:rsidRDefault="00D30CA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BA2E24" w:rsidRPr="007545A6" w:rsidRDefault="00472F5A" w:rsidP="00AE1C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 </w:t>
      </w:r>
      <w:r w:rsidR="00BA2E24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требования к функциональности и внешнему виду приложения.</w:t>
      </w:r>
    </w:p>
    <w:p w:rsidR="00BA2E24" w:rsidRPr="007545A6" w:rsidRDefault="00BA2E24" w:rsidP="00BA2E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2E24" w:rsidRPr="007545A6" w:rsidRDefault="00BA2E24" w:rsidP="00BA2E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472F5A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Требования к функциональности</w:t>
      </w:r>
    </w:p>
    <w:p w:rsidR="00FA3AC9" w:rsidRPr="007545A6" w:rsidRDefault="00BA2E24" w:rsidP="007466B0">
      <w:pPr>
        <w:pStyle w:val="a7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Регистрация и авторизация пользователей с различными уровнями доступа</w:t>
      </w:r>
      <w:r w:rsidR="00FA3AC9" w:rsidRPr="007545A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3AC9" w:rsidRPr="007545A6" w:rsidRDefault="00FA3AC9" w:rsidP="006E53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A2E24" w:rsidRPr="007545A6">
        <w:rPr>
          <w:rFonts w:ascii="Times New Roman" w:hAnsi="Times New Roman" w:cs="Times New Roman"/>
          <w:sz w:val="28"/>
          <w:szCs w:val="28"/>
          <w:lang w:val="ru-RU"/>
        </w:rPr>
        <w:t>дминистраторы</w:t>
      </w:r>
    </w:p>
    <w:p w:rsidR="006E53D3" w:rsidRPr="007545A6" w:rsidRDefault="00FA3AC9" w:rsidP="006E53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BA2E24" w:rsidRPr="007545A6">
        <w:rPr>
          <w:rFonts w:ascii="Times New Roman" w:hAnsi="Times New Roman" w:cs="Times New Roman"/>
          <w:sz w:val="28"/>
          <w:szCs w:val="28"/>
          <w:lang w:val="ru-RU"/>
        </w:rPr>
        <w:t>едакторы</w:t>
      </w:r>
    </w:p>
    <w:p w:rsidR="00FA3AC9" w:rsidRPr="007545A6" w:rsidRDefault="00062FB6" w:rsidP="006E53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Авторизованные пользователи</w:t>
      </w:r>
    </w:p>
    <w:p w:rsidR="00BA2E24" w:rsidRPr="007545A6" w:rsidRDefault="00FA3AC9" w:rsidP="006E53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Неавторизованные пользователи</w:t>
      </w:r>
      <w:r w:rsidR="00BA2E24"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E2672" w:rsidRPr="007545A6" w:rsidRDefault="00DE2672" w:rsidP="00C645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BA2E24" w:rsidRPr="007545A6" w:rsidRDefault="00BA2E24" w:rsidP="007466B0">
      <w:pPr>
        <w:pStyle w:val="a7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Возможность публикации новостей, пресс-релизов, статей и других материалов.</w:t>
      </w:r>
    </w:p>
    <w:p w:rsidR="00BA2E24" w:rsidRPr="007545A6" w:rsidRDefault="00BA2E24" w:rsidP="007466B0">
      <w:pPr>
        <w:pStyle w:val="a7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Редактирование и удаление опубликованных материалов.</w:t>
      </w:r>
    </w:p>
    <w:p w:rsidR="00BA2E24" w:rsidRPr="007545A6" w:rsidRDefault="00BA2E24" w:rsidP="007466B0">
      <w:pPr>
        <w:pStyle w:val="a7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Категоризация и поиск материалов по различным параметрам (тема, автор, дата публикации и т.д.).</w:t>
      </w:r>
    </w:p>
    <w:p w:rsidR="00BA2E24" w:rsidRPr="007545A6" w:rsidRDefault="00BA2E24" w:rsidP="007466B0">
      <w:pPr>
        <w:pStyle w:val="a7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добавления фотографий, видео и других </w:t>
      </w:r>
      <w:r w:rsidR="00DE2672" w:rsidRPr="007545A6">
        <w:rPr>
          <w:rFonts w:ascii="Times New Roman" w:hAnsi="Times New Roman" w:cs="Times New Roman"/>
          <w:sz w:val="28"/>
          <w:szCs w:val="28"/>
          <w:lang w:val="ru-RU"/>
        </w:rPr>
        <w:t>медиафайлов</w:t>
      </w: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к материалам.</w:t>
      </w:r>
    </w:p>
    <w:p w:rsidR="00BA2E24" w:rsidRPr="007545A6" w:rsidRDefault="00BA2E24" w:rsidP="007466B0">
      <w:pPr>
        <w:pStyle w:val="a7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Отображение материалов в виде списков или сеток, с возможностью сортировки и фильтрации.</w:t>
      </w:r>
    </w:p>
    <w:p w:rsidR="00BA2E24" w:rsidRPr="007545A6" w:rsidRDefault="00BA2E24" w:rsidP="007466B0">
      <w:pPr>
        <w:pStyle w:val="a7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Интеграция с социальными сетями для публикации и распространения материалов.</w:t>
      </w:r>
    </w:p>
    <w:p w:rsidR="00BA2E24" w:rsidRPr="007545A6" w:rsidRDefault="00BA2E24" w:rsidP="007466B0">
      <w:pPr>
        <w:pStyle w:val="a7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Возможность оставлять комментарии под материалами и взаимодействовать с другими пользователями.</w:t>
      </w:r>
    </w:p>
    <w:p w:rsidR="00DE2672" w:rsidRPr="007545A6" w:rsidRDefault="00DE2672" w:rsidP="00C645C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E2672" w:rsidRPr="007545A6" w:rsidRDefault="00DE2672" w:rsidP="00DE26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Регистрация и авторизация пользователей с различными уровнями доступа является важной составляющей веб-приложения для пресс-службы университета. Данная функциональность обеспечивает безопасность данных и контроль доступа к разным разделам приложения, в зависимости от роли пользователя.</w:t>
      </w:r>
    </w:p>
    <w:p w:rsidR="008D47CA" w:rsidRPr="007545A6" w:rsidRDefault="008D47CA" w:rsidP="00DE267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2672" w:rsidRPr="007545A6" w:rsidRDefault="00DE2672" w:rsidP="00DE26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Целью данной функции является предоставление удобного и защищенного способа доступа к информации, а также возможности различных действий веб-приложения пользователям с разными ролями, такими как администраторы, редакторы, авторизованные пользователи и неавторизованные пользователи.</w:t>
      </w:r>
    </w:p>
    <w:p w:rsidR="00DE2672" w:rsidRPr="007545A6" w:rsidRDefault="00DE2672" w:rsidP="00C645C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BA2E24" w:rsidRPr="007545A6" w:rsidRDefault="00BA2E24" w:rsidP="00BA2E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2E24" w:rsidRPr="007545A6" w:rsidRDefault="00C645C6" w:rsidP="00C645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2.2</w:t>
      </w:r>
      <w:r w:rsidR="00BA2E24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. Требования к внешнему виду и пользовательскому интерфейсу:</w:t>
      </w:r>
    </w:p>
    <w:p w:rsidR="00BA2E24" w:rsidRPr="007545A6" w:rsidRDefault="00BA2E24" w:rsidP="007466B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Современный и привлекательный дизайн, с учетом корпоративного стиля университета.</w:t>
      </w:r>
    </w:p>
    <w:p w:rsidR="00BA2E24" w:rsidRPr="007545A6" w:rsidRDefault="00BA2E24" w:rsidP="007466B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Легкая навигация по разделам приложения.</w:t>
      </w:r>
    </w:p>
    <w:p w:rsidR="00BA2E24" w:rsidRPr="007545A6" w:rsidRDefault="00BA2E24" w:rsidP="007466B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Адаптивность для различных устройств (компьютеры, планшеты, смартфоны).</w:t>
      </w:r>
    </w:p>
    <w:p w:rsidR="00BA2E24" w:rsidRPr="007545A6" w:rsidRDefault="00BA2E24" w:rsidP="007466B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Удобство использования и интуитивно понятный интерфейс.</w:t>
      </w:r>
    </w:p>
    <w:p w:rsidR="008D47CA" w:rsidRPr="007545A6" w:rsidRDefault="008D47CA" w:rsidP="00C645C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8D47CA" w:rsidRPr="007545A6" w:rsidRDefault="008D47CA" w:rsidP="008D47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Внешний вид веб-приложения должен соответствовать корпоративному стилю университета, включая использование цветовой гаммы, логотипа и фирменного оформления. Дизайн должен быть современным, эстетически приятным и функциональным, с отображением информации в логическом порядке и с использованием наглядных графических элементов.</w:t>
      </w:r>
    </w:p>
    <w:p w:rsidR="008D47CA" w:rsidRPr="007545A6" w:rsidRDefault="008D47CA" w:rsidP="008D47C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47CA" w:rsidRPr="007545A6" w:rsidRDefault="008D47CA" w:rsidP="008D47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должен быть интуитивно понятным и простым в использовании, даже для пользователей без технической грамотности. Веб-приложение должно иметь логичную структуру и навигацию, с понятными разделами и ссылками на основные функции. Кроме того, важным аспектом пользовательского интерфейса является его адаптивность и отзывчивость, чтобы приложение могло корректно отображаться на различных устройствах и экранах, включая компьютеры, планшеты и смартфоны.</w:t>
      </w:r>
    </w:p>
    <w:p w:rsidR="00BA2E24" w:rsidRPr="007545A6" w:rsidRDefault="00BA2E24" w:rsidP="00BA2E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2E24" w:rsidRPr="007545A6" w:rsidRDefault="00C645C6" w:rsidP="00BA2E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BA2E24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. Требования к безопасности:</w:t>
      </w:r>
    </w:p>
    <w:p w:rsidR="00C645C6" w:rsidRPr="007545A6" w:rsidRDefault="00C645C6" w:rsidP="00BA2E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A2E24" w:rsidRPr="007545A6" w:rsidRDefault="00C645C6" w:rsidP="00C645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</w:t>
      </w:r>
      <w:r w:rsidR="00062FB6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A2E24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Защита пользовательской информац</w:t>
      </w:r>
      <w:proofErr w:type="gramStart"/>
      <w:r w:rsidR="00BA2E24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 и ау</w:t>
      </w:r>
      <w:proofErr w:type="gramEnd"/>
      <w:r w:rsidR="00BA2E24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тентификации.</w:t>
      </w:r>
    </w:p>
    <w:p w:rsidR="00BA2E24" w:rsidRPr="007545A6" w:rsidRDefault="00C645C6" w:rsidP="00C645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</w:t>
      </w:r>
      <w:r w:rsidR="00062FB6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A2E24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Защита от взлома и несанкционированного доступа к данным приложения.</w:t>
      </w:r>
    </w:p>
    <w:p w:rsidR="00BA2E24" w:rsidRPr="007545A6" w:rsidRDefault="00C645C6" w:rsidP="00C645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62FB6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BA2E24" w:rsidRPr="007545A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Резервное копирование и восстановление данных.</w:t>
      </w:r>
    </w:p>
    <w:p w:rsidR="006E53D3" w:rsidRPr="007545A6" w:rsidRDefault="006E53D3" w:rsidP="00C645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5247F" w:rsidRPr="007545A6" w:rsidRDefault="0085247F" w:rsidP="00C645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Прежде всего, необходимо обеспечить безопасность персональных данных пользователей, включая их логины, пароли и другие конфиденциальные сведения. Для этого требуется реализовать механизмы хэширования паролей, ограничить доступ к базе данных и защитить приложение от возможных атак на авторизацию, таких как подбор пароля или SQL-инъекции. </w:t>
      </w:r>
    </w:p>
    <w:p w:rsidR="0085247F" w:rsidRPr="007545A6" w:rsidRDefault="0085247F" w:rsidP="00C645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важно уделить внимание резервному копированию и восстановлению данных веб-приложения. Регулярное создание резервных копий данных является необходимым для предотвращения потери информации в случае сбоев или внезапных событий, таких как атаки, аварии оборудования или программных ошибок. Кроме того, требуется разработать и проверить процедуру восстановления данных, чтобы в случае необходимости была возможность быстро восстановить функциональность приложения и вернуться к предыдущему состоянию. Резервные копии данных должны храниться в безопасном месте, удаленно от основного сервера, чтобы предотвратить их повреждение или потерю в случае физических повреждений или катастроф. </w:t>
      </w:r>
    </w:p>
    <w:p w:rsidR="00791928" w:rsidRPr="007545A6" w:rsidRDefault="00791928" w:rsidP="00C645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1928" w:rsidRPr="007545A6" w:rsidRDefault="00791928" w:rsidP="00C645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данного технического задания предлагается разработать и реализовать меры безопасности, соответствующие современным стандартам и требованиям университета. Недопустимо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компрометирование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 данных пользователей и функционирования приложения, поэтому безопасность должна быть высшим приоритетом. Следование рекомендациям по безопасности поможет обеспечить безопасность информации и сохранить репутацию университета.</w:t>
      </w:r>
    </w:p>
    <w:p w:rsidR="006E53D3" w:rsidRPr="007545A6" w:rsidRDefault="006E53D3" w:rsidP="00C645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E585C" w:rsidRPr="007545A6" w:rsidRDefault="007545A6" w:rsidP="00DE58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>. Технические требования к развертыванию и поддержке:</w:t>
      </w:r>
    </w:p>
    <w:p w:rsidR="00DE585C" w:rsidRPr="007545A6" w:rsidRDefault="00DE585C" w:rsidP="00DE585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585C" w:rsidRPr="007545A6" w:rsidRDefault="007545A6" w:rsidP="00DE58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 Развертывание приложения на web-сервере с поддержкой необходимых технологий (например, HTML, CSS, </w:t>
      </w:r>
      <w:proofErr w:type="spellStart"/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>JavaScript</w:t>
      </w:r>
      <w:proofErr w:type="spellEnd"/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>Node.js</w:t>
      </w:r>
      <w:proofErr w:type="spellEnd"/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>, SQL).</w:t>
      </w:r>
    </w:p>
    <w:p w:rsidR="00DE585C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Для развертывания веб-сайта пресс-службы КГЭУ будет использоваться технологическая платформа на основе CMS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WordPress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поддерживает основные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веб-технологии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, такие как HTML, CSS,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Node.js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и SQL. В рамках развертывания будут настроены основные параметры работы сайта, а также будут проведены тестирование и отладка.</w:t>
      </w:r>
    </w:p>
    <w:p w:rsidR="00DE585C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585C" w:rsidRPr="007545A6" w:rsidRDefault="007545A6" w:rsidP="00DE58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>.2. Поддержка разных браузеров и операционных систем.</w:t>
      </w:r>
    </w:p>
    <w:p w:rsidR="00DE585C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доступа к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веб-сайту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пресс-службы КГЭУ для пользователей с разными браузерами и операционными системами будет проведена оптимизация сайта для разных платформ. В рамках </w:t>
      </w:r>
      <w:r w:rsidRPr="007545A6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оптимизации будут проведены тестирование и отладка сайта на разных браузерах и операционных системах, а также будут использованы технические решения для адаптации сайта к разным устройствам.</w:t>
      </w:r>
    </w:p>
    <w:p w:rsidR="00DE585C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585C" w:rsidRPr="007545A6" w:rsidRDefault="007545A6" w:rsidP="00DE58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>.3. Обновление и доработка приложения по мере необходимости.</w:t>
      </w:r>
    </w:p>
    <w:p w:rsidR="00DE585C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Для обеспечения работоспособности и актуальности веб-сайта пресс-службы КГЭУ будут проводиться регулярные обновления и доработки сайта. В рамках обновлений будут внедряться новые функциональные возможности и технологии, а также будут устраняться ошибки и неполадки. В случае необходимости будут организованы дополнительные тестирование и отладка.</w:t>
      </w:r>
    </w:p>
    <w:p w:rsidR="00DE585C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585C" w:rsidRPr="007545A6" w:rsidRDefault="007545A6" w:rsidP="00DE58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>.4. Документация по использованию и администрированию приложения.</w:t>
      </w:r>
    </w:p>
    <w:p w:rsidR="00DE585C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Для обеспечения эффективной работы веб-сайта пресс-службы КГЭУ будет разработана документация, которая будет включать инструкции по использованию и администрированию сайта. В рамках документации будут описаны основные функциональные возможности сайта, а также будут предоставлены рекомендации по его использованию и настройке.</w:t>
      </w:r>
    </w:p>
    <w:p w:rsidR="00DE585C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585C" w:rsidRPr="007545A6" w:rsidRDefault="007545A6" w:rsidP="00DE58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>. Требования к срокам и бюджету:</w:t>
      </w:r>
    </w:p>
    <w:p w:rsidR="00DE585C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585C" w:rsidRPr="007545A6" w:rsidRDefault="007545A6" w:rsidP="00DE58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>.1. Определение желаемого срока разработки и внедрения приложения.</w:t>
      </w:r>
    </w:p>
    <w:p w:rsidR="00DE585C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Для определения сроков разработки и внедрения веб-сайта пресс-службы КГЭУ необходимо определить конкретные даты начала и завершения работ, а также учесть возможные риски и задержки. В среднем разработка и внедрение сайта могут занимать от 2 до 6 месяцев в зависимости от сложности проекта.</w:t>
      </w:r>
    </w:p>
    <w:p w:rsidR="00DE585C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585C" w:rsidRPr="007545A6" w:rsidRDefault="007545A6" w:rsidP="00DE58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DE585C" w:rsidRPr="007545A6">
        <w:rPr>
          <w:rFonts w:ascii="Times New Roman" w:hAnsi="Times New Roman" w:cs="Times New Roman"/>
          <w:b/>
          <w:sz w:val="28"/>
          <w:szCs w:val="28"/>
          <w:lang w:val="ru-RU"/>
        </w:rPr>
        <w:t>.2. Установление бюджета на разработку и поддержку приложения.</w:t>
      </w:r>
    </w:p>
    <w:p w:rsidR="00C645C6" w:rsidRPr="007545A6" w:rsidRDefault="00DE585C" w:rsidP="00DE58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Бюджет на разработку и поддержку веб-сайта пресс-службы КГЭУ будет зависеть от множества факторов, таких как объем работ, сложность проекта, необходимость интеграции с существующей информационной системой университета, требования к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многоязычности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и аналитике, а также стоимость поддержки и обслуживания сайта после завершения разработки. В среднем бюджет на разработку и поддержку сайта может </w:t>
      </w:r>
      <w:r w:rsidRPr="007545A6">
        <w:rPr>
          <w:rFonts w:ascii="Times New Roman" w:hAnsi="Times New Roman" w:cs="Times New Roman"/>
          <w:sz w:val="28"/>
          <w:szCs w:val="28"/>
          <w:lang w:val="ru-RU"/>
        </w:rPr>
        <w:lastRenderedPageBreak/>
        <w:t>составлять от 5 000 до 50 000 долларов США в зависимости от конкретных условий проекта.</w:t>
      </w:r>
    </w:p>
    <w:p w:rsidR="007545A6" w:rsidRPr="007545A6" w:rsidRDefault="007545A6" w:rsidP="00DE58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45A6" w:rsidRPr="007545A6" w:rsidRDefault="007545A6" w:rsidP="007545A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>6.1. Интеграция с существующей информационной системой университета (если таковая имеется).</w:t>
      </w:r>
    </w:p>
    <w:p w:rsidR="007545A6" w:rsidRPr="007545A6" w:rsidRDefault="007545A6" w:rsidP="007545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>Для обеспечения эффективной работы веб-сайта пресс-службы КГЭУ необходимо осуществить интеграцию сайта с существующей информационной системой университета. В рамках интеграции будут определены основные требования к взаимодействию сайта с информационной системой, а также будут разработаны технические решения для обеспечения безопасного и эффективного обмена данными между системами. В случае необходимости будет проведена дополнительная настройка и оптимизация интеграции.</w:t>
      </w:r>
    </w:p>
    <w:p w:rsidR="007545A6" w:rsidRPr="007545A6" w:rsidRDefault="007545A6" w:rsidP="007545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45A6" w:rsidRPr="007545A6" w:rsidRDefault="007545A6" w:rsidP="007545A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6.2. Реализация </w:t>
      </w:r>
      <w:proofErr w:type="spellStart"/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>многоязычности</w:t>
      </w:r>
      <w:proofErr w:type="spellEnd"/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разных аудиторий.</w:t>
      </w:r>
    </w:p>
    <w:p w:rsidR="007545A6" w:rsidRPr="007545A6" w:rsidRDefault="007545A6" w:rsidP="007545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доступности информации для пользователей из разных стран и регионов,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веб-сайт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пресс-службы КГЭУ будет разработан с учетом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многоязычности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. В рамках реализации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многоязычности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будут разработаны переводы основных страниц и элементов сайта на разные языки, а также будут настроены технические средства для автоматического определения языка пользователя и предоставления ему информации на его родном языке. В случае необходимости будут предоставлены дополнительные возможности для ручного выбора языка пользователем.</w:t>
      </w:r>
    </w:p>
    <w:p w:rsidR="007545A6" w:rsidRPr="007545A6" w:rsidRDefault="007545A6" w:rsidP="007545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45A6" w:rsidRPr="007545A6" w:rsidRDefault="007545A6" w:rsidP="007545A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b/>
          <w:sz w:val="28"/>
          <w:szCs w:val="28"/>
          <w:lang w:val="ru-RU"/>
        </w:rPr>
        <w:t>6.3. Предоставление аналитических данных и отчетов о посещаемости и взаимодействии с приложением.</w:t>
      </w:r>
    </w:p>
    <w:p w:rsidR="007545A6" w:rsidRPr="007545A6" w:rsidRDefault="007545A6" w:rsidP="007545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эффективного управления сайтом и анализа его работы, на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веб-сайте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пресс-службы КГЭУ будут предоставлены аналитические данные и отчеты о посещаемости и взаимодействии с сайтом. В рамках аналитики будут использоваться различные инструменты и сервисы, такие как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Analytics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Yandex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Metrica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45A6">
        <w:rPr>
          <w:rFonts w:ascii="Times New Roman" w:hAnsi="Times New Roman" w:cs="Times New Roman"/>
          <w:sz w:val="28"/>
          <w:szCs w:val="28"/>
          <w:lang w:val="ru-RU"/>
        </w:rPr>
        <w:t>Piwik</w:t>
      </w:r>
      <w:proofErr w:type="spellEnd"/>
      <w:r w:rsidRPr="007545A6">
        <w:rPr>
          <w:rFonts w:ascii="Times New Roman" w:hAnsi="Times New Roman" w:cs="Times New Roman"/>
          <w:sz w:val="28"/>
          <w:szCs w:val="28"/>
          <w:lang w:val="ru-RU"/>
        </w:rPr>
        <w:t xml:space="preserve"> и др. В отчетах будут предоставлены данные о количестве посетителей сайта, их географическом происхождении, времени посещения и просмотра страниц, а также о взаимодействии с сайтом (клики на ссылки, формы, поиск и др.). В случае необходимости будут предоставлены дополнительные возможности для настройки аналитики и создания индивидуальных отчетов.</w:t>
      </w:r>
    </w:p>
    <w:sectPr w:rsidR="007545A6" w:rsidRPr="007545A6" w:rsidSect="009012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977" w:rsidRDefault="00436977" w:rsidP="00BA2E24">
      <w:pPr>
        <w:spacing w:line="240" w:lineRule="auto"/>
      </w:pPr>
      <w:r>
        <w:separator/>
      </w:r>
    </w:p>
  </w:endnote>
  <w:endnote w:type="continuationSeparator" w:id="0">
    <w:p w:rsidR="00436977" w:rsidRDefault="00436977" w:rsidP="00BA2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977" w:rsidRDefault="00436977" w:rsidP="00BA2E24">
      <w:pPr>
        <w:spacing w:line="240" w:lineRule="auto"/>
      </w:pPr>
      <w:r>
        <w:separator/>
      </w:r>
    </w:p>
  </w:footnote>
  <w:footnote w:type="continuationSeparator" w:id="0">
    <w:p w:rsidR="00436977" w:rsidRDefault="00436977" w:rsidP="00BA2E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3BAA"/>
    <w:multiLevelType w:val="hybridMultilevel"/>
    <w:tmpl w:val="A0BE4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0918F1"/>
    <w:multiLevelType w:val="multilevel"/>
    <w:tmpl w:val="CC3EF85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2">
    <w:nsid w:val="2BC554A4"/>
    <w:multiLevelType w:val="multilevel"/>
    <w:tmpl w:val="CC3EF85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3">
    <w:nsid w:val="2BD9589D"/>
    <w:multiLevelType w:val="hybridMultilevel"/>
    <w:tmpl w:val="93E684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2B91100"/>
    <w:multiLevelType w:val="hybridMultilevel"/>
    <w:tmpl w:val="BC441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71D87"/>
    <w:multiLevelType w:val="hybridMultilevel"/>
    <w:tmpl w:val="161C77B4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>
    <w:nsid w:val="4C8B47A9"/>
    <w:multiLevelType w:val="hybridMultilevel"/>
    <w:tmpl w:val="0A4AF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85FCC"/>
    <w:multiLevelType w:val="hybridMultilevel"/>
    <w:tmpl w:val="A9386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16CD"/>
    <w:rsid w:val="0002499E"/>
    <w:rsid w:val="00062FB6"/>
    <w:rsid w:val="001A5FF8"/>
    <w:rsid w:val="003141FB"/>
    <w:rsid w:val="0036791E"/>
    <w:rsid w:val="00436977"/>
    <w:rsid w:val="00472F5A"/>
    <w:rsid w:val="00644DBC"/>
    <w:rsid w:val="006E53D3"/>
    <w:rsid w:val="007466B0"/>
    <w:rsid w:val="007545A6"/>
    <w:rsid w:val="00791928"/>
    <w:rsid w:val="0085247F"/>
    <w:rsid w:val="00854CAA"/>
    <w:rsid w:val="008D47CA"/>
    <w:rsid w:val="0090125E"/>
    <w:rsid w:val="00AE1C24"/>
    <w:rsid w:val="00BA2E24"/>
    <w:rsid w:val="00BE37D6"/>
    <w:rsid w:val="00C645C6"/>
    <w:rsid w:val="00C77224"/>
    <w:rsid w:val="00CE16CD"/>
    <w:rsid w:val="00D30CA7"/>
    <w:rsid w:val="00D412D6"/>
    <w:rsid w:val="00DD6AE2"/>
    <w:rsid w:val="00DE2672"/>
    <w:rsid w:val="00DE585C"/>
    <w:rsid w:val="00ED18D6"/>
    <w:rsid w:val="00F76925"/>
    <w:rsid w:val="00F8178C"/>
    <w:rsid w:val="00FA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8D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E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2E24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BA2E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2E24"/>
    <w:rPr>
      <w:rFonts w:ascii="Arial" w:eastAsia="Arial" w:hAnsi="Arial" w:cs="Arial"/>
      <w:lang w:eastAsia="ru-RU"/>
    </w:rPr>
  </w:style>
  <w:style w:type="paragraph" w:styleId="a7">
    <w:name w:val="List Paragraph"/>
    <w:basedOn w:val="a"/>
    <w:uiPriority w:val="34"/>
    <w:qFormat/>
    <w:rsid w:val="00F769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Игнатов ТРП-2-20</dc:creator>
  <cp:keywords/>
  <dc:description/>
  <cp:lastModifiedBy>Артём</cp:lastModifiedBy>
  <cp:revision>9</cp:revision>
  <dcterms:created xsi:type="dcterms:W3CDTF">2023-09-16T07:45:00Z</dcterms:created>
  <dcterms:modified xsi:type="dcterms:W3CDTF">2024-04-21T20:34:00Z</dcterms:modified>
</cp:coreProperties>
</file>