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both"/>
        <w:rPr>
          <w:b w:val="1"/>
          <w:bCs w:val="1"/>
          <w:sz w:val="46"/>
          <w:szCs w:val="46"/>
        </w:rPr>
      </w:pPr>
      <w:bookmarkStart w:colFirst="0" w:colLast="0" w:name="_9nqqk8j35c9v" w:id="0"/>
      <w:bookmarkEnd w:id="0"/>
      <w:r w:rsidDel="00000000" w:rsidR="00000000" w:rsidRPr="00000000">
        <w:rPr>
          <w:b w:val="1"/>
          <w:bCs w:val="1"/>
          <w:rtl w:val="0"/>
        </w:rPr>
        <w:br w:type="textWrapping"/>
        <w:t xml:space="preserve">Plan de pruebas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PROYECTO APT: IXAI</w:t>
        <w:br w:type="textWrapping"/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Asignatura:</w:t>
      </w:r>
      <w:r w:rsidDel="00000000" w:rsidR="00000000" w:rsidRPr="00000000">
        <w:rPr>
          <w:rtl w:val="0"/>
        </w:rPr>
        <w:t xml:space="preserve"> Capstone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Carrera:</w:t>
      </w:r>
      <w:r w:rsidDel="00000000" w:rsidR="00000000" w:rsidRPr="00000000">
        <w:rPr>
          <w:rtl w:val="0"/>
        </w:rPr>
        <w:t xml:space="preserve"> Ingeniería en Informática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Sede:</w:t>
      </w:r>
      <w:r w:rsidDel="00000000" w:rsidR="00000000" w:rsidRPr="00000000">
        <w:rPr>
          <w:rtl w:val="0"/>
        </w:rPr>
        <w:t xml:space="preserve"> Maipú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Proyecto:</w:t>
      </w:r>
      <w:r w:rsidDel="00000000" w:rsidR="00000000" w:rsidRPr="00000000">
        <w:rPr>
          <w:rtl w:val="0"/>
        </w:rPr>
        <w:t xml:space="preserve"> TixAi– Plataforma Inteligente de Apoyo a la Gestión de Incidencias y Tickets TI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Integrantes: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Mohammed Saber Hossain Chowdhury Gutierrez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Diego Ignacio Isaias Triviños Urrea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Ignacio Andres Cortes Carrasco</w:t>
      </w:r>
    </w:p>
    <w:p w:rsidR="00000000" w:rsidDel="00000000" w:rsidP="00000000" w:rsidRDefault="00000000" w:rsidRPr="00000000" w14:paraId="0000000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Docente:</w:t>
      </w:r>
      <w:r w:rsidDel="00000000" w:rsidR="00000000" w:rsidRPr="00000000">
        <w:rPr>
          <w:rtl w:val="0"/>
        </w:rPr>
        <w:t xml:space="preserve"> __________________________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__________________________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40" w:lineRule="auto"/>
        <w:rPr/>
      </w:pPr>
      <w:bookmarkStart w:colFirst="0" w:colLast="0" w:name="_t0016qrkn06l" w:id="1"/>
      <w:bookmarkEnd w:id="1"/>
      <w:r w:rsidDel="00000000" w:rsidR="00000000" w:rsidRPr="00000000">
        <w:rPr>
          <w:rtl w:val="0"/>
        </w:rPr>
        <w:t xml:space="preserve">1. Objetivo del Sprint 1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del Sprint 1 es desarrollar un primer incremento funcional de PIAGITTI, centrado en el entendimiento inicial del negocio y de los datos, la preparación del dataset, el entrenamiento y evaluación de un primer modelo de Machine Learning, y su integración en un prototipo básico desarrollado con Streamlit. Además, durante el Sprint se definirán y ejecutarán pruebas para validar el funcionamiento del incremento.</w:t>
      </w:r>
    </w:p>
    <w:p w:rsidR="00000000" w:rsidDel="00000000" w:rsidP="00000000" w:rsidRDefault="00000000" w:rsidRPr="00000000" w14:paraId="00000010">
      <w:pPr>
        <w:pStyle w:val="Heading1"/>
        <w:spacing w:after="240" w:before="240" w:lineRule="auto"/>
        <w:rPr/>
      </w:pPr>
      <w:bookmarkStart w:colFirst="0" w:colLast="0" w:name="_v06sl0x1x354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240" w:before="240" w:lineRule="auto"/>
        <w:rPr/>
      </w:pPr>
      <w:bookmarkStart w:colFirst="0" w:colLast="0" w:name="_qnkf07gfmbbc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240" w:before="240" w:lineRule="auto"/>
        <w:rPr/>
      </w:pPr>
      <w:bookmarkStart w:colFirst="0" w:colLast="0" w:name="_ijz3uj4v0myn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240" w:before="240" w:lineRule="auto"/>
        <w:rPr/>
      </w:pPr>
      <w:bookmarkStart w:colFirst="0" w:colLast="0" w:name="_dc3yf9mnzr8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spacing w:after="240" w:before="240" w:lineRule="auto"/>
        <w:rPr/>
      </w:pPr>
      <w:bookmarkStart w:colFirst="0" w:colLast="0" w:name="_41x37hakubx4" w:id="6"/>
      <w:bookmarkEnd w:id="6"/>
      <w:r w:rsidDel="00000000" w:rsidR="00000000" w:rsidRPr="00000000">
        <w:rPr>
          <w:rtl w:val="0"/>
        </w:rPr>
        <w:t xml:space="preserve">2. Alcance del Sprint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Documentación inicial de CRISP-DM: entendimiento del negocio y entendimiento de los datos.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Análisis exploratorio del dataset disponible.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Preparación inicial de los datos para Machine Learning.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Entrenamiento y evaluación de un primer modelo de clasificación.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Construcción de un prototipo inicial de PIAGITTI en Streamlit.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Integración del primer modelo con la interfaz.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 la predicción generada por el modelo.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Diseño y ejecución del plan de pruebas del Sprint 1.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Corrección de errores detectados durante las pruebas.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Documentación y trazabilidad de los avances mediante Git.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after="240" w:before="240" w:lineRule="auto"/>
        <w:rPr/>
      </w:pPr>
      <w:bookmarkStart w:colFirst="0" w:colLast="0" w:name="_5gbk0y70erzr" w:id="7"/>
      <w:bookmarkEnd w:id="7"/>
      <w:r w:rsidDel="00000000" w:rsidR="00000000" w:rsidRPr="00000000">
        <w:rPr>
          <w:rtl w:val="0"/>
        </w:rPr>
        <w:t xml:space="preserve">3. Historias planificadas en Jira</w:t>
      </w:r>
    </w:p>
    <w:tbl>
      <w:tblPr>
        <w:tblStyle w:val="Table1"/>
        <w:tblW w:w="10860.0" w:type="dxa"/>
        <w:jc w:val="left"/>
        <w:tblInd w:w="-9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565"/>
        <w:gridCol w:w="4980"/>
        <w:gridCol w:w="3315"/>
        <w:tblGridChange w:id="0">
          <w:tblGrid>
            <w:gridCol w:w="2565"/>
            <w:gridCol w:w="4980"/>
            <w:gridCol w:w="33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CAP-25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Documentar entendimiento del negocio de PIAGITTI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CRISP-DM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CAP-27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Analizar los datos disponibles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CRISP-DM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CAP-28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Realizar análisis exploratorio de los datos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CRISP-DM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CAP-29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Preparar dataset para el entrenamiento del modelo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CRISP-DM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CAP-31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Entrenar primer modelo de clasificación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Preparación y Machine Learning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CAP-32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Evaluar desempeño del primer modelo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Preparación y Machine Learning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CAP-34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Crear prototipo inicial de PIAGITTI en Streamlit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Prototipo Streamlit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CAP-35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Integrar primer modelo de Machine Learning con Streamlit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Prototipo Streamlit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CAP-36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Mostrar predicción del modelo en Streamlit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Prototipo Streamlit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CAP-38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Diseñar plan de pruebas del Sprint 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CAP-39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Ejecutar casos de prueba del Sprint 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CAP-40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Corregir errores detectados durante las pruebas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CAP-41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Documentar estructura y ejecución del proyecto en Git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y Git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CAP-43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Registrar avances del Sprint mediante Git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y Git</w:t>
            </w:r>
          </w:p>
        </w:tc>
      </w:tr>
    </w:tbl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spacing w:after="240" w:before="240" w:lineRule="auto"/>
        <w:rPr/>
      </w:pPr>
      <w:bookmarkStart w:colFirst="0" w:colLast="0" w:name="_lz6ivsr02bi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spacing w:after="240" w:before="240" w:lineRule="auto"/>
        <w:rPr/>
      </w:pPr>
      <w:bookmarkStart w:colFirst="0" w:colLast="0" w:name="_vzwj8gi8a1sa" w:id="9"/>
      <w:bookmarkEnd w:id="9"/>
      <w:r w:rsidDel="00000000" w:rsidR="00000000" w:rsidRPr="00000000">
        <w:rPr>
          <w:rtl w:val="0"/>
        </w:rPr>
        <w:t xml:space="preserve">4. Entregables del Sprint 1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Documento de CRISP-DM correspondiente al entendimiento del negocio.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Análisis exploratorio del dataset y sus principales hallazgos.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Dataset preparado para el primer modelo.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Primer modelo de clasificación entrenado y evaluado.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Prototipo funcional básico en Streamlit.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Integración del modelo con Streamlit y visualización de la predicción.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 de pruebas del Sprint 1 y registro de resultados.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Correcciones realizadas a partir de las pruebas.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Repositorio Git con código y documentación básica del proyecto.</w:t>
      </w:r>
    </w:p>
    <w:p w:rsidR="00000000" w:rsidDel="00000000" w:rsidP="00000000" w:rsidRDefault="00000000" w:rsidRPr="00000000" w14:paraId="0000005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spacing w:after="240" w:before="240" w:lineRule="auto"/>
        <w:rPr/>
      </w:pPr>
      <w:bookmarkStart w:colFirst="0" w:colLast="0" w:name="_q929zmihm3cv" w:id="10"/>
      <w:bookmarkEnd w:id="10"/>
      <w:r w:rsidDel="00000000" w:rsidR="00000000" w:rsidRPr="00000000">
        <w:rPr>
          <w:rtl w:val="0"/>
        </w:rPr>
        <w:t xml:space="preserve">5. Criterios generales de término del Sprint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 historias planificadas cuentan con el desarrollo o evidencia correspondiente.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primer modelo puede recibir datos de prueba y generar una predicción.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prototipo Streamlit puede ejecutarse y mostrar el resultado del modelo.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casos de prueba definidos han sido ejecutados y sus resultados registrados.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errores detectados que sean parte del alcance del Sprint han sido corregidos o documentados.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avances relevantes se encuentran registrados en el repositorio Git.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documentación generada durante el Sprint se encuentra disponible y vinculada con las tareas correspondientes de Jira.</w:t>
      </w:r>
    </w:p>
    <w:p w:rsidR="00000000" w:rsidDel="00000000" w:rsidP="00000000" w:rsidRDefault="00000000" w:rsidRPr="00000000" w14:paraId="00000065">
      <w:pPr>
        <w:pStyle w:val="Heading1"/>
        <w:spacing w:after="240" w:before="240" w:lineRule="auto"/>
        <w:rPr/>
      </w:pPr>
      <w:bookmarkStart w:colFirst="0" w:colLast="0" w:name="_dglj7s3o78ih" w:id="11"/>
      <w:bookmarkEnd w:id="11"/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tl w:val="0"/>
        </w:rPr>
        <w:t xml:space="preserve">6. Fuera del alcance del Sprint 1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Comparación y selección definitiva entre múltiples modelos.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Reentrenamiento automático.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Dashboards avanzados de métricas.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Ampliación significativa del dataset.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completa de funcionalidades complementarias de la plataforma.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Escalamiento de la plataforma para grandes volúmenes de usuarios.</w:t>
      </w:r>
    </w:p>
    <w:p w:rsidR="00000000" w:rsidDel="00000000" w:rsidP="00000000" w:rsidRDefault="00000000" w:rsidRPr="00000000" w14:paraId="0000006C">
      <w:pPr>
        <w:pStyle w:val="Heading1"/>
        <w:spacing w:after="240" w:before="240" w:lineRule="auto"/>
        <w:rPr/>
      </w:pPr>
      <w:bookmarkStart w:colFirst="0" w:colLast="0" w:name="_xdrezcymqbme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spacing w:after="240" w:before="240" w:lineRule="auto"/>
        <w:rPr/>
      </w:pPr>
      <w:bookmarkStart w:colFirst="0" w:colLast="0" w:name="_v986rx2gry40" w:id="13"/>
      <w:bookmarkEnd w:id="13"/>
      <w:r w:rsidDel="00000000" w:rsidR="00000000" w:rsidRPr="00000000">
        <w:rPr>
          <w:rtl w:val="0"/>
        </w:rPr>
        <w:t xml:space="preserve">7. Evidencias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evidencias del Sprint se asociarán a las historias correspondientes en Jira. Entre ellas se consideran documentos de CRISP-DM, notebooks o archivos de análisis, código y README del repositorio Git, capturas o demostración de Streamlit, y el plan de pruebas con sus resultados.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spacing w:after="240" w:before="240" w:lineRule="auto"/>
        <w:rPr/>
      </w:pPr>
      <w:bookmarkStart w:colFirst="0" w:colLast="0" w:name="_2qxg44ghs4jh" w:id="14"/>
      <w:bookmarkEnd w:id="14"/>
      <w:r w:rsidDel="00000000" w:rsidR="00000000" w:rsidRPr="00000000">
        <w:rPr>
          <w:rtl w:val="0"/>
        </w:rPr>
        <w:t xml:space="preserve">8. Estado inicial del Sprint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14 historias planificadas se encuentran inicialmente en estado 'Por hacer'. El estado se actualizará en Jira conforme avance el desarrollo: 'En curso' durante la ejecución y 'Hecho' una vez que se cumplan los criterios de aceptación y exista la evidencia correspondiente.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6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7">
    <w:pPr>
      <w:jc w:val="center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/>
      <w:drawing>
        <wp:inline distB="114300" distT="114300" distL="114300" distR="114300">
          <wp:extent cx="1538288" cy="376723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38288" cy="37672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