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 {{ user }}!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 paragraph in the main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picture in the main document.</w:t>
      </w:r>
      <w:r>
        <w:rPr>
          <w:rStyle w:val="FootnoteAnchor"/>
        </w:rPr>
        <w:footnoteReference w:id="2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189865</wp:posOffset>
            </wp:positionH>
            <wp:positionV relativeFrom="paragraph">
              <wp:posOffset>97155</wp:posOffset>
            </wp:positionV>
            <wp:extent cx="584835" cy="328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think I will include a sub document now.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 include_docx_template('sub_document.docx')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also a paragraph in the main document.</w:t>
      </w:r>
      <w:r>
        <w:rPr>
          <w:rStyle w:val="FootnoteAnchor"/>
        </w:rPr>
        <w:footnoteReference w:id="3"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is a footnote in the main document.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is another footnote in the main document.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0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57</Words>
  <Characters>268</Characters>
  <CharactersWithSpaces>317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2018-01-14T16:16:13Z</dcterms:created>
  <dc:creator/>
  <dc:description/>
  <dc:language>en-US</dc:language>
  <cp:lastModifiedBy/>
  <dcterms:modified xsi:type="dcterms:W3CDTF">2019-06-11T07:17:31Z</dcterms:modified>
  <cp:revision>10</cp:revision>
  <dc:subject/>
  <dc:title/>
</cp:coreProperties>
</file>