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543D2" w14:textId="77777777" w:rsidR="0085771E" w:rsidRPr="00AB31D1" w:rsidRDefault="0085771E" w:rsidP="00857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1D1">
        <w:rPr>
          <w:rFonts w:ascii="Times New Roman" w:hAnsi="Times New Roman" w:cs="Times New Roman"/>
          <w:b/>
          <w:bCs/>
          <w:sz w:val="28"/>
          <w:szCs w:val="28"/>
        </w:rPr>
        <w:t>Защитное слово</w:t>
      </w:r>
    </w:p>
    <w:p w14:paraId="37777B46" w14:textId="77777777" w:rsidR="0085771E" w:rsidRPr="003657C6" w:rsidRDefault="0085771E" w:rsidP="009413A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>-Я могу начинать?</w:t>
      </w:r>
    </w:p>
    <w:p w14:paraId="7DC0F7CE" w14:textId="77777777" w:rsidR="0085771E" w:rsidRPr="003657C6" w:rsidRDefault="0085771E" w:rsidP="009413A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>(Дают сигнал о том, что время пошло)</w:t>
      </w:r>
    </w:p>
    <w:p w14:paraId="6EEF8FB2" w14:textId="77777777" w:rsidR="0085771E" w:rsidRPr="003657C6" w:rsidRDefault="0085771E" w:rsidP="009413A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(1 СЛАЙД)</w:t>
      </w:r>
    </w:p>
    <w:p w14:paraId="77689539" w14:textId="0DEBADC1" w:rsidR="0085771E" w:rsidRPr="003657C6" w:rsidRDefault="0085771E" w:rsidP="009413A0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 xml:space="preserve">- Здравствуйте уважаемые члены комиссии, меня зовут Овчарова Карина, я хочу представить Вашему вниманию проект на тему ‘Организация подвижных игр на прогулках в дошкольной организации с детьми возраста 4-5 лет’.  </w:t>
      </w:r>
      <w:r w:rsidRPr="003657C6">
        <w:rPr>
          <w:rFonts w:ascii="Times New Roman" w:hAnsi="Times New Roman" w:cs="Times New Roman"/>
          <w:b/>
          <w:bCs/>
          <w:i/>
          <w:iCs/>
          <w:sz w:val="24"/>
          <w:szCs w:val="24"/>
        </w:rPr>
        <w:t>(от четырёх до 5 лет!!!)</w:t>
      </w:r>
    </w:p>
    <w:p w14:paraId="0231ABC3" w14:textId="77777777" w:rsidR="0085771E" w:rsidRPr="003657C6" w:rsidRDefault="0085771E" w:rsidP="009413A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(2 СЛАЙД)</w:t>
      </w:r>
    </w:p>
    <w:p w14:paraId="0DB264F6" w14:textId="5A9BEE7C" w:rsidR="00471652" w:rsidRPr="003657C6" w:rsidRDefault="0085771E" w:rsidP="009413A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>Физическое воспитание детей в дошкольном возрасте влияет на формирование всесторонних двигательных умений и навыков, духовных и нравственных оснований. Подвижная игра — незаменимое средство пополнения ребенком знаний и представлений об окружающем мире, развития мышления, смекалки, ловкости, сноровки, ценных морально-волевых качеств.</w:t>
      </w:r>
    </w:p>
    <w:p w14:paraId="6A76AEA3" w14:textId="0323976E" w:rsidR="0085771E" w:rsidRPr="003657C6" w:rsidRDefault="0085771E" w:rsidP="009413A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i/>
          <w:iCs/>
          <w:sz w:val="24"/>
          <w:szCs w:val="24"/>
        </w:rPr>
        <w:t xml:space="preserve">Цель </w:t>
      </w:r>
      <w:r w:rsidRPr="003657C6">
        <w:rPr>
          <w:rFonts w:ascii="Times New Roman" w:hAnsi="Times New Roman" w:cs="Times New Roman"/>
          <w:sz w:val="24"/>
          <w:szCs w:val="24"/>
        </w:rPr>
        <w:t>НАШЕГО</w:t>
      </w:r>
      <w:r w:rsidRPr="003657C6">
        <w:rPr>
          <w:rFonts w:ascii="Times New Roman" w:hAnsi="Times New Roman" w:cs="Times New Roman"/>
          <w:i/>
          <w:iCs/>
          <w:sz w:val="24"/>
          <w:szCs w:val="24"/>
        </w:rPr>
        <w:t xml:space="preserve"> исследования</w:t>
      </w:r>
      <w:r w:rsidRPr="003657C6">
        <w:rPr>
          <w:rFonts w:ascii="Times New Roman" w:hAnsi="Times New Roman" w:cs="Times New Roman"/>
          <w:sz w:val="24"/>
          <w:szCs w:val="24"/>
        </w:rPr>
        <w:t xml:space="preserve"> – разработка и описание методических особенностей проведения подвижных игр на прогулках в дошкольной организации с детьми возраста 4-5 лет. </w:t>
      </w:r>
      <w:r w:rsidRPr="003657C6">
        <w:rPr>
          <w:rFonts w:ascii="Times New Roman" w:hAnsi="Times New Roman" w:cs="Times New Roman"/>
          <w:b/>
          <w:bCs/>
          <w:i/>
          <w:iCs/>
          <w:sz w:val="24"/>
          <w:szCs w:val="24"/>
        </w:rPr>
        <w:t>(от четырёх до 5 лет!!!)</w:t>
      </w:r>
    </w:p>
    <w:p w14:paraId="66169DCC" w14:textId="77777777" w:rsidR="0085771E" w:rsidRPr="003657C6" w:rsidRDefault="0085771E" w:rsidP="009413A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Перед собой мы ставили следующие</w:t>
      </w:r>
      <w:r w:rsidRPr="003657C6">
        <w:rPr>
          <w:rFonts w:ascii="Times New Roman" w:hAnsi="Times New Roman" w:cs="Times New Roman"/>
          <w:i/>
          <w:iCs/>
          <w:sz w:val="24"/>
          <w:szCs w:val="24"/>
        </w:rPr>
        <w:t xml:space="preserve"> задачи</w:t>
      </w:r>
      <w:r w:rsidRPr="003657C6">
        <w:rPr>
          <w:rFonts w:ascii="Times New Roman" w:hAnsi="Times New Roman" w:cs="Times New Roman"/>
          <w:sz w:val="24"/>
          <w:szCs w:val="24"/>
        </w:rPr>
        <w:t>:</w:t>
      </w:r>
    </w:p>
    <w:p w14:paraId="0CB07B3F" w14:textId="77777777" w:rsidR="0085771E" w:rsidRPr="003657C6" w:rsidRDefault="0085771E" w:rsidP="009413A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1. Изучить научно-методическую литературу по исследуемой теме проекта.</w:t>
      </w:r>
    </w:p>
    <w:p w14:paraId="6974D515" w14:textId="77777777" w:rsidR="0085771E" w:rsidRPr="003657C6" w:rsidRDefault="0085771E" w:rsidP="009413A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2. Проанализировать особенности развития детей при применении подвижных игр на прогулках в дошкольной организации.</w:t>
      </w:r>
    </w:p>
    <w:p w14:paraId="421F857C" w14:textId="77777777" w:rsidR="0085771E" w:rsidRPr="003657C6" w:rsidRDefault="0085771E" w:rsidP="009413A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3. Рассмотреть разнообразие игр, проводимых на прогулках с детьми.</w:t>
      </w:r>
    </w:p>
    <w:p w14:paraId="74CC2FDD" w14:textId="2540112D" w:rsidR="0085771E" w:rsidRPr="003657C6" w:rsidRDefault="0085771E" w:rsidP="009413A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4. Составить список подвижных игр для дальнейшего его применения в дошкольных организациях.</w:t>
      </w:r>
    </w:p>
    <w:p w14:paraId="56DC6A85" w14:textId="6E22BA75" w:rsidR="0085771E" w:rsidRPr="003657C6" w:rsidRDefault="0085771E" w:rsidP="009413A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>Подвижные игры являются одним из условий развития культуры ребенка. В них он осмысливает и познает окружающий мир, в них развивается его интеллект, фантазия, воображение, формируются социальные качества.</w:t>
      </w:r>
    </w:p>
    <w:p w14:paraId="52ABEC78" w14:textId="289BA451" w:rsidR="0085771E" w:rsidRPr="003657C6" w:rsidRDefault="0085771E" w:rsidP="009413A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>Различные по содержанию подвижные игры позволяют проследить разнообразие подходов к поиску путей гармоничного развития детей.</w:t>
      </w:r>
    </w:p>
    <w:p w14:paraId="0C16958A" w14:textId="4088BF48" w:rsidR="0085771E" w:rsidRPr="003657C6" w:rsidRDefault="0085771E" w:rsidP="009413A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lastRenderedPageBreak/>
        <w:t>(3 СЛАЙД)</w:t>
      </w:r>
    </w:p>
    <w:p w14:paraId="4C79EC79" w14:textId="0985E8B2" w:rsidR="0085771E" w:rsidRPr="003657C6" w:rsidRDefault="0085771E" w:rsidP="009413A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Особенности физического воспитания детей дошкольного возраста:</w:t>
      </w:r>
    </w:p>
    <w:p w14:paraId="3D25749B" w14:textId="50CBD7D7" w:rsidR="0085771E" w:rsidRPr="003657C6" w:rsidRDefault="009413A0" w:rsidP="009413A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 xml:space="preserve">- </w:t>
      </w:r>
      <w:r w:rsidR="0085771E" w:rsidRPr="003657C6">
        <w:rPr>
          <w:rFonts w:ascii="Times New Roman" w:hAnsi="Times New Roman" w:cs="Times New Roman"/>
          <w:sz w:val="24"/>
          <w:szCs w:val="24"/>
        </w:rPr>
        <w:t>У детей дошкольного возраста</w:t>
      </w:r>
      <w:r w:rsidRPr="003657C6">
        <w:rPr>
          <w:rFonts w:ascii="Times New Roman" w:hAnsi="Times New Roman" w:cs="Times New Roman"/>
          <w:sz w:val="24"/>
          <w:szCs w:val="24"/>
        </w:rPr>
        <w:t xml:space="preserve"> </w:t>
      </w:r>
      <w:r w:rsidR="0085771E" w:rsidRPr="003657C6">
        <w:rPr>
          <w:rFonts w:ascii="Times New Roman" w:hAnsi="Times New Roman" w:cs="Times New Roman"/>
          <w:sz w:val="24"/>
          <w:szCs w:val="24"/>
        </w:rPr>
        <w:t>отмечаются заметные преобразования в опорно-двигательном аппарате. Хотя процессы окостенения еще далеки от завершения, в хрящевой ткани эпифизов трубчатых костей и позвоночного столба они уже достаточно интенсивны</w:t>
      </w:r>
    </w:p>
    <w:p w14:paraId="65E0C32A" w14:textId="4C35AC5B" w:rsidR="0085771E" w:rsidRPr="003657C6" w:rsidRDefault="009413A0" w:rsidP="009413A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- У</w:t>
      </w:r>
      <w:r w:rsidR="0085771E" w:rsidRPr="003657C6">
        <w:rPr>
          <w:rFonts w:ascii="Times New Roman" w:hAnsi="Times New Roman" w:cs="Times New Roman"/>
          <w:sz w:val="24"/>
          <w:szCs w:val="24"/>
        </w:rPr>
        <w:t xml:space="preserve"> детей резко изменяется ритм физического развития. В этот период отмечается ослабление некоторых звеньев мышечной системы и суставных связок. Следствием этого могут быть нарушения осанки, плоскостопие; искривление нижних конечностей и позвоночного столба.</w:t>
      </w:r>
    </w:p>
    <w:p w14:paraId="3CB5C4A7" w14:textId="37243689" w:rsidR="009413A0" w:rsidRPr="003657C6" w:rsidRDefault="009413A0" w:rsidP="009413A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>Эти же причины приводят к тому, что грудная клетка становится плоской, а нередко даже впалой, ослабленные мышцы живота делают его заметно выступающим вперед.</w:t>
      </w:r>
    </w:p>
    <w:p w14:paraId="3C2D72E3" w14:textId="79E3AFC3" w:rsidR="009413A0" w:rsidRPr="003657C6" w:rsidRDefault="009413A0" w:rsidP="009413A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(4 СЛАЙД)</w:t>
      </w:r>
    </w:p>
    <w:p w14:paraId="2E89DCAD" w14:textId="77777777" w:rsidR="009413A0" w:rsidRPr="003657C6" w:rsidRDefault="009413A0" w:rsidP="009413A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>Подбирать упражнения для детей раннего и дошкольного возраста следует, учитывая психофизиологические особенности развития организма, особенности мышления, впечатлительность детей, развивающий характер упражнений.</w:t>
      </w:r>
    </w:p>
    <w:p w14:paraId="191DA767" w14:textId="59E39AE2" w:rsidR="009413A0" w:rsidRPr="003657C6" w:rsidRDefault="009413A0" w:rsidP="009413A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Наибольший эффект физические упражнения оказывают во взаимодействии с оздоровительными силами природы и гигиеническими факторами. В дошкольных учреждениях занятия по физической культуре проводят в соответствии с программой. К основным средствам физических упражнений относят: основную гимнастику; сюжетно-ролевые подвижные игры; упрощенные формы спортивных упражнений.</w:t>
      </w:r>
    </w:p>
    <w:p w14:paraId="6920634C" w14:textId="1A8E5AD0" w:rsidR="009413A0" w:rsidRPr="003657C6" w:rsidRDefault="009413A0" w:rsidP="009413A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>Важное место отводится решению образовательных задач, направленных на получение новых знаний, умений и навыков. В дошкольном возрасте с помощью подвижных игр с речитативами развивают фонетику языка, речь, мелкую моторику, память детей в сочетании с двигательными умениями</w:t>
      </w:r>
    </w:p>
    <w:p w14:paraId="0FA45627" w14:textId="05BE6F08" w:rsidR="009413A0" w:rsidRPr="003657C6" w:rsidRDefault="009413A0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(5 СЛАЙД)</w:t>
      </w:r>
    </w:p>
    <w:p w14:paraId="6A5CBAED" w14:textId="118E0ECF" w:rsidR="009413A0" w:rsidRPr="003657C6" w:rsidRDefault="009413A0" w:rsidP="009413A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>Отбор игр осуществляется в соответствии с задачами воспитания и возрастными особенностями детей, и их подготовленностью</w:t>
      </w:r>
      <w:r w:rsidRPr="003657C6">
        <w:rPr>
          <w:rFonts w:ascii="Times New Roman" w:hAnsi="Times New Roman" w:cs="Times New Roman"/>
          <w:sz w:val="24"/>
          <w:szCs w:val="24"/>
        </w:rPr>
        <w:t xml:space="preserve">. </w:t>
      </w:r>
      <w:r w:rsidRPr="003657C6">
        <w:rPr>
          <w:rFonts w:ascii="Times New Roman" w:hAnsi="Times New Roman" w:cs="Times New Roman"/>
          <w:b/>
          <w:bCs/>
          <w:sz w:val="24"/>
          <w:szCs w:val="24"/>
        </w:rPr>
        <w:t>Во внимание берется время года, место игры в режиме дня. Собрать детей на игру можно разными способами.</w:t>
      </w:r>
    </w:p>
    <w:p w14:paraId="6A12DD76" w14:textId="0C1DDEE6" w:rsidR="009413A0" w:rsidRPr="003657C6" w:rsidRDefault="009413A0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Организация проведения подвижных игр состоит из:</w:t>
      </w:r>
    </w:p>
    <w:p w14:paraId="152182F6" w14:textId="4EF6A034" w:rsidR="009413A0" w:rsidRPr="003657C6" w:rsidRDefault="009413A0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lastRenderedPageBreak/>
        <w:t>- Объяснения игры</w:t>
      </w:r>
    </w:p>
    <w:p w14:paraId="4B819C15" w14:textId="666CD849" w:rsidR="009413A0" w:rsidRPr="003657C6" w:rsidRDefault="009413A0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- Выделения водящих</w:t>
      </w:r>
    </w:p>
    <w:p w14:paraId="648D7F9B" w14:textId="78B249D9" w:rsidR="009413A0" w:rsidRPr="003657C6" w:rsidRDefault="009413A0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- Распределения по командам</w:t>
      </w:r>
    </w:p>
    <w:p w14:paraId="1BC2218C" w14:textId="6AC80829" w:rsidR="009413A0" w:rsidRPr="003657C6" w:rsidRDefault="009413A0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- Руководства процессом игры</w:t>
      </w:r>
    </w:p>
    <w:p w14:paraId="5CF46C12" w14:textId="25DFA558" w:rsidR="009413A0" w:rsidRPr="003657C6" w:rsidRDefault="009413A0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- Окончания игры</w:t>
      </w:r>
    </w:p>
    <w:p w14:paraId="06B3B7AA" w14:textId="41297B7D" w:rsidR="009413A0" w:rsidRPr="003657C6" w:rsidRDefault="009413A0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- Подведения итогов</w:t>
      </w:r>
    </w:p>
    <w:p w14:paraId="28EF2910" w14:textId="20F9EDC0" w:rsidR="009413A0" w:rsidRPr="003657C6" w:rsidRDefault="009413A0" w:rsidP="009413A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>Каждая подвижная игра имеет свои содержание, форму и методические особенности. В одних играх участники действуют индивидуально или группами, добиваясь своего личного интереса, в других –</w:t>
      </w:r>
      <w:r w:rsidR="003657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57C6">
        <w:rPr>
          <w:rFonts w:ascii="Times New Roman" w:hAnsi="Times New Roman" w:cs="Times New Roman"/>
          <w:b/>
          <w:bCs/>
          <w:sz w:val="24"/>
          <w:szCs w:val="24"/>
        </w:rPr>
        <w:t>коллективно, отстаивая интересы своего коллектива, своей команды</w:t>
      </w:r>
      <w:r w:rsidR="005C34E0" w:rsidRPr="003657C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0FA4D38" w14:textId="684009FF" w:rsidR="005C34E0" w:rsidRPr="003657C6" w:rsidRDefault="005C34E0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</w:rPr>
        <w:t>(6 СЛАЙД)</w:t>
      </w:r>
    </w:p>
    <w:p w14:paraId="6959CD99" w14:textId="4DB39F9F" w:rsidR="005C34E0" w:rsidRPr="003657C6" w:rsidRDefault="005C34E0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>Наш</w:t>
      </w:r>
      <w:r w:rsidRPr="003657C6">
        <w:rPr>
          <w:rFonts w:ascii="Times New Roman" w:hAnsi="Times New Roman" w:cs="Times New Roman"/>
          <w:sz w:val="24"/>
          <w:szCs w:val="24"/>
        </w:rPr>
        <w:t xml:space="preserve"> Список подвижных игр включается в себя игры:</w:t>
      </w:r>
    </w:p>
    <w:p w14:paraId="29392DFD" w14:textId="00037989" w:rsidR="005C34E0" w:rsidRPr="003657C6" w:rsidRDefault="00A83C83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C34E0" w:rsidRPr="003657C6">
        <w:rPr>
          <w:rFonts w:ascii="Times New Roman" w:hAnsi="Times New Roman" w:cs="Times New Roman"/>
          <w:sz w:val="24"/>
          <w:szCs w:val="24"/>
        </w:rPr>
        <w:t xml:space="preserve"> Маленькие ножки.</w:t>
      </w:r>
    </w:p>
    <w:p w14:paraId="5C120742" w14:textId="5B042211" w:rsidR="005C34E0" w:rsidRPr="003657C6" w:rsidRDefault="00A83C83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C34E0" w:rsidRPr="003657C6">
        <w:rPr>
          <w:rFonts w:ascii="Times New Roman" w:hAnsi="Times New Roman" w:cs="Times New Roman"/>
          <w:sz w:val="24"/>
          <w:szCs w:val="24"/>
        </w:rPr>
        <w:t xml:space="preserve"> Зайки.</w:t>
      </w:r>
    </w:p>
    <w:p w14:paraId="7E898CD7" w14:textId="137618DD" w:rsidR="005C34E0" w:rsidRPr="003657C6" w:rsidRDefault="00A83C83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C34E0" w:rsidRPr="003657C6">
        <w:rPr>
          <w:rFonts w:ascii="Times New Roman" w:hAnsi="Times New Roman" w:cs="Times New Roman"/>
          <w:sz w:val="24"/>
          <w:szCs w:val="24"/>
        </w:rPr>
        <w:t xml:space="preserve"> Пузырь.</w:t>
      </w:r>
    </w:p>
    <w:p w14:paraId="16E5C853" w14:textId="4A419911" w:rsidR="005C34E0" w:rsidRPr="003657C6" w:rsidRDefault="00A83C83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C34E0" w:rsidRPr="003657C6">
        <w:rPr>
          <w:rFonts w:ascii="Times New Roman" w:hAnsi="Times New Roman" w:cs="Times New Roman"/>
          <w:sz w:val="24"/>
          <w:szCs w:val="24"/>
        </w:rPr>
        <w:t xml:space="preserve"> По ровненькой дорожке.</w:t>
      </w:r>
    </w:p>
    <w:p w14:paraId="190FDD2E" w14:textId="0D44A172" w:rsidR="005C34E0" w:rsidRPr="003657C6" w:rsidRDefault="00A83C83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C34E0" w:rsidRPr="003657C6">
        <w:rPr>
          <w:rFonts w:ascii="Times New Roman" w:hAnsi="Times New Roman" w:cs="Times New Roman"/>
          <w:sz w:val="24"/>
          <w:szCs w:val="24"/>
        </w:rPr>
        <w:t xml:space="preserve"> Времена года.</w:t>
      </w:r>
    </w:p>
    <w:p w14:paraId="219EFDED" w14:textId="3D790FF6" w:rsidR="005C34E0" w:rsidRPr="003657C6" w:rsidRDefault="00A83C83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C34E0" w:rsidRPr="003657C6">
        <w:rPr>
          <w:rFonts w:ascii="Times New Roman" w:hAnsi="Times New Roman" w:cs="Times New Roman"/>
          <w:sz w:val="24"/>
          <w:szCs w:val="24"/>
        </w:rPr>
        <w:t xml:space="preserve"> Огуречик.</w:t>
      </w:r>
    </w:p>
    <w:p w14:paraId="6D8CC751" w14:textId="7505AFC0" w:rsidR="005C34E0" w:rsidRPr="003657C6" w:rsidRDefault="00A83C83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C34E0" w:rsidRPr="003657C6">
        <w:rPr>
          <w:rFonts w:ascii="Times New Roman" w:hAnsi="Times New Roman" w:cs="Times New Roman"/>
          <w:sz w:val="24"/>
          <w:szCs w:val="24"/>
        </w:rPr>
        <w:t xml:space="preserve"> У медведя во бору.</w:t>
      </w:r>
    </w:p>
    <w:p w14:paraId="51915769" w14:textId="2864A2AB" w:rsidR="005C34E0" w:rsidRPr="003657C6" w:rsidRDefault="00A83C83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C34E0" w:rsidRPr="003657C6">
        <w:rPr>
          <w:rFonts w:ascii="Times New Roman" w:hAnsi="Times New Roman" w:cs="Times New Roman"/>
          <w:sz w:val="24"/>
          <w:szCs w:val="24"/>
        </w:rPr>
        <w:t xml:space="preserve"> Самолеты.</w:t>
      </w:r>
    </w:p>
    <w:p w14:paraId="1E96A99D" w14:textId="351B2D37" w:rsidR="005C34E0" w:rsidRPr="003657C6" w:rsidRDefault="00A83C83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C34E0" w:rsidRPr="003657C6">
        <w:rPr>
          <w:rFonts w:ascii="Times New Roman" w:hAnsi="Times New Roman" w:cs="Times New Roman"/>
          <w:sz w:val="24"/>
          <w:szCs w:val="24"/>
        </w:rPr>
        <w:t xml:space="preserve"> Мышеловка.</w:t>
      </w:r>
    </w:p>
    <w:p w14:paraId="2D247DE0" w14:textId="34E5A825" w:rsidR="005C34E0" w:rsidRPr="003657C6" w:rsidRDefault="00A83C83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C34E0" w:rsidRPr="003657C6">
        <w:rPr>
          <w:rFonts w:ascii="Times New Roman" w:hAnsi="Times New Roman" w:cs="Times New Roman"/>
          <w:sz w:val="24"/>
          <w:szCs w:val="24"/>
        </w:rPr>
        <w:t xml:space="preserve"> Хитрая лиса.</w:t>
      </w:r>
    </w:p>
    <w:p w14:paraId="5253DD8F" w14:textId="77777777" w:rsidR="003657C6" w:rsidRDefault="003657C6" w:rsidP="003657C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657C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Являясь важным средством физического воспитания, подвижная игра одновременно оказывает оздоровительное воздействие на организм ребенка. </w:t>
      </w:r>
      <w:r w:rsidRPr="003657C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Оздоровительный эффект подвижных игр усиливается при проведении их на свежем воздухе; в игре дети упражняются в самых разнообразных движениях: беге, прыжках, лазании, метании, бросании, ловле. Большое количество движений активизирует дыхание, кровообращение и обменные процессы, оказывает благотворное влияние на психическую деятельность.</w:t>
      </w:r>
    </w:p>
    <w:p w14:paraId="39855686" w14:textId="69706509" w:rsidR="003657C6" w:rsidRPr="003657C6" w:rsidRDefault="003657C6" w:rsidP="003657C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657C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(7 СЛАЙД)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657C6">
        <w:rPr>
          <w:rFonts w:ascii="Times New Roman" w:hAnsi="Times New Roman" w:cs="Times New Roman"/>
          <w:b/>
          <w:bCs/>
          <w:sz w:val="28"/>
          <w:szCs w:val="28"/>
        </w:rPr>
        <w:t>Благодарю Вас за внимание, я готов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3657C6">
        <w:rPr>
          <w:rFonts w:ascii="Times New Roman" w:hAnsi="Times New Roman" w:cs="Times New Roman"/>
          <w:b/>
          <w:bCs/>
          <w:sz w:val="28"/>
          <w:szCs w:val="28"/>
        </w:rPr>
        <w:t xml:space="preserve"> ответить на ваши вопросы!</w:t>
      </w:r>
    </w:p>
    <w:p w14:paraId="1C9DA80D" w14:textId="77777777" w:rsidR="005C34E0" w:rsidRPr="003657C6" w:rsidRDefault="005C34E0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C02632" w14:textId="77777777" w:rsidR="003657C6" w:rsidRPr="003657C6" w:rsidRDefault="003657C6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8FF286" w14:textId="77777777" w:rsidR="003657C6" w:rsidRPr="003657C6" w:rsidRDefault="003657C6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C3FBDF" w14:textId="77777777" w:rsidR="003657C6" w:rsidRDefault="003657C6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C46E33" w14:textId="77777777" w:rsidR="003657C6" w:rsidRDefault="003657C6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603458" w14:textId="77777777" w:rsidR="003657C6" w:rsidRPr="003657C6" w:rsidRDefault="003657C6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67F021" w14:textId="77777777" w:rsidR="003657C6" w:rsidRDefault="003657C6" w:rsidP="003657C6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sz w:val="24"/>
          <w:szCs w:val="24"/>
        </w:rPr>
        <w:t>АМЯТКА</w:t>
      </w:r>
    </w:p>
    <w:p w14:paraId="5DB9F81D" w14:textId="1946E921" w:rsidR="003657C6" w:rsidRDefault="003657C6" w:rsidP="003657C6">
      <w:pPr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(Её на защите читать не нужно!!!)</w:t>
      </w:r>
    </w:p>
    <w:p w14:paraId="4AC7A926" w14:textId="76A0F7C8" w:rsidR="003657C6" w:rsidRDefault="003657C6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b/>
          <w:bCs/>
          <w:sz w:val="24"/>
          <w:szCs w:val="24"/>
        </w:rPr>
        <w:t>Жирным шрифтом</w:t>
      </w:r>
      <w:r>
        <w:rPr>
          <w:rFonts w:ascii="Times New Roman" w:hAnsi="Times New Roman" w:cs="Times New Roman"/>
          <w:sz w:val="24"/>
          <w:szCs w:val="24"/>
        </w:rPr>
        <w:t xml:space="preserve"> выделена информация, которую тоже нужно читать, но её нет на слайде.</w:t>
      </w:r>
    </w:p>
    <w:p w14:paraId="258E0C31" w14:textId="482C5988" w:rsidR="003657C6" w:rsidRDefault="003657C6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C6">
        <w:rPr>
          <w:rFonts w:ascii="Times New Roman" w:hAnsi="Times New Roman" w:cs="Times New Roman"/>
          <w:sz w:val="24"/>
          <w:szCs w:val="24"/>
          <w:u w:val="single"/>
        </w:rPr>
        <w:t>Обычным шрифтом</w:t>
      </w:r>
      <w:r>
        <w:rPr>
          <w:rFonts w:ascii="Times New Roman" w:hAnsi="Times New Roman" w:cs="Times New Roman"/>
          <w:sz w:val="24"/>
          <w:szCs w:val="24"/>
        </w:rPr>
        <w:t xml:space="preserve"> отображается информация, которая есть на слайде, её тоже необходимо читать.</w:t>
      </w:r>
    </w:p>
    <w:p w14:paraId="1D991935" w14:textId="77F25C40" w:rsidR="003657C6" w:rsidRDefault="003657C6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То, что выделено </w:t>
      </w:r>
      <w:r w:rsidRPr="003657C6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Курсивом</w:t>
      </w:r>
      <w:r w:rsidRPr="003657C6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читать не нужно, это памятка для тебя о том, как нужно правильно произносить числа.</w:t>
      </w:r>
    </w:p>
    <w:p w14:paraId="09FF2165" w14:textId="5568D364" w:rsidR="003657C6" w:rsidRDefault="003657C6" w:rsidP="009413A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Последний слайд </w:t>
      </w:r>
      <w:proofErr w:type="gramStart"/>
      <w:r w:rsidRPr="003657C6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7 СЛАЙД)</w:t>
      </w:r>
      <w:r w:rsidRPr="003657C6">
        <w:rPr>
          <w:rFonts w:ascii="Times New Roman" w:hAnsi="Times New Roman" w:cs="Times New Roman"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>остаётся на экране до конца защиты, то</w:t>
      </w:r>
      <w:r w:rsidR="000867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есть тебе задают вопросы </w:t>
      </w:r>
      <w:r w:rsidRPr="003657C6">
        <w:rPr>
          <w:rFonts w:ascii="Times New Roman" w:hAnsi="Times New Roman" w:cs="Times New Roman"/>
          <w:b/>
          <w:bCs/>
          <w:sz w:val="24"/>
          <w:szCs w:val="24"/>
        </w:rPr>
        <w:t>слайд горит!!!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811243" w14:textId="4C7626D2" w:rsidR="003657C6" w:rsidRDefault="003657C6" w:rsidP="009413A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того как ты ответила на все вопросы смело выключай презентацию, собирай вещи и жди завершение мероприятия.</w:t>
      </w:r>
    </w:p>
    <w:p w14:paraId="32580ABE" w14:textId="2CC4FB85" w:rsidR="003657C6" w:rsidRPr="003657C6" w:rsidRDefault="003657C6" w:rsidP="009413A0">
      <w:pPr>
        <w:spacing w:before="24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3657C6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Желаю успехов в защите проекта!!!</w:t>
      </w:r>
    </w:p>
    <w:sectPr w:rsidR="003657C6" w:rsidRPr="003657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5E"/>
    <w:rsid w:val="00086724"/>
    <w:rsid w:val="003657C6"/>
    <w:rsid w:val="00397ABA"/>
    <w:rsid w:val="00471652"/>
    <w:rsid w:val="005C34E0"/>
    <w:rsid w:val="00774A1B"/>
    <w:rsid w:val="0085771E"/>
    <w:rsid w:val="00937AB8"/>
    <w:rsid w:val="009413A0"/>
    <w:rsid w:val="00A83C83"/>
    <w:rsid w:val="00D7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C7FA4"/>
  <w15:chartTrackingRefBased/>
  <w15:docId w15:val="{9C6C3B51-56D5-4BEA-9C12-C7D5FB52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7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5</cp:revision>
  <dcterms:created xsi:type="dcterms:W3CDTF">2024-06-12T11:31:00Z</dcterms:created>
  <dcterms:modified xsi:type="dcterms:W3CDTF">2024-06-12T18:37:00Z</dcterms:modified>
</cp:coreProperties>
</file>