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555"/>
        <w:gridCol w:w="7005"/>
      </w:tblGrid>
      <w:tr w:rsidR="009F153B" w14:paraId="1AF510EE" w14:textId="77777777" w:rsidTr="006D303F">
        <w:trPr>
          <w:trHeight w:val="10195"/>
          <w:jc w:val="center"/>
        </w:trPr>
        <w:tc>
          <w:tcPr>
            <w:tcW w:w="7280" w:type="dxa"/>
            <w:tcBorders>
              <w:bottom w:val="single" w:sz="4" w:space="0" w:color="auto"/>
            </w:tcBorders>
          </w:tcPr>
          <w:p w14:paraId="4824FA97" w14:textId="3381B1AC" w:rsidR="006D303F" w:rsidRDefault="006D303F" w:rsidP="006D303F">
            <w:pPr>
              <w:spacing w:line="480" w:lineRule="auto"/>
              <w:ind w:left="447" w:right="366"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1CB3915" w14:textId="71A168EE" w:rsidR="009F153B" w:rsidRPr="003470E6" w:rsidRDefault="006D303F" w:rsidP="006D303F">
            <w:pPr>
              <w:spacing w:line="480" w:lineRule="auto"/>
              <w:ind w:left="447" w:right="366"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="009F153B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9F153B" w:rsidRPr="003470E6">
              <w:rPr>
                <w:rFonts w:ascii="Times New Roman" w:hAnsi="Times New Roman"/>
                <w:sz w:val="28"/>
                <w:szCs w:val="28"/>
              </w:rPr>
              <w:t xml:space="preserve">ИИ </w:t>
            </w:r>
            <w:r w:rsidR="00FD02F6">
              <w:rPr>
                <w:rFonts w:ascii="Times New Roman" w:hAnsi="Times New Roman"/>
                <w:sz w:val="28"/>
                <w:szCs w:val="28"/>
              </w:rPr>
              <w:t xml:space="preserve">может </w:t>
            </w:r>
            <w:r w:rsidR="009F153B" w:rsidRPr="003470E6">
              <w:rPr>
                <w:rFonts w:ascii="Times New Roman" w:hAnsi="Times New Roman"/>
                <w:sz w:val="28"/>
                <w:szCs w:val="28"/>
              </w:rPr>
              <w:t>генерир</w:t>
            </w:r>
            <w:r w:rsidR="00FD02F6">
              <w:rPr>
                <w:rFonts w:ascii="Times New Roman" w:hAnsi="Times New Roman"/>
                <w:sz w:val="28"/>
                <w:szCs w:val="28"/>
              </w:rPr>
              <w:t>овать</w:t>
            </w:r>
            <w:r w:rsidR="009F153B" w:rsidRPr="003470E6">
              <w:rPr>
                <w:rFonts w:ascii="Times New Roman" w:hAnsi="Times New Roman"/>
                <w:sz w:val="28"/>
                <w:szCs w:val="28"/>
              </w:rPr>
              <w:t xml:space="preserve"> недостоверную информацию и ложные факты. Проверяйте вручную актуальность и авторитетность источников данных, на основе которых ИИ создает текст.</w:t>
            </w:r>
          </w:p>
          <w:p w14:paraId="6C599273" w14:textId="77777777" w:rsidR="009F153B" w:rsidRPr="003470E6" w:rsidRDefault="009F153B" w:rsidP="006D303F">
            <w:pPr>
              <w:spacing w:line="480" w:lineRule="auto"/>
              <w:ind w:left="447" w:right="366"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70E6">
              <w:rPr>
                <w:rFonts w:ascii="Times New Roman" w:hAnsi="Times New Roman"/>
                <w:sz w:val="28"/>
                <w:szCs w:val="28"/>
              </w:rPr>
              <w:t>- ИИ может нарушать права художников, дизайнеров, писателей, а также людей, голос и внешность которых используют для создания контента. Проверяйте продукты нейросети с помощью юридической экспертизы.</w:t>
            </w:r>
          </w:p>
          <w:p w14:paraId="7189D33F" w14:textId="1189E54F" w:rsidR="009F153B" w:rsidRPr="006D303F" w:rsidRDefault="009F153B" w:rsidP="006D303F">
            <w:pPr>
              <w:spacing w:line="480" w:lineRule="auto"/>
              <w:ind w:left="447" w:right="366"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70E6">
              <w:rPr>
                <w:rFonts w:ascii="Times New Roman" w:hAnsi="Times New Roman"/>
                <w:sz w:val="28"/>
                <w:szCs w:val="28"/>
              </w:rPr>
              <w:t>- Контент, сгенерированный ИИ, может нарушать авторское право владельца нейросети. Пользуйтесь платным тарифом, в котором прописаны условия использования нейросети.</w:t>
            </w:r>
          </w:p>
        </w:tc>
        <w:tc>
          <w:tcPr>
            <w:tcW w:w="7280" w:type="dxa"/>
            <w:tcBorders>
              <w:bottom w:val="single" w:sz="4" w:space="0" w:color="auto"/>
            </w:tcBorders>
          </w:tcPr>
          <w:p w14:paraId="5FA36AD5" w14:textId="1B464B31" w:rsidR="006D303F" w:rsidRDefault="006D303F" w:rsidP="006D303F">
            <w:pPr>
              <w:tabs>
                <w:tab w:val="left" w:pos="6640"/>
              </w:tabs>
              <w:spacing w:line="480" w:lineRule="auto"/>
              <w:ind w:right="286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  <w:p w14:paraId="01969393" w14:textId="72BF5A29" w:rsidR="009F153B" w:rsidRPr="003470E6" w:rsidRDefault="006D303F" w:rsidP="006D303F">
            <w:pPr>
              <w:tabs>
                <w:tab w:val="left" w:pos="6640"/>
              </w:tabs>
              <w:spacing w:line="480" w:lineRule="auto"/>
              <w:ind w:left="544" w:right="286" w:firstLine="426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="009F153B" w:rsidRPr="003470E6">
              <w:rPr>
                <w:rFonts w:ascii="Times New Roman" w:hAnsi="Times New Roman"/>
                <w:sz w:val="28"/>
                <w:szCs w:val="28"/>
              </w:rPr>
              <w:t xml:space="preserve"> ИИ может нарушать этические нормы. Проверяйте готовый продукт на соответствие нравственным нормам, избегайте оскорбительных сравнений.</w:t>
            </w:r>
          </w:p>
          <w:p w14:paraId="08A81D16" w14:textId="77777777" w:rsidR="009F153B" w:rsidRPr="003470E6" w:rsidRDefault="009F153B" w:rsidP="006D303F">
            <w:pPr>
              <w:tabs>
                <w:tab w:val="left" w:pos="6640"/>
              </w:tabs>
              <w:spacing w:line="480" w:lineRule="auto"/>
              <w:ind w:left="544" w:right="286" w:firstLine="426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3470E6">
              <w:rPr>
                <w:rFonts w:ascii="Times New Roman" w:hAnsi="Times New Roman"/>
                <w:sz w:val="28"/>
                <w:szCs w:val="28"/>
              </w:rPr>
              <w:t>- ИИ может использовать ваши конфиденциальные данные. Выберите надёжную нейросеть, которая сообщает, как она будет использовать ваши данные. Используйте ИИ с анонимизацией и шифрованием данных. Установите временные ограничения чат-боту на хранение личных данных.</w:t>
            </w:r>
          </w:p>
          <w:p w14:paraId="4F7A1E9B" w14:textId="77777777" w:rsidR="009F153B" w:rsidRDefault="009F153B" w:rsidP="006D303F">
            <w:pPr>
              <w:tabs>
                <w:tab w:val="left" w:pos="6640"/>
              </w:tabs>
              <w:spacing w:line="480" w:lineRule="auto"/>
              <w:ind w:left="544" w:right="286" w:firstLine="426"/>
            </w:pPr>
          </w:p>
        </w:tc>
      </w:tr>
      <w:tr w:rsidR="009F153B" w14:paraId="054A2D93" w14:textId="77777777" w:rsidTr="006D303F">
        <w:trPr>
          <w:trHeight w:val="8639"/>
          <w:jc w:val="center"/>
        </w:trPr>
        <w:tc>
          <w:tcPr>
            <w:tcW w:w="72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DD3717" w14:textId="638F24B9" w:rsidR="009F153B" w:rsidRDefault="009F153B" w:rsidP="006D303F">
            <w:pPr>
              <w:ind w:firstLine="567"/>
            </w:pPr>
            <w:r>
              <w:rPr>
                <w:noProof/>
              </w:rPr>
              <w:lastRenderedPageBreak/>
              <w:drawing>
                <wp:inline distT="0" distB="0" distL="0" distR="0" wp14:anchorId="0580C000" wp14:editId="1743ACFE">
                  <wp:extent cx="4457700" cy="2608302"/>
                  <wp:effectExtent l="0" t="0" r="0" b="1905"/>
                  <wp:docPr id="97823649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776"/>
                          <a:stretch/>
                        </pic:blipFill>
                        <pic:spPr bwMode="auto">
                          <a:xfrm>
                            <a:off x="0" y="0"/>
                            <a:ext cx="4473860" cy="2617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16A85A1" w14:textId="12251769" w:rsidR="009F153B" w:rsidRDefault="009F153B" w:rsidP="006D303F">
            <w:pPr>
              <w:ind w:firstLine="567"/>
            </w:pPr>
          </w:p>
          <w:p w14:paraId="7CDA10D4" w14:textId="6A511012" w:rsidR="009F153B" w:rsidRDefault="009F153B" w:rsidP="006D303F">
            <w:pPr>
              <w:ind w:firstLine="567"/>
            </w:pPr>
          </w:p>
          <w:p w14:paraId="12307307" w14:textId="072C3026" w:rsidR="009F153B" w:rsidRPr="009F153B" w:rsidRDefault="009F153B" w:rsidP="006D303F">
            <w:pPr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009F153B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Правильное использование искусственного интеллекта</w:t>
            </w:r>
          </w:p>
          <w:p w14:paraId="55A2A3C9" w14:textId="77777777" w:rsidR="009F153B" w:rsidRPr="009F153B" w:rsidRDefault="009F153B" w:rsidP="006D303F">
            <w:pPr>
              <w:ind w:firstLine="567"/>
              <w:rPr>
                <w:sz w:val="32"/>
                <w:szCs w:val="32"/>
              </w:rPr>
            </w:pPr>
          </w:p>
          <w:p w14:paraId="65DBAB5F" w14:textId="77777777" w:rsidR="009F153B" w:rsidRDefault="009F153B" w:rsidP="006D303F">
            <w:pPr>
              <w:ind w:firstLine="567"/>
              <w:rPr>
                <w:noProof/>
              </w:rPr>
            </w:pPr>
          </w:p>
          <w:p w14:paraId="5EB45C01" w14:textId="75159394" w:rsidR="009F153B" w:rsidRDefault="009F153B" w:rsidP="006D303F">
            <w:pPr>
              <w:ind w:firstLine="567"/>
            </w:pPr>
          </w:p>
        </w:tc>
        <w:tc>
          <w:tcPr>
            <w:tcW w:w="728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3A7292" w14:textId="370D125E" w:rsidR="009F153B" w:rsidRDefault="009F153B">
            <w:r>
              <w:rPr>
                <w:noProof/>
              </w:rPr>
              <w:drawing>
                <wp:inline distT="0" distB="0" distL="0" distR="0" wp14:anchorId="62E75E19" wp14:editId="60AD0436">
                  <wp:extent cx="4457065" cy="5648325"/>
                  <wp:effectExtent l="0" t="0" r="635" b="0"/>
                  <wp:docPr id="188962160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5175" cy="565860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BACAC2" w14:textId="77777777" w:rsidR="00471652" w:rsidRDefault="00471652"/>
    <w:sectPr w:rsidR="00471652" w:rsidSect="006D303F">
      <w:pgSz w:w="16838" w:h="11906" w:orient="landscape"/>
      <w:pgMar w:top="1843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0FB5B9" w14:textId="77777777" w:rsidR="008A668B" w:rsidRDefault="008A668B" w:rsidP="009F153B">
      <w:pPr>
        <w:spacing w:after="0" w:line="240" w:lineRule="auto"/>
      </w:pPr>
      <w:r>
        <w:separator/>
      </w:r>
    </w:p>
  </w:endnote>
  <w:endnote w:type="continuationSeparator" w:id="0">
    <w:p w14:paraId="6DCA1188" w14:textId="77777777" w:rsidR="008A668B" w:rsidRDefault="008A668B" w:rsidP="009F15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A53EF4" w14:textId="77777777" w:rsidR="008A668B" w:rsidRDefault="008A668B" w:rsidP="009F153B">
      <w:pPr>
        <w:spacing w:after="0" w:line="240" w:lineRule="auto"/>
      </w:pPr>
      <w:r>
        <w:separator/>
      </w:r>
    </w:p>
  </w:footnote>
  <w:footnote w:type="continuationSeparator" w:id="0">
    <w:p w14:paraId="1DC3395B" w14:textId="77777777" w:rsidR="008A668B" w:rsidRDefault="008A668B" w:rsidP="009F15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F45"/>
    <w:rsid w:val="00002F45"/>
    <w:rsid w:val="00471652"/>
    <w:rsid w:val="006D303F"/>
    <w:rsid w:val="008A668B"/>
    <w:rsid w:val="009B60B1"/>
    <w:rsid w:val="009F153B"/>
    <w:rsid w:val="00FD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24E66"/>
  <w15:chartTrackingRefBased/>
  <w15:docId w15:val="{6C8DAB1B-72CB-40BF-B0B5-85EA9D55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F15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9F15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F153B"/>
  </w:style>
  <w:style w:type="paragraph" w:styleId="a6">
    <w:name w:val="footer"/>
    <w:basedOn w:val="a"/>
    <w:link w:val="a7"/>
    <w:uiPriority w:val="99"/>
    <w:unhideWhenUsed/>
    <w:rsid w:val="009F15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F15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Ignorant_Dreamer</dc:creator>
  <cp:keywords/>
  <dc:description/>
  <cp:lastModifiedBy>Ignorant_Dreamer</cp:lastModifiedBy>
  <cp:revision>4</cp:revision>
  <dcterms:created xsi:type="dcterms:W3CDTF">2024-06-19T19:06:00Z</dcterms:created>
  <dcterms:modified xsi:type="dcterms:W3CDTF">2024-06-19T19:23:00Z</dcterms:modified>
</cp:coreProperties>
</file>