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color w:val="767171"/>
                <w:sz w:val="24"/>
                <w:szCs w:val="24"/>
              </w:rPr>
            </w:pPr>
            <w:r w:rsidDel="00000000" w:rsidR="00000000" w:rsidRPr="00000000">
              <w:rPr>
                <w:color w:val="767171"/>
                <w:sz w:val="24"/>
                <w:szCs w:val="24"/>
                <w:rtl w:val="0"/>
              </w:rPr>
              <w:t xml:space="preserve">Durante mi avance en la malla de Ingeniería en Informática, las asignaturas que más destacaron fueron las relacionadas con la Gestión de Datos, Arquitectura de Software e Ingeniería de Requisitos. Lo que más valoré fue aprender a levantar necesidades sistémicas y modelar soluciones desde cero. Considerando que NovaFit se encuentra en una etapa de definición y aún no está construido, estos conocimientos son esenciales para diseñar de manera lógica y escalable toda la infraestructura de la plataforma antes de iniciar su codificación. </w:t>
            </w:r>
          </w:p>
          <w:p w:rsidR="00000000" w:rsidDel="00000000" w:rsidP="00000000" w:rsidRDefault="00000000" w:rsidRPr="00000000" w14:paraId="0000000E">
            <w:pPr>
              <w:spacing w:after="240" w:before="240" w:lineRule="auto"/>
              <w:rPr>
                <w:color w:val="767171"/>
                <w:sz w:val="24"/>
                <w:szCs w:val="24"/>
              </w:rPr>
            </w:pPr>
            <w:r w:rsidDel="00000000" w:rsidR="00000000" w:rsidRPr="00000000">
              <w:rPr>
                <w:rtl w:val="0"/>
              </w:rPr>
            </w:r>
          </w:p>
          <w:p w:rsidR="00000000" w:rsidDel="00000000" w:rsidP="00000000" w:rsidRDefault="00000000" w:rsidRPr="00000000" w14:paraId="0000000F">
            <w:pPr>
              <w:spacing w:after="240" w:before="240" w:lineRule="auto"/>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color w:val="767171"/>
                <w:sz w:val="24"/>
                <w:szCs w:val="24"/>
                <w:rtl w:val="0"/>
              </w:rPr>
              <w:t xml:space="preserve">Las certificaciones aportan un inmenso valor porque validan la adopción de metodologías y estándares reales de la industria. Proporcionan marcos de trabajo estructurados, como la agilidad en la gestión de proyectos, lo cual es fundamental hoy en la fase de planificación de NovaFit para definir entregables claros, establecer iteraciones y asegurar que el diseño arquitectónico cumpla con criterios de calidad desde su concepción. </w:t>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rPr>
                <w:color w:val="767171"/>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spacing w:after="240" w:line="276" w:lineRule="auto"/>
              <w:ind w:left="720" w:hanging="360"/>
              <w:rPr>
                <w:rFonts w:ascii="Arial" w:cs="Arial" w:eastAsia="Arial" w:hAnsi="Arial"/>
                <w:b w:val="1"/>
                <w:bCs w:val="1"/>
                <w:color w:val="767171"/>
                <w:sz w:val="24"/>
                <w:szCs w:val="24"/>
              </w:rPr>
            </w:pPr>
            <w:r w:rsidDel="00000000" w:rsidR="00000000" w:rsidRPr="00000000">
              <w:rPr>
                <w:rFonts w:ascii="Arial" w:cs="Arial" w:eastAsia="Arial" w:hAnsi="Arial"/>
                <w:b w:val="1"/>
                <w:bCs w:val="1"/>
                <w:color w:val="767171"/>
                <w:sz w:val="24"/>
                <w:szCs w:val="24"/>
                <w:rtl w:val="0"/>
              </w:rPr>
              <w:t xml:space="preserve">Fortalezas (Verde):</w:t>
            </w:r>
          </w:p>
          <w:p w:rsidR="00000000" w:rsidDel="00000000" w:rsidP="00000000" w:rsidRDefault="00000000" w:rsidRPr="00000000" w14:paraId="0000002F">
            <w:pPr>
              <w:numPr>
                <w:ilvl w:val="0"/>
                <w:numId w:val="1"/>
              </w:numPr>
              <w:tabs>
                <w:tab w:val="left" w:leader="none" w:pos="454"/>
              </w:tabs>
              <w:spacing w:after="240" w:line="276" w:lineRule="auto"/>
              <w:ind w:left="720" w:hanging="360"/>
              <w:rPr>
                <w:color w:val="767171"/>
                <w:sz w:val="24"/>
                <w:szCs w:val="24"/>
              </w:rPr>
            </w:pPr>
            <w:r w:rsidDel="00000000" w:rsidR="00000000" w:rsidRPr="00000000">
              <w:rPr>
                <w:rFonts w:ascii="Arial" w:cs="Arial" w:eastAsia="Arial" w:hAnsi="Arial"/>
                <w:i w:val="1"/>
                <w:iCs w:val="1"/>
                <w:color w:val="767171"/>
                <w:sz w:val="24"/>
                <w:szCs w:val="24"/>
                <w:rtl w:val="0"/>
              </w:rPr>
              <w:t xml:space="preserve">Desarrollo de Software y Calidad</w:t>
            </w:r>
            <w:r w:rsidDel="00000000" w:rsidR="00000000" w:rsidRPr="00000000">
              <w:rPr>
                <w:rFonts w:ascii="Arial" w:cs="Arial" w:eastAsia="Arial" w:hAnsi="Arial"/>
                <w:color w:val="767171"/>
                <w:sz w:val="24"/>
                <w:szCs w:val="24"/>
                <w:rtl w:val="0"/>
              </w:rPr>
              <w:t xml:space="preserve">, </w:t>
            </w:r>
            <w:r w:rsidDel="00000000" w:rsidR="00000000" w:rsidRPr="00000000">
              <w:rPr>
                <w:rFonts w:ascii="Arial" w:cs="Arial" w:eastAsia="Arial" w:hAnsi="Arial"/>
                <w:i w:val="1"/>
                <w:iCs w:val="1"/>
                <w:color w:val="767171"/>
                <w:sz w:val="24"/>
                <w:szCs w:val="24"/>
                <w:rtl w:val="0"/>
              </w:rPr>
              <w:t xml:space="preserve">Gestión de Datos</w:t>
            </w:r>
            <w:r w:rsidDel="00000000" w:rsidR="00000000" w:rsidRPr="00000000">
              <w:rPr>
                <w:rFonts w:ascii="Arial" w:cs="Arial" w:eastAsia="Arial" w:hAnsi="Arial"/>
                <w:color w:val="767171"/>
                <w:sz w:val="24"/>
                <w:szCs w:val="24"/>
                <w:rtl w:val="0"/>
              </w:rPr>
              <w:t xml:space="preserve">, </w:t>
            </w:r>
            <w:r w:rsidDel="00000000" w:rsidR="00000000" w:rsidRPr="00000000">
              <w:rPr>
                <w:rFonts w:ascii="Arial" w:cs="Arial" w:eastAsia="Arial" w:hAnsi="Arial"/>
                <w:i w:val="1"/>
                <w:iCs w:val="1"/>
                <w:color w:val="767171"/>
                <w:sz w:val="24"/>
                <w:szCs w:val="24"/>
                <w:rtl w:val="0"/>
              </w:rPr>
              <w:t xml:space="preserve">Ingeniería de Requisitos</w:t>
            </w:r>
            <w:r w:rsidDel="00000000" w:rsidR="00000000" w:rsidRPr="00000000">
              <w:rPr>
                <w:rFonts w:ascii="Arial" w:cs="Arial" w:eastAsia="Arial" w:hAnsi="Arial"/>
                <w:color w:val="767171"/>
                <w:sz w:val="24"/>
                <w:szCs w:val="24"/>
                <w:rtl w:val="0"/>
              </w:rPr>
              <w:t xml:space="preserve"> y </w:t>
            </w:r>
            <w:r w:rsidDel="00000000" w:rsidR="00000000" w:rsidRPr="00000000">
              <w:rPr>
                <w:rFonts w:ascii="Arial" w:cs="Arial" w:eastAsia="Arial" w:hAnsi="Arial"/>
                <w:i w:val="1"/>
                <w:iCs w:val="1"/>
                <w:color w:val="767171"/>
                <w:sz w:val="24"/>
                <w:szCs w:val="24"/>
                <w:rtl w:val="0"/>
              </w:rPr>
              <w:t xml:space="preserve">Gestión de Proyectos TI</w:t>
            </w:r>
            <w:r w:rsidDel="00000000" w:rsidR="00000000" w:rsidRPr="00000000">
              <w:rPr>
                <w:rFonts w:ascii="Arial" w:cs="Arial" w:eastAsia="Arial" w:hAnsi="Arial"/>
                <w:color w:val="767171"/>
                <w:sz w:val="24"/>
                <w:szCs w:val="24"/>
                <w:rtl w:val="0"/>
              </w:rPr>
              <w:t xml:space="preserve">. Poseo un excelente dominio en estas áreas, lo que me permite estructurar modelos relacionales y levantar los requerimientos técnicos iniciales con total seguridad.</w:t>
            </w:r>
          </w:p>
          <w:p w:rsidR="00000000" w:rsidDel="00000000" w:rsidP="00000000" w:rsidRDefault="00000000" w:rsidRPr="00000000" w14:paraId="00000030">
            <w:pPr>
              <w:tabs>
                <w:tab w:val="left" w:leader="none" w:pos="454"/>
              </w:tabs>
              <w:spacing w:after="240" w:line="276" w:lineRule="auto"/>
              <w:ind w:left="720" w:hanging="360"/>
              <w:rPr>
                <w:rFonts w:ascii="Arial" w:cs="Arial" w:eastAsia="Arial" w:hAnsi="Arial"/>
                <w:b w:val="1"/>
                <w:bCs w:val="1"/>
                <w:color w:val="767171"/>
                <w:sz w:val="24"/>
                <w:szCs w:val="24"/>
              </w:rPr>
            </w:pPr>
            <w:r w:rsidDel="00000000" w:rsidR="00000000" w:rsidRPr="00000000">
              <w:rPr>
                <w:rFonts w:ascii="Arial" w:cs="Arial" w:eastAsia="Arial" w:hAnsi="Arial"/>
                <w:b w:val="1"/>
                <w:bCs w:val="1"/>
                <w:color w:val="767171"/>
                <w:sz w:val="24"/>
                <w:szCs w:val="24"/>
                <w:rtl w:val="0"/>
              </w:rPr>
              <w:t xml:space="preserve">A fortalecer (Rojo):</w:t>
            </w:r>
          </w:p>
          <w:p w:rsidR="00000000" w:rsidDel="00000000" w:rsidP="00000000" w:rsidRDefault="00000000" w:rsidRPr="00000000" w14:paraId="00000031">
            <w:pPr>
              <w:numPr>
                <w:ilvl w:val="0"/>
                <w:numId w:val="3"/>
              </w:numPr>
              <w:tabs>
                <w:tab w:val="left" w:leader="none" w:pos="454"/>
              </w:tabs>
              <w:spacing w:after="240" w:line="276" w:lineRule="auto"/>
              <w:ind w:left="720" w:hanging="360"/>
              <w:rPr>
                <w:color w:val="767171"/>
                <w:sz w:val="24"/>
                <w:szCs w:val="24"/>
              </w:rPr>
            </w:pPr>
            <w:r w:rsidDel="00000000" w:rsidR="00000000" w:rsidRPr="00000000">
              <w:rPr>
                <w:rFonts w:ascii="Arial" w:cs="Arial" w:eastAsia="Arial" w:hAnsi="Arial"/>
                <w:i w:val="1"/>
                <w:iCs w:val="1"/>
                <w:color w:val="767171"/>
                <w:sz w:val="24"/>
                <w:szCs w:val="24"/>
                <w:rtl w:val="0"/>
              </w:rPr>
              <w:t xml:space="preserve">Arquitectura y Seguridad</w:t>
            </w:r>
            <w:r w:rsidDel="00000000" w:rsidR="00000000" w:rsidRPr="00000000">
              <w:rPr>
                <w:rFonts w:ascii="Arial" w:cs="Arial" w:eastAsia="Arial" w:hAnsi="Arial"/>
                <w:color w:val="767171"/>
                <w:sz w:val="24"/>
                <w:szCs w:val="24"/>
                <w:rtl w:val="0"/>
              </w:rPr>
              <w:t xml:space="preserve"> y </w:t>
            </w:r>
            <w:r w:rsidDel="00000000" w:rsidR="00000000" w:rsidRPr="00000000">
              <w:rPr>
                <w:rFonts w:ascii="Arial" w:cs="Arial" w:eastAsia="Arial" w:hAnsi="Arial"/>
                <w:i w:val="1"/>
                <w:iCs w:val="1"/>
                <w:color w:val="767171"/>
                <w:sz w:val="24"/>
                <w:szCs w:val="24"/>
                <w:rtl w:val="0"/>
              </w:rPr>
              <w:t xml:space="preserve">Desarrollo Multiplataforma y Móvil</w:t>
            </w:r>
            <w:r w:rsidDel="00000000" w:rsidR="00000000" w:rsidRPr="00000000">
              <w:rPr>
                <w:rFonts w:ascii="Arial" w:cs="Arial" w:eastAsia="Arial" w:hAnsi="Arial"/>
                <w:color w:val="767171"/>
                <w:sz w:val="24"/>
                <w:szCs w:val="24"/>
                <w:rtl w:val="0"/>
              </w:rPr>
              <w:t xml:space="preserve">. Reconozco un dominio aceptable, pero debo seguir instruyéndome mucho más en la programación móvil, ya que no la domino al 100%. Además, es crítico mejorar en temas de ciberseguridad para diseñar la arquitectura de la aplicación desde un enfoque seguro.</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color w:val="767171"/>
                <w:sz w:val="24"/>
                <w:szCs w:val="24"/>
                <w:rtl w:val="0"/>
              </w:rPr>
              <w:t xml:space="preserve">Mis objetivos profesionales se alejan de tener un perfil centrado únicamente en ser un programador de software general; mi verdadero interés radica en la </w:t>
            </w:r>
            <w:r w:rsidDel="00000000" w:rsidR="00000000" w:rsidRPr="00000000">
              <w:rPr>
                <w:b w:val="1"/>
                <w:bCs w:val="1"/>
                <w:color w:val="767171"/>
                <w:sz w:val="24"/>
                <w:szCs w:val="24"/>
                <w:rtl w:val="0"/>
              </w:rPr>
              <w:t xml:space="preserve">Ciencia de Datos</w:t>
            </w:r>
            <w:r w:rsidDel="00000000" w:rsidR="00000000" w:rsidRPr="00000000">
              <w:rPr>
                <w:color w:val="767171"/>
                <w:sz w:val="24"/>
                <w:szCs w:val="24"/>
                <w:rtl w:val="0"/>
              </w:rPr>
              <w:t xml:space="preserve"> y la </w:t>
            </w:r>
            <w:r w:rsidDel="00000000" w:rsidR="00000000" w:rsidRPr="00000000">
              <w:rPr>
                <w:b w:val="1"/>
                <w:bCs w:val="1"/>
                <w:color w:val="767171"/>
                <w:sz w:val="24"/>
                <w:szCs w:val="24"/>
                <w:rtl w:val="0"/>
              </w:rPr>
              <w:t xml:space="preserve">Ciberseguridad</w:t>
            </w:r>
            <w:r w:rsidDel="00000000" w:rsidR="00000000" w:rsidRPr="00000000">
              <w:rPr>
                <w:color w:val="767171"/>
                <w:sz w:val="24"/>
                <w:szCs w:val="24"/>
                <w:rtl w:val="0"/>
              </w:rPr>
              <w:t xml:space="preserve">. Me motiva el análisis, procesamiento y explotación de información compleja, así como el blindaje y la protección de infraestructuras tecnológicas. </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B">
            <w:pPr>
              <w:tabs>
                <w:tab w:val="left" w:leader="none" w:pos="454"/>
              </w:tabs>
              <w:spacing w:after="240" w:line="276" w:lineRule="auto"/>
              <w:jc w:val="both"/>
              <w:rPr>
                <w:color w:val="767171"/>
                <w:sz w:val="24"/>
                <w:szCs w:val="24"/>
              </w:rPr>
            </w:pPr>
            <w:r w:rsidDel="00000000" w:rsidR="00000000" w:rsidRPr="00000000">
              <w:rPr>
                <w:color w:val="767171"/>
                <w:sz w:val="24"/>
                <w:szCs w:val="24"/>
                <w:rtl w:val="0"/>
              </w:rPr>
              <w:t xml:space="preserve">Las competencias más afines a estos intereses son la </w:t>
            </w:r>
            <w:r w:rsidDel="00000000" w:rsidR="00000000" w:rsidRPr="00000000">
              <w:rPr>
                <w:b w:val="1"/>
                <w:bCs w:val="1"/>
                <w:color w:val="767171"/>
                <w:sz w:val="24"/>
                <w:szCs w:val="24"/>
                <w:rtl w:val="0"/>
              </w:rPr>
              <w:t xml:space="preserve">Gestión de Datos</w:t>
            </w:r>
            <w:r w:rsidDel="00000000" w:rsidR="00000000" w:rsidRPr="00000000">
              <w:rPr>
                <w:color w:val="767171"/>
                <w:sz w:val="24"/>
                <w:szCs w:val="24"/>
                <w:rtl w:val="0"/>
              </w:rPr>
              <w:t xml:space="preserve"> y la </w:t>
            </w:r>
            <w:r w:rsidDel="00000000" w:rsidR="00000000" w:rsidRPr="00000000">
              <w:rPr>
                <w:b w:val="1"/>
                <w:bCs w:val="1"/>
                <w:color w:val="767171"/>
                <w:sz w:val="24"/>
                <w:szCs w:val="24"/>
                <w:rtl w:val="0"/>
              </w:rPr>
              <w:t xml:space="preserve">Arquitectura y Seguridad</w:t>
            </w:r>
            <w:r w:rsidDel="00000000" w:rsidR="00000000" w:rsidRPr="00000000">
              <w:rPr>
                <w:color w:val="767171"/>
                <w:sz w:val="24"/>
                <w:szCs w:val="24"/>
                <w:rtl w:val="0"/>
              </w:rPr>
              <w:t xml:space="preserve">. Precisamente, la competencia que requiero fortalecer de forma urgente es Arquitectura y Seguridad, para asegurar que los modelos y plataformas que analicen datos cuenten con protocolos estrictos contra vulnerabilidades. </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En cinco años me proyecto ejerciendo como </w:t>
            </w:r>
            <w:r w:rsidDel="00000000" w:rsidR="00000000" w:rsidRPr="00000000">
              <w:rPr>
                <w:b w:val="1"/>
                <w:bCs w:val="1"/>
                <w:color w:val="767171"/>
                <w:sz w:val="24"/>
                <w:szCs w:val="24"/>
                <w:rtl w:val="0"/>
              </w:rPr>
              <w:t xml:space="preserve">Data Scientist</w:t>
            </w:r>
            <w:r w:rsidDel="00000000" w:rsidR="00000000" w:rsidRPr="00000000">
              <w:rPr>
                <w:color w:val="767171"/>
                <w:sz w:val="24"/>
                <w:szCs w:val="24"/>
                <w:rtl w:val="0"/>
              </w:rPr>
              <w:t xml:space="preserve"> o especialista en </w:t>
            </w:r>
            <w:r w:rsidDel="00000000" w:rsidR="00000000" w:rsidRPr="00000000">
              <w:rPr>
                <w:b w:val="1"/>
                <w:bCs w:val="1"/>
                <w:color w:val="767171"/>
                <w:sz w:val="24"/>
                <w:szCs w:val="24"/>
                <w:rtl w:val="0"/>
              </w:rPr>
              <w:t xml:space="preserve">Ciberseguridad</w:t>
            </w:r>
            <w:r w:rsidDel="00000000" w:rsidR="00000000" w:rsidRPr="00000000">
              <w:rPr>
                <w:color w:val="767171"/>
                <w:sz w:val="24"/>
                <w:szCs w:val="24"/>
                <w:rtl w:val="0"/>
              </w:rPr>
              <w:t xml:space="preserve">. Me veo trabajando en la explotación analítica de grandes volúmenes de datos para facilitar la toma de decisiones estratégicas, o liderando la auditoría y diseño de arquitecturas seguras para plataformas corporativas críticas. </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E">
            <w:pPr>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0">
            <w:pPr>
              <w:tabs>
                <w:tab w:val="left" w:leader="none" w:pos="454"/>
              </w:tabs>
              <w:spacing w:after="240" w:line="276" w:lineRule="auto"/>
              <w:jc w:val="both"/>
              <w:rPr>
                <w:sz w:val="24"/>
                <w:szCs w:val="24"/>
              </w:rPr>
            </w:pPr>
            <w:r w:rsidDel="00000000" w:rsidR="00000000" w:rsidRPr="00000000">
              <w:rPr>
                <w:sz w:val="24"/>
                <w:szCs w:val="24"/>
                <w:rtl w:val="0"/>
              </w:rPr>
              <w:t xml:space="preserve">El proyecto </w:t>
            </w:r>
            <w:r w:rsidDel="00000000" w:rsidR="00000000" w:rsidRPr="00000000">
              <w:rPr>
                <w:b w:val="1"/>
                <w:bCs w:val="1"/>
                <w:sz w:val="24"/>
                <w:szCs w:val="24"/>
                <w:rtl w:val="0"/>
              </w:rPr>
              <w:t xml:space="preserve">NovaFit</w:t>
            </w:r>
            <w:r w:rsidDel="00000000" w:rsidR="00000000" w:rsidRPr="00000000">
              <w:rPr>
                <w:sz w:val="24"/>
                <w:szCs w:val="24"/>
                <w:rtl w:val="0"/>
              </w:rPr>
              <w:t xml:space="preserve"> se alinea fuertemente con mi proyección hacia los datos y la seguridad, al implicar el modelado de información deportiva y métricas de usuarios.</w:t>
            </w:r>
          </w:p>
          <w:p w:rsidR="00000000" w:rsidDel="00000000" w:rsidP="00000000" w:rsidRDefault="00000000" w:rsidRPr="00000000" w14:paraId="00000051">
            <w:pPr>
              <w:tabs>
                <w:tab w:val="left" w:leader="none" w:pos="454"/>
              </w:tabs>
              <w:spacing w:after="240" w:line="276" w:lineRule="auto"/>
              <w:jc w:val="both"/>
              <w:rPr>
                <w:sz w:val="24"/>
                <w:szCs w:val="24"/>
              </w:rPr>
            </w:pPr>
            <w:r w:rsidDel="00000000" w:rsidR="00000000" w:rsidRPr="00000000">
              <w:rPr>
                <w:b w:val="1"/>
                <w:bCs w:val="1"/>
                <w:sz w:val="24"/>
                <w:szCs w:val="24"/>
                <w:rtl w:val="0"/>
              </w:rPr>
              <w:t xml:space="preserve">Ajuste requerido:</w:t>
            </w:r>
            <w:r w:rsidDel="00000000" w:rsidR="00000000" w:rsidRPr="00000000">
              <w:rPr>
                <w:sz w:val="24"/>
                <w:szCs w:val="24"/>
                <w:rtl w:val="0"/>
              </w:rPr>
              <w:t xml:space="preserve"> Dado que NovaFit se encuentra en etapa de diseño y formulación, el ajuste principal es orientar su arquitectura inicial no solo hacia el funcionamiento transaccional, sino planificar bases de datos altamente escalables para futura analítica física y definir, desde el primer documento de requisitos, protocolos rigurosos de ciberseguridad para el resguardo de la información personal de los clientes.</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Debe abordar de lleno las competencias de </w:t>
            </w:r>
            <w:r w:rsidDel="00000000" w:rsidR="00000000" w:rsidRPr="00000000">
              <w:rPr>
                <w:b w:val="1"/>
                <w:bCs w:val="1"/>
                <w:sz w:val="24"/>
                <w:szCs w:val="24"/>
                <w:rtl w:val="0"/>
              </w:rPr>
              <w:t xml:space="preserve">construir modelos de datos escalables</w:t>
            </w:r>
            <w:r w:rsidDel="00000000" w:rsidR="00000000" w:rsidRPr="00000000">
              <w:rPr>
                <w:sz w:val="24"/>
                <w:szCs w:val="24"/>
                <w:rtl w:val="0"/>
              </w:rPr>
              <w:t xml:space="preserve"> para soportar los requerimientos de la organización, </w:t>
            </w:r>
            <w:r w:rsidDel="00000000" w:rsidR="00000000" w:rsidRPr="00000000">
              <w:rPr>
                <w:b w:val="1"/>
                <w:bCs w:val="1"/>
                <w:sz w:val="24"/>
                <w:szCs w:val="24"/>
                <w:rtl w:val="0"/>
              </w:rPr>
              <w:t xml:space="preserve">gestionar y planificar el proyecto informático</w:t>
            </w:r>
            <w:r w:rsidDel="00000000" w:rsidR="00000000" w:rsidRPr="00000000">
              <w:rPr>
                <w:sz w:val="24"/>
                <w:szCs w:val="24"/>
                <w:rtl w:val="0"/>
              </w:rPr>
              <w:t xml:space="preserve"> desde su fase cero, y </w:t>
            </w:r>
            <w:r w:rsidDel="00000000" w:rsidR="00000000" w:rsidRPr="00000000">
              <w:rPr>
                <w:b w:val="1"/>
                <w:bCs w:val="1"/>
                <w:sz w:val="24"/>
                <w:szCs w:val="24"/>
                <w:rtl w:val="0"/>
              </w:rPr>
              <w:t xml:space="preserve">diseñar pruebas de validación</w:t>
            </w:r>
            <w:r w:rsidDel="00000000" w:rsidR="00000000" w:rsidRPr="00000000">
              <w:rPr>
                <w:sz w:val="24"/>
                <w:szCs w:val="24"/>
                <w:rtl w:val="0"/>
              </w:rPr>
              <w:t xml:space="preserve"> utilizando buenas prácticas de la industria.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La estructuración técnica integral de NovaFit me ayuda enormemente. Al tener que diseñar toda su lógica, modelo de base de datos relacional y políticas de ciberseguridad antes de su construcción empírica, aplico exactamente las habilidades de arquitectura e ingeniería de datos que exige mi perfil de egreso.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NcvYOFXq45R04WinPZkXKMvlA==">CgMxLjA4AHIhMTlZRjI5Z05LSk82QTE3dFlKODlSY0p6Tkl0MDV2OVlU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