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IGO Protein Cuts Website — Change Request Analysis</w:t>
      </w:r>
    </w:p>
    <w:p>
      <w:pPr>
        <w:spacing w:after="300"/>
      </w:pPr>
      <w:r>
        <w:t xml:space="preserve">6 August 2026 · Based on "protein cuts - changes.docx" (35 screenshots, 28 distinct issues)</w:t>
      </w:r>
    </w:p>
    <w:p>
      <w:pPr>
        <w:spacing w:after="140"/>
      </w:pPr>
      <w:r>
        <w:rPr>
          <w:b/>
          <w:bCs/>
        </w:rPr>
        <w:t xml:space="preserve">Scope note: </w:t>
      </w:r>
      <w:r>
        <w:t xml:space="preserve">Every fix below stays inside the website codebase only — no changes to the Flutter customer app, the Flutter admin, admin-* Edge Functions, or any existing app-owned table/column, per CLAUDE.md. Two items are flagged as data cleanup that belongs in the Flutter admin, not this repo, because the underlying tables are admin-owned.</w:t>
      </w:r>
    </w:p>
    <w:p>
      <w:pPr>
        <w:pStyle w:val="Heading1"/>
        <w:spacing w:after="160" w:before="320"/>
      </w:pPr>
      <w:r>
        <w:t xml:space="preserve">How to read this</w:t>
      </w:r>
    </w:p>
    <w:p>
      <w:pPr>
        <w:pStyle w:val="ListParagraph"/>
        <w:numPr>
          <w:ilvl w:val="0"/>
          <w:numId w:val="2"/>
        </w:numPr>
        <w:spacing w:after="90"/>
      </w:pPr>
      <w:r>
        <w:rPr>
          <w:b/>
          <w:bCs/>
        </w:rPr>
        <w:t xml:space="preserve">[CODE FIX] </w:t>
      </w:r>
      <w:r>
        <w:t xml:space="preserve">— confirmed bug in the website source, root-caused to a specific file. Safe to fix now.</w:t>
      </w:r>
    </w:p>
    <w:p>
      <w:pPr>
        <w:pStyle w:val="ListParagraph"/>
        <w:numPr>
          <w:ilvl w:val="0"/>
          <w:numId w:val="2"/>
        </w:numPr>
        <w:spacing w:after="90"/>
      </w:pPr>
      <w:r>
        <w:rPr>
          <w:b/>
          <w:bCs/>
        </w:rPr>
        <w:t xml:space="preserve">[DATA — ADMIN OWNED] </w:t>
      </w:r>
      <w:r>
        <w:t xml:space="preserve">— not a website bug. The data lives in an admin-owned table (products, etc.) and must be fixed from the Flutter admin, per CLAUDE.md.</w:t>
      </w:r>
    </w:p>
    <w:p>
      <w:pPr>
        <w:pStyle w:val="ListParagraph"/>
        <w:numPr>
          <w:ilvl w:val="0"/>
          <w:numId w:val="2"/>
        </w:numPr>
        <w:spacing w:after="90"/>
      </w:pPr>
      <w:r>
        <w:rPr>
          <w:b/>
          <w:bCs/>
        </w:rPr>
        <w:t xml:space="preserve">[NEED INFO] </w:t>
      </w:r>
      <w:r>
        <w:t xml:space="preserve">— code is fine; it needs a real value only you can provide (a phone number, a social handle).</w:t>
      </w:r>
    </w:p>
    <w:p>
      <w:pPr>
        <w:pStyle w:val="ListParagraph"/>
        <w:numPr>
          <w:ilvl w:val="0"/>
          <w:numId w:val="2"/>
        </w:numPr>
        <w:spacing w:after="90"/>
      </w:pPr>
      <w:r>
        <w:rPr>
          <w:b/>
          <w:bCs/>
        </w:rPr>
        <w:t xml:space="preserve">[VERIFY IN PROD] </w:t>
      </w:r>
      <w:r>
        <w:t xml:space="preserve">— code looks correct; the failure is likely browser permissions/HTTPS in the test environment, not a defect. Re-test on the live site before treating as a bug.</w:t>
      </w:r>
    </w:p>
    <w:p>
      <w:pPr>
        <w:pStyle w:val="ListParagraph"/>
        <w:numPr>
          <w:ilvl w:val="0"/>
          <w:numId w:val="2"/>
        </w:numPr>
        <w:spacing w:after="90"/>
      </w:pPr>
      <w:r>
        <w:rPr>
          <w:b/>
          <w:bCs/>
        </w:rPr>
        <w:t xml:space="preserve">[DECISION NEEDED] </w:t>
      </w:r>
      <w:r>
        <w:t xml:space="preserve">— a suggestion/preference, not a bug. Needs your call before anything is built.</w:t>
      </w:r>
    </w:p>
    <w:p>
      <w:pPr>
        <w:pStyle w:val="Heading1"/>
        <w:spacing w:after="160" w:before="320"/>
      </w:pPr>
      <w:r>
        <w:t xml:space="preserve">A — Confirmed code bugs (recommended to fix)</w:t>
      </w:r>
    </w:p>
    <w:p>
      <w:pPr>
        <w:spacing w:after="60" w:before="220"/>
      </w:pPr>
      <w:r>
        <w:rPr>
          <w:b/>
          <w:bCs/>
        </w:rPr>
        <w:t xml:space="preserve">1. Pincode checker says "we deliver" for any input, including fake pincodes  </w:t>
      </w:r>
      <w:r>
        <w:rPr>
          <w:b/>
          <w:bCs/>
          <w:color w:val="2E7D32"/>
        </w:rPr>
        <w:t xml:space="preserve">[CODE FIX]</w:t>
      </w:r>
    </w:p>
    <w:p>
      <w:pPr>
        <w:pStyle w:val="ListParagraph"/>
        <w:numPr>
          <w:ilvl w:val="0"/>
          <w:numId w:val="2"/>
        </w:numPr>
        <w:spacing w:after="90"/>
      </w:pPr>
      <w:r>
        <w:rPr>
          <w:b/>
          <w:bCs/>
        </w:rPr>
        <w:t xml:space="preserve">File(s): </w:t>
      </w:r>
      <w:r>
        <w:t xml:space="preserve">src/pages/HomePage.tsx (handleCheckPincode, ~line 214)</w:t>
      </w:r>
    </w:p>
    <w:p>
      <w:pPr>
        <w:pStyle w:val="ListParagraph"/>
        <w:numPr>
          <w:ilvl w:val="0"/>
          <w:numId w:val="2"/>
        </w:numPr>
        <w:spacing w:after="90"/>
      </w:pPr>
      <w:r>
        <w:rPr>
          <w:b/>
          <w:bCs/>
        </w:rPr>
        <w:t xml:space="preserve">Root cause: </w:t>
      </w:r>
      <w:r>
        <w:t xml:space="preserve">The handler ignores the pincode entirely — it just waits 700ms and always sets status to "available". There is no real serviceable-area check.</w:t>
      </w:r>
    </w:p>
    <w:p>
      <w:pPr>
        <w:pStyle w:val="ListParagraph"/>
        <w:numPr>
          <w:ilvl w:val="0"/>
          <w:numId w:val="2"/>
        </w:numPr>
        <w:spacing w:after="90"/>
      </w:pPr>
      <w:r>
        <w:rPr>
          <w:b/>
          <w:bCs/>
        </w:rPr>
        <w:t xml:space="preserve">Proposed fix: </w:t>
      </w:r>
      <w:r>
        <w:t xml:space="preserve">Add a real serviceable-pincode list (or range check for the delivery city) and only show "we deliver" when the entered pincode matches.</w:t>
      </w:r>
    </w:p>
    <w:p>
      <w:pPr>
        <w:spacing w:after="60" w:before="220"/>
      </w:pPr>
      <w:r>
        <w:rPr>
          <w:b/>
          <w:bCs/>
        </w:rPr>
        <w:t xml:space="preserve">2. Out-of-stock items can still be added to the cart  </w:t>
      </w:r>
      <w:r>
        <w:rPr>
          <w:b/>
          <w:bCs/>
          <w:color w:val="2E7D32"/>
        </w:rPr>
        <w:t xml:space="preserve">[CODE FIX]</w:t>
      </w:r>
    </w:p>
    <w:p>
      <w:pPr>
        <w:pStyle w:val="ListParagraph"/>
        <w:numPr>
          <w:ilvl w:val="0"/>
          <w:numId w:val="2"/>
        </w:numPr>
        <w:spacing w:after="90"/>
      </w:pPr>
      <w:r>
        <w:rPr>
          <w:b/>
          <w:bCs/>
        </w:rPr>
        <w:t xml:space="preserve">File(s): </w:t>
      </w:r>
      <w:r>
        <w:t xml:space="preserve">src/components/ProductModal.tsx (handleAddToCart); src/pages/HomePage.tsx Best-Sellers rail (~line 861)</w:t>
      </w:r>
    </w:p>
    <w:p>
      <w:pPr>
        <w:pStyle w:val="ListParagraph"/>
        <w:numPr>
          <w:ilvl w:val="0"/>
          <w:numId w:val="2"/>
        </w:numPr>
        <w:spacing w:after="90"/>
      </w:pPr>
      <w:r>
        <w:rPr>
          <w:b/>
          <w:bCs/>
        </w:rPr>
        <w:t xml:space="preserve">Root cause: </w:t>
      </w:r>
      <w:r>
        <w:t xml:space="preserve">ProductCard.tsx and BrowseProductCard.tsx correctly disable Add when stockStatus is "Out of Stock", but ProductModal.tsx (the Quick View popup opened from those same cards) has no stock check at all, and the homepage Best-Sellers carousel's "Add" button also skips the check.</w:t>
      </w:r>
    </w:p>
    <w:p>
      <w:pPr>
        <w:pStyle w:val="ListParagraph"/>
        <w:numPr>
          <w:ilvl w:val="0"/>
          <w:numId w:val="2"/>
        </w:numPr>
        <w:spacing w:after="90"/>
      </w:pPr>
      <w:r>
        <w:rPr>
          <w:b/>
          <w:bCs/>
        </w:rPr>
        <w:t xml:space="preserve">Proposed fix: </w:t>
      </w:r>
      <w:r>
        <w:t xml:space="preserve">Add the same isOutOfStock guard used in ProductCard.tsx to ProductModal.tsx and the Best-Sellers rail — disable/hide Add and show "Sold Out" instead.</w:t>
      </w:r>
    </w:p>
    <w:p>
      <w:pPr>
        <w:spacing w:after="60" w:before="220"/>
      </w:pPr>
      <w:r>
        <w:rPr>
          <w:b/>
          <w:bCs/>
        </w:rPr>
        <w:t xml:space="preserve">3. Wallet balance, reward points, saved address and "Logout" are shown without logging in  </w:t>
      </w:r>
      <w:r>
        <w:rPr>
          <w:b/>
          <w:bCs/>
          <w:color w:val="2E7D32"/>
        </w:rPr>
        <w:t xml:space="preserve">[CODE FIX]</w:t>
      </w:r>
    </w:p>
    <w:p>
      <w:pPr>
        <w:pStyle w:val="ListParagraph"/>
        <w:numPr>
          <w:ilvl w:val="0"/>
          <w:numId w:val="2"/>
        </w:numPr>
        <w:spacing w:after="90"/>
      </w:pPr>
      <w:r>
        <w:rPr>
          <w:b/>
          <w:bCs/>
        </w:rPr>
        <w:t xml:space="preserve">File(s): </w:t>
      </w:r>
      <w:r>
        <w:t xml:space="preserve">src/lib/storage.ts (getUserProfile, ~line 705); src/data/mockData.ts (DEFAULT_USER_PROFILE, ~line 2546); consumed by Navbar.tsx, CartPage.tsx, UserAccountPage.tsx, SubscriptionsPage.tsx, CheckoutModal.tsx</w:t>
      </w:r>
    </w:p>
    <w:p>
      <w:pPr>
        <w:pStyle w:val="ListParagraph"/>
        <w:numPr>
          <w:ilvl w:val="0"/>
          <w:numId w:val="2"/>
        </w:numPr>
        <w:spacing w:after="90"/>
      </w:pPr>
      <w:r>
        <w:rPr>
          <w:b/>
          <w:bCs/>
        </w:rPr>
        <w:t xml:space="preserve">Root cause: </w:t>
      </w:r>
      <w:r>
        <w:t xml:space="preserve">getUserProfile() silently falls back to a hardcoded mock profile ("IGO Valued Customer", 1250 pts, ₹250 wallet, a fake saved address, +91 98765 43210) and writes it to localStorage whenever no cached profile exists — regardless of whether anyone is actually signed in. Separately, isLoggedIn() only checks a local flag, not the real Supabase session, so account/checkout UI can treat a signed-out visitor as logged in.</w:t>
      </w:r>
    </w:p>
    <w:p>
      <w:pPr>
        <w:pStyle w:val="ListParagraph"/>
        <w:numPr>
          <w:ilvl w:val="0"/>
          <w:numId w:val="2"/>
        </w:numPr>
        <w:spacing w:after="90"/>
      </w:pPr>
      <w:r>
        <w:rPr>
          <w:b/>
          <w:bCs/>
        </w:rPr>
        <w:t xml:space="preserve">Proposed fix: </w:t>
      </w:r>
      <w:r>
        <w:t xml:space="preserve">Stop returning DEFAULT_USER_PROFILE as if it were a real profile: only show wallet/points/address/greeting when a genuine Supabase session exists (auth.ts already has getCurrentUser/fetchProfile). Gate the account, cart-address and greeting UI on that real session, not the localStorage flag.</w:t>
      </w:r>
    </w:p>
    <w:p>
      <w:pPr>
        <w:spacing w:after="60" w:before="220"/>
      </w:pPr>
      <w:r>
        <w:rPr>
          <w:b/>
          <w:bCs/>
        </w:rPr>
        <w:t xml:space="preserve">4. Random mobile number "+91 98765 43210" shown before the customer enters one  </w:t>
      </w:r>
      <w:r>
        <w:rPr>
          <w:b/>
          <w:bCs/>
          <w:color w:val="2E7D32"/>
        </w:rPr>
        <w:t xml:space="preserve">[CODE FIX]</w:t>
      </w:r>
    </w:p>
    <w:p>
      <w:pPr>
        <w:pStyle w:val="ListParagraph"/>
        <w:numPr>
          <w:ilvl w:val="0"/>
          <w:numId w:val="2"/>
        </w:numPr>
        <w:spacing w:after="90"/>
      </w:pPr>
      <w:r>
        <w:rPr>
          <w:b/>
          <w:bCs/>
        </w:rPr>
        <w:t xml:space="preserve">File(s): </w:t>
      </w:r>
      <w:r>
        <w:t xml:space="preserve">Same root cause as #3</w:t>
      </w:r>
    </w:p>
    <w:p>
      <w:pPr>
        <w:pStyle w:val="ListParagraph"/>
        <w:numPr>
          <w:ilvl w:val="0"/>
          <w:numId w:val="2"/>
        </w:numPr>
        <w:spacing w:after="90"/>
      </w:pPr>
      <w:r>
        <w:rPr>
          <w:b/>
          <w:bCs/>
        </w:rPr>
        <w:t xml:space="preserve">Root cause: </w:t>
      </w:r>
      <w:r>
        <w:t xml:space="preserve">Same as #3 — this is the phone field of the fallback mock profile rendering on an unauthenticated view.</w:t>
      </w:r>
    </w:p>
    <w:p>
      <w:pPr>
        <w:pStyle w:val="ListParagraph"/>
        <w:numPr>
          <w:ilvl w:val="0"/>
          <w:numId w:val="2"/>
        </w:numPr>
        <w:spacing w:after="90"/>
      </w:pPr>
      <w:r>
        <w:rPr>
          <w:b/>
          <w:bCs/>
        </w:rPr>
        <w:t xml:space="preserve">Proposed fix: </w:t>
      </w:r>
      <w:r>
        <w:t xml:space="preserve">Resolved by the #3 fix.</w:t>
      </w:r>
    </w:p>
    <w:p>
      <w:pPr>
        <w:spacing w:after="60" w:before="220"/>
      </w:pPr>
      <w:r>
        <w:rPr>
          <w:b/>
          <w:bCs/>
        </w:rPr>
        <w:t xml:space="preserve">5. Checkout auto-fills a default address instead of asking the customer for theirs  </w:t>
      </w:r>
      <w:r>
        <w:rPr>
          <w:b/>
          <w:bCs/>
          <w:color w:val="2E7D32"/>
        </w:rPr>
        <w:t xml:space="preserve">[CODE FIX]</w:t>
      </w:r>
    </w:p>
    <w:p>
      <w:pPr>
        <w:pStyle w:val="ListParagraph"/>
        <w:numPr>
          <w:ilvl w:val="0"/>
          <w:numId w:val="2"/>
        </w:numPr>
        <w:spacing w:after="90"/>
      </w:pPr>
      <w:r>
        <w:rPr>
          <w:b/>
          <w:bCs/>
        </w:rPr>
        <w:t xml:space="preserve">File(s): </w:t>
      </w:r>
      <w:r>
        <w:t xml:space="preserve">Same root cause as #3 — src/pages/CartPage.tsx checkout step 2 ("Deliver To")</w:t>
      </w:r>
    </w:p>
    <w:p>
      <w:pPr>
        <w:pStyle w:val="ListParagraph"/>
        <w:numPr>
          <w:ilvl w:val="0"/>
          <w:numId w:val="2"/>
        </w:numPr>
        <w:spacing w:after="90"/>
      </w:pPr>
      <w:r>
        <w:rPr>
          <w:b/>
          <w:bCs/>
        </w:rPr>
        <w:t xml:space="preserve">Root cause: </w:t>
      </w:r>
      <w:r>
        <w:t xml:space="preserve">The "Deliver To" step does exist and does gate step progression behind isLoggedIn(), but the address it pre-fills comes from the same fake DEFAULT_USER_PROFILE fallback, so it looks like an order can be placed without ever entering a real address.</w:t>
      </w:r>
    </w:p>
    <w:p>
      <w:pPr>
        <w:pStyle w:val="ListParagraph"/>
        <w:numPr>
          <w:ilvl w:val="0"/>
          <w:numId w:val="2"/>
        </w:numPr>
        <w:spacing w:after="90"/>
      </w:pPr>
      <w:r>
        <w:rPr>
          <w:b/>
          <w:bCs/>
        </w:rPr>
        <w:t xml:space="preserve">Proposed fix: </w:t>
      </w:r>
      <w:r>
        <w:t xml:space="preserve">Resolved by the #3 fix, plus requiring at least one real saved address before "Continue to Delivery &amp; Payment" is enabled.</w:t>
      </w:r>
    </w:p>
    <w:p>
      <w:pPr>
        <w:spacing w:after="60" w:before="220"/>
      </w:pPr>
      <w:r>
        <w:rPr>
          <w:b/>
          <w:bCs/>
        </w:rPr>
        <w:t xml:space="preserve">6. Coupon codes appear to silently fail (or falsely appear to work)  </w:t>
      </w:r>
      <w:r>
        <w:rPr>
          <w:b/>
          <w:bCs/>
          <w:color w:val="2E7D32"/>
        </w:rPr>
        <w:t xml:space="preserve">[CODE FIX]</w:t>
      </w:r>
    </w:p>
    <w:p>
      <w:pPr>
        <w:pStyle w:val="ListParagraph"/>
        <w:numPr>
          <w:ilvl w:val="0"/>
          <w:numId w:val="2"/>
        </w:numPr>
        <w:spacing w:after="90"/>
      </w:pPr>
      <w:r>
        <w:rPr>
          <w:b/>
          <w:bCs/>
        </w:rPr>
        <w:t xml:space="preserve">File(s): </w:t>
      </w:r>
      <w:r>
        <w:t xml:space="preserve">src/pages/CartPage.tsx (handleApplyCoupon ~line 173; couponMessage state declared ~line 93 but never rendered; totalSavings ~line 269)</w:t>
      </w:r>
    </w:p>
    <w:p>
      <w:pPr>
        <w:pStyle w:val="ListParagraph"/>
        <w:numPr>
          <w:ilvl w:val="0"/>
          <w:numId w:val="2"/>
        </w:numPr>
        <w:spacing w:after="90"/>
      </w:pPr>
      <w:r>
        <w:rPr>
          <w:b/>
          <w:bCs/>
        </w:rPr>
        <w:t xml:space="preserve">Root cause: </w:t>
      </w:r>
      <w:r>
        <w:t xml:space="preserve">handleApplyCoupon() correctly computes success/error text into couponMessage, but that message is never displayed anywhere in the JSX. Worse, the green "Total Savings on this order" banner also includes an unconditional +₹39 "free delivery" bonus that shows up even when the coupon itself did not match — so an invalid code can still show a "savings" banner, and the grand total silently does not reflect a failed coupon.</w:t>
      </w:r>
    </w:p>
    <w:p>
      <w:pPr>
        <w:pStyle w:val="ListParagraph"/>
        <w:numPr>
          <w:ilvl w:val="0"/>
          <w:numId w:val="2"/>
        </w:numPr>
        <w:spacing w:after="90"/>
      </w:pPr>
      <w:r>
        <w:rPr>
          <w:b/>
          <w:bCs/>
        </w:rPr>
        <w:t xml:space="preserve">Proposed fix: </w:t>
      </w:r>
      <w:r>
        <w:t xml:space="preserve">Render couponMessage (success in green / error in red) right under the coupon field, and stop folding the flat delivery-savings bonus into the same banner as the coupon result so the two are not conflated.</w:t>
      </w:r>
    </w:p>
    <w:p>
      <w:pPr>
        <w:spacing w:after="60" w:before="220"/>
      </w:pPr>
      <w:r>
        <w:rPr>
          <w:b/>
          <w:bCs/>
        </w:rPr>
        <w:t xml:space="preserve">7. Combo bundles cannot be added to cart  </w:t>
      </w:r>
      <w:r>
        <w:rPr>
          <w:b/>
          <w:bCs/>
          <w:color w:val="2E7D32"/>
        </w:rPr>
        <w:t xml:space="preserve">[CODE FIX]</w:t>
      </w:r>
    </w:p>
    <w:p>
      <w:pPr>
        <w:pStyle w:val="ListParagraph"/>
        <w:numPr>
          <w:ilvl w:val="0"/>
          <w:numId w:val="2"/>
        </w:numPr>
        <w:spacing w:after="90"/>
      </w:pPr>
      <w:r>
        <w:rPr>
          <w:b/>
          <w:bCs/>
        </w:rPr>
        <w:t xml:space="preserve">File(s): </w:t>
      </w:r>
      <w:r>
        <w:t xml:space="preserve">src/lib/supabaseClient.ts (getComboPacks, ~line 264); src/pages/OffersPage.tsx (handleAddComboToCart, ~line 36); src/lib/api/catalog.ts (fetchComboPacks, ~line 257)</w:t>
      </w:r>
    </w:p>
    <w:p>
      <w:pPr>
        <w:pStyle w:val="ListParagraph"/>
        <w:numPr>
          <w:ilvl w:val="0"/>
          <w:numId w:val="2"/>
        </w:numPr>
        <w:spacing w:after="90"/>
      </w:pPr>
      <w:r>
        <w:rPr>
          <w:b/>
          <w:bCs/>
        </w:rPr>
        <w:t xml:space="preserve">Root cause: </w:t>
      </w:r>
      <w:r>
        <w:t xml:space="preserve">getComboPacks() always returns the hardcoded INITIAL_COMBO_PACKS mock data — it never calls the already-written fetchComboPacks() that reads the real combo_packs/combo_pack_items tables. The mock combo items reference old mock product IDs, which no longer exist in the live Supabase-backed catalog, so products.find(...) fails for every item and nothing gets added, with no error shown.</w:t>
      </w:r>
    </w:p>
    <w:p>
      <w:pPr>
        <w:pStyle w:val="ListParagraph"/>
        <w:numPr>
          <w:ilvl w:val="0"/>
          <w:numId w:val="2"/>
        </w:numPr>
        <w:spacing w:after="90"/>
      </w:pPr>
      <w:r>
        <w:rPr>
          <w:b/>
          <w:bCs/>
        </w:rPr>
        <w:t xml:space="preserve">Proposed fix: </w:t>
      </w:r>
      <w:r>
        <w:t xml:space="preserve">Wire getComboPacks()/OffersPage to fetchComboPacks() (already implemented, admin-owned tables are read-allowed per CLAUDE.md) and add a small adapter for the snake_case → camelCase shape, so combo items resolve against real product IDs. Show an error toast if an item still fails to resolve, instead of failing silently.</w:t>
      </w:r>
    </w:p>
    <w:p>
      <w:pPr>
        <w:spacing w:after="60" w:before="220"/>
      </w:pPr>
      <w:r>
        <w:rPr>
          <w:b/>
          <w:bCs/>
        </w:rPr>
        <w:t xml:space="preserve">8. Browser Back returns to "Fresh Chicken" instead of the category being viewed  </w:t>
      </w:r>
      <w:r>
        <w:rPr>
          <w:b/>
          <w:bCs/>
          <w:color w:val="2E7D32"/>
        </w:rPr>
        <w:t xml:space="preserve">[CODE FIX]</w:t>
      </w:r>
    </w:p>
    <w:p>
      <w:pPr>
        <w:pStyle w:val="ListParagraph"/>
        <w:numPr>
          <w:ilvl w:val="0"/>
          <w:numId w:val="2"/>
        </w:numPr>
        <w:spacing w:after="90"/>
      </w:pPr>
      <w:r>
        <w:rPr>
          <w:b/>
          <w:bCs/>
        </w:rPr>
        <w:t xml:space="preserve">File(s): </w:t>
      </w:r>
      <w:r>
        <w:t xml:space="preserve">src/pages/SearchBrowsePage.tsx (handleSelectCategory, ~line 80)</w:t>
      </w:r>
    </w:p>
    <w:p>
      <w:pPr>
        <w:pStyle w:val="ListParagraph"/>
        <w:numPr>
          <w:ilvl w:val="0"/>
          <w:numId w:val="2"/>
        </w:numPr>
        <w:spacing w:after="90"/>
      </w:pPr>
      <w:r>
        <w:rPr>
          <w:b/>
          <w:bCs/>
        </w:rPr>
        <w:t xml:space="preserve">Root cause: </w:t>
      </w:r>
      <w:r>
        <w:t xml:space="preserve">Clicking a category in the sidebar only calls setSelectedCategory() locally — it never updates the URL via onNavigate. So the browser history entry still says whatever category the page was first opened with; pressing Back after opening a product just restores that original URL/category, not the one you switched to.</w:t>
      </w:r>
    </w:p>
    <w:p>
      <w:pPr>
        <w:pStyle w:val="ListParagraph"/>
        <w:numPr>
          <w:ilvl w:val="0"/>
          <w:numId w:val="2"/>
        </w:numPr>
        <w:spacing w:after="90"/>
      </w:pPr>
      <w:r>
        <w:rPr>
          <w:b/>
          <w:bCs/>
        </w:rPr>
        <w:t xml:space="preserve">Proposed fix: </w:t>
      </w:r>
      <w:r>
        <w:t xml:space="preserve">Have handleSelectCategory also call onNavigate(`/category/${catId}`) (or update the query string) so each category switch is a real history entry.</w:t>
      </w:r>
    </w:p>
    <w:p>
      <w:pPr>
        <w:spacing w:after="60" w:before="220"/>
      </w:pPr>
      <w:r>
        <w:rPr>
          <w:b/>
          <w:bCs/>
        </w:rPr>
        <w:t xml:space="preserve">9. Terms / Privacy / Shipping / Return Policy links all open the same page  </w:t>
      </w:r>
      <w:r>
        <w:rPr>
          <w:b/>
          <w:bCs/>
          <w:color w:val="2E7D32"/>
        </w:rPr>
        <w:t xml:space="preserve">[CODE FIX]</w:t>
      </w:r>
    </w:p>
    <w:p>
      <w:pPr>
        <w:pStyle w:val="ListParagraph"/>
        <w:numPr>
          <w:ilvl w:val="0"/>
          <w:numId w:val="2"/>
        </w:numPr>
        <w:spacing w:after="90"/>
      </w:pPr>
      <w:r>
        <w:rPr>
          <w:b/>
          <w:bCs/>
        </w:rPr>
        <w:t xml:space="preserve">File(s): </w:t>
      </w:r>
      <w:r>
        <w:t xml:space="preserve">src/components/Footer.tsx (~line 76-79); src/pages/PolicyPage.tsx</w:t>
      </w:r>
    </w:p>
    <w:p>
      <w:pPr>
        <w:pStyle w:val="ListParagraph"/>
        <w:numPr>
          <w:ilvl w:val="0"/>
          <w:numId w:val="2"/>
        </w:numPr>
        <w:spacing w:after="90"/>
      </w:pPr>
      <w:r>
        <w:rPr>
          <w:b/>
          <w:bCs/>
        </w:rPr>
        <w:t xml:space="preserve">Root cause: </w:t>
      </w:r>
      <w:r>
        <w:t xml:space="preserve">All four footer links point to the same /policy route with no way to distinguish which policy was clicked.</w:t>
      </w:r>
    </w:p>
    <w:p>
      <w:pPr>
        <w:pStyle w:val="ListParagraph"/>
        <w:numPr>
          <w:ilvl w:val="0"/>
          <w:numId w:val="2"/>
        </w:numPr>
        <w:spacing w:after="90"/>
      </w:pPr>
      <w:r>
        <w:rPr>
          <w:b/>
          <w:bCs/>
        </w:rPr>
        <w:t xml:space="preserve">Proposed fix: </w:t>
      </w:r>
      <w:r>
        <w:t xml:space="preserve">Add a query param or distinct route per policy (e.g. /policy?tab=privacy) and have PolicyPage.tsx open/scroll to the matching section.</w:t>
      </w:r>
    </w:p>
    <w:p>
      <w:pPr>
        <w:spacing w:after="60" w:before="220"/>
      </w:pPr>
      <w:r>
        <w:rPr>
          <w:b/>
          <w:bCs/>
        </w:rPr>
        <w:t xml:space="preserve">10. "Terms And Condition" should read "Terms &amp; Conditions"  </w:t>
      </w:r>
      <w:r>
        <w:rPr>
          <w:b/>
          <w:bCs/>
          <w:color w:val="2E7D32"/>
        </w:rPr>
        <w:t xml:space="preserve">[CODE FIX]</w:t>
      </w:r>
    </w:p>
    <w:p>
      <w:pPr>
        <w:pStyle w:val="ListParagraph"/>
        <w:numPr>
          <w:ilvl w:val="0"/>
          <w:numId w:val="2"/>
        </w:numPr>
        <w:spacing w:after="90"/>
      </w:pPr>
      <w:r>
        <w:rPr>
          <w:b/>
          <w:bCs/>
        </w:rPr>
        <w:t xml:space="preserve">File(s): </w:t>
      </w:r>
      <w:r>
        <w:t xml:space="preserve">src/components/Footer.tsx (~line 76)</w:t>
      </w:r>
    </w:p>
    <w:p>
      <w:pPr>
        <w:pStyle w:val="ListParagraph"/>
        <w:numPr>
          <w:ilvl w:val="0"/>
          <w:numId w:val="2"/>
        </w:numPr>
        <w:spacing w:after="90"/>
      </w:pPr>
      <w:r>
        <w:rPr>
          <w:b/>
          <w:bCs/>
        </w:rPr>
        <w:t xml:space="preserve">Root cause: </w:t>
      </w:r>
      <w:r>
        <w:t xml:space="preserve">Grammar/copy typo.</w:t>
      </w:r>
    </w:p>
    <w:p>
      <w:pPr>
        <w:pStyle w:val="ListParagraph"/>
        <w:numPr>
          <w:ilvl w:val="0"/>
          <w:numId w:val="2"/>
        </w:numPr>
        <w:spacing w:after="90"/>
      </w:pPr>
      <w:r>
        <w:rPr>
          <w:b/>
          <w:bCs/>
        </w:rPr>
        <w:t xml:space="preserve">Proposed fix: </w:t>
      </w:r>
      <w:r>
        <w:t xml:space="preserve">One-line text change.</w:t>
      </w:r>
    </w:p>
    <w:p>
      <w:pPr>
        <w:spacing w:after="60" w:before="220"/>
      </w:pPr>
      <w:r>
        <w:rPr>
          <w:b/>
          <w:bCs/>
        </w:rPr>
        <w:t xml:space="preserve">11. "Reason for Claim" dropdown has no "Other" option  </w:t>
      </w:r>
      <w:r>
        <w:rPr>
          <w:b/>
          <w:bCs/>
          <w:color w:val="2E7D32"/>
        </w:rPr>
        <w:t xml:space="preserve">[CODE FIX]</w:t>
      </w:r>
    </w:p>
    <w:p>
      <w:pPr>
        <w:pStyle w:val="ListParagraph"/>
        <w:numPr>
          <w:ilvl w:val="0"/>
          <w:numId w:val="2"/>
        </w:numPr>
        <w:spacing w:after="90"/>
      </w:pPr>
      <w:r>
        <w:rPr>
          <w:b/>
          <w:bCs/>
        </w:rPr>
        <w:t xml:space="preserve">File(s): </w:t>
      </w:r>
      <w:r>
        <w:t xml:space="preserve">src/pages/SupportPage.tsx (~line 416-427)</w:t>
      </w:r>
    </w:p>
    <w:p>
      <w:pPr>
        <w:pStyle w:val="ListParagraph"/>
        <w:numPr>
          <w:ilvl w:val="0"/>
          <w:numId w:val="2"/>
        </w:numPr>
        <w:spacing w:after="90"/>
      </w:pPr>
      <w:r>
        <w:rPr>
          <w:b/>
          <w:bCs/>
        </w:rPr>
        <w:t xml:space="preserve">Root cause: </w:t>
      </w:r>
      <w:r>
        <w:t xml:space="preserve">Only 4 fixed reasons exist; there is already an "Additional Details" textarea right below it.</w:t>
      </w:r>
    </w:p>
    <w:p>
      <w:pPr>
        <w:pStyle w:val="ListParagraph"/>
        <w:numPr>
          <w:ilvl w:val="0"/>
          <w:numId w:val="2"/>
        </w:numPr>
        <w:spacing w:after="90"/>
      </w:pPr>
      <w:r>
        <w:rPr>
          <w:b/>
          <w:bCs/>
        </w:rPr>
        <w:t xml:space="preserve">Proposed fix: </w:t>
      </w:r>
      <w:r>
        <w:t xml:space="preserve">Add an "Other" &lt;option&gt; to the select; the existing textarea already covers the free-text elaboration.</w:t>
      </w:r>
    </w:p>
    <w:p>
      <w:pPr>
        <w:spacing w:after="60" w:before="220"/>
      </w:pPr>
      <w:r>
        <w:rPr>
          <w:b/>
          <w:bCs/>
        </w:rPr>
        <w:t xml:space="preserve">12. "Buy More, Save More" bulk-pricing tiles are not clickable  </w:t>
      </w:r>
      <w:r>
        <w:rPr>
          <w:b/>
          <w:bCs/>
          <w:color w:val="2E7D32"/>
        </w:rPr>
        <w:t xml:space="preserve">[CODE FIX]</w:t>
      </w:r>
    </w:p>
    <w:p>
      <w:pPr>
        <w:pStyle w:val="ListParagraph"/>
        <w:numPr>
          <w:ilvl w:val="0"/>
          <w:numId w:val="2"/>
        </w:numPr>
        <w:spacing w:after="90"/>
      </w:pPr>
      <w:r>
        <w:rPr>
          <w:b/>
          <w:bCs/>
        </w:rPr>
        <w:t xml:space="preserve">File(s): </w:t>
      </w:r>
      <w:r>
        <w:t xml:space="preserve">src/pages/ProductDetailPage.tsx (~line 611-627)</w:t>
      </w:r>
    </w:p>
    <w:p>
      <w:pPr>
        <w:pStyle w:val="ListParagraph"/>
        <w:numPr>
          <w:ilvl w:val="0"/>
          <w:numId w:val="2"/>
        </w:numPr>
        <w:spacing w:after="90"/>
      </w:pPr>
      <w:r>
        <w:rPr>
          <w:b/>
          <w:bCs/>
        </w:rPr>
        <w:t xml:space="preserve">Root cause: </w:t>
      </w:r>
      <w:r>
        <w:t xml:space="preserve">The tier tiles are plain &lt;div&gt;s with no onClick — the active tier only updates automatically as the quantity stepper changes, so a customer can't tap "10+ units" to jump straight to that quantity.</w:t>
      </w:r>
    </w:p>
    <w:p>
      <w:pPr>
        <w:pStyle w:val="ListParagraph"/>
        <w:numPr>
          <w:ilvl w:val="0"/>
          <w:numId w:val="2"/>
        </w:numPr>
        <w:spacing w:after="90"/>
      </w:pPr>
      <w:r>
        <w:rPr>
          <w:b/>
          <w:bCs/>
        </w:rPr>
        <w:t xml:space="preserve">Proposed fix: </w:t>
      </w:r>
      <w:r>
        <w:t xml:space="preserve">Add onClick to each tile that sets quantity to that tier's minimum unit count.</w:t>
      </w:r>
    </w:p>
    <w:p>
      <w:pPr>
        <w:spacing w:after="60" w:before="220"/>
      </w:pPr>
      <w:r>
        <w:rPr>
          <w:b/>
          <w:bCs/>
        </w:rPr>
        <w:t xml:space="preserve">13. No format validation on the B2B Bulk Order form  </w:t>
      </w:r>
      <w:r>
        <w:rPr>
          <w:b/>
          <w:bCs/>
          <w:color w:val="2E7D32"/>
        </w:rPr>
        <w:t xml:space="preserve">[CODE FIX]</w:t>
      </w:r>
    </w:p>
    <w:p>
      <w:pPr>
        <w:pStyle w:val="ListParagraph"/>
        <w:numPr>
          <w:ilvl w:val="0"/>
          <w:numId w:val="2"/>
        </w:numPr>
        <w:spacing w:after="90"/>
      </w:pPr>
      <w:r>
        <w:rPr>
          <w:b/>
          <w:bCs/>
        </w:rPr>
        <w:t xml:space="preserve">File(s): </w:t>
      </w:r>
      <w:r>
        <w:t xml:space="preserve">src/pages/B2BPage.tsx (handleSubmit ~line 36; fields ~line 130-210)</w:t>
      </w:r>
    </w:p>
    <w:p>
      <w:pPr>
        <w:pStyle w:val="ListParagraph"/>
        <w:numPr>
          <w:ilvl w:val="0"/>
          <w:numId w:val="2"/>
        </w:numPr>
        <w:spacing w:after="90"/>
      </w:pPr>
      <w:r>
        <w:rPr>
          <w:b/>
          <w:bCs/>
        </w:rPr>
        <w:t xml:space="preserve">Root cause: </w:t>
      </w:r>
      <w:r>
        <w:t xml:space="preserve">handleSubmit only checks that businessName and phone are non-empty. Phone is type="tel" (no pattern), and monthlyVolume/city are plain type="text" — the form currently accepts things like "fjhgjh" as a business name or an 18-digit string as a phone number.</w:t>
      </w:r>
    </w:p>
    <w:p>
      <w:pPr>
        <w:pStyle w:val="ListParagraph"/>
        <w:numPr>
          <w:ilvl w:val="0"/>
          <w:numId w:val="2"/>
        </w:numPr>
        <w:spacing w:after="90"/>
      </w:pPr>
      <w:r>
        <w:rPr>
          <w:b/>
          <w:bCs/>
        </w:rPr>
        <w:t xml:space="preserve">Proposed fix: </w:t>
      </w:r>
      <w:r>
        <w:t xml:space="preserve">Add a phone pattern (10-digit Indian mobile), keep email's existing HTML validation, and constrain city/monthlyVolume to sensible input types.</w:t>
      </w:r>
    </w:p>
    <w:p>
      <w:pPr>
        <w:spacing w:after="60" w:before="220"/>
      </w:pPr>
      <w:r>
        <w:rPr>
          <w:b/>
          <w:bCs/>
        </w:rPr>
        <w:t xml:space="preserve">14. Order-success screen shows a static icon, not the confetti celebration  </w:t>
      </w:r>
      <w:r>
        <w:rPr>
          <w:b/>
          <w:bCs/>
          <w:color w:val="2E7D32"/>
        </w:rPr>
        <w:t xml:space="preserve">[CODE FIX]</w:t>
      </w:r>
    </w:p>
    <w:p>
      <w:pPr>
        <w:pStyle w:val="ListParagraph"/>
        <w:numPr>
          <w:ilvl w:val="0"/>
          <w:numId w:val="2"/>
        </w:numPr>
        <w:spacing w:after="90"/>
      </w:pPr>
      <w:r>
        <w:rPr>
          <w:b/>
          <w:bCs/>
        </w:rPr>
        <w:t xml:space="preserve">File(s): </w:t>
      </w:r>
      <w:r>
        <w:t xml:space="preserve">src/pages/CartPage.tsx (~line 432, step-4 success screen); src/components/CheckoutModal.tsx (unused — has canvas-confetti wired up but is never imported in App.tsx)</w:t>
      </w:r>
    </w:p>
    <w:p>
      <w:pPr>
        <w:pStyle w:val="ListParagraph"/>
        <w:numPr>
          <w:ilvl w:val="0"/>
          <w:numId w:val="2"/>
        </w:numPr>
        <w:spacing w:after="90"/>
      </w:pPr>
      <w:r>
        <w:rPr>
          <w:b/>
          <w:bCs/>
        </w:rPr>
        <w:t xml:space="preserve">Root cause: </w:t>
      </w:r>
      <w:r>
        <w:t xml:space="preserve">There are two separate checkout implementations. The one actually used (CartPage.tsx) only renders a static PartyPopper icon. The canvas-confetti animation exists only in CheckoutModal.tsx, which is dead code — never rendered anywhere.</w:t>
      </w:r>
    </w:p>
    <w:p>
      <w:pPr>
        <w:pStyle w:val="ListParagraph"/>
        <w:numPr>
          <w:ilvl w:val="0"/>
          <w:numId w:val="2"/>
        </w:numPr>
        <w:spacing w:after="90"/>
      </w:pPr>
      <w:r>
        <w:rPr>
          <w:b/>
          <w:bCs/>
        </w:rPr>
        <w:t xml:space="preserve">Proposed fix: </w:t>
      </w:r>
      <w:r>
        <w:t xml:space="preserve">Port the confetti() call from CheckoutModal.tsx into CartPage.tsx's step-4 success screen.</w:t>
      </w:r>
    </w:p>
    <w:p>
      <w:pPr>
        <w:spacing w:after="60" w:before="220"/>
      </w:pPr>
      <w:r>
        <w:rPr>
          <w:b/>
          <w:bCs/>
        </w:rPr>
        <w:t xml:space="preserve">15. No quantity stepper shown on a product card after Add to Cart  </w:t>
      </w:r>
      <w:r>
        <w:rPr>
          <w:b/>
          <w:bCs/>
          <w:color w:val="2E7D32"/>
        </w:rPr>
        <w:t xml:space="preserve">[CODE FIX]</w:t>
      </w:r>
    </w:p>
    <w:p>
      <w:pPr>
        <w:pStyle w:val="ListParagraph"/>
        <w:numPr>
          <w:ilvl w:val="0"/>
          <w:numId w:val="2"/>
        </w:numPr>
        <w:spacing w:after="90"/>
      </w:pPr>
      <w:r>
        <w:rPr>
          <w:b/>
          <w:bCs/>
        </w:rPr>
        <w:t xml:space="preserve">File(s): </w:t>
      </w:r>
      <w:r>
        <w:t xml:space="preserve">src/components/ProductCard.tsx, BrowseProductCard.tsx, src/pages/HomePage.tsx rails</w:t>
      </w:r>
    </w:p>
    <w:p>
      <w:pPr>
        <w:pStyle w:val="ListParagraph"/>
        <w:numPr>
          <w:ilvl w:val="0"/>
          <w:numId w:val="2"/>
        </w:numPr>
        <w:spacing w:after="90"/>
      </w:pPr>
      <w:r>
        <w:rPr>
          <w:b/>
          <w:bCs/>
        </w:rPr>
        <w:t xml:space="preserve">Root cause: </w:t>
      </w:r>
      <w:r>
        <w:t xml:space="preserve">Add just flashes to "Added" for ~1.2s then reverts to a plain Add button — there is no helper anywhere (getCartQuantity or similar) that reads how many of that item are already in the cart, so cards can't show a live +/- stepper.</w:t>
      </w:r>
    </w:p>
    <w:p>
      <w:pPr>
        <w:pStyle w:val="ListParagraph"/>
        <w:numPr>
          <w:ilvl w:val="0"/>
          <w:numId w:val="2"/>
        </w:numPr>
        <w:spacing w:after="90"/>
      </w:pPr>
      <w:r>
        <w:rPr>
          <w:b/>
          <w:bCs/>
        </w:rPr>
        <w:t xml:space="preserve">Proposed fix: </w:t>
      </w:r>
      <w:r>
        <w:t xml:space="preserve">Add a StoreService helper to read per-product cart quantity and swap the Add button for a +/- stepper once quantity &gt; 0, matching the badge/quantity pattern already used inside CartPage.tsx line items.</w:t>
      </w:r>
    </w:p>
    <w:p>
      <w:pPr>
        <w:spacing w:after="60" w:before="220"/>
      </w:pPr>
      <w:r>
        <w:rPr>
          <w:b/>
          <w:bCs/>
        </w:rPr>
        <w:t xml:space="preserve">16. No manual prev/next arrows on the homepage hero image card  </w:t>
      </w:r>
      <w:r>
        <w:rPr>
          <w:b/>
          <w:bCs/>
          <w:color w:val="2E7D32"/>
        </w:rPr>
        <w:t xml:space="preserve">[CODE FIX]</w:t>
      </w:r>
    </w:p>
    <w:p>
      <w:pPr>
        <w:pStyle w:val="ListParagraph"/>
        <w:numPr>
          <w:ilvl w:val="0"/>
          <w:numId w:val="2"/>
        </w:numPr>
        <w:spacing w:after="90"/>
      </w:pPr>
      <w:r>
        <w:rPr>
          <w:b/>
          <w:bCs/>
        </w:rPr>
        <w:t xml:space="preserve">File(s): </w:t>
      </w:r>
      <w:r>
        <w:t xml:space="preserve">src/pages/HomePage.tsx (~line 619-673)</w:t>
      </w:r>
    </w:p>
    <w:p>
      <w:pPr>
        <w:pStyle w:val="ListParagraph"/>
        <w:numPr>
          <w:ilvl w:val="0"/>
          <w:numId w:val="2"/>
        </w:numPr>
        <w:spacing w:after="90"/>
      </w:pPr>
      <w:r>
        <w:rPr>
          <w:b/>
          <w:bCs/>
        </w:rPr>
        <w:t xml:space="preserve">Root cause: </w:t>
      </w:r>
      <w:r>
        <w:t xml:space="preserve">Only clickable dot indicators exist; the image auto-rotates with no explicit forward/back control.</w:t>
      </w:r>
    </w:p>
    <w:p>
      <w:pPr>
        <w:pStyle w:val="ListParagraph"/>
        <w:numPr>
          <w:ilvl w:val="0"/>
          <w:numId w:val="2"/>
        </w:numPr>
        <w:spacing w:after="90"/>
      </w:pPr>
      <w:r>
        <w:rPr>
          <w:b/>
          <w:bCs/>
        </w:rPr>
        <w:t xml:space="preserve">Proposed fix: </w:t>
      </w:r>
      <w:r>
        <w:t xml:space="preserve">Add ChevronLeft/ChevronRight buttons next to the dots, reusing the existing setActiveHeroTheme(idx) handler.</w:t>
      </w:r>
    </w:p>
    <w:p>
      <w:pPr>
        <w:spacing w:after="60" w:before="220"/>
      </w:pPr>
      <w:r>
        <w:rPr>
          <w:b/>
          <w:bCs/>
        </w:rPr>
        <w:t xml:space="preserve">17. "Delivery Time · 30 Minutes" badge overlaps/gets clipped on the hero image  </w:t>
      </w:r>
      <w:r>
        <w:rPr>
          <w:b/>
          <w:bCs/>
          <w:color w:val="2E7D32"/>
        </w:rPr>
        <w:t xml:space="preserve">[CODE FIX]</w:t>
      </w:r>
    </w:p>
    <w:p>
      <w:pPr>
        <w:pStyle w:val="ListParagraph"/>
        <w:numPr>
          <w:ilvl w:val="0"/>
          <w:numId w:val="2"/>
        </w:numPr>
        <w:spacing w:after="90"/>
      </w:pPr>
      <w:r>
        <w:rPr>
          <w:b/>
          <w:bCs/>
        </w:rPr>
        <w:t xml:space="preserve">File(s): </w:t>
      </w:r>
      <w:r>
        <w:t xml:space="preserve">src/pages/HomePage.tsx (~line 649-656, absolute -bottom-4 -left-4 badge)</w:t>
      </w:r>
    </w:p>
    <w:p>
      <w:pPr>
        <w:pStyle w:val="ListParagraph"/>
        <w:numPr>
          <w:ilvl w:val="0"/>
          <w:numId w:val="2"/>
        </w:numPr>
        <w:spacing w:after="90"/>
      </w:pPr>
      <w:r>
        <w:rPr>
          <w:b/>
          <w:bCs/>
        </w:rPr>
        <w:t xml:space="preserve">Root cause: </w:t>
      </w:r>
      <w:r>
        <w:t xml:space="preserve">The badge is positioned with a negative offset outside its parent card; on narrower viewports or if any ancestor clips overflow, it collides with the caption text underneath it, matching the screenshot.</w:t>
      </w:r>
    </w:p>
    <w:p>
      <w:pPr>
        <w:pStyle w:val="ListParagraph"/>
        <w:numPr>
          <w:ilvl w:val="0"/>
          <w:numId w:val="2"/>
        </w:numPr>
        <w:spacing w:after="90"/>
      </w:pPr>
      <w:r>
        <w:rPr>
          <w:b/>
          <w:bCs/>
        </w:rPr>
        <w:t xml:space="preserve">Proposed fix: </w:t>
      </w:r>
      <w:r>
        <w:t xml:space="preserve">Constrain the badge inside the card bounds (or add overflow-visible + z-index) and re-check at mobile widths — the screenshot appears to be a narrow/mobile viewport, so this needs a matching check for wherever this card (or its mobile equivalent) renders below lg breakpoint.</w:t>
      </w:r>
    </w:p>
    <w:p>
      <w:pPr>
        <w:pStyle w:val="Heading1"/>
        <w:spacing w:after="160" w:before="320"/>
      </w:pPr>
      <w:r>
        <w:t xml:space="preserve">B — Data issues (admin-owned — fix in the Flutter admin, not this repo)</w:t>
      </w:r>
    </w:p>
    <w:p>
      <w:pPr>
        <w:spacing w:after="140"/>
      </w:pPr>
      <w:r/>
    </w:p>
    <w:p>
      <w:pPr>
        <w:spacing w:after="60" w:before="220"/>
      </w:pPr>
      <w:r>
        <w:rPr>
          <w:b/>
          <w:bCs/>
        </w:rPr>
        <w:t xml:space="preserve">18. Nutrition values show blank ("—") for many products  </w:t>
      </w:r>
      <w:r>
        <w:rPr>
          <w:b/>
          <w:bCs/>
          <w:color w:val="B71C1C"/>
        </w:rPr>
        <w:t xml:space="preserve">[DATA — ADMIN OWNED]</w:t>
      </w:r>
    </w:p>
    <w:p>
      <w:pPr>
        <w:pStyle w:val="ListParagraph"/>
        <w:numPr>
          <w:ilvl w:val="0"/>
          <w:numId w:val="2"/>
        </w:numPr>
        <w:spacing w:after="90"/>
      </w:pPr>
      <w:r>
        <w:rPr>
          <w:b/>
          <w:bCs/>
        </w:rPr>
        <w:t xml:space="preserve">File(s): </w:t>
      </w:r>
      <w:r>
        <w:t xml:space="preserve">Data: products.protein_per_100g / fat_per_100g etc. (null for ~45 original SKUs) — already logged in PROGRESS.md</w:t>
      </w:r>
    </w:p>
    <w:p>
      <w:pPr>
        <w:pStyle w:val="ListParagraph"/>
        <w:numPr>
          <w:ilvl w:val="0"/>
          <w:numId w:val="2"/>
        </w:numPr>
        <w:spacing w:after="90"/>
      </w:pPr>
      <w:r>
        <w:rPr>
          <w:b/>
          <w:bCs/>
        </w:rPr>
        <w:t xml:space="preserve">Root cause: </w:t>
      </w:r>
      <w:r>
        <w:t xml:space="preserve">The website correctly reads and displays whatever is in the products table; the fields are simply empty for the original 45 SKUs.</w:t>
      </w:r>
    </w:p>
    <w:p>
      <w:pPr>
        <w:pStyle w:val="ListParagraph"/>
        <w:numPr>
          <w:ilvl w:val="0"/>
          <w:numId w:val="2"/>
        </w:numPr>
        <w:spacing w:after="90"/>
      </w:pPr>
      <w:r>
        <w:rPr>
          <w:b/>
          <w:bCs/>
        </w:rPr>
        <w:t xml:space="preserve">Proposed fix: </w:t>
      </w:r>
      <w:r>
        <w:t xml:space="preserve">Fill in nutrition values from the Flutter admin. No website code change needed.</w:t>
      </w:r>
    </w:p>
    <w:p>
      <w:pPr>
        <w:spacing w:after="60" w:before="220"/>
      </w:pPr>
      <w:r>
        <w:rPr>
          <w:b/>
          <w:bCs/>
        </w:rPr>
        <w:t xml:space="preserve">19. A product literally named "testing" is visible on the live site  </w:t>
      </w:r>
      <w:r>
        <w:rPr>
          <w:b/>
          <w:bCs/>
          <w:color w:val="B71C1C"/>
        </w:rPr>
        <w:t xml:space="preserve">[DATA — ADMIN OWNED]</w:t>
      </w:r>
    </w:p>
    <w:p>
      <w:pPr>
        <w:pStyle w:val="ListParagraph"/>
        <w:numPr>
          <w:ilvl w:val="0"/>
          <w:numId w:val="2"/>
        </w:numPr>
        <w:spacing w:after="90"/>
      </w:pPr>
      <w:r>
        <w:rPr>
          <w:b/>
          <w:bCs/>
        </w:rPr>
        <w:t xml:space="preserve">File(s): </w:t>
      </w:r>
      <w:r>
        <w:t xml:space="preserve">Data: a row in the admin-owned products table</w:t>
      </w:r>
    </w:p>
    <w:p>
      <w:pPr>
        <w:pStyle w:val="ListParagraph"/>
        <w:numPr>
          <w:ilvl w:val="0"/>
          <w:numId w:val="2"/>
        </w:numPr>
        <w:spacing w:after="90"/>
      </w:pPr>
      <w:r>
        <w:rPr>
          <w:b/>
          <w:bCs/>
        </w:rPr>
        <w:t xml:space="preserve">Root cause: </w:t>
      </w:r>
      <w:r>
        <w:t xml:space="preserve">Test/placeholder data was published to the live catalog.</w:t>
      </w:r>
    </w:p>
    <w:p>
      <w:pPr>
        <w:pStyle w:val="ListParagraph"/>
        <w:numPr>
          <w:ilvl w:val="0"/>
          <w:numId w:val="2"/>
        </w:numPr>
        <w:spacing w:after="90"/>
      </w:pPr>
      <w:r>
        <w:rPr>
          <w:b/>
          <w:bCs/>
        </w:rPr>
        <w:t xml:space="preserve">Proposed fix: </w:t>
      </w:r>
      <w:r>
        <w:t xml:space="preserve">Delete or unpublish that row from the Flutter admin.</w:t>
      </w:r>
    </w:p>
    <w:p>
      <w:pPr>
        <w:pStyle w:val="Heading1"/>
        <w:spacing w:after="160" w:before="320"/>
      </w:pPr>
      <w:r>
        <w:t xml:space="preserve">C — Needs real information from you (code is ready, values are placeholders)</w:t>
      </w:r>
    </w:p>
    <w:p>
      <w:pPr>
        <w:spacing w:after="60" w:before="220"/>
      </w:pPr>
      <w:r>
        <w:rPr>
          <w:b/>
          <w:bCs/>
        </w:rPr>
        <w:t xml:space="preserve">20. WhatsApp support button shows a placeholder number (+91 98400 00000)  </w:t>
      </w:r>
      <w:r>
        <w:rPr>
          <w:b/>
          <w:bCs/>
          <w:color w:val="E65100"/>
        </w:rPr>
        <w:t xml:space="preserve">[NEED INFO]</w:t>
      </w:r>
    </w:p>
    <w:p>
      <w:pPr>
        <w:pStyle w:val="ListParagraph"/>
        <w:numPr>
          <w:ilvl w:val="0"/>
          <w:numId w:val="2"/>
        </w:numPr>
        <w:spacing w:after="90"/>
      </w:pPr>
      <w:r>
        <w:rPr>
          <w:b/>
          <w:bCs/>
        </w:rPr>
        <w:t xml:space="preserve">File(s): </w:t>
      </w:r>
      <w:r>
        <w:t xml:space="preserve">src/pages/ContactPage.tsx (~line 77); src/components/FloatingContactWidget.tsx (~line 24)</w:t>
      </w:r>
    </w:p>
    <w:p>
      <w:pPr>
        <w:pStyle w:val="ListParagraph"/>
        <w:numPr>
          <w:ilvl w:val="0"/>
          <w:numId w:val="2"/>
        </w:numPr>
        <w:spacing w:after="90"/>
      </w:pPr>
      <w:r>
        <w:rPr>
          <w:b/>
          <w:bCs/>
        </w:rPr>
        <w:t xml:space="preserve">Root cause: </w:t>
      </w:r>
      <w:r>
        <w:t xml:space="preserve">Both places hardcode the same placeholder wa.me number.</w:t>
      </w:r>
    </w:p>
    <w:p>
      <w:pPr>
        <w:pStyle w:val="ListParagraph"/>
        <w:numPr>
          <w:ilvl w:val="0"/>
          <w:numId w:val="2"/>
        </w:numPr>
        <w:spacing w:after="90"/>
      </w:pPr>
      <w:r>
        <w:rPr>
          <w:b/>
          <w:bCs/>
        </w:rPr>
        <w:t xml:space="preserve">Proposed fix: </w:t>
      </w:r>
      <w:r>
        <w:t xml:space="preserve">Swap in the real business WhatsApp number in both files (one string each).</w:t>
      </w:r>
    </w:p>
    <w:p>
      <w:pPr>
        <w:spacing w:after="60" w:before="220"/>
      </w:pPr>
      <w:r>
        <w:rPr>
          <w:b/>
          <w:bCs/>
        </w:rPr>
        <w:t xml:space="preserve">21. Twitter and YouTube footer links go to broken/nonexistent pages  </w:t>
      </w:r>
      <w:r>
        <w:rPr>
          <w:b/>
          <w:bCs/>
          <w:color w:val="E65100"/>
        </w:rPr>
        <w:t xml:space="preserve">[NEED INFO]</w:t>
      </w:r>
    </w:p>
    <w:p>
      <w:pPr>
        <w:pStyle w:val="ListParagraph"/>
        <w:numPr>
          <w:ilvl w:val="0"/>
          <w:numId w:val="2"/>
        </w:numPr>
        <w:spacing w:after="90"/>
      </w:pPr>
      <w:r>
        <w:rPr>
          <w:b/>
          <w:bCs/>
        </w:rPr>
        <w:t xml:space="preserve">File(s): </w:t>
      </w:r>
      <w:r>
        <w:t xml:space="preserve">src/components/Footer.tsx (~line 149-156)</w:t>
      </w:r>
    </w:p>
    <w:p>
      <w:pPr>
        <w:pStyle w:val="ListParagraph"/>
        <w:numPr>
          <w:ilvl w:val="0"/>
          <w:numId w:val="2"/>
        </w:numPr>
        <w:spacing w:after="90"/>
      </w:pPr>
      <w:r>
        <w:rPr>
          <w:b/>
          <w:bCs/>
        </w:rPr>
        <w:t xml:space="preserve">Root cause: </w:t>
      </w:r>
      <w:r>
        <w:t xml:space="preserve">Links point to twitter.com/igoproteincuts and youtube.com/@igoproteincuts, which don't resolve to a real page — the handles are either wrong or the accounts don't exist yet.</w:t>
      </w:r>
    </w:p>
    <w:p>
      <w:pPr>
        <w:pStyle w:val="ListParagraph"/>
        <w:numPr>
          <w:ilvl w:val="0"/>
          <w:numId w:val="2"/>
        </w:numPr>
        <w:spacing w:after="90"/>
      </w:pPr>
      <w:r>
        <w:rPr>
          <w:b/>
          <w:bCs/>
        </w:rPr>
        <w:t xml:space="preserve">Proposed fix: </w:t>
      </w:r>
      <w:r>
        <w:t xml:space="preserve">Provide the real handles, or remove those two icons until the accounts exist.</w:t>
      </w:r>
    </w:p>
    <w:p>
      <w:pPr>
        <w:pStyle w:val="Heading1"/>
        <w:spacing w:after="160" w:before="320"/>
      </w:pPr>
      <w:r>
        <w:t xml:space="preserve">D — Verify on the live site before treating as a bug</w:t>
      </w:r>
    </w:p>
    <w:p>
      <w:pPr>
        <w:spacing w:after="60" w:before="220"/>
      </w:pPr>
      <w:r>
        <w:rPr>
          <w:b/>
          <w:bCs/>
        </w:rPr>
        <w:t xml:space="preserve">22. Can't use "current location"  </w:t>
      </w:r>
      <w:r>
        <w:rPr>
          <w:b/>
          <w:bCs/>
          <w:color w:val="6A1B9A"/>
        </w:rPr>
        <w:t xml:space="preserve">[VERIFY IN PROD]</w:t>
      </w:r>
    </w:p>
    <w:p>
      <w:pPr>
        <w:pStyle w:val="ListParagraph"/>
        <w:numPr>
          <w:ilvl w:val="0"/>
          <w:numId w:val="2"/>
        </w:numPr>
        <w:spacing w:after="90"/>
      </w:pPr>
      <w:r>
        <w:rPr>
          <w:b/>
          <w:bCs/>
        </w:rPr>
        <w:t xml:space="preserve">File(s): </w:t>
      </w:r>
      <w:r>
        <w:t xml:space="preserve">src/components/Navbar.tsx (handleUseCurrentLocation, ~line 160)</w:t>
      </w:r>
    </w:p>
    <w:p>
      <w:pPr>
        <w:pStyle w:val="ListParagraph"/>
        <w:numPr>
          <w:ilvl w:val="0"/>
          <w:numId w:val="2"/>
        </w:numPr>
        <w:spacing w:after="90"/>
      </w:pPr>
      <w:r>
        <w:rPr>
          <w:b/>
          <w:bCs/>
        </w:rPr>
        <w:t xml:space="preserve">Root cause: </w:t>
      </w:r>
      <w:r>
        <w:t xml:space="preserve">The code correctly uses navigator.geolocation with a real OpenStreetMap reverse-geocode fallback — this is a legitimate implementation, not a fake feature. "Location access was denied" is the browser's own PERMISSION_DENIED response.</w:t>
      </w:r>
    </w:p>
    <w:p>
      <w:pPr>
        <w:pStyle w:val="ListParagraph"/>
        <w:numPr>
          <w:ilvl w:val="0"/>
          <w:numId w:val="2"/>
        </w:numPr>
        <w:spacing w:after="90"/>
      </w:pPr>
      <w:r>
        <w:rPr>
          <w:b/>
          <w:bCs/>
        </w:rPr>
        <w:t xml:space="preserve">Proposed fix: </w:t>
      </w:r>
      <w:r>
        <w:t xml:space="preserve">Geolocation requires a secure (HTTPS) context and explicit browser permission — re-test on the deployed HTTPS site with location access allowed before assuming there is a code defect.</w:t>
      </w:r>
    </w:p>
    <w:p>
      <w:pPr>
        <w:spacing w:after="60" w:before="220"/>
      </w:pPr>
      <w:r>
        <w:rPr>
          <w:b/>
          <w:bCs/>
        </w:rPr>
        <w:t xml:space="preserve">23. Voice search fails ("Voice recognition failed")  </w:t>
      </w:r>
      <w:r>
        <w:rPr>
          <w:b/>
          <w:bCs/>
          <w:color w:val="6A1B9A"/>
        </w:rPr>
        <w:t xml:space="preserve">[VERIFY IN PROD]</w:t>
      </w:r>
    </w:p>
    <w:p>
      <w:pPr>
        <w:pStyle w:val="ListParagraph"/>
        <w:numPr>
          <w:ilvl w:val="0"/>
          <w:numId w:val="2"/>
        </w:numPr>
        <w:spacing w:after="90"/>
      </w:pPr>
      <w:r>
        <w:rPr>
          <w:b/>
          <w:bCs/>
        </w:rPr>
        <w:t xml:space="preserve">File(s): </w:t>
      </w:r>
      <w:r>
        <w:t xml:space="preserve">src/components/VoiceSearchModal.tsx</w:t>
      </w:r>
    </w:p>
    <w:p>
      <w:pPr>
        <w:pStyle w:val="ListParagraph"/>
        <w:numPr>
          <w:ilvl w:val="0"/>
          <w:numId w:val="2"/>
        </w:numPr>
        <w:spacing w:after="90"/>
      </w:pPr>
      <w:r>
        <w:rPr>
          <w:b/>
          <w:bCs/>
        </w:rPr>
        <w:t xml:space="preserve">Root cause: </w:t>
      </w:r>
      <w:r>
        <w:t xml:space="preserve">Uses the real browser Web Speech API correctly, with proper unsupported-browser and error handling. Speech recognition depends on mic permission, browser support (not all browsers implement it) and network reachability to the recognition service.</w:t>
      </w:r>
    </w:p>
    <w:p>
      <w:pPr>
        <w:pStyle w:val="ListParagraph"/>
        <w:numPr>
          <w:ilvl w:val="0"/>
          <w:numId w:val="2"/>
        </w:numPr>
        <w:spacing w:after="90"/>
      </w:pPr>
      <w:r>
        <w:rPr>
          <w:b/>
          <w:bCs/>
        </w:rPr>
        <w:t xml:space="preserve">Proposed fix: </w:t>
      </w:r>
      <w:r>
        <w:t xml:space="preserve">Re-test on the live HTTPS site in Chrome with mic permission granted; only worth deeper investigation if it still fails there.</w:t>
      </w:r>
    </w:p>
    <w:p>
      <w:pPr>
        <w:pStyle w:val="Heading1"/>
        <w:spacing w:after="160" w:before="320"/>
      </w:pPr>
      <w:r>
        <w:t xml:space="preserve">E — Decisions needed before building (suggestions, not bugs)</w:t>
      </w:r>
    </w:p>
    <w:p>
      <w:pPr>
        <w:spacing w:after="60" w:before="220"/>
      </w:pPr>
      <w:r>
        <w:rPr>
          <w:b/>
          <w:bCs/>
        </w:rPr>
        <w:t xml:space="preserve">24. "FREE ABOVE ₹499" could read "FREE DELIVERY ABOVE ₹499"  </w:t>
      </w:r>
      <w:r>
        <w:rPr>
          <w:b/>
          <w:bCs/>
          <w:color w:val="455A64"/>
        </w:rPr>
        <w:t xml:space="preserve">[DECISION NEEDED]</w:t>
      </w:r>
    </w:p>
    <w:p>
      <w:pPr>
        <w:pStyle w:val="ListParagraph"/>
        <w:numPr>
          <w:ilvl w:val="0"/>
          <w:numId w:val="2"/>
        </w:numPr>
        <w:spacing w:after="90"/>
      </w:pPr>
      <w:r>
        <w:rPr>
          <w:b/>
          <w:bCs/>
        </w:rPr>
        <w:t xml:space="preserve">File(s): </w:t>
      </w:r>
      <w:r>
        <w:t xml:space="preserve">src/pages/HomePage.tsx (~line 506)</w:t>
      </w:r>
    </w:p>
    <w:p>
      <w:pPr>
        <w:pStyle w:val="ListParagraph"/>
        <w:numPr>
          <w:ilvl w:val="0"/>
          <w:numId w:val="2"/>
        </w:numPr>
        <w:spacing w:after="90"/>
      </w:pPr>
      <w:r>
        <w:rPr>
          <w:b/>
          <w:bCs/>
        </w:rPr>
        <w:t xml:space="preserve">Root cause: </w:t>
      </w:r>
      <w:r>
        <w:t xml:space="preserve">Copy clarity suggestion.</w:t>
      </w:r>
    </w:p>
    <w:p>
      <w:pPr>
        <w:pStyle w:val="ListParagraph"/>
        <w:numPr>
          <w:ilvl w:val="0"/>
          <w:numId w:val="2"/>
        </w:numPr>
        <w:spacing w:after="90"/>
      </w:pPr>
      <w:r>
        <w:rPr>
          <w:b/>
          <w:bCs/>
        </w:rPr>
        <w:t xml:space="preserve">Proposed fix: </w:t>
      </w:r>
      <w:r>
        <w:t xml:space="preserve">Simple text change if you want it — confirm the exact wording.</w:t>
      </w:r>
    </w:p>
    <w:p>
      <w:pPr>
        <w:spacing w:after="60" w:before="220"/>
      </w:pPr>
      <w:r>
        <w:rPr>
          <w:b/>
          <w:bCs/>
        </w:rPr>
        <w:t xml:space="preserve">25. Move Subscriptions to its own nav tab instead of a homepage section  </w:t>
      </w:r>
      <w:r>
        <w:rPr>
          <w:b/>
          <w:bCs/>
          <w:color w:val="455A64"/>
        </w:rPr>
        <w:t xml:space="preserve">[DECISION NEEDED]</w:t>
      </w:r>
    </w:p>
    <w:p>
      <w:pPr>
        <w:pStyle w:val="ListParagraph"/>
        <w:numPr>
          <w:ilvl w:val="0"/>
          <w:numId w:val="2"/>
        </w:numPr>
        <w:spacing w:after="90"/>
      </w:pPr>
      <w:r>
        <w:rPr>
          <w:b/>
          <w:bCs/>
        </w:rPr>
        <w:t xml:space="preserve">File(s): </w:t>
      </w:r>
      <w:r>
        <w:t xml:space="preserve">src/pages/HomePage.tsx subscriptions section; src/pages/SubscriptionsPage.tsx already exists as a standalone page</w:t>
      </w:r>
    </w:p>
    <w:p>
      <w:pPr>
        <w:pStyle w:val="ListParagraph"/>
        <w:numPr>
          <w:ilvl w:val="0"/>
          <w:numId w:val="2"/>
        </w:numPr>
        <w:spacing w:after="90"/>
      </w:pPr>
      <w:r>
        <w:rPr>
          <w:b/>
          <w:bCs/>
        </w:rPr>
        <w:t xml:space="preserve">Root cause: </w:t>
      </w:r>
      <w:r>
        <w:t xml:space="preserve">Layout/IX preference, not a defect — a standalone SubscriptionsPage already exists, so this may just be a navigation/emphasis change.</w:t>
      </w:r>
    </w:p>
    <w:p>
      <w:pPr>
        <w:pStyle w:val="ListParagraph"/>
        <w:numPr>
          <w:ilvl w:val="0"/>
          <w:numId w:val="2"/>
        </w:numPr>
        <w:spacing w:after="90"/>
      </w:pPr>
      <w:r>
        <w:rPr>
          <w:b/>
          <w:bCs/>
        </w:rPr>
        <w:t xml:space="preserve">Proposed fix: </w:t>
      </w:r>
      <w:r>
        <w:t xml:space="preserve">Confirm whether you want the homepage section removed (or shortened) in favor of promoting the existing standalone page in the nav.</w:t>
      </w:r>
    </w:p>
    <w:p>
      <w:pPr>
        <w:spacing w:after="60" w:before="220"/>
      </w:pPr>
      <w:r>
        <w:rPr>
          <w:b/>
          <w:bCs/>
        </w:rPr>
        <w:t xml:space="preserve">26. About page — rewrite to be more informative about what you sell, instead of guarantee badges  </w:t>
      </w:r>
      <w:r>
        <w:rPr>
          <w:b/>
          <w:bCs/>
          <w:color w:val="455A64"/>
        </w:rPr>
        <w:t xml:space="preserve">[DECISION NEEDED]</w:t>
      </w:r>
    </w:p>
    <w:p>
      <w:pPr>
        <w:pStyle w:val="ListParagraph"/>
        <w:numPr>
          <w:ilvl w:val="0"/>
          <w:numId w:val="2"/>
        </w:numPr>
        <w:spacing w:after="90"/>
      </w:pPr>
      <w:r>
        <w:rPr>
          <w:b/>
          <w:bCs/>
        </w:rPr>
        <w:t xml:space="preserve">File(s): </w:t>
      </w:r>
      <w:r>
        <w:t xml:space="preserve">src/pages/AboutPage.tsx</w:t>
      </w:r>
    </w:p>
    <w:p>
      <w:pPr>
        <w:pStyle w:val="ListParagraph"/>
        <w:numPr>
          <w:ilvl w:val="0"/>
          <w:numId w:val="2"/>
        </w:numPr>
        <w:spacing w:after="90"/>
      </w:pPr>
      <w:r>
        <w:rPr>
          <w:b/>
          <w:bCs/>
        </w:rPr>
        <w:t xml:space="preserve">Root cause: </w:t>
      </w:r>
      <w:r>
        <w:t xml:space="preserve">Content/copy preference.</w:t>
      </w:r>
    </w:p>
    <w:p>
      <w:pPr>
        <w:pStyle w:val="ListParagraph"/>
        <w:numPr>
          <w:ilvl w:val="0"/>
          <w:numId w:val="2"/>
        </w:numPr>
        <w:spacing w:after="90"/>
      </w:pPr>
      <w:r>
        <w:rPr>
          <w:b/>
          <w:bCs/>
        </w:rPr>
        <w:t xml:space="preserve">Proposed fix: </w:t>
      </w:r>
      <w:r>
        <w:t xml:space="preserve">Needs the actual product/positioning copy you want — happy to draft once you share direction or approve a draft.</w:t>
      </w:r>
    </w:p>
    <w:p>
      <w:pPr>
        <w:spacing w:after="60" w:before="220"/>
      </w:pPr>
      <w:r>
        <w:rPr>
          <w:b/>
          <w:bCs/>
        </w:rPr>
        <w:t xml:space="preserve">27. Two newsletter subscription forms (homepage bar + footer)  </w:t>
      </w:r>
      <w:r>
        <w:rPr>
          <w:b/>
          <w:bCs/>
          <w:color w:val="455A64"/>
        </w:rPr>
        <w:t xml:space="preserve">[DECISION NEEDED]</w:t>
      </w:r>
    </w:p>
    <w:p>
      <w:pPr>
        <w:pStyle w:val="ListParagraph"/>
        <w:numPr>
          <w:ilvl w:val="0"/>
          <w:numId w:val="2"/>
        </w:numPr>
        <w:spacing w:after="90"/>
      </w:pPr>
      <w:r>
        <w:rPr>
          <w:b/>
          <w:bCs/>
        </w:rPr>
        <w:t xml:space="preserve">File(s): </w:t>
      </w:r>
      <w:r>
        <w:t xml:space="preserve">src/pages/HomePage.tsx (~line 364); src/components/Footer.tsx News Letter panel</w:t>
      </w:r>
    </w:p>
    <w:p>
      <w:pPr>
        <w:pStyle w:val="ListParagraph"/>
        <w:numPr>
          <w:ilvl w:val="0"/>
          <w:numId w:val="2"/>
        </w:numPr>
        <w:spacing w:after="90"/>
      </w:pPr>
      <w:r>
        <w:rPr>
          <w:b/>
          <w:bCs/>
        </w:rPr>
        <w:t xml:space="preserve">Root cause: </w:t>
      </w:r>
      <w:r>
        <w:t xml:space="preserve">Both submit to the same igo_leads table with leadType "newsletter" — functionally fine, just visually duplicated for a customer who scrolls past both.</w:t>
      </w:r>
    </w:p>
    <w:p>
      <w:pPr>
        <w:pStyle w:val="ListParagraph"/>
        <w:numPr>
          <w:ilvl w:val="0"/>
          <w:numId w:val="2"/>
        </w:numPr>
        <w:spacing w:after="90"/>
      </w:pPr>
      <w:r>
        <w:rPr>
          <w:b/>
          <w:bCs/>
        </w:rPr>
        <w:t xml:space="preserve">Proposed fix: </w:t>
      </w:r>
      <w:r>
        <w:t xml:space="preserve">Confirm which one to keep — recommend keeping the Footer one (site-wide, on every page) and removing the homepage-only bar.</w:t>
      </w:r>
    </w:p>
    <w:p>
      <w:pPr>
        <w:spacing w:after="60" w:before="220"/>
      </w:pPr>
      <w:r>
        <w:rPr>
          <w:b/>
          <w:bCs/>
        </w:rPr>
        <w:t xml:space="preserve">28. Full-page language toggle: only the navbar translates to Tamil, page content stays English  </w:t>
      </w:r>
      <w:r>
        <w:rPr>
          <w:b/>
          <w:bCs/>
          <w:color w:val="455A64"/>
        </w:rPr>
        <w:t xml:space="preserve">[DECISION NEEDED]</w:t>
      </w:r>
    </w:p>
    <w:p>
      <w:pPr>
        <w:pStyle w:val="ListParagraph"/>
        <w:numPr>
          <w:ilvl w:val="0"/>
          <w:numId w:val="2"/>
        </w:numPr>
        <w:spacing w:after="90"/>
      </w:pPr>
      <w:r>
        <w:rPr>
          <w:b/>
          <w:bCs/>
        </w:rPr>
        <w:t xml:space="preserve">File(s): </w:t>
      </w:r>
      <w:r>
        <w:t xml:space="preserve">src/lib/language.ts (TRANSLATIONS dictionary, ~30 keys, nav-only); Navbar.tsx uses it, page components (HomePage.tsx etc.) hardcode English copy directly</w:t>
      </w:r>
    </w:p>
    <w:p>
      <w:pPr>
        <w:pStyle w:val="ListParagraph"/>
        <w:numPr>
          <w:ilvl w:val="0"/>
          <w:numId w:val="2"/>
        </w:numPr>
        <w:spacing w:after="90"/>
      </w:pPr>
      <w:r>
        <w:rPr>
          <w:b/>
          <w:bCs/>
        </w:rPr>
        <w:t xml:space="preserve">Root cause: </w:t>
      </w:r>
      <w:r>
        <w:t xml:space="preserve">The Tamil dictionary only ever covered navigation/menu labels — extending it to every headline, description and button across every page is a large, ongoing translation effort, not a small fix.</w:t>
      </w:r>
    </w:p>
    <w:p>
      <w:pPr>
        <w:pStyle w:val="ListParagraph"/>
        <w:numPr>
          <w:ilvl w:val="0"/>
          <w:numId w:val="2"/>
        </w:numPr>
        <w:spacing w:after="90"/>
      </w:pPr>
      <w:r>
        <w:rPr>
          <w:b/>
          <w:bCs/>
        </w:rPr>
        <w:t xml:space="preserve">Proposed fix: </w:t>
      </w:r>
      <w:r>
        <w:t xml:space="preserve">Confirm scope: (a) keep translation nav-only as originally scoped, or (b) commit to translating specific high-traffic pages (e.g. homepage hero) first — this changes the size of the work significantly.</w:t>
      </w:r>
    </w:p>
    <w:p>
      <w:pPr>
        <w:pStyle w:val="Heading1"/>
        <w:spacing w:after="160" w:before="320"/>
      </w:pPr>
      <w:r>
        <w:t xml:space="preserve">Suggested order of work</w:t>
      </w:r>
    </w:p>
    <w:p>
      <w:pPr>
        <w:spacing w:after="140"/>
      </w:pPr>
      <w:r/>
    </w:p>
    <w:p>
      <w:pPr>
        <w:pStyle w:val="ListParagraph"/>
        <w:numPr>
          <w:ilvl w:val="0"/>
          <w:numId w:val="2"/>
        </w:numPr>
        <w:spacing w:after="90"/>
      </w:pPr>
      <w:r>
        <w:rPr>
          <w:b/>
          <w:bCs/>
        </w:rPr>
        <w:t xml:space="preserve">1) </w:t>
      </w:r>
      <w:r>
        <w:t xml:space="preserve">Fake profile/wallet/address before login (#3, #4, #5) — trust and possible confusion about account state.</w:t>
      </w:r>
    </w:p>
    <w:p>
      <w:pPr>
        <w:pStyle w:val="ListParagraph"/>
        <w:numPr>
          <w:ilvl w:val="0"/>
          <w:numId w:val="2"/>
        </w:numPr>
        <w:spacing w:after="90"/>
      </w:pPr>
      <w:r>
        <w:rPr>
          <w:b/>
          <w:bCs/>
        </w:rPr>
        <w:t xml:space="preserve">2) </w:t>
      </w:r>
      <w:r>
        <w:t xml:space="preserve">Out-of-stock add-to-cart (#2) and combo add-to-cart (#7) — broken purchase paths.</w:t>
      </w:r>
    </w:p>
    <w:p>
      <w:pPr>
        <w:pStyle w:val="ListParagraph"/>
        <w:numPr>
          <w:ilvl w:val="0"/>
          <w:numId w:val="2"/>
        </w:numPr>
        <w:spacing w:after="90"/>
      </w:pPr>
      <w:r>
        <w:rPr>
          <w:b/>
          <w:bCs/>
        </w:rPr>
        <w:t xml:space="preserve">3) </w:t>
      </w:r>
      <w:r>
        <w:t xml:space="preserve">Coupon silent failure (#6) and pincode fake-check (#1) — misleading feedback during checkout.</w:t>
      </w:r>
    </w:p>
    <w:p>
      <w:pPr>
        <w:pStyle w:val="ListParagraph"/>
        <w:numPr>
          <w:ilvl w:val="0"/>
          <w:numId w:val="2"/>
        </w:numPr>
        <w:spacing w:after="90"/>
      </w:pPr>
      <w:r>
        <w:rPr>
          <w:b/>
          <w:bCs/>
        </w:rPr>
        <w:t xml:space="preserve">4) </w:t>
      </w:r>
      <w:r>
        <w:t xml:space="preserve">Category back-button (#8), policy links (#9), Terms typo (#10), "Other" claim reason (#11), bulk-tier clicks (#12), B2B validation (#13) — smaller, contained fixes.</w:t>
      </w:r>
    </w:p>
    <w:p>
      <w:pPr>
        <w:pStyle w:val="ListParagraph"/>
        <w:numPr>
          <w:ilvl w:val="0"/>
          <w:numId w:val="2"/>
        </w:numPr>
        <w:spacing w:after="90"/>
      </w:pPr>
      <w:r>
        <w:rPr>
          <w:b/>
          <w:bCs/>
        </w:rPr>
        <w:t xml:space="preserve">5) </w:t>
      </w:r>
      <w:r>
        <w:t xml:space="preserve">Confetti (#14), quantity stepper (#15), hero arrows (#16), badge overlap (#17) — polish.</w:t>
      </w:r>
    </w:p>
    <w:p>
      <w:pPr>
        <w:spacing w:after="140"/>
      </w:pPr>
      <w:r>
        <w:rPr>
          <w:b/>
          <w:bCs/>
        </w:rPr>
        <w:t xml:space="preserve">Then: </w:t>
      </w:r>
      <w:r>
        <w:t xml:space="preserve">flag #18/#19 to whoever manages the Flutter admin catalog, get the real WhatsApp number and social handles from you for #20/#21, and get your calls on the Section E decisions before I touch any of that copy/layout.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2026-08-06T10:06:43.991Z</dcterms:created>
  <dcterms:modified xsi:type="dcterms:W3CDTF">2026-08-06T10:06:43.992Z</dcterms:modified>
</cp:coreProperties>
</file>

<file path=docProps/custom.xml><?xml version="1.0" encoding="utf-8"?>
<Properties xmlns="http://schemas.openxmlformats.org/officeDocument/2006/custom-properties" xmlns:vt="http://schemas.openxmlformats.org/officeDocument/2006/docPropsVTypes"/>
</file>