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Farmers Factory — Competitive Analysis &amp; Website Improvement Plan</w:t>
      </w:r>
    </w:p>
    <w:p>
      <w:pPr>
        <w:spacing w:after="400"/>
      </w:pPr>
      <w:r>
        <w:rPr>
          <w:i/>
          <w:iCs/>
          <w:color w:val="666666"/>
        </w:rPr>
        <w:t xml:space="preserve">Prepared for Farmers Factory (famersfactory.com)  ·  July 18, 2026</w:t>
      </w:r>
    </w:p>
    <w:p>
      <w:pPr>
        <w:pStyle w:val="Heading1"/>
        <w:spacing w:after="160" w:before="360"/>
      </w:pPr>
      <w:r>
        <w:t xml:space="preserve">1. What was reviewed</w:t>
      </w:r>
    </w:p>
    <w:p>
      <w:pPr>
        <w:spacing w:after="160"/>
      </w:pPr>
      <w:r>
        <w:t xml:space="preserve">Five competitor sites were analyzed alongside famersfactory.com to identify gaps and opportunities: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myHarvest Farms (myharvestfarms.com) — Chennai organic D2C grocer, Shopify storefront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Pluckk (pluckk.in) — pan-India ready-to-cook / pre-cut produce specialist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Go4Fresh (go4fresh.com) — B2B/B2C fresh produce marketplace connecting farmers to bulk buyers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LiveOrganic (liveorganic.co.in) — Gurgaon organic grocery, deep sub-category navigation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BigBasket (bigbasket.com) — national grocery marketplace, fruits &amp; vegetables category</w:t>
      </w:r>
    </w:p>
    <w:p>
      <w:pPr>
        <w:spacing w:after="160"/>
      </w:pPr>
      <w:r>
        <w:t xml:space="preserve">Farmers Factory homepage, products page, delivery page, and contact page were reviewed for comparison.</w:t>
      </w:r>
    </w:p>
    <w:p>
      <w:pPr>
        <w:pStyle w:val="Heading1"/>
        <w:spacing w:after="160" w:before="360"/>
      </w:pPr>
      <w:r>
        <w:t xml:space="preserve">2. Critical issues found on famersfactory.com</w:t>
      </w:r>
    </w:p>
    <w:p>
      <w:pPr>
        <w:spacing w:after="160"/>
      </w:pPr>
      <w:r>
        <w:rPr>
          <w:b/>
          <w:bCs/>
        </w:rPr>
        <w:t xml:space="preserve">These are functional defects, not feature gaps — they should be fixed before any new feature work, since they directly hurt SEO, trust, and usability today.</w:t>
      </w:r>
    </w:p>
    <w:p>
      <w:pPr>
        <w:spacing w:after="40"/>
      </w:pPr>
      <w:r>
        <w:rPr>
          <w:b/>
          <w:bCs/>
          <w:color w:val="B00020"/>
        </w:rPr>
        <w:t xml:space="preserve">Domain typo </w:t>
      </w:r>
      <w:r>
        <w:t xml:space="preserve">— Live domain is famersfactory.com (missing an 'r'). Anyone typing "farmersfactory.com" won't land on the site. This is a direct traffic and brand-trust leak.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Priority: Immediate</w:t>
      </w:r>
    </w:p>
    <w:p>
      <w:pPr>
        <w:spacing w:after="40"/>
      </w:pPr>
      <w:r>
        <w:rPr>
          <w:b/>
          <w:bCs/>
          <w:color w:val="B00020"/>
        </w:rPr>
        <w:t xml:space="preserve">Products page renders blank </w:t>
      </w:r>
      <w:r>
        <w:t xml:space="preserve">— https://famersfactory.com/products returns no visible product content in the raw HTML — only meta tags. It's fully client-side rendered with nothing pre-rendered. Search engines and slow connections may see an empty page; this likely tanks organic rankings for every product keyword the meta tags target.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Priority: Immediate</w:t>
      </w:r>
    </w:p>
    <w:p>
      <w:pPr>
        <w:spacing w:after="40"/>
      </w:pPr>
      <w:r>
        <w:rPr>
          <w:b/>
          <w:bCs/>
          <w:color w:val="B00020"/>
        </w:rPr>
        <w:t xml:space="preserve">Untranslated i18n keys visible on live pages </w:t>
      </w:r>
      <w:r>
        <w:t xml:space="preserve">— The Delivery and Contact pages show raw placeholder strings instead of real text: "delivery.badge", "delivery.fork_desc", "delivery.status.90m", "contact.badge", "contact.direct_line", "contact.subject.general", etc. This is a broken translation/localization system shipping to production.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Priority: Immediate</w:t>
      </w:r>
    </w:p>
    <w:p>
      <w:pPr>
        <w:spacing w:after="40"/>
      </w:pPr>
      <w:r>
        <w:rPr>
          <w:b/>
          <w:bCs/>
          <w:color w:val="B00020"/>
        </w:rPr>
        <w:t xml:space="preserve">Unlabeled "AI Guru v5.0" element </w:t>
      </w:r>
      <w:r>
        <w:t xml:space="preserve">— An unexplained floating badge reading "AI Guru v5.0" appears on pages with no visible context, button, or description of what it does.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Priority: Immediate</w:t>
      </w:r>
    </w:p>
    <w:p>
      <w:pPr>
        <w:spacing w:after="40"/>
      </w:pPr>
      <w:r>
        <w:rPr>
          <w:b/>
          <w:bCs/>
          <w:color w:val="B00020"/>
        </w:rPr>
        <w:t xml:space="preserve">"About Us" nav link points to /delivery </w:t>
      </w:r>
      <w:r>
        <w:t xml:space="preserve">— The footer's "About Us" link actually opens the delivery page, not a company/story page — confusing navigation.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Priority: This week</w:t>
      </w:r>
    </w:p>
    <w:p>
      <w:pPr>
        <w:pStyle w:val="Heading1"/>
        <w:spacing w:after="160" w:before="360"/>
      </w:pPr>
      <w:r>
        <w:t xml:space="preserve">3. Feature comparison matrix</w:t>
      </w:r>
    </w:p>
    <w:p>
      <w:pPr>
        <w:spacing w:after="160"/>
      </w:pPr>
      <w:r>
        <w:t xml:space="preserve">A side-by-side of what each competitor offers versus what's currently visible on Farmers Factory.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300"/>
        <w:gridCol w:w="1300"/>
        <w:gridCol w:w="1300"/>
        <w:gridCol w:w="1300"/>
        <w:gridCol w:w="1600"/>
      </w:tblGrid>
      <w:tr>
        <w:trPr>
          <w:tblHeader/>
        </w:trPr>
        <w:tc>
          <w:tcPr>
            <w:tcW w:type="dxa" w:w="26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5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myHarvest Farms</w:t>
            </w:r>
          </w:p>
        </w:tc>
        <w:tc>
          <w:tcPr>
            <w:tcW w:type="dxa" w:w="13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Pluckk</w:t>
            </w:r>
          </w:p>
        </w:tc>
        <w:tc>
          <w:tcPr>
            <w:tcW w:type="dxa" w:w="13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Go4Fresh</w:t>
            </w:r>
          </w:p>
        </w:tc>
        <w:tc>
          <w:tcPr>
            <w:tcW w:type="dxa" w:w="13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LiveOrganic</w:t>
            </w:r>
          </w:p>
        </w:tc>
        <w:tc>
          <w:tcPr>
            <w:tcW w:type="dxa" w:w="13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BigBasket</w:t>
            </w:r>
          </w:p>
        </w:tc>
        <w:tc>
          <w:tcPr>
            <w:tcW w:type="dxa" w:w="1600"/>
            <w:shd w:fill="1F3B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Farmers Factory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 listing renders w/o JS (SEO-visible)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— blank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Prices &amp; Add-to-cart on-page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 (B2B)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 visible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Variant/size selector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Unknown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Filters (price, category, diet)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Extensive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 bar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Ready-to-cook / pre-cut produce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(core)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Subscription / recurring box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(bbnow express)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Reviews / ratings on product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Unknown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Customer testimonials w/ social proof #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(30,000 families)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(B2B quotes)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Farmer story / traceability content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Partial (streams page)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Blog / content hub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(SEO copy)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FAQ section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Partial (2 Qs on 1 page)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Loyalty / referral program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Membership (Plus)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Refer-a-friend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Newsletter signup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WhatsApp / live chat widget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Unclear ('AI Guru' undefined)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app download links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Policy pages (shipping/refund/privacy)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Yes, all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Privacy/Terms only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 method icons / trust badges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Awards / press / recognition section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(in news)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(partners)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(HappyCow)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 delivery zone / city coverage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Chennai only, clear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Multi-city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Multi-city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Gurgaon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25+ cities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 Chennai zones only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Consumer shopping experience on homepage</w:t>
            </w:r>
          </w:p>
        </w:tc>
        <w:tc>
          <w:tcPr>
            <w:tcW w:type="dxa" w:w="1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product grid front &amp; center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 (B2B)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3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600"/>
            <w:shd w:fill="EAF3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— corporate/verticals content only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4. What's missing on Farmers Factory, by category</w:t>
      </w:r>
    </w:p>
    <w:p>
      <w:pPr>
        <w:pStyle w:val="Heading2"/>
        <w:spacing w:after="120" w:before="280"/>
      </w:pPr>
      <w:r>
        <w:t xml:space="preserve">4.1 Core shopping / e-commerce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visible pricing, product photos, or Add to Cart on any page we could read — the entire shopping experience appears to require JavaScript with nothing indexable underneath.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search bar for finding a product by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filters (price range, category, dietary tags, organic-certified, in-stock) — every competitor from a basic Shopify store (myHarvest) to BigBasket has this.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sort options (price low-high, popularity, alphabetical).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variant/size/quantity selector visible (competitors let you pick 250g/500g/1kg in one click).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product reviews or star ratings — these build trust and are present on myHarvest Farms and BigBasket.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"Notify Me" for out-of-stock items (Pluckk has this to capture demand).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ready-to-cook / pre-cut vegetables &amp; fruits category — Pluckk built its entire brand around this and BigBasket has a dedicated "Cuts &amp; Sprouts" section. This is a proven high-margin, high-convenience category Farmers Factory is not competing in at 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meal kits / recipe-based bundles (Pluckk's Biryani Mix, Pav Bhaji Mix, Sambar Mix etc. sell convenience, not just produce).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subscription / recurring delivery box.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loyalty, referral, or membership program (LiveOrganic has refer-a-friend; Pluckk has Pluckk Plus membership).</w:t>
      </w:r>
    </w:p>
    <w:p>
      <w:pPr>
        <w:pStyle w:val="Heading2"/>
        <w:spacing w:after="120" w:before="280"/>
      </w:pPr>
      <w:r>
        <w:t xml:space="preserve">4.2 Trust &amp; social proof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customer testimonials or reviews anywhere on the site — myHarvest Farms leads with "Over 30,000 families" and named local reviewers; this is pure conversion-boosting social proof Farmers Factory lacks entirely.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farmer stories / "know your farmer" traceability content on the shopping pages (the /streams live-farm-camera idea is a good start but isn't surfaced or explained on the homepage).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awards, press mentions, or recognition — myHarvest Farms uses a Star Vijay TV feature and industry awards prominently; Farmers Factory has none of this despite being part of a large IGO Group ecosystem, which is a missed credibility opportunity.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FAQ page addressing sourcing, freshness, hygiene, or certification — every competitor has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third-party trust badges (certifications, HappyCow-style reviews, food-safety marks).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visible payment method icons at checkout/footer — a simple trust signal every competitor shows.</w:t>
      </w:r>
    </w:p>
    <w:p>
      <w:pPr>
        <w:pStyle w:val="Heading2"/>
        <w:spacing w:after="120" w:before="280"/>
      </w:pPr>
      <w:r>
        <w:t xml:space="preserve">4.3 Content &amp; retention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blog or content hub — competitors use blogs/news pages for SEO and storytelling (myHarvest Farms "Blogs", Pluckk "Pluckk In News", Go4Fresh "Blogs").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newsletter signup to capture leads and drive repeat visits (myHarvest Farms).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"Our Story"/company narrative page distinct from the sprawling 26-verticals corporate page — right now the homepage reads like an investor deck (IGO Group ecosystem, 26 verticals, ACTIVE DIVISION labels) rather than a place to buy vegetables. New visitors have to scroll past corporate structure before finding anything they can shop.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community content — no farm visit days, no farmer-market listings (myHarvest Farms has a Farm Camp and Farmer's Market page).</w:t>
      </w:r>
    </w:p>
    <w:p>
      <w:pPr>
        <w:pStyle w:val="Heading2"/>
        <w:spacing w:after="120" w:before="280"/>
      </w:pPr>
      <w:r>
        <w:t xml:space="preserve">4.4 Operations &amp;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Delivery coverage is limited to 4 named Chennai zones with no stated plan or timeline for other cities — despite the meta keywords targeting Coimbatore, Bangalore, and Madurai, which is misleading SEO (keyword-stuffed meta tags for cities the business doesn't actually serve).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visible order tracking, account/order-history area beyond a generic login link.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mobile app download prompt (Pluckk, Go4Fresh, LiveOrganic, BigBasket all push app installs for retention).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WhatsApp click-to-chat widget despite promising WhatsApp tracking updates — myHarvest Farms has a live WhatsApp chat bubble on every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Meta "keywords" tag is heavily stuffed (100+ terms) — an outdated, low-value SEO practice that can look spammy to reviewers even though Google ignores the tag itself.</w:t>
      </w:r>
    </w:p>
    <w:p>
      <w:pPr>
        <w:pStyle w:val="Heading1"/>
        <w:spacing w:after="160" w:before="360"/>
      </w:pPr>
      <w:r>
        <w:t xml:space="preserve">5. Recommended build plan</w:t>
      </w:r>
    </w:p>
    <w:p>
      <w:pPr>
        <w:spacing w:after="160"/>
      </w:pPr>
      <w:r>
        <w:t xml:space="preserve">Grouped into three phases — fix what's broken, reach feature parity, then differentiate.</w:t>
      </w:r>
    </w:p>
    <w:p>
      <w:pPr>
        <w:pStyle w:val="Heading2"/>
        <w:spacing w:after="120" w:before="280"/>
      </w:pPr>
      <w:r>
        <w:t xml:space="preserve">Phase 1 — Fix now (this week)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  <w:gridCol w:w="1400"/>
      </w:tblGrid>
      <w:tr>
        <w:trPr>
          <w:tblHeader/>
        </w:trPr>
        <w:tc>
          <w:tcPr>
            <w:tcW w:type="dxa" w:w="26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58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/ what it fixes</w:t>
            </w:r>
          </w:p>
        </w:tc>
        <w:tc>
          <w:tcPr>
            <w:tcW w:type="dxa" w:w="14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Buy/redirect farmersfactory.com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301-redirect the correct spelling to the live site; stop losing direct-navigation traffic.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Dev/Domain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 the products page rendering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Server-render (SSR/SSG) product listings so prices, images, and names are visible without JavaScript — this is the single highest-impact SEO fix available.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 broken i18n placeholders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Replace every "delivery.badge", "contact.subject.general"-style string with real copy on Delivery, Contact, and any other page using the translation system.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Explain or remove "AI Guru v5.0"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Either ship a working, labeled chatbot with a clear entry point, or remove the floating badge until it's ready.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Dev/Product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Fix "About Us" link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Point it to an actual About/Our Story page, not the Delivery page.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Phase 2 — Reach parity (next 4–6 weeks)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  <w:gridCol w:w="1400"/>
      </w:tblGrid>
      <w:tr>
        <w:trPr>
          <w:tblHeader/>
        </w:trPr>
        <w:tc>
          <w:tcPr>
            <w:tcW w:type="dxa" w:w="26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58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/ what it fixes</w:t>
            </w:r>
          </w:p>
        </w:tc>
        <w:tc>
          <w:tcPr>
            <w:tcW w:type="dxa" w:w="14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 search + filters + sort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Category, price range, in-stock, organic tags; sort by price/popularity — table stakes across every competitor.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Dev/UX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Surface pricing &amp; Add to Cart clearly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product card should show price, unit size, and a one-click add — mirror myHarvest Farms' pattern.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Dev/UX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Build a real homepage shopping experience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Move the 26-verticals corporate ecosystem content below the fold or to a dedicated "About IGO Group" page; lead the homepage with product categories, bestsellers, and a clear value proposition, like every competitor does.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Design/Content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 reviews &amp; ratings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Even a simple review widget builds the trust myHarvest Farms and BigBasket rely on.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 FAQ, Shipping, and Refund/Cancellation policy pages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Currently only Privacy and Terms exist; add the rest that every competitor has.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Content/Legal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 WhatsApp click-to-chat widget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Deliver on the promise already made in the delivery FAQ.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Phase 3 — Differentiate (next quarter)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  <w:gridCol w:w="1400"/>
      </w:tblGrid>
      <w:tr>
        <w:trPr>
          <w:tblHeader/>
        </w:trPr>
        <w:tc>
          <w:tcPr>
            <w:tcW w:type="dxa" w:w="26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58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/ what it fixes</w:t>
            </w:r>
          </w:p>
        </w:tc>
        <w:tc>
          <w:tcPr>
            <w:tcW w:type="dxa" w:w="1400"/>
            <w:shd w:fill="2E6B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Launch a Ready-to-Cook / pre-cut line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 answer to Pluckk and BigBasket's Cuts &amp; Sprouts — chopped vegetables, fruit cups, sprouts, purees. High margin, high convenience, currently zero competition captured.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Product/Ops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 customer testimonials with social proof numbers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"X,XXX families served" style banner plus named local reviews.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Marketing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Build farmer story / traceability pages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Lean into the existing /streams live-camera idea — link it from the homepage, add farmer profiles, and use it as the core trust differentiator (the IGO Group scale is real, use it here).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 a blog/content hub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SEO-driven articles (recipes, seasonal produce guides, health content) — every serious competitor runs one.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Marketing/SEO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 subscription boxes and a loyalty/referral program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Recurring weekly/monthly veg boxes plus a refer-a-friend credit, matching LiveOrganic and Pluckk Plus.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Expand delivery zone messaging honestly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Either build out Coimbatore/Bangalore/Madurai delivery to match the SEO keywords already targeting them, or remove those keywords until coverage exists.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Ops/SEO</w:t>
            </w:r>
          </w:p>
        </w:tc>
      </w:tr>
      <w:tr>
        <w:tc>
          <w:tcPr>
            <w:tcW w:type="dxa" w:w="26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 mobile app download prompts</w:t>
            </w:r>
          </w:p>
        </w:tc>
        <w:tc>
          <w:tcPr>
            <w:tcW w:type="dxa" w:w="5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If/when an app exists; otherwise treat as a longer-term item.</w:t>
            </w:r>
          </w:p>
        </w:tc>
        <w:tc>
          <w:tcPr>
            <w:tcW w:type="dxa" w:w="14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6. Bottom line</w:t>
      </w:r>
    </w:p>
    <w:p>
      <w:pPr>
        <w:spacing w:after="160"/>
      </w:pPr>
      <w:r>
        <w:t xml:space="preserve">The biggest issue isn't a missing feature — it's that the products page has no server-rendered content and the homepage leads with corporate/IGO Group structure instead of a shopping experience. Every competitor reviewed, from a single-city Shopify store to BigBasket, leads with products, prices, and trust signals within the first screen. Fixing the rendering and i18n bugs in Phase 1 will likely move the needle on SEO and conversion faster than any new feature, because right now search engines and many visitors may be seeing a page with no product content at all.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2026-07-18T07:22:56.253Z</dcterms:created>
  <dcterms:modified xsi:type="dcterms:W3CDTF">2026-07-18T07:22:56.256Z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