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</w:rPr>
        <w:t>文章新增与发布</w:t>
      </w:r>
    </w:p>
    <w:p>
      <w:pPr>
        <w:pStyle w:val="3"/>
        <w:rPr>
          <w:rFonts w:hint="eastAsia"/>
          <w:szCs w:val="24"/>
        </w:rPr>
      </w:pPr>
      <w:r>
        <w:rPr>
          <w:rFonts w:hint="eastAsia"/>
        </w:rPr>
        <w:t>新增文章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点击文章树 ( Tree ) 的</w:t>
      </w:r>
      <w:r>
        <w:rPr>
          <w:rFonts w:hint="eastAsia"/>
          <w:sz w:val="24"/>
          <w:szCs w:val="24"/>
          <w:lang w:val="en-US" w:eastAsia="zh-CN"/>
        </w:rPr>
        <w:t>一个</w:t>
      </w:r>
      <w:r>
        <w:rPr>
          <w:rFonts w:hint="eastAsia"/>
          <w:sz w:val="24"/>
          <w:szCs w:val="24"/>
        </w:rPr>
        <w:t>节点，打开节点对应的窗口后，</w:t>
      </w:r>
      <w:r>
        <w:rPr>
          <w:rFonts w:hint="eastAsia"/>
          <w:sz w:val="24"/>
          <w:szCs w:val="24"/>
          <w:lang w:val="en-US" w:eastAsia="zh-CN"/>
        </w:rPr>
        <w:t>点击新增按钮</w:t>
      </w:r>
      <w:r>
        <w:rPr>
          <w:rFonts w:hint="eastAsia"/>
          <w:sz w:val="24"/>
          <w:szCs w:val="24"/>
        </w:rPr>
        <w:t>即可</w:t>
      </w:r>
      <w:r>
        <w:rPr>
          <w:rFonts w:hint="eastAsia"/>
          <w:sz w:val="24"/>
          <w:szCs w:val="24"/>
          <w:lang w:val="en-US" w:eastAsia="zh-CN"/>
        </w:rPr>
        <w:t>开始</w:t>
      </w:r>
      <w:r>
        <w:rPr>
          <w:rFonts w:hint="eastAsia"/>
          <w:sz w:val="24"/>
          <w:szCs w:val="24"/>
        </w:rPr>
        <w:t>新增文章。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如下图，依次填写各个选项的信息。</w:t>
      </w:r>
      <w:r>
        <w:rPr>
          <w:rFonts w:hint="eastAsia"/>
          <w:sz w:val="24"/>
          <w:szCs w:val="24"/>
          <w:u w:val="single"/>
        </w:rPr>
        <w:t>栏目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  <w:u w:val="single"/>
        </w:rPr>
        <w:t>模版</w:t>
      </w:r>
      <w:r>
        <w:rPr>
          <w:rFonts w:hint="eastAsia"/>
          <w:sz w:val="24"/>
          <w:szCs w:val="24"/>
        </w:rPr>
        <w:t>请依据所建文章自行选定。填好各项信息后，点击</w:t>
      </w:r>
      <w:r>
        <w:rPr>
          <w:rFonts w:hint="eastAsia"/>
          <w:b/>
          <w:bCs/>
          <w:sz w:val="24"/>
          <w:szCs w:val="24"/>
          <w:u w:val="single"/>
        </w:rPr>
        <w:t>提交</w:t>
      </w:r>
      <w:r>
        <w:rPr>
          <w:rFonts w:hint="eastAsia"/>
          <w:sz w:val="24"/>
          <w:szCs w:val="24"/>
        </w:rPr>
        <w:t>按扭即可。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"http://igofind.github.io/lib/images/hmlzs/Content_add_article.jpg"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1310" cy="4267835"/>
            <wp:effectExtent l="0" t="0" r="8890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新创建的文章初始为</w:t>
      </w:r>
      <w:r>
        <w:rPr>
          <w:rFonts w:hint="eastAsia"/>
          <w:sz w:val="24"/>
          <w:szCs w:val="24"/>
          <w:u w:val="single"/>
        </w:rPr>
        <w:t>正常</w:t>
      </w:r>
      <w:r>
        <w:rPr>
          <w:rFonts w:hint="eastAsia"/>
          <w:sz w:val="24"/>
          <w:szCs w:val="24"/>
        </w:rPr>
        <w:t>状态，选中文章后，点击工具栏的</w:t>
      </w:r>
      <w:r>
        <w:rPr>
          <w:rFonts w:hint="eastAsia"/>
          <w:b/>
          <w:bCs/>
          <w:sz w:val="24"/>
          <w:szCs w:val="24"/>
          <w:u w:val="single"/>
        </w:rPr>
        <w:t>启用</w:t>
      </w:r>
      <w:r>
        <w:rPr>
          <w:rFonts w:hint="eastAsia"/>
          <w:sz w:val="24"/>
          <w:szCs w:val="24"/>
        </w:rPr>
        <w:t>按钮，将文章变为</w:t>
      </w:r>
      <w:r>
        <w:rPr>
          <w:rFonts w:hint="eastAsia"/>
          <w:b/>
          <w:bCs/>
          <w:color w:val="92D050"/>
          <w:sz w:val="24"/>
          <w:szCs w:val="24"/>
          <w:u w:val="single"/>
        </w:rPr>
        <w:t>启用</w:t>
      </w:r>
      <w:r>
        <w:rPr>
          <w:rFonts w:hint="eastAsia"/>
          <w:sz w:val="24"/>
          <w:szCs w:val="24"/>
        </w:rPr>
        <w:t>状态后，文章才能发布。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本管理系统具有预览功能 ( 见工具栏`预览文章`按钮 ) 。选中一篇(或多篇)文章，点击`预览文章`按钮，即可在本地预览文章效果。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</w:rPr>
        <w:t>启用文章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选中文章，点击</w:t>
      </w:r>
      <w:r>
        <w:rPr>
          <w:rFonts w:hint="eastAsia"/>
          <w:b/>
          <w:bCs/>
          <w:sz w:val="24"/>
          <w:szCs w:val="24"/>
          <w:u w:val="single"/>
        </w:rPr>
        <w:t>启用</w:t>
      </w:r>
      <w:r>
        <w:rPr>
          <w:rFonts w:hint="eastAsia"/>
          <w:sz w:val="24"/>
          <w:szCs w:val="24"/>
        </w:rPr>
        <w:t>按钮，将文章状态改为</w:t>
      </w:r>
      <w:r>
        <w:rPr>
          <w:rFonts w:hint="eastAsia"/>
          <w:b/>
          <w:bCs/>
          <w:color w:val="92D050"/>
          <w:sz w:val="24"/>
          <w:szCs w:val="24"/>
          <w:u w:val="single"/>
        </w:rPr>
        <w:t>启用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"http://igofind.github.io/lib/images/hmlzs/Content_article_accept.jpg"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0145" cy="1533525"/>
            <wp:effectExtent l="0" t="0" r="825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预览文章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选中文章，点击</w:t>
      </w:r>
      <w:r>
        <w:rPr>
          <w:rFonts w:hint="eastAsia"/>
          <w:b/>
          <w:bCs/>
          <w:sz w:val="24"/>
          <w:szCs w:val="24"/>
          <w:u w:val="single"/>
        </w:rPr>
        <w:t>预览文章</w:t>
      </w:r>
      <w:r>
        <w:rPr>
          <w:rFonts w:hint="eastAsia"/>
          <w:sz w:val="24"/>
          <w:szCs w:val="24"/>
        </w:rPr>
        <w:t>按钮，即会有预览页面打开</w:t>
      </w:r>
      <w:r>
        <w:rPr>
          <w:rFonts w:hint="default"/>
          <w:sz w:val="24"/>
          <w:szCs w:val="24"/>
          <w:lang w:val="en-US"/>
        </w:rPr>
        <w:t xml:space="preserve">( </w:t>
      </w:r>
      <w:r>
        <w:rPr>
          <w:rFonts w:hint="eastAsia"/>
          <w:sz w:val="24"/>
          <w:szCs w:val="24"/>
          <w:lang w:val="en-US" w:eastAsia="zh-CN"/>
        </w:rPr>
        <w:t>如有提示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弹窗被拦截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，请手动设置为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允许弹窗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/>
        </w:rPr>
        <w:t xml:space="preserve"> )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"http://igofind.github.io/lib/images/hmlzs/Content_article_preview.jpg"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3885" cy="4358640"/>
            <wp:effectExtent l="0" t="0" r="1206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发布文章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选中文章，点击</w:t>
      </w:r>
      <w:r>
        <w:rPr>
          <w:rFonts w:hint="eastAsia"/>
          <w:b/>
          <w:bCs/>
          <w:sz w:val="24"/>
          <w:szCs w:val="24"/>
          <w:u w:val="single"/>
        </w:rPr>
        <w:t>发布文章</w:t>
      </w:r>
      <w:r>
        <w:rPr>
          <w:rFonts w:hint="eastAsia"/>
          <w:sz w:val="24"/>
          <w:szCs w:val="24"/>
        </w:rPr>
        <w:t>按钮即可。文章发布后，刷新</w:t>
      </w:r>
      <w:r>
        <w:rPr>
          <w:rFonts w:hint="eastAsia"/>
          <w:b/>
          <w:bCs/>
          <w:sz w:val="24"/>
          <w:szCs w:val="24"/>
        </w:rPr>
        <w:t>文章列表页面</w:t>
      </w:r>
      <w:r>
        <w:rPr>
          <w:rFonts w:hint="eastAsia"/>
          <w:sz w:val="24"/>
          <w:szCs w:val="24"/>
        </w:rPr>
        <w:t>即可看到刚刚发布的文章。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"http://igofind.github.io/lib/images/hmlzs/Content_article_publish.jpg"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0710" cy="4356100"/>
            <wp:effectExtent l="0" t="0" r="1524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5AF0"/>
    <w:rsid w:val="00DA06E8"/>
    <w:rsid w:val="01D44C28"/>
    <w:rsid w:val="04CE4526"/>
    <w:rsid w:val="0765366F"/>
    <w:rsid w:val="172F5330"/>
    <w:rsid w:val="1CA1236C"/>
    <w:rsid w:val="1DCD17D6"/>
    <w:rsid w:val="1E0752D2"/>
    <w:rsid w:val="209E232C"/>
    <w:rsid w:val="21B15F65"/>
    <w:rsid w:val="25AC4471"/>
    <w:rsid w:val="28DE12DD"/>
    <w:rsid w:val="2C763807"/>
    <w:rsid w:val="3603028C"/>
    <w:rsid w:val="36173776"/>
    <w:rsid w:val="3ACD73D0"/>
    <w:rsid w:val="3FF30AA6"/>
    <w:rsid w:val="40D20041"/>
    <w:rsid w:val="442E1EF0"/>
    <w:rsid w:val="45595B98"/>
    <w:rsid w:val="47272FAE"/>
    <w:rsid w:val="49104520"/>
    <w:rsid w:val="4F96117D"/>
    <w:rsid w:val="503F135F"/>
    <w:rsid w:val="51080B33"/>
    <w:rsid w:val="528A41AB"/>
    <w:rsid w:val="52995B57"/>
    <w:rsid w:val="52D20809"/>
    <w:rsid w:val="581B09B6"/>
    <w:rsid w:val="592C0512"/>
    <w:rsid w:val="5C6C2DF1"/>
    <w:rsid w:val="65A27674"/>
    <w:rsid w:val="6AA02ED5"/>
    <w:rsid w:val="6E712ACA"/>
    <w:rsid w:val="6F3B26AF"/>
    <w:rsid w:val="70745A99"/>
    <w:rsid w:val="73A445AA"/>
    <w:rsid w:val="73D742D9"/>
    <w:rsid w:val="74835810"/>
    <w:rsid w:val="786D753A"/>
    <w:rsid w:val="7902424C"/>
    <w:rsid w:val="7BFA72D5"/>
    <w:rsid w:val="7D7D09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aa</cp:lastModifiedBy>
  <dcterms:modified xsi:type="dcterms:W3CDTF">2016-08-25T09:50:33Z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