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qz186gysink5" w:id="0"/>
      <w:bookmarkEnd w:id="0"/>
      <w:r w:rsidDel="00000000" w:rsidR="00000000" w:rsidRPr="00000000">
        <w:rPr>
          <w:rtl w:val="0"/>
        </w:rPr>
        <w:t xml:space="preserve">Ferramenta a ser utilizada para auxiliar a Gerência de Projetos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Toda a gerência do projeto poderá ser visualizada no Trello.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rmdurwvcsu57" w:id="1"/>
      <w:bookmarkEnd w:id="1"/>
      <w:r w:rsidDel="00000000" w:rsidR="00000000" w:rsidRPr="00000000">
        <w:rPr>
          <w:rtl w:val="0"/>
        </w:rPr>
        <w:t xml:space="preserve">Apresentar os recursos humanos, de hardware e de software em cada etapa definida no Moodle.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 recursos humanos são formados por todos os integrantes deste grupo, Alexandre Vítor Silva Braga, Igor Correa Rodrigues, José Ronaldo Mouro e Marcelo Ian Rezende Menezes, sem um gestor definido; cada membro tem o trabalho de supervisionar o projeto como um todo.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hardware a ser utilizado para a execução do código corresponde à máquina pessoal de cada membro do grupo: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Alexandre: Intel(R) Core(TM) i7-9750H CPU @ 2.60GHz &amp; 16 GB (1x16GB) DDR4 2667MHz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Igor: Intel(R) Core(TM) i5-8265U CPU @ 1.60GHz &amp; 8 GB (1x8GB) DDR4 2667MHz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Marcelo: Intel(R) Core(TM) i7-4510U CPU @ 2.00GHz &amp; 16 GB (2x8GB) DDR3 1600 MHz &amp; AMD Topaz 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 mesma forma, o sistema operacional a ser utilizado varia para cada membro, como mostrado a seguir: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Alexandre: Windows 10 Home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Igor: ArchLinux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Marcelo: Ubuntu 20.04.4 LTS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Todos os membros usarão como IDE o Visual Studio Code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versionamento será feito através do seguinte repositório: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https://github.com/igolt/Alexandre_Igor_Jose_Marcelo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3jupc1dileo6" w:id="2"/>
      <w:bookmarkEnd w:id="2"/>
      <w:r w:rsidDel="00000000" w:rsidR="00000000" w:rsidRPr="00000000">
        <w:rPr>
          <w:rtl w:val="0"/>
        </w:rPr>
        <w:t xml:space="preserve">Cronograma a ser seguido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Todas as datas são referentes ao ano de 2022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07/05 - Definir passos iniciais do projeto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igolt/Alexandre_Igor_Jose_Marce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