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3084F" w14:textId="77777777" w:rsidR="0042784D" w:rsidRDefault="003E79E7">
      <w:pPr>
        <w:spacing w:after="0"/>
        <w:ind w:left="108"/>
      </w:pPr>
      <w:r>
        <w:rPr>
          <w:rFonts w:ascii="Times New Roman" w:eastAsia="Times New Roman" w:hAnsi="Times New Roman" w:cs="Times New Roman"/>
          <w:b/>
          <w:sz w:val="40"/>
        </w:rPr>
        <w:t>CSE 140 Lab/HW#4 – 3/14 11:59PM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7329E01" w14:textId="0FB8F655" w:rsidR="0042784D" w:rsidRDefault="003E79E7">
      <w:pPr>
        <w:spacing w:after="61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2C7C430F" wp14:editId="36257250">
                <wp:extent cx="5946649" cy="18288"/>
                <wp:effectExtent l="0" t="0" r="0" b="0"/>
                <wp:docPr id="12854" name="Group 1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649" cy="18288"/>
                          <a:chOff x="0" y="0"/>
                          <a:chExt cx="5946649" cy="18288"/>
                        </a:xfrm>
                      </wpg:grpSpPr>
                      <wps:wsp>
                        <wps:cNvPr id="17481" name="Shape 17481"/>
                        <wps:cNvSpPr/>
                        <wps:spPr>
                          <a:xfrm>
                            <a:off x="0" y="0"/>
                            <a:ext cx="59466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649" h="18288">
                                <a:moveTo>
                                  <a:pt x="0" y="0"/>
                                </a:moveTo>
                                <a:lnTo>
                                  <a:pt x="5946649" y="0"/>
                                </a:lnTo>
                                <a:lnTo>
                                  <a:pt x="59466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4" style="width:468.24pt;height:1.44pt;mso-position-horizontal-relative:char;mso-position-vertical-relative:line" coordsize="59466,182">
                <v:shape id="Shape 17482" style="position:absolute;width:59466;height:182;left:0;top:0;" coordsize="5946649,18288" path="m0,0l5946649,0l594664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E48E5D" w14:textId="77777777" w:rsidR="0042784D" w:rsidRDefault="003E79E7">
      <w:pPr>
        <w:pStyle w:val="Heading1"/>
        <w:ind w:left="-5"/>
      </w:pPr>
      <w:r>
        <w:t xml:space="preserve">Pipelined Datapath and Data Hazards (30 pts + 40 pts) </w:t>
      </w:r>
    </w:p>
    <w:p w14:paraId="3A366552" w14:textId="77777777" w:rsidR="0042784D" w:rsidRDefault="003E79E7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Consider the following code. </w:t>
      </w:r>
    </w:p>
    <w:p w14:paraId="53D9C50B" w14:textId="77777777" w:rsidR="0042784D" w:rsidRDefault="003E79E7">
      <w:pPr>
        <w:spacing w:after="183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7D8482" w14:textId="77E23307" w:rsidR="004628C1" w:rsidRDefault="004628C1">
      <w:pPr>
        <w:spacing w:after="18"/>
        <w:ind w:left="-15" w:right="3226" w:firstLine="144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</w:t>
      </w:r>
      <w:proofErr w:type="gramStart"/>
      <w:r w:rsidR="003E79E7">
        <w:rPr>
          <w:rFonts w:ascii="Courier New" w:eastAsia="Courier New" w:hAnsi="Courier New" w:cs="Courier New"/>
          <w:sz w:val="24"/>
        </w:rPr>
        <w:t>addi  $</w:t>
      </w:r>
      <w:proofErr w:type="spellStart"/>
      <w:proofErr w:type="gramEnd"/>
      <w:r w:rsidR="003E79E7">
        <w:rPr>
          <w:rFonts w:ascii="Courier New" w:eastAsia="Courier New" w:hAnsi="Courier New" w:cs="Courier New"/>
          <w:sz w:val="24"/>
        </w:rPr>
        <w:t>sp</w:t>
      </w:r>
      <w:proofErr w:type="spellEnd"/>
      <w:r w:rsidR="003E79E7">
        <w:rPr>
          <w:rFonts w:ascii="Courier New" w:eastAsia="Courier New" w:hAnsi="Courier New" w:cs="Courier New"/>
          <w:sz w:val="24"/>
        </w:rPr>
        <w:t>, $</w:t>
      </w:r>
      <w:proofErr w:type="spellStart"/>
      <w:r w:rsidR="003E79E7">
        <w:rPr>
          <w:rFonts w:ascii="Courier New" w:eastAsia="Courier New" w:hAnsi="Courier New" w:cs="Courier New"/>
          <w:sz w:val="24"/>
        </w:rPr>
        <w:t>sp</w:t>
      </w:r>
      <w:proofErr w:type="spellEnd"/>
      <w:r w:rsidR="003E79E7">
        <w:rPr>
          <w:rFonts w:ascii="Courier New" w:eastAsia="Courier New" w:hAnsi="Courier New" w:cs="Courier New"/>
          <w:sz w:val="24"/>
        </w:rPr>
        <w:t xml:space="preserve">, -8      // I1      </w:t>
      </w:r>
      <w:r w:rsidR="003E79E7">
        <w:rPr>
          <w:rFonts w:ascii="Courier New" w:eastAsia="Courier New" w:hAnsi="Courier New" w:cs="Courier New"/>
          <w:sz w:val="24"/>
        </w:rPr>
        <w:tab/>
        <w:t xml:space="preserve"> </w:t>
      </w:r>
      <w:r w:rsidR="003E79E7">
        <w:rPr>
          <w:rFonts w:ascii="Courier New" w:eastAsia="Courier New" w:hAnsi="Courier New" w:cs="Courier New"/>
          <w:sz w:val="24"/>
        </w:rPr>
        <w:tab/>
        <w:t xml:space="preserve">        </w:t>
      </w:r>
      <w:proofErr w:type="spellStart"/>
      <w:r w:rsidR="003E79E7">
        <w:rPr>
          <w:rFonts w:ascii="Courier New" w:eastAsia="Courier New" w:hAnsi="Courier New" w:cs="Courier New"/>
          <w:sz w:val="24"/>
        </w:rPr>
        <w:t>sw</w:t>
      </w:r>
      <w:proofErr w:type="spellEnd"/>
      <w:r w:rsidR="003E79E7">
        <w:rPr>
          <w:rFonts w:ascii="Courier New" w:eastAsia="Courier New" w:hAnsi="Courier New" w:cs="Courier New"/>
          <w:sz w:val="24"/>
        </w:rPr>
        <w:t xml:space="preserve">    $ra, 4($</w:t>
      </w:r>
      <w:proofErr w:type="spellStart"/>
      <w:r w:rsidR="003E79E7">
        <w:rPr>
          <w:rFonts w:ascii="Courier New" w:eastAsia="Courier New" w:hAnsi="Courier New" w:cs="Courier New"/>
          <w:sz w:val="24"/>
        </w:rPr>
        <w:t>sp</w:t>
      </w:r>
      <w:proofErr w:type="spellEnd"/>
      <w:r w:rsidR="003E79E7">
        <w:rPr>
          <w:rFonts w:ascii="Courier New" w:eastAsia="Courier New" w:hAnsi="Courier New" w:cs="Courier New"/>
          <w:sz w:val="24"/>
        </w:rPr>
        <w:t xml:space="preserve">)     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3E79E7">
        <w:rPr>
          <w:rFonts w:ascii="Courier New" w:eastAsia="Courier New" w:hAnsi="Courier New" w:cs="Courier New"/>
          <w:sz w:val="24"/>
        </w:rPr>
        <w:t xml:space="preserve"> //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3E79E7">
        <w:rPr>
          <w:rFonts w:ascii="Courier New" w:eastAsia="Courier New" w:hAnsi="Courier New" w:cs="Courier New"/>
          <w:sz w:val="24"/>
        </w:rPr>
        <w:t xml:space="preserve">I2       </w:t>
      </w:r>
    </w:p>
    <w:p w14:paraId="6469110F" w14:textId="3377CAAF" w:rsidR="0042784D" w:rsidRDefault="003E79E7" w:rsidP="004628C1">
      <w:pPr>
        <w:spacing w:after="18"/>
        <w:ind w:left="1853" w:right="3226"/>
      </w:pPr>
      <w:proofErr w:type="spellStart"/>
      <w:r>
        <w:rPr>
          <w:rFonts w:ascii="Courier New" w:eastAsia="Courier New" w:hAnsi="Courier New" w:cs="Courier New"/>
          <w:sz w:val="24"/>
        </w:rPr>
        <w:t>sw</w:t>
      </w:r>
      <w:proofErr w:type="spellEnd"/>
      <w:r>
        <w:rPr>
          <w:rFonts w:ascii="Courier New" w:eastAsia="Courier New" w:hAnsi="Courier New" w:cs="Courier New"/>
          <w:sz w:val="24"/>
        </w:rPr>
        <w:t xml:space="preserve">    $a0, 0($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sp</w:t>
      </w:r>
      <w:proofErr w:type="spellEnd"/>
      <w:r>
        <w:rPr>
          <w:rFonts w:ascii="Courier New" w:eastAsia="Courier New" w:hAnsi="Courier New" w:cs="Courier New"/>
          <w:sz w:val="24"/>
        </w:rPr>
        <w:t xml:space="preserve">)   </w:t>
      </w:r>
      <w:proofErr w:type="gramEnd"/>
      <w:r>
        <w:rPr>
          <w:rFonts w:ascii="Courier New" w:eastAsia="Courier New" w:hAnsi="Courier New" w:cs="Courier New"/>
          <w:sz w:val="24"/>
        </w:rPr>
        <w:t xml:space="preserve">   </w:t>
      </w:r>
      <w:r w:rsidR="004628C1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// I3          </w:t>
      </w:r>
      <w:proofErr w:type="spellStart"/>
      <w:r>
        <w:rPr>
          <w:rFonts w:ascii="Courier New" w:eastAsia="Courier New" w:hAnsi="Courier New" w:cs="Courier New"/>
          <w:sz w:val="24"/>
        </w:rPr>
        <w:t>slti</w:t>
      </w:r>
      <w:proofErr w:type="spellEnd"/>
      <w:r>
        <w:rPr>
          <w:rFonts w:ascii="Courier New" w:eastAsia="Courier New" w:hAnsi="Courier New" w:cs="Courier New"/>
          <w:sz w:val="24"/>
        </w:rPr>
        <w:t xml:space="preserve">  $t0, $a0, 1       // I4          addi  $t0, $t0, 1      </w:t>
      </w:r>
      <w:r w:rsidR="004628C1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// I5 </w:t>
      </w:r>
    </w:p>
    <w:p w14:paraId="2DC05307" w14:textId="15A77557" w:rsidR="0042784D" w:rsidRDefault="003E79E7" w:rsidP="004628C1">
      <w:pPr>
        <w:spacing w:after="18"/>
        <w:ind w:left="1450" w:right="3226" w:firstLine="403"/>
      </w:pPr>
      <w:proofErr w:type="gramStart"/>
      <w:r>
        <w:rPr>
          <w:rFonts w:ascii="Courier New" w:eastAsia="Courier New" w:hAnsi="Courier New" w:cs="Courier New"/>
          <w:sz w:val="24"/>
        </w:rPr>
        <w:t>addi  $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sp</w:t>
      </w:r>
      <w:proofErr w:type="spellEnd"/>
      <w:r>
        <w:rPr>
          <w:rFonts w:ascii="Courier New" w:eastAsia="Courier New" w:hAnsi="Courier New" w:cs="Courier New"/>
          <w:sz w:val="24"/>
        </w:rPr>
        <w:t>, $</w:t>
      </w:r>
      <w:proofErr w:type="spellStart"/>
      <w:r>
        <w:rPr>
          <w:rFonts w:ascii="Courier New" w:eastAsia="Courier New" w:hAnsi="Courier New" w:cs="Courier New"/>
          <w:sz w:val="24"/>
        </w:rPr>
        <w:t>sp</w:t>
      </w:r>
      <w:proofErr w:type="spellEnd"/>
      <w:r>
        <w:rPr>
          <w:rFonts w:ascii="Courier New" w:eastAsia="Courier New" w:hAnsi="Courier New" w:cs="Courier New"/>
          <w:sz w:val="24"/>
        </w:rPr>
        <w:t xml:space="preserve">, 8       // I6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E0092" w14:textId="77777777" w:rsidR="0042784D" w:rsidRDefault="003E79E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A8B063" w14:textId="77777777" w:rsidR="0042784D" w:rsidRDefault="003E79E7">
      <w:pPr>
        <w:spacing w:after="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83AD85" w14:textId="77777777" w:rsidR="0042784D" w:rsidRDefault="003E79E7">
      <w:pPr>
        <w:numPr>
          <w:ilvl w:val="1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Assume that we have a hazard detection unit in a 5-stage pipelined architecture as learned in the class. We do not have a forwarding unit. The hazard detection unit stalls instructions to resolve hazards. How many cycles would take to execute the code?  </w:t>
      </w:r>
    </w:p>
    <w:p w14:paraId="1BA47BD8" w14:textId="6F63787E" w:rsidR="0042784D" w:rsidRPr="00E51A9F" w:rsidRDefault="0042784D" w:rsidP="00E51A9F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14:paraId="102FCD9C" w14:textId="2FD820BC" w:rsidR="0042784D" w:rsidRPr="00E51A9F" w:rsidRDefault="00E51A9F" w:rsidP="00E51A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1A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-stage pipeline is the following: IF </w:t>
      </w:r>
      <w:r w:rsidRPr="00E51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 </w:t>
      </w:r>
      <w:r w:rsidRPr="00E51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 </w:t>
      </w:r>
      <w:r w:rsidRPr="00E51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MEM </w:t>
      </w:r>
      <w:r w:rsidRPr="00E51A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WB</w:t>
      </w:r>
    </w:p>
    <w:p w14:paraId="33BC5C81" w14:textId="77777777" w:rsidR="003E79E7" w:rsidRPr="00E51A9F" w:rsidRDefault="003E79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51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066" w:type="dxa"/>
        <w:tblInd w:w="29" w:type="dxa"/>
        <w:tblCellMar>
          <w:left w:w="16" w:type="dxa"/>
        </w:tblCellMar>
        <w:tblLook w:val="04A0" w:firstRow="1" w:lastRow="0" w:firstColumn="1" w:lastColumn="0" w:noHBand="0" w:noVBand="1"/>
      </w:tblPr>
      <w:tblGrid>
        <w:gridCol w:w="580"/>
        <w:gridCol w:w="753"/>
        <w:gridCol w:w="670"/>
        <w:gridCol w:w="674"/>
        <w:gridCol w:w="670"/>
        <w:gridCol w:w="673"/>
        <w:gridCol w:w="673"/>
        <w:gridCol w:w="673"/>
        <w:gridCol w:w="673"/>
        <w:gridCol w:w="670"/>
        <w:gridCol w:w="670"/>
        <w:gridCol w:w="674"/>
        <w:gridCol w:w="670"/>
        <w:gridCol w:w="673"/>
        <w:gridCol w:w="670"/>
      </w:tblGrid>
      <w:tr w:rsidR="00E51A9F" w:rsidRPr="00E51A9F" w14:paraId="73AB20DC" w14:textId="77777777" w:rsidTr="00E51A9F">
        <w:trPr>
          <w:trHeight w:val="680"/>
        </w:trPr>
        <w:tc>
          <w:tcPr>
            <w:tcW w:w="58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C35A08C" w14:textId="77777777" w:rsidR="009677DA" w:rsidRPr="00314104" w:rsidRDefault="009677DA" w:rsidP="003E7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05CF2FA" w14:textId="116C908F" w:rsidR="009677DA" w:rsidRPr="00314104" w:rsidRDefault="009677DA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8E22BAC" w14:textId="0CF283A3" w:rsidR="009677DA" w:rsidRPr="00314104" w:rsidRDefault="009677DA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2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7B250EE" w14:textId="4EB0B4D8" w:rsidR="009677DA" w:rsidRPr="00314104" w:rsidRDefault="00E51A9F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9677DA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C3</w:t>
            </w:r>
            <w:r w:rsidR="009677DA"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ED7A670" w14:textId="6C1697E2" w:rsidR="009677DA" w:rsidRPr="00314104" w:rsidRDefault="00E51A9F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9677DA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C4</w:t>
            </w:r>
            <w:r w:rsidR="009677DA"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218C06D" w14:textId="39CDBC01" w:rsidR="009677DA" w:rsidRPr="00314104" w:rsidRDefault="00E51A9F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9677DA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C5</w:t>
            </w:r>
            <w:r w:rsidR="009677DA"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A9ACFBF" w14:textId="24B2326E" w:rsidR="009677DA" w:rsidRPr="00314104" w:rsidRDefault="00E51A9F" w:rsidP="003E79E7">
            <w:pPr>
              <w:ind w:lef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9677DA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C6</w:t>
            </w:r>
            <w:r w:rsidR="009677DA"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0208410" w14:textId="6345650C" w:rsidR="009677DA" w:rsidRPr="00314104" w:rsidRDefault="009677DA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7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A775B0E" w14:textId="78427B50" w:rsidR="009677DA" w:rsidRPr="00314104" w:rsidRDefault="009677DA" w:rsidP="003E79E7">
            <w:pPr>
              <w:ind w:lef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8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FECFF61" w14:textId="298192DE" w:rsidR="009677DA" w:rsidRPr="00314104" w:rsidRDefault="00E51A9F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9677DA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C9</w:t>
            </w:r>
            <w:r w:rsidR="009677DA"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20DF72C" w14:textId="6AEC0A37" w:rsidR="009677DA" w:rsidRPr="00314104" w:rsidRDefault="009677DA" w:rsidP="003E79E7">
            <w:pPr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10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CCFF8AC" w14:textId="7C50C954" w:rsidR="009677DA" w:rsidRPr="00314104" w:rsidRDefault="009677DA" w:rsidP="003E79E7">
            <w:pPr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11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183C657" w14:textId="42488457" w:rsidR="009677DA" w:rsidRPr="00314104" w:rsidRDefault="009677DA" w:rsidP="003E79E7">
            <w:pPr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12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75CB8B8" w14:textId="7309DBF0" w:rsidR="009677DA" w:rsidRPr="00314104" w:rsidRDefault="009677DA" w:rsidP="003E79E7">
            <w:pPr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13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B273EC3" w14:textId="5C477A53" w:rsidR="009677DA" w:rsidRPr="00314104" w:rsidRDefault="009677DA" w:rsidP="003E79E7">
            <w:pPr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="00E51A9F"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</w:t>
            </w: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14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77BB" w:rsidRPr="008A77BB" w14:paraId="0B161B19" w14:textId="77777777" w:rsidTr="00E51A9F">
        <w:trPr>
          <w:trHeight w:val="672"/>
        </w:trPr>
        <w:tc>
          <w:tcPr>
            <w:tcW w:w="58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7189DD3" w14:textId="77777777" w:rsidR="009677DA" w:rsidRPr="00314104" w:rsidRDefault="009677DA" w:rsidP="003E79E7">
            <w:pPr>
              <w:ind w:right="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I1</w:t>
            </w: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B4B8B" w14:textId="64FA7ED8" w:rsidR="009677DA" w:rsidRPr="00314104" w:rsidRDefault="008A77BB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DED8F" w14:textId="6F825514" w:rsidR="009677DA" w:rsidRPr="00314104" w:rsidRDefault="008A77BB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F6D86" w14:textId="7D6E94E9" w:rsidR="009677DA" w:rsidRPr="00314104" w:rsidRDefault="008A77BB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9A125" w14:textId="76FB31BD" w:rsidR="009677DA" w:rsidRPr="00314104" w:rsidRDefault="009526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7DED6" w14:textId="07AF3F73" w:rsidR="009677DA" w:rsidRPr="00314104" w:rsidRDefault="00952619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C7BC7" w14:textId="77777777" w:rsidR="009677DA" w:rsidRPr="00314104" w:rsidRDefault="009677DA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5586F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E7DAD" w14:textId="77777777" w:rsidR="009677DA" w:rsidRPr="00314104" w:rsidRDefault="009677DA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850A9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B0BC8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FCDD3" w14:textId="77777777" w:rsidR="009677DA" w:rsidRPr="00314104" w:rsidRDefault="009677DA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7ED26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187F3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93126" w14:textId="77777777" w:rsidR="009677DA" w:rsidRPr="00314104" w:rsidRDefault="009677DA" w:rsidP="003E79E7">
            <w:pPr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77BB" w:rsidRPr="008A77BB" w14:paraId="4277EFBD" w14:textId="77777777" w:rsidTr="00E51A9F">
        <w:trPr>
          <w:trHeight w:val="672"/>
        </w:trPr>
        <w:tc>
          <w:tcPr>
            <w:tcW w:w="58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A1A3498" w14:textId="13DD3CB2" w:rsidR="009677DA" w:rsidRPr="00314104" w:rsidRDefault="009677DA" w:rsidP="005F7325">
            <w:pPr>
              <w:ind w:left="4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I2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092FF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40A11" w14:textId="5451D957" w:rsidR="009677DA" w:rsidRPr="00314104" w:rsidRDefault="009526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30850" w14:textId="564D80F4" w:rsidR="009677DA" w:rsidRPr="00314104" w:rsidRDefault="00952619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2D29C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673BA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2843B" w14:textId="4BEBE512" w:rsidR="009677DA" w:rsidRPr="00314104" w:rsidRDefault="00952619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7A738" w14:textId="7D37F941" w:rsidR="009677DA" w:rsidRPr="00314104" w:rsidRDefault="00952619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6FCBC" w14:textId="3CD9F288" w:rsidR="009677DA" w:rsidRPr="00314104" w:rsidRDefault="00952619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ABFFE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44B51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A264F" w14:textId="77777777" w:rsidR="009677DA" w:rsidRPr="00314104" w:rsidRDefault="009677DA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C9445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0E04C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9BD84" w14:textId="77777777" w:rsidR="009677DA" w:rsidRPr="00314104" w:rsidRDefault="009677DA" w:rsidP="003E79E7">
            <w:pPr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77BB" w:rsidRPr="008A77BB" w14:paraId="1444CBA8" w14:textId="77777777" w:rsidTr="00E51A9F">
        <w:trPr>
          <w:trHeight w:val="672"/>
        </w:trPr>
        <w:tc>
          <w:tcPr>
            <w:tcW w:w="58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E3508A5" w14:textId="68404147" w:rsidR="009677DA" w:rsidRPr="00314104" w:rsidRDefault="009677DA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I3 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95365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11F09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071D7" w14:textId="21153994" w:rsidR="009677DA" w:rsidRPr="00314104" w:rsidRDefault="009677DA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621D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C0937" w14:textId="308878AF" w:rsidR="009677DA" w:rsidRPr="00314104" w:rsidRDefault="00EA621D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A6118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B8E98" w14:textId="77777777" w:rsidR="009677DA" w:rsidRPr="00314104" w:rsidRDefault="009677DA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A0B86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8F743" w14:textId="77777777" w:rsidR="009677DA" w:rsidRPr="00314104" w:rsidRDefault="009677DA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2882D" w14:textId="295D4D7E" w:rsidR="009677DA" w:rsidRPr="00314104" w:rsidRDefault="00EA621D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F0116" w14:textId="4CF3BE67" w:rsidR="009677DA" w:rsidRPr="00314104" w:rsidRDefault="00EA621D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B9818F" w14:textId="4A184EC8" w:rsidR="009677DA" w:rsidRPr="00314104" w:rsidRDefault="00EA621D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C1940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17EFA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0DE50" w14:textId="77777777" w:rsidR="009677DA" w:rsidRPr="00314104" w:rsidRDefault="009677DA" w:rsidP="003E79E7">
            <w:pPr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77BB" w:rsidRPr="008A77BB" w14:paraId="3EAE6158" w14:textId="77777777" w:rsidTr="00E51A9F">
        <w:trPr>
          <w:trHeight w:val="672"/>
        </w:trPr>
        <w:tc>
          <w:tcPr>
            <w:tcW w:w="58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E45B490" w14:textId="3D7CB30B" w:rsidR="009677DA" w:rsidRPr="00314104" w:rsidRDefault="009677DA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I4 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CCB8F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9FF39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0F21E" w14:textId="77777777" w:rsidR="009677DA" w:rsidRPr="00314104" w:rsidRDefault="009677DA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53C86" w14:textId="5139CAEF" w:rsidR="009677DA" w:rsidRPr="00314104" w:rsidRDefault="00EA621D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F8911" w14:textId="0DD63FC1" w:rsidR="009677DA" w:rsidRPr="00314104" w:rsidRDefault="00EA621D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A2758" w14:textId="77777777" w:rsidR="009677DA" w:rsidRPr="00314104" w:rsidRDefault="009677DA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43077" w14:textId="3888FC23" w:rsidR="009677DA" w:rsidRPr="00314104" w:rsidRDefault="00EA621D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94025F" w14:textId="4CFDD47F" w:rsidR="009677DA" w:rsidRPr="00314104" w:rsidRDefault="00EA621D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BD8BE" w14:textId="1D461266" w:rsidR="009677DA" w:rsidRPr="00314104" w:rsidRDefault="00EA621D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6CFE3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1E94B" w14:textId="77777777" w:rsidR="009677DA" w:rsidRPr="00314104" w:rsidRDefault="009677DA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FB411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BD781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735EC" w14:textId="77777777" w:rsidR="009677DA" w:rsidRPr="00314104" w:rsidRDefault="009677DA" w:rsidP="003E79E7">
            <w:pPr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77BB" w:rsidRPr="008A77BB" w14:paraId="39EF1BCB" w14:textId="77777777" w:rsidTr="00E51A9F">
        <w:trPr>
          <w:trHeight w:val="672"/>
        </w:trPr>
        <w:tc>
          <w:tcPr>
            <w:tcW w:w="58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2D9520C" w14:textId="79CDB7BF" w:rsidR="009677DA" w:rsidRPr="00314104" w:rsidRDefault="009677DA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I5 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D7179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70400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1540E" w14:textId="77777777" w:rsidR="009677DA" w:rsidRPr="00314104" w:rsidRDefault="009677DA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2980B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FBA9B" w14:textId="5D5D92BC" w:rsidR="009677DA" w:rsidRPr="00314104" w:rsidRDefault="00EA621D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6B9A2" w14:textId="242CC10D" w:rsidR="009677DA" w:rsidRPr="00314104" w:rsidRDefault="00EA621D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C2FED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77A27" w14:textId="77777777" w:rsidR="009677DA" w:rsidRPr="00314104" w:rsidRDefault="009677DA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6091B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8099C" w14:textId="27972783" w:rsidR="009677DA" w:rsidRPr="00314104" w:rsidRDefault="00EA621D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54D03" w14:textId="6FB147A9" w:rsidR="009677DA" w:rsidRPr="00314104" w:rsidRDefault="00EA621D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8446B" w14:textId="323D6517" w:rsidR="009677DA" w:rsidRPr="00314104" w:rsidRDefault="00EA621D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5B3B6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C03BD" w14:textId="77777777" w:rsidR="009677DA" w:rsidRPr="00314104" w:rsidRDefault="009677DA" w:rsidP="003E79E7">
            <w:pPr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A77BB" w:rsidRPr="008A77BB" w14:paraId="18068B5F" w14:textId="77777777" w:rsidTr="00E51A9F">
        <w:trPr>
          <w:trHeight w:val="672"/>
        </w:trPr>
        <w:tc>
          <w:tcPr>
            <w:tcW w:w="58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50A1D94" w14:textId="33F193CA" w:rsidR="009677DA" w:rsidRPr="00314104" w:rsidRDefault="009677DA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I6 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D80A6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D1787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C6ADC" w14:textId="77777777" w:rsidR="009677DA" w:rsidRPr="00314104" w:rsidRDefault="009677DA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C6B6F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288B9" w14:textId="77777777" w:rsidR="009677DA" w:rsidRPr="00314104" w:rsidRDefault="009677DA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3DD5F" w14:textId="65B96B5C" w:rsidR="009677DA" w:rsidRPr="00314104" w:rsidRDefault="00EA621D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0803E" w14:textId="04F9576C" w:rsidR="009677DA" w:rsidRPr="00314104" w:rsidRDefault="00EA621D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4B897" w14:textId="77777777" w:rsidR="009677DA" w:rsidRPr="00314104" w:rsidRDefault="009677DA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A729D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BD13E" w14:textId="77777777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71A0E" w14:textId="77777777" w:rsidR="009677DA" w:rsidRPr="00314104" w:rsidRDefault="009677DA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F5F74" w14:textId="7A2A4E8F" w:rsidR="009677DA" w:rsidRPr="00314104" w:rsidRDefault="009677DA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621D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DD336" w14:textId="72482FA4" w:rsidR="009677DA" w:rsidRPr="00314104" w:rsidRDefault="00EA621D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C9203" w14:textId="217EDE5B" w:rsidR="009677DA" w:rsidRPr="00314104" w:rsidRDefault="00EA621D" w:rsidP="003E79E7">
            <w:pPr>
              <w:ind w:left="3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9677DA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4EF9FBC" w14:textId="1ADA21BD" w:rsidR="0042784D" w:rsidRPr="008A77BB" w:rsidRDefault="0042784D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4D1232" w14:textId="77777777" w:rsidR="009677DA" w:rsidRPr="00E51A9F" w:rsidRDefault="009677D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23A8B11" w14:textId="4B9EFF03" w:rsidR="009677DA" w:rsidRPr="00E51A9F" w:rsidRDefault="009677DA" w:rsidP="009677D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1A9F">
        <w:rPr>
          <w:rFonts w:ascii="Times New Roman" w:hAnsi="Times New Roman" w:cs="Times New Roman"/>
          <w:sz w:val="24"/>
          <w:szCs w:val="24"/>
        </w:rPr>
        <w:t>The number of cycles it takes to execute these lines of code without a forwarding unit is a total of fourteen cycles.</w:t>
      </w:r>
    </w:p>
    <w:p w14:paraId="47CF9C67" w14:textId="76D2E32D" w:rsidR="0042784D" w:rsidRPr="00E51A9F" w:rsidRDefault="003E79E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1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62331E" w14:textId="394FC836" w:rsidR="009677DA" w:rsidRPr="00E51A9F" w:rsidRDefault="009677D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C08FF1" w14:textId="77777777" w:rsidR="009677DA" w:rsidRPr="009677DA" w:rsidRDefault="009677D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2B00299" w14:textId="77777777" w:rsidR="0042784D" w:rsidRPr="009677DA" w:rsidRDefault="003E79E7">
      <w:pPr>
        <w:spacing w:after="6"/>
        <w:ind w:left="720"/>
        <w:rPr>
          <w:rFonts w:ascii="Times New Roman" w:hAnsi="Times New Roman" w:cs="Times New Roman"/>
          <w:sz w:val="24"/>
          <w:szCs w:val="24"/>
        </w:rPr>
      </w:pPr>
      <w:r w:rsidRPr="009677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605FA1" w14:textId="77777777" w:rsidR="0042784D" w:rsidRDefault="003E79E7">
      <w:pPr>
        <w:numPr>
          <w:ilvl w:val="1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Repeat a. but assume that we also have a forwarding unit that forwards data from EX/MEM to EXE and from MEM/WB to EXE.  </w:t>
      </w:r>
    </w:p>
    <w:p w14:paraId="63AE70FC" w14:textId="2751C79E" w:rsidR="0042784D" w:rsidRPr="00314104" w:rsidRDefault="003E79E7" w:rsidP="00314104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AC284D" w14:textId="77777777" w:rsidR="003E79E7" w:rsidRPr="00314104" w:rsidRDefault="003E79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4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763" w:type="dxa"/>
        <w:tblInd w:w="29" w:type="dxa"/>
        <w:tblCellMar>
          <w:left w:w="16" w:type="dxa"/>
        </w:tblCellMar>
        <w:tblLook w:val="04A0" w:firstRow="1" w:lastRow="0" w:firstColumn="1" w:lastColumn="0" w:noHBand="0" w:noVBand="1"/>
      </w:tblPr>
      <w:tblGrid>
        <w:gridCol w:w="877"/>
        <w:gridCol w:w="887"/>
        <w:gridCol w:w="887"/>
        <w:gridCol w:w="891"/>
        <w:gridCol w:w="887"/>
        <w:gridCol w:w="890"/>
        <w:gridCol w:w="890"/>
        <w:gridCol w:w="890"/>
        <w:gridCol w:w="890"/>
        <w:gridCol w:w="887"/>
        <w:gridCol w:w="887"/>
      </w:tblGrid>
      <w:tr w:rsidR="00341019" w:rsidRPr="00314104" w14:paraId="33A88A5A" w14:textId="77777777" w:rsidTr="00341019">
        <w:trPr>
          <w:trHeight w:val="607"/>
        </w:trPr>
        <w:tc>
          <w:tcPr>
            <w:tcW w:w="877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192FF25" w14:textId="77777777" w:rsidR="00341019" w:rsidRPr="00314104" w:rsidRDefault="00341019" w:rsidP="003E7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F52FADE" w14:textId="77777777" w:rsidR="00341019" w:rsidRPr="00314104" w:rsidRDefault="00341019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CC1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D6EFAFA" w14:textId="77777777" w:rsidR="00341019" w:rsidRPr="00314104" w:rsidRDefault="00341019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CC2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1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59F2B0E" w14:textId="77777777" w:rsidR="00341019" w:rsidRPr="00314104" w:rsidRDefault="00341019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CC3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6437095" w14:textId="77777777" w:rsidR="00341019" w:rsidRPr="00314104" w:rsidRDefault="00341019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CC4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442DC52" w14:textId="77777777" w:rsidR="00341019" w:rsidRPr="00314104" w:rsidRDefault="00341019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CC5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40B079D" w14:textId="77777777" w:rsidR="00341019" w:rsidRPr="00314104" w:rsidRDefault="00341019" w:rsidP="003E79E7">
            <w:pPr>
              <w:ind w:lef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CC6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62FD300" w14:textId="77777777" w:rsidR="00341019" w:rsidRPr="00314104" w:rsidRDefault="00341019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CC7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3BE6CFC" w14:textId="77777777" w:rsidR="00341019" w:rsidRPr="00314104" w:rsidRDefault="00341019" w:rsidP="003E79E7">
            <w:pPr>
              <w:ind w:lef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CC8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B67CC0D" w14:textId="77777777" w:rsidR="00341019" w:rsidRPr="00314104" w:rsidRDefault="00341019" w:rsidP="003E79E7">
            <w:pPr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CC9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80BD3A9" w14:textId="77777777" w:rsidR="00341019" w:rsidRPr="00314104" w:rsidRDefault="00341019" w:rsidP="003E79E7">
            <w:pPr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CC10</w:t>
            </w:r>
            <w:r w:rsidRPr="0031410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1019" w:rsidRPr="00314104" w14:paraId="32887F78" w14:textId="77777777" w:rsidTr="00341019">
        <w:trPr>
          <w:trHeight w:val="601"/>
        </w:trPr>
        <w:tc>
          <w:tcPr>
            <w:tcW w:w="87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3D05D2F" w14:textId="77777777" w:rsidR="00341019" w:rsidRPr="00314104" w:rsidRDefault="00341019" w:rsidP="003E79E7">
            <w:pPr>
              <w:ind w:righ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I1</w:t>
            </w:r>
            <w:r w:rsidRPr="00314104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3C0A5" w14:textId="117E154A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IF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25B58" w14:textId="78A79F4B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ID 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74444" w14:textId="253338FB" w:rsidR="00341019" w:rsidRPr="00314104" w:rsidRDefault="00341019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EX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2C3F0" w14:textId="5DDB95CE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MEM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3A2DB" w14:textId="70D8927B" w:rsidR="00341019" w:rsidRPr="00314104" w:rsidRDefault="00341019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WB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B8F24" w14:textId="77777777" w:rsidR="00341019" w:rsidRPr="00314104" w:rsidRDefault="00341019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F1AEB" w14:textId="77777777" w:rsidR="00341019" w:rsidRPr="00314104" w:rsidRDefault="00341019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85DBF" w14:textId="77777777" w:rsidR="00341019" w:rsidRPr="00314104" w:rsidRDefault="00341019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140F3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59EF1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41019" w:rsidRPr="00314104" w14:paraId="55512FAF" w14:textId="77777777" w:rsidTr="00341019">
        <w:trPr>
          <w:trHeight w:val="601"/>
        </w:trPr>
        <w:tc>
          <w:tcPr>
            <w:tcW w:w="87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98EF98F" w14:textId="30BADCCD" w:rsidR="00341019" w:rsidRPr="00314104" w:rsidRDefault="00341019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I2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8AA0F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0C364" w14:textId="3662C3DD" w:rsidR="00341019" w:rsidRPr="00314104" w:rsidRDefault="00314104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480CF" w14:textId="6453DB9E" w:rsidR="00341019" w:rsidRPr="00314104" w:rsidRDefault="00314104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E68DB" w14:textId="7C85534C" w:rsidR="00341019" w:rsidRPr="00314104" w:rsidRDefault="00314104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9635C" w14:textId="77D1B5CB" w:rsidR="00341019" w:rsidRPr="00314104" w:rsidRDefault="00314104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5BD67" w14:textId="5D1B7848" w:rsidR="00341019" w:rsidRPr="00314104" w:rsidRDefault="00314104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FF15C" w14:textId="77777777" w:rsidR="00341019" w:rsidRPr="00314104" w:rsidRDefault="00341019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B2132" w14:textId="77777777" w:rsidR="00341019" w:rsidRPr="00314104" w:rsidRDefault="00341019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58601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2C488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41019" w:rsidRPr="00314104" w14:paraId="737DCCA9" w14:textId="77777777" w:rsidTr="00341019">
        <w:trPr>
          <w:trHeight w:val="601"/>
        </w:trPr>
        <w:tc>
          <w:tcPr>
            <w:tcW w:w="87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69F4237" w14:textId="4B0F4801" w:rsidR="00341019" w:rsidRPr="00314104" w:rsidRDefault="00341019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I3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BF233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76D8A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206E5" w14:textId="34C316DF" w:rsidR="00341019" w:rsidRPr="00314104" w:rsidRDefault="00314104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F6F22" w14:textId="36A120D3" w:rsidR="00341019" w:rsidRPr="00314104" w:rsidRDefault="00314104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7536D" w14:textId="4EB7BA3F" w:rsidR="00341019" w:rsidRPr="00314104" w:rsidRDefault="00314104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861E7" w14:textId="6B17E3B7" w:rsidR="00341019" w:rsidRPr="00314104" w:rsidRDefault="00314104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0A493" w14:textId="0AAFEAEF" w:rsidR="00341019" w:rsidRPr="00314104" w:rsidRDefault="00314104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66416" w14:textId="77777777" w:rsidR="00341019" w:rsidRPr="00314104" w:rsidRDefault="00341019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A5AD0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AA798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41019" w:rsidRPr="00314104" w14:paraId="231FE17B" w14:textId="77777777" w:rsidTr="00341019">
        <w:trPr>
          <w:trHeight w:val="601"/>
        </w:trPr>
        <w:tc>
          <w:tcPr>
            <w:tcW w:w="87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C216EFF" w14:textId="4BEC84F3" w:rsidR="00341019" w:rsidRPr="00314104" w:rsidRDefault="00341019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I4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C135C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6FB1C0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2D9DC" w14:textId="77777777" w:rsidR="00341019" w:rsidRPr="00314104" w:rsidRDefault="00341019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C8EDD" w14:textId="089E703E" w:rsidR="00341019" w:rsidRPr="00314104" w:rsidRDefault="00314104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161C5" w14:textId="058308C4" w:rsidR="00341019" w:rsidRPr="00314104" w:rsidRDefault="00314104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07FDC" w14:textId="42B38210" w:rsidR="00341019" w:rsidRPr="00314104" w:rsidRDefault="00314104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5E4BB" w14:textId="27476B3D" w:rsidR="00341019" w:rsidRPr="00314104" w:rsidRDefault="00314104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48A30" w14:textId="180D2600" w:rsidR="00341019" w:rsidRPr="00314104" w:rsidRDefault="00314104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62C60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15004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41019" w:rsidRPr="00314104" w14:paraId="57A991F5" w14:textId="77777777" w:rsidTr="00341019">
        <w:trPr>
          <w:trHeight w:val="601"/>
        </w:trPr>
        <w:tc>
          <w:tcPr>
            <w:tcW w:w="87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919FCD5" w14:textId="03FFB403" w:rsidR="00341019" w:rsidRPr="00314104" w:rsidRDefault="00341019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I5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5465B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8D5C6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DAFB1" w14:textId="77777777" w:rsidR="00341019" w:rsidRPr="00314104" w:rsidRDefault="00341019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A244C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F28FD" w14:textId="428C788B" w:rsidR="00341019" w:rsidRPr="00314104" w:rsidRDefault="00314104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4404A" w14:textId="74A4508C" w:rsidR="00341019" w:rsidRPr="00314104" w:rsidRDefault="00314104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30A36" w14:textId="14354827" w:rsidR="00341019" w:rsidRPr="00314104" w:rsidRDefault="00314104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B7D5A" w14:textId="61CDACC7" w:rsidR="00341019" w:rsidRPr="00314104" w:rsidRDefault="00314104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4C753" w14:textId="48FC4AB5" w:rsidR="00341019" w:rsidRPr="00314104" w:rsidRDefault="00314104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FAEFD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41019" w:rsidRPr="00314104" w14:paraId="524CF464" w14:textId="77777777" w:rsidTr="00341019">
        <w:trPr>
          <w:trHeight w:val="601"/>
        </w:trPr>
        <w:tc>
          <w:tcPr>
            <w:tcW w:w="877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F514EDB" w14:textId="19AE946E" w:rsidR="00341019" w:rsidRPr="00314104" w:rsidRDefault="00341019" w:rsidP="003E79E7">
            <w:pPr>
              <w:ind w:left="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I6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AEA2C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65FD2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6B9DB" w14:textId="77777777" w:rsidR="00341019" w:rsidRPr="00314104" w:rsidRDefault="00341019" w:rsidP="003E79E7">
            <w:pPr>
              <w:ind w:left="2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4D3BD" w14:textId="77777777" w:rsidR="00341019" w:rsidRPr="00314104" w:rsidRDefault="00341019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BB096" w14:textId="77777777" w:rsidR="00341019" w:rsidRPr="00314104" w:rsidRDefault="00341019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2236F" w14:textId="303FD1E8" w:rsidR="00341019" w:rsidRPr="00314104" w:rsidRDefault="00314104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IF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65B53" w14:textId="79A78809" w:rsidR="00341019" w:rsidRPr="00314104" w:rsidRDefault="00314104" w:rsidP="003E79E7">
            <w:pPr>
              <w:ind w:left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A5EB0" w14:textId="3CA54EE5" w:rsidR="00341019" w:rsidRPr="00314104" w:rsidRDefault="00314104" w:rsidP="003E79E7">
            <w:pPr>
              <w:ind w:left="3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EX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F501D" w14:textId="38BC08DA" w:rsidR="00341019" w:rsidRPr="00314104" w:rsidRDefault="00314104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161FF" w14:textId="12080222" w:rsidR="00341019" w:rsidRPr="00314104" w:rsidRDefault="00314104" w:rsidP="003E79E7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WB</w:t>
            </w:r>
            <w:r w:rsidR="00341019" w:rsidRPr="0031410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6314F8F" w14:textId="63085B87" w:rsidR="0042784D" w:rsidRPr="00314104" w:rsidRDefault="004278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CC5FCE4" w14:textId="54F201AA" w:rsidR="0042784D" w:rsidRPr="00314104" w:rsidRDefault="00314104" w:rsidP="003141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cycles it takes to execute it with a forward</w:t>
      </w:r>
      <w:r w:rsidR="00575D3E">
        <w:rPr>
          <w:rFonts w:ascii="Times New Roman" w:hAnsi="Times New Roman" w:cs="Times New Roman"/>
          <w:sz w:val="24"/>
          <w:szCs w:val="24"/>
        </w:rPr>
        <w:t>ing unit is a total of ten clock cycles.</w:t>
      </w:r>
    </w:p>
    <w:p w14:paraId="7283656E" w14:textId="77777777" w:rsidR="0042784D" w:rsidRPr="00314104" w:rsidRDefault="003E79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4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CFB74D" w14:textId="4FA42EA7" w:rsidR="0042784D" w:rsidRDefault="003E79E7" w:rsidP="006D6FB5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B7C1D1" w14:textId="77777777" w:rsidR="0042784D" w:rsidRDefault="003E79E7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Consider the following code. </w:t>
      </w:r>
    </w:p>
    <w:p w14:paraId="7D933548" w14:textId="77777777" w:rsidR="0042784D" w:rsidRDefault="003E79E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86" w:type="dxa"/>
        <w:tblInd w:w="-113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1553"/>
        <w:gridCol w:w="1440"/>
        <w:gridCol w:w="6593"/>
      </w:tblGrid>
      <w:tr w:rsidR="0042784D" w14:paraId="638BAA8E" w14:textId="77777777">
        <w:trPr>
          <w:trHeight w:val="321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6FFA81" w14:textId="77777777" w:rsidR="0042784D" w:rsidRDefault="003E79E7">
            <w:pPr>
              <w:tabs>
                <w:tab w:val="center" w:pos="1049"/>
              </w:tabs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I1: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E9D757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LOOP: </w:t>
            </w:r>
          </w:p>
        </w:tc>
        <w:tc>
          <w:tcPr>
            <w:tcW w:w="65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F71274" w14:textId="77777777" w:rsidR="0042784D" w:rsidRDefault="003E79E7">
            <w:pPr>
              <w:tabs>
                <w:tab w:val="center" w:pos="3600"/>
              </w:tabs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lw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$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a0, 0($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</w:tr>
      <w:tr w:rsidR="0042784D" w14:paraId="6D0512F2" w14:textId="77777777">
        <w:trPr>
          <w:trHeight w:val="271"/>
        </w:trPr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1AEF31" w14:textId="77777777" w:rsidR="0042784D" w:rsidRDefault="003E79E7">
            <w:pPr>
              <w:tabs>
                <w:tab w:val="center" w:pos="1049"/>
              </w:tabs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I2: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56E9F8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  <w:tc>
          <w:tcPr>
            <w:tcW w:w="6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5A874B" w14:textId="77777777" w:rsidR="0042784D" w:rsidRDefault="003E79E7"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slti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$t0, $a0, 1 </w:t>
            </w:r>
          </w:p>
        </w:tc>
      </w:tr>
      <w:tr w:rsidR="0042784D" w14:paraId="5514EBFE" w14:textId="77777777">
        <w:trPr>
          <w:trHeight w:val="271"/>
        </w:trPr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B4D1C9" w14:textId="77777777" w:rsidR="0042784D" w:rsidRDefault="003E79E7">
            <w:pPr>
              <w:ind w:right="288"/>
              <w:jc w:val="righ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I3: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E1003D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  <w:tc>
          <w:tcPr>
            <w:tcW w:w="6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D2CD24" w14:textId="77777777" w:rsidR="0042784D" w:rsidRDefault="003E79E7"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beq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$t0, $zero, L1 </w:t>
            </w:r>
          </w:p>
        </w:tc>
      </w:tr>
      <w:tr w:rsidR="0042784D" w14:paraId="6C5F5469" w14:textId="77777777">
        <w:trPr>
          <w:trHeight w:val="271"/>
        </w:trPr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AE4A50" w14:textId="77777777" w:rsidR="0042784D" w:rsidRDefault="003E79E7">
            <w:pPr>
              <w:ind w:right="288"/>
              <w:jc w:val="righ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I4: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65AD24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  <w:tc>
          <w:tcPr>
            <w:tcW w:w="6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AFFBE6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addi $v0, $zero, 1 </w:t>
            </w:r>
          </w:p>
        </w:tc>
      </w:tr>
      <w:tr w:rsidR="0042784D" w14:paraId="798D5871" w14:textId="77777777">
        <w:trPr>
          <w:trHeight w:val="272"/>
        </w:trPr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362048" w14:textId="77777777" w:rsidR="0042784D" w:rsidRDefault="003E79E7">
            <w:pPr>
              <w:ind w:right="288"/>
              <w:jc w:val="righ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I5: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7811F6E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  <w:tc>
          <w:tcPr>
            <w:tcW w:w="6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9F9E6C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>addi $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, $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8 </w:t>
            </w:r>
          </w:p>
        </w:tc>
      </w:tr>
      <w:tr w:rsidR="0042784D" w14:paraId="269E90C6" w14:textId="77777777">
        <w:trPr>
          <w:trHeight w:val="272"/>
        </w:trPr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86E4A2" w14:textId="77777777" w:rsidR="0042784D" w:rsidRDefault="003E79E7">
            <w:pPr>
              <w:ind w:right="288"/>
              <w:jc w:val="righ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I6: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7FDDECF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L1:  </w:t>
            </w:r>
          </w:p>
        </w:tc>
        <w:tc>
          <w:tcPr>
            <w:tcW w:w="6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59A1BC" w14:textId="77777777" w:rsidR="0042784D" w:rsidRDefault="003E79E7">
            <w:pPr>
              <w:tabs>
                <w:tab w:val="center" w:pos="3600"/>
                <w:tab w:val="center" w:pos="4320"/>
              </w:tabs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lw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$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ra, 4($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</w:tr>
      <w:tr w:rsidR="0042784D" w14:paraId="62B9906D" w14:textId="77777777">
        <w:trPr>
          <w:trHeight w:val="271"/>
        </w:trPr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24CFDA" w14:textId="77777777" w:rsidR="0042784D" w:rsidRDefault="003E79E7">
            <w:pPr>
              <w:tabs>
                <w:tab w:val="center" w:pos="1049"/>
              </w:tabs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I7: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46A275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  <w:tc>
          <w:tcPr>
            <w:tcW w:w="6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D3282F" w14:textId="77777777" w:rsidR="0042784D" w:rsidRDefault="003E79E7">
            <w:pPr>
              <w:tabs>
                <w:tab w:val="center" w:pos="3600"/>
                <w:tab w:val="center" w:pos="4320"/>
              </w:tabs>
            </w:pPr>
            <w:r>
              <w:rPr>
                <w:rFonts w:ascii="Courier New" w:eastAsia="Courier New" w:hAnsi="Courier New" w:cs="Courier New"/>
                <w:sz w:val="24"/>
              </w:rPr>
              <w:t xml:space="preserve">addi $t4, $ra,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8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</w:tr>
      <w:tr w:rsidR="0042784D" w14:paraId="1FE374D9" w14:textId="77777777">
        <w:trPr>
          <w:trHeight w:val="272"/>
        </w:trPr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E6A175" w14:textId="77777777" w:rsidR="0042784D" w:rsidRDefault="003E79E7">
            <w:pPr>
              <w:ind w:right="288"/>
              <w:jc w:val="righ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I8: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1CCC2A5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  <w:tc>
          <w:tcPr>
            <w:tcW w:w="6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54162C" w14:textId="77777777" w:rsidR="0042784D" w:rsidRDefault="003E79E7"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sw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$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t4, 0($t1)  </w:t>
            </w:r>
          </w:p>
        </w:tc>
      </w:tr>
      <w:tr w:rsidR="0042784D" w14:paraId="12F8DCAF" w14:textId="77777777">
        <w:trPr>
          <w:trHeight w:val="272"/>
        </w:trPr>
        <w:tc>
          <w:tcPr>
            <w:tcW w:w="155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065AA8" w14:textId="77777777" w:rsidR="0042784D" w:rsidRDefault="003E79E7">
            <w:pPr>
              <w:tabs>
                <w:tab w:val="center" w:pos="1049"/>
              </w:tabs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I9: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D0D738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  <w:tc>
          <w:tcPr>
            <w:tcW w:w="6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DD404F" w14:textId="77777777" w:rsidR="0042784D" w:rsidRDefault="003E79E7"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b  LOOP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  <w:tr w:rsidR="0042784D" w14:paraId="30194494" w14:textId="77777777">
        <w:trPr>
          <w:trHeight w:val="269"/>
        </w:trPr>
        <w:tc>
          <w:tcPr>
            <w:tcW w:w="15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36F213" w14:textId="4E4D281D" w:rsidR="0042784D" w:rsidRDefault="003E79E7">
            <w:pPr>
              <w:tabs>
                <w:tab w:val="right" w:pos="1553"/>
              </w:tabs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 w:rsidR="005F2499">
              <w:rPr>
                <w:rFonts w:ascii="Courier New" w:eastAsia="Courier New" w:hAnsi="Courier New" w:cs="Courier New"/>
                <w:sz w:val="24"/>
              </w:rPr>
              <w:t xml:space="preserve">     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I10: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F1AE34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  <w:tc>
          <w:tcPr>
            <w:tcW w:w="6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B4B891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add $t4, $t4, $t3 </w:t>
            </w:r>
          </w:p>
        </w:tc>
      </w:tr>
    </w:tbl>
    <w:p w14:paraId="5468BA8E" w14:textId="77777777" w:rsidR="0042784D" w:rsidRDefault="003E79E7">
      <w:pPr>
        <w:spacing w:after="23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50C9C84B" w14:textId="77777777" w:rsidR="0042784D" w:rsidRDefault="003E79E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15BA36" w14:textId="0DB90727" w:rsidR="0042784D" w:rsidRDefault="005F2499" w:rsidP="005F2499">
      <w:pPr>
        <w:pStyle w:val="ListParagraph"/>
        <w:spacing w:after="0"/>
        <w:ind w:left="360"/>
        <w:jc w:val="both"/>
      </w:pPr>
      <w:r w:rsidRPr="005F2499">
        <w:rPr>
          <w:rFonts w:ascii="Times New Roman" w:eastAsia="Times New Roman" w:hAnsi="Times New Roman" w:cs="Times New Roman"/>
          <w:sz w:val="24"/>
        </w:rPr>
        <w:t>A</w:t>
      </w:r>
      <w:r w:rsidR="003E79E7" w:rsidRPr="005F2499">
        <w:rPr>
          <w:rFonts w:ascii="Times New Roman" w:eastAsia="Times New Roman" w:hAnsi="Times New Roman" w:cs="Times New Roman"/>
          <w:sz w:val="24"/>
        </w:rPr>
        <w:t xml:space="preserve">ssume that we have data forwarding paths from EX/MEM to EXE stage and from MEM/WB to EXE stage. We do early branch determination (branch outcome is generated in ID stage and the PC value is updated in ID stage). Branches are predicted </w:t>
      </w:r>
      <w:proofErr w:type="gramStart"/>
      <w:r w:rsidR="003E79E7" w:rsidRPr="005F2499">
        <w:rPr>
          <w:rFonts w:ascii="Times New Roman" w:eastAsia="Times New Roman" w:hAnsi="Times New Roman" w:cs="Times New Roman"/>
          <w:sz w:val="24"/>
        </w:rPr>
        <w:t>untaken</w:t>
      </w:r>
      <w:proofErr w:type="gramEnd"/>
      <w:r w:rsidR="003E79E7" w:rsidRPr="005F2499">
        <w:rPr>
          <w:rFonts w:ascii="Times New Roman" w:eastAsia="Times New Roman" w:hAnsi="Times New Roman" w:cs="Times New Roman"/>
          <w:sz w:val="24"/>
        </w:rPr>
        <w:t xml:space="preserve"> but the actual outcomes are as shown in the table. Show the first 18-cycles of execution of the code in a timing diagram shown below. When an instruction is stalled in a pipeline stage, fill the pipeline stage’s name for the instruction until the end of stall (as shown on the page 44 of the lecture slide, “CSE140_Lecture-4_Processor-4”). Draw additional rows if needed. Show instruction id to the first column.  </w:t>
      </w:r>
    </w:p>
    <w:tbl>
      <w:tblPr>
        <w:tblStyle w:val="TableGrid"/>
        <w:tblW w:w="7452" w:type="dxa"/>
        <w:tblInd w:w="648" w:type="dxa"/>
        <w:tblCellMar>
          <w:top w:w="62" w:type="dxa"/>
          <w:left w:w="108" w:type="dxa"/>
          <w:right w:w="7" w:type="dxa"/>
        </w:tblCellMar>
        <w:tblLook w:val="04A0" w:firstRow="1" w:lastRow="0" w:firstColumn="1" w:lastColumn="0" w:noHBand="0" w:noVBand="1"/>
      </w:tblPr>
      <w:tblGrid>
        <w:gridCol w:w="588"/>
        <w:gridCol w:w="3264"/>
        <w:gridCol w:w="3600"/>
      </w:tblGrid>
      <w:tr w:rsidR="0042784D" w14:paraId="28E07AAD" w14:textId="77777777">
        <w:trPr>
          <w:trHeight w:val="571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95A912" w14:textId="77777777" w:rsidR="0042784D" w:rsidRDefault="003E79E7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83F042" w14:textId="77777777" w:rsidR="0042784D" w:rsidRDefault="003E79E7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Branch instructions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A4C9DA" w14:textId="77777777" w:rsidR="0042784D" w:rsidRDefault="003E79E7">
            <w:pPr>
              <w:ind w:left="487" w:right="5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Branch outcome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NT: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 taken, T: taken) </w:t>
            </w:r>
          </w:p>
        </w:tc>
      </w:tr>
      <w:tr w:rsidR="0042784D" w14:paraId="3BD4C784" w14:textId="77777777">
        <w:trPr>
          <w:trHeight w:val="1118"/>
        </w:trPr>
        <w:tc>
          <w:tcPr>
            <w:tcW w:w="58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CF0774" w14:textId="77777777" w:rsidR="0042784D" w:rsidRDefault="003E79E7">
            <w:pPr>
              <w:ind w:left="41"/>
            </w:pPr>
            <w:r>
              <w:rPr>
                <w:rFonts w:ascii="Courier New" w:eastAsia="Courier New" w:hAnsi="Courier New" w:cs="Courier New"/>
                <w:sz w:val="24"/>
              </w:rPr>
              <w:t xml:space="preserve">I3 </w:t>
            </w:r>
          </w:p>
        </w:tc>
        <w:tc>
          <w:tcPr>
            <w:tcW w:w="326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5DC75C" w14:textId="77777777" w:rsidR="0042784D" w:rsidRDefault="003E79E7"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beq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$t0, $zero, L1 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B5BC36" w14:textId="77777777" w:rsidR="0042784D" w:rsidRDefault="003E79E7">
            <w:pPr>
              <w:spacing w:line="241" w:lineRule="auto"/>
              <w:ind w:left="36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T at the first iteration  </w:t>
            </w:r>
          </w:p>
          <w:p w14:paraId="26022867" w14:textId="77777777" w:rsidR="0042784D" w:rsidRDefault="003E79E7">
            <w:pPr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NT from the second iteration </w:t>
            </w:r>
          </w:p>
        </w:tc>
      </w:tr>
      <w:tr w:rsidR="0042784D" w14:paraId="34DA357C" w14:textId="77777777">
        <w:trPr>
          <w:trHeight w:val="343"/>
        </w:trPr>
        <w:tc>
          <w:tcPr>
            <w:tcW w:w="5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F375" w14:textId="77777777" w:rsidR="0042784D" w:rsidRDefault="003E79E7">
            <w:pPr>
              <w:ind w:left="41"/>
            </w:pPr>
            <w:r>
              <w:rPr>
                <w:rFonts w:ascii="Courier New" w:eastAsia="Courier New" w:hAnsi="Courier New" w:cs="Courier New"/>
                <w:sz w:val="24"/>
              </w:rPr>
              <w:t xml:space="preserve">I9 </w:t>
            </w:r>
          </w:p>
        </w:tc>
        <w:tc>
          <w:tcPr>
            <w:tcW w:w="32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CDE8" w14:textId="77777777" w:rsidR="0042784D" w:rsidRDefault="003E79E7">
            <w:r>
              <w:rPr>
                <w:rFonts w:ascii="Courier New" w:eastAsia="Courier New" w:hAnsi="Courier New" w:cs="Courier New"/>
                <w:sz w:val="24"/>
              </w:rPr>
              <w:t xml:space="preserve">b   LOOP 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279B" w14:textId="77777777" w:rsidR="0042784D" w:rsidRDefault="003E79E7">
            <w:pPr>
              <w:ind w:right="101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Always T </w:t>
            </w:r>
          </w:p>
        </w:tc>
      </w:tr>
    </w:tbl>
    <w:p w14:paraId="32429729" w14:textId="77777777" w:rsidR="0042784D" w:rsidRDefault="003E79E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537" w:type="dxa"/>
        <w:tblInd w:w="29" w:type="dxa"/>
        <w:tblCellMar>
          <w:left w:w="16" w:type="dxa"/>
        </w:tblCellMar>
        <w:tblLook w:val="04A0" w:firstRow="1" w:lastRow="0" w:firstColumn="1" w:lastColumn="0" w:noHBand="0" w:noVBand="1"/>
      </w:tblPr>
      <w:tblGrid>
        <w:gridCol w:w="548"/>
        <w:gridCol w:w="554"/>
        <w:gridCol w:w="554"/>
        <w:gridCol w:w="557"/>
        <w:gridCol w:w="554"/>
        <w:gridCol w:w="556"/>
        <w:gridCol w:w="556"/>
        <w:gridCol w:w="556"/>
        <w:gridCol w:w="556"/>
        <w:gridCol w:w="554"/>
        <w:gridCol w:w="554"/>
        <w:gridCol w:w="557"/>
        <w:gridCol w:w="554"/>
        <w:gridCol w:w="556"/>
        <w:gridCol w:w="554"/>
        <w:gridCol w:w="556"/>
        <w:gridCol w:w="556"/>
        <w:gridCol w:w="556"/>
        <w:gridCol w:w="549"/>
      </w:tblGrid>
      <w:tr w:rsidR="0042784D" w14:paraId="0FEA206C" w14:textId="77777777" w:rsidTr="009D30B9">
        <w:trPr>
          <w:trHeight w:val="552"/>
        </w:trPr>
        <w:tc>
          <w:tcPr>
            <w:tcW w:w="54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FADD3D1" w14:textId="77777777" w:rsidR="0042784D" w:rsidRDefault="003E79E7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AA3BD30" w14:textId="77777777" w:rsidR="0042784D" w:rsidRDefault="003E79E7">
            <w:pPr>
              <w:ind w:left="8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69DA01F" w14:textId="77777777" w:rsidR="0042784D" w:rsidRDefault="003E79E7">
            <w:pPr>
              <w:ind w:left="8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8149C41" w14:textId="77777777" w:rsidR="0042784D" w:rsidRDefault="003E79E7">
            <w:pPr>
              <w:ind w:left="8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9BB3F08" w14:textId="77777777" w:rsidR="0042784D" w:rsidRDefault="003E79E7">
            <w:pPr>
              <w:ind w:left="8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F6DF271" w14:textId="77777777" w:rsidR="0042784D" w:rsidRDefault="003E79E7">
            <w:pPr>
              <w:ind w:left="8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7FABF68" w14:textId="77777777" w:rsidR="0042784D" w:rsidRDefault="003E79E7">
            <w:pPr>
              <w:ind w:left="81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98DB0E8" w14:textId="77777777" w:rsidR="0042784D" w:rsidRDefault="003E79E7">
            <w:pPr>
              <w:ind w:left="8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BC869A2" w14:textId="77777777" w:rsidR="0042784D" w:rsidRDefault="003E79E7">
            <w:pPr>
              <w:ind w:left="81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2892BEA" w14:textId="77777777" w:rsidR="0042784D" w:rsidRDefault="003E79E7">
            <w:pPr>
              <w:ind w:left="8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3669577" w14:textId="77777777" w:rsidR="0042784D" w:rsidRDefault="003E79E7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180A79B" w14:textId="77777777" w:rsidR="0042784D" w:rsidRDefault="003E79E7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FAADA0D" w14:textId="77777777" w:rsidR="0042784D" w:rsidRDefault="003E79E7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CC12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87BD80C" w14:textId="77777777" w:rsidR="0042784D" w:rsidRDefault="003E79E7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CC13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21C2E75" w14:textId="77777777" w:rsidR="0042784D" w:rsidRDefault="003E79E7">
            <w:pPr>
              <w:ind w:left="31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CC14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E2F2023" w14:textId="77777777" w:rsidR="0042784D" w:rsidRDefault="003E79E7">
            <w:pPr>
              <w:ind w:left="31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CC15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0F0AC32" w14:textId="77777777" w:rsidR="0042784D" w:rsidRDefault="003E79E7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CC16 </w:t>
            </w:r>
          </w:p>
        </w:tc>
        <w:tc>
          <w:tcPr>
            <w:tcW w:w="55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C0AA699" w14:textId="77777777" w:rsidR="0042784D" w:rsidRDefault="003E79E7">
            <w:pPr>
              <w:ind w:left="31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CC17 </w:t>
            </w:r>
          </w:p>
        </w:tc>
        <w:tc>
          <w:tcPr>
            <w:tcW w:w="549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FFFFCC"/>
            <w:vAlign w:val="center"/>
          </w:tcPr>
          <w:p w14:paraId="2FA60A69" w14:textId="77777777" w:rsidR="0042784D" w:rsidRDefault="003E79E7">
            <w:pPr>
              <w:ind w:left="25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CC18 </w:t>
            </w:r>
          </w:p>
        </w:tc>
      </w:tr>
      <w:tr w:rsidR="0042784D" w14:paraId="69812FA5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3EA88E5" w14:textId="77777777" w:rsidR="0042784D" w:rsidRPr="009D30B9" w:rsidRDefault="003E79E7">
            <w:pPr>
              <w:ind w:right="1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I1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2771E" w14:textId="4C1DBF4D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0ABC0" w14:textId="4D73BB96" w:rsidR="0042784D" w:rsidRPr="009D30B9" w:rsidRDefault="009D30B9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9D1EB" w14:textId="353A1A3C" w:rsidR="0042784D" w:rsidRPr="009D30B9" w:rsidRDefault="009D30B9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7172A" w14:textId="1C962242" w:rsidR="0042784D" w:rsidRPr="009D30B9" w:rsidRDefault="009D30B9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06439" w14:textId="78A5A809" w:rsidR="0042784D" w:rsidRPr="009D30B9" w:rsidRDefault="009D30B9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1C0DE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60B654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F7866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AD0A0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24F5B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B4FF8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7A4F3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FDF88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F5BEA" w14:textId="77777777" w:rsidR="0042784D" w:rsidRPr="009D30B9" w:rsidRDefault="003E79E7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6156B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09BEA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A2504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47BAEF75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12822949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C0DCC79" w14:textId="10BBAAD8" w:rsidR="0042784D" w:rsidRPr="009D30B9" w:rsidRDefault="009D30B9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I2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9F747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036E8" w14:textId="671124F1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FC04FD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7537F" w14:textId="36166DC3" w:rsidR="0042784D" w:rsidRPr="009D30B9" w:rsidRDefault="00FC04FD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B1AAA" w14:textId="6243D8FA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A91F9" w14:textId="09F66F00" w:rsidR="0042784D" w:rsidRPr="009D30B9" w:rsidRDefault="00FC04FD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EC95C" w14:textId="53758AC9" w:rsidR="0042784D" w:rsidRPr="009D30B9" w:rsidRDefault="00FC04FD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FA856" w14:textId="1FA291A3" w:rsidR="0042784D" w:rsidRPr="009D30B9" w:rsidRDefault="00FC04FD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9C3E2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C8A60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52D1C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079C5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C48F2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71F3D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65142" w14:textId="77777777" w:rsidR="0042784D" w:rsidRPr="009D30B9" w:rsidRDefault="003E79E7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8499C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CD098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B38DA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55F0D0AC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6B419E5D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6767DFC" w14:textId="309A8078" w:rsidR="0042784D" w:rsidRPr="009D30B9" w:rsidRDefault="009D30B9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I3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BE352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C9229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012C7" w14:textId="0933C184" w:rsidR="0042784D" w:rsidRPr="009D30B9" w:rsidRDefault="00FC04FD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D14B6" w14:textId="38554888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IF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081B4" w14:textId="6F6F526F" w:rsidR="0042784D" w:rsidRPr="009D30B9" w:rsidRDefault="00FC04FD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ID 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CAC55" w14:textId="1EDFF705" w:rsidR="0042784D" w:rsidRPr="009D30B9" w:rsidRDefault="00FC04FD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C1FD4" w14:textId="2F137EDE" w:rsidR="0042784D" w:rsidRPr="009D30B9" w:rsidRDefault="00FC04FD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DF7E3" w14:textId="2E131352" w:rsidR="0042784D" w:rsidRPr="009D30B9" w:rsidRDefault="00FC04FD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7A35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C2CAE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AD891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305D9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42123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80440" w14:textId="77777777" w:rsidR="0042784D" w:rsidRPr="009D30B9" w:rsidRDefault="003E79E7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7B823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FC29F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A3888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3257BEDB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48DA5796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F654893" w14:textId="3E34093F" w:rsidR="0042784D" w:rsidRPr="009D30B9" w:rsidRDefault="003E79E7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9D30B9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I4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E13BA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7CF16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07D65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77605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747B4" w14:textId="605C6EEB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FC04FD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68C78" w14:textId="17914081" w:rsidR="0042784D" w:rsidRPr="009D30B9" w:rsidRDefault="00FC04FD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7CDC2" w14:textId="4BB9A33D" w:rsidR="0042784D" w:rsidRPr="009D30B9" w:rsidRDefault="00FC04FD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D502F" w14:textId="5C80C812" w:rsidR="0042784D" w:rsidRPr="009D30B9" w:rsidRDefault="00FC04FD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A0A91" w14:textId="2B511EC8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4414D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A2500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A5EC5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28961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D1199" w14:textId="77777777" w:rsidR="0042784D" w:rsidRPr="009D30B9" w:rsidRDefault="003E79E7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8FFBD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7B161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CA72A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48D5B054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6B5A668B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7B5F03DC" w14:textId="36370CDA" w:rsidR="0042784D" w:rsidRPr="009D30B9" w:rsidRDefault="003E79E7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9D30B9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I5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3FE1F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88DA8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F27D2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76933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B8F10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C21DF" w14:textId="1C0159B3" w:rsidR="0042784D" w:rsidRPr="009D30B9" w:rsidRDefault="00FC04FD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C1F4F" w14:textId="3C3FF1B6" w:rsidR="0042784D" w:rsidRPr="009D30B9" w:rsidRDefault="00FC04FD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9F57D" w14:textId="5E41DD44" w:rsidR="0042784D" w:rsidRPr="009D30B9" w:rsidRDefault="00FC04FD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B8371" w14:textId="6815FCFF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6761" w14:textId="0E4B8D18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0F292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687F4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A8F55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974BE" w14:textId="77777777" w:rsidR="0042784D" w:rsidRPr="009D30B9" w:rsidRDefault="003E79E7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04DBA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2B4F4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4F36B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48AB3699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5AAB8B57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61CCFF8" w14:textId="63CBFA90" w:rsidR="0042784D" w:rsidRPr="009D30B9" w:rsidRDefault="003E79E7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9D30B9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I6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31F1C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D299F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2984B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65CA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2C9A2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DF7C3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6B840" w14:textId="0D1A7334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FC04FD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742DF" w14:textId="1B5068C9" w:rsidR="0042784D" w:rsidRPr="009D30B9" w:rsidRDefault="00FC04FD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D33C4" w14:textId="610B4194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79602" w14:textId="562B0E86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2A039" w14:textId="3F0D5747" w:rsidR="0042784D" w:rsidRPr="009D30B9" w:rsidRDefault="00FC04FD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967DA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1D210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48EAD" w14:textId="77777777" w:rsidR="0042784D" w:rsidRPr="009D30B9" w:rsidRDefault="003E79E7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234AD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BA2AC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C6172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5DA33EC2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7A4AC385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020D73E8" w14:textId="0E484B52" w:rsidR="0042784D" w:rsidRPr="009D30B9" w:rsidRDefault="003E79E7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9D30B9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I7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442F4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962E8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44E13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4090A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BB22E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F57C4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6D7DD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41512" w14:textId="33BEC73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FC04FD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940EF" w14:textId="01B0951C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CF229" w14:textId="3964E101" w:rsidR="0042784D" w:rsidRPr="009D30B9" w:rsidRDefault="00FC04FD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2C080" w14:textId="5E73E661" w:rsidR="0042784D" w:rsidRPr="009D30B9" w:rsidRDefault="00FC04FD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FAB6C" w14:textId="30E9B000" w:rsidR="0042784D" w:rsidRPr="009D30B9" w:rsidRDefault="00442602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FF533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E6A62" w14:textId="77777777" w:rsidR="0042784D" w:rsidRPr="009D30B9" w:rsidRDefault="003E79E7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42F07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D2272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F2F7A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211D40C7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00891DCD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13BAC1F" w14:textId="25806551" w:rsidR="0042784D" w:rsidRPr="009D30B9" w:rsidRDefault="009D30B9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hAnsi="Arial" w:cs="Arial"/>
                <w:b/>
                <w:color w:val="auto"/>
                <w:sz w:val="18"/>
                <w:szCs w:val="18"/>
              </w:rPr>
              <w:t>I8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6DCD5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29A5C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8CA75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BE143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DC3B9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A57C4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5BF96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3BEF9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23C5B" w14:textId="295717D3" w:rsidR="0042784D" w:rsidRPr="009D30B9" w:rsidRDefault="00442602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27076" w14:textId="33AEE884" w:rsidR="0042784D" w:rsidRPr="009D30B9" w:rsidRDefault="001453DB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12D05" w14:textId="20225F3D" w:rsidR="0042784D" w:rsidRPr="009D30B9" w:rsidRDefault="001453DB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8DD9A" w14:textId="331637BC" w:rsidR="0042784D" w:rsidRPr="009D30B9" w:rsidRDefault="001453DB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A2D0A" w14:textId="1790FF70" w:rsidR="0042784D" w:rsidRPr="009D30B9" w:rsidRDefault="001453DB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EDF81" w14:textId="77777777" w:rsidR="0042784D" w:rsidRPr="009D30B9" w:rsidRDefault="003E79E7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12FE7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79B2B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889D4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6E4C4F3F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7A420F72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748E2F8" w14:textId="2152599A" w:rsidR="0042784D" w:rsidRPr="009D30B9" w:rsidRDefault="003E79E7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9D30B9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I9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7FEFD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E0C69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EE7D5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0A3BE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68B96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5D1FC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577E1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4C994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6209D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DE599" w14:textId="37C6EBF1" w:rsidR="0042784D" w:rsidRPr="009D30B9" w:rsidRDefault="001453DB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IF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E1220" w14:textId="3DA73BB5" w:rsidR="0042784D" w:rsidRPr="009D30B9" w:rsidRDefault="001453DB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A0C8C" w14:textId="76653BEB" w:rsidR="0042784D" w:rsidRPr="001453DB" w:rsidRDefault="003E79E7">
            <w:pPr>
              <w:ind w:left="31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453DB"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="001453DB" w:rsidRPr="001453DB"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ID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0362B" w14:textId="6CDD6C4D" w:rsidR="0042784D" w:rsidRPr="009D30B9" w:rsidRDefault="001453DB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AEB41" w14:textId="5B3F098B" w:rsidR="0042784D" w:rsidRPr="009D30B9" w:rsidRDefault="001453DB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0226F" w14:textId="5F7A4BCE" w:rsidR="0042784D" w:rsidRPr="009D30B9" w:rsidRDefault="001453DB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5E60C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3F95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36FF468B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  <w:tr w:rsidR="0042784D" w14:paraId="73E51DB4" w14:textId="77777777" w:rsidTr="009D30B9">
        <w:trPr>
          <w:trHeight w:val="546"/>
        </w:trPr>
        <w:tc>
          <w:tcPr>
            <w:tcW w:w="54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3577728" w14:textId="26BB263A" w:rsidR="0042784D" w:rsidRPr="009D30B9" w:rsidRDefault="003E79E7">
            <w:pPr>
              <w:ind w:left="4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  <w:r w:rsidR="009D30B9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I10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3255A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CD626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02B39" w14:textId="77777777" w:rsidR="0042784D" w:rsidRPr="009D30B9" w:rsidRDefault="003E79E7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7051F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C40D0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F6180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C41BD" w14:textId="77777777" w:rsidR="0042784D" w:rsidRPr="009D30B9" w:rsidRDefault="003E79E7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2F27C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D5E95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2444F" w14:textId="77777777" w:rsidR="0042784D" w:rsidRPr="009D30B9" w:rsidRDefault="003E79E7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35DCC" w14:textId="5D68872C" w:rsidR="0042784D" w:rsidRPr="009D30B9" w:rsidRDefault="001453DB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IF 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21F73" w14:textId="148AE51B" w:rsidR="0042784D" w:rsidRPr="009D30B9" w:rsidRDefault="001453DB">
            <w:pPr>
              <w:ind w:left="31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1453DB"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IF</w:t>
            </w:r>
            <w:r w:rsidR="003E79E7" w:rsidRPr="001453DB"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D2510" w14:textId="74554A4D" w:rsidR="0042784D" w:rsidRPr="009D30B9" w:rsidRDefault="001453DB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ID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3D00C" w14:textId="1AB1EA8C" w:rsidR="0042784D" w:rsidRPr="009D30B9" w:rsidRDefault="001453DB">
            <w:pPr>
              <w:ind w:left="33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EXE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13228" w14:textId="3C674D71" w:rsidR="0042784D" w:rsidRPr="009D30B9" w:rsidRDefault="001453DB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MEM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DDB2E" w14:textId="04A239A2" w:rsidR="0042784D" w:rsidRPr="009D30B9" w:rsidRDefault="001453DB">
            <w:pPr>
              <w:ind w:left="3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WB</w:t>
            </w:r>
            <w:r w:rsidR="003E79E7"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E6BD3" w14:textId="77777777" w:rsidR="0042784D" w:rsidRPr="009D30B9" w:rsidRDefault="003E79E7">
            <w:pPr>
              <w:ind w:left="32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325B4EA7" w14:textId="77777777" w:rsidR="0042784D" w:rsidRPr="009D30B9" w:rsidRDefault="003E79E7">
            <w:pPr>
              <w:ind w:left="26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9D30B9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</w:tr>
    </w:tbl>
    <w:p w14:paraId="1BFC471A" w14:textId="77777777" w:rsidR="0042784D" w:rsidRDefault="003E79E7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40754E" w14:textId="77777777" w:rsidR="0042784D" w:rsidRDefault="003E79E7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E10868" w14:textId="77777777" w:rsidR="0042784D" w:rsidRDefault="003E79E7">
      <w:pPr>
        <w:pStyle w:val="Heading1"/>
        <w:ind w:left="-5"/>
      </w:pPr>
      <w:r>
        <w:t xml:space="preserve">Branch Predictor (30 pts) </w:t>
      </w:r>
    </w:p>
    <w:p w14:paraId="230C33CF" w14:textId="77777777" w:rsidR="0042784D" w:rsidRDefault="003E79E7">
      <w:pPr>
        <w:spacing w:after="1" w:line="25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Consider a branch instruction that has following outcomes:  </w:t>
      </w:r>
    </w:p>
    <w:p w14:paraId="262C3E41" w14:textId="77777777" w:rsidR="0042784D" w:rsidRDefault="003E79E7">
      <w:pPr>
        <w:spacing w:after="15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5D03FB" w14:textId="77777777" w:rsidR="0042784D" w:rsidRDefault="003E79E7">
      <w:pPr>
        <w:spacing w:after="159" w:line="258" w:lineRule="auto"/>
        <w:ind w:left="2278" w:hanging="10"/>
      </w:pPr>
      <w:r>
        <w:rPr>
          <w:rFonts w:ascii="Times New Roman" w:eastAsia="Times New Roman" w:hAnsi="Times New Roman" w:cs="Times New Roman"/>
          <w:sz w:val="24"/>
        </w:rPr>
        <w:t xml:space="preserve">NT, T, NT, T, NT, NT, NT, T, T, T, NT, T, NT, T </w:t>
      </w:r>
    </w:p>
    <w:p w14:paraId="2D6E68C9" w14:textId="77777777" w:rsidR="0042784D" w:rsidRDefault="003E79E7">
      <w:pPr>
        <w:spacing w:after="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6AE1F" w14:textId="77777777" w:rsidR="0042784D" w:rsidRDefault="003E79E7">
      <w:pPr>
        <w:numPr>
          <w:ilvl w:val="0"/>
          <w:numId w:val="2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the misprediction rate of always-taken and always-not-taken predictors for this sequence of branch outcomes? </w:t>
      </w:r>
    </w:p>
    <w:p w14:paraId="1E42E9ED" w14:textId="663B6F54" w:rsidR="0042784D" w:rsidRDefault="004466A2" w:rsidP="004466A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Misprediction happens when a branch isnt able to be accepted.</w:t>
      </w:r>
    </w:p>
    <w:p w14:paraId="112AE7C6" w14:textId="77777777" w:rsidR="004466A2" w:rsidRPr="004466A2" w:rsidRDefault="004466A2" w:rsidP="004466A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814FCF2" w14:textId="3C3B3C41" w:rsidR="0042784D" w:rsidRDefault="00C74BB4" w:rsidP="00C74BB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74BB4">
        <w:rPr>
          <w:rFonts w:ascii="Times New Roman" w:hAnsi="Times New Roman" w:cs="Times New Roman"/>
          <w:sz w:val="24"/>
          <w:szCs w:val="24"/>
        </w:rPr>
        <w:t>Always-taken</w:t>
      </w:r>
      <w:proofErr w:type="gramEnd"/>
      <w:r w:rsidRPr="00C74BB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6A2">
        <w:rPr>
          <w:rFonts w:ascii="Times New Roman" w:hAnsi="Times New Roman" w:cs="Times New Roman"/>
          <w:sz w:val="24"/>
          <w:szCs w:val="24"/>
        </w:rPr>
        <w:t xml:space="preserve">There are seven misprediction and there being a total of fourteen instructions we can calculate a </w:t>
      </w:r>
      <w:r w:rsidR="00535145">
        <w:rPr>
          <w:rFonts w:ascii="Times New Roman" w:hAnsi="Times New Roman" w:cs="Times New Roman"/>
          <w:sz w:val="24"/>
          <w:szCs w:val="24"/>
        </w:rPr>
        <w:t xml:space="preserve">misprediction </w:t>
      </w:r>
      <w:r w:rsidR="004466A2">
        <w:rPr>
          <w:rFonts w:ascii="Times New Roman" w:hAnsi="Times New Roman" w:cs="Times New Roman"/>
          <w:sz w:val="24"/>
          <w:szCs w:val="24"/>
        </w:rPr>
        <w:t>rate of 0.5</w:t>
      </w:r>
    </w:p>
    <w:p w14:paraId="4EF9F511" w14:textId="77777777" w:rsidR="004466A2" w:rsidRDefault="004466A2" w:rsidP="004466A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88301CC" w14:textId="04C77F73" w:rsidR="004466A2" w:rsidRPr="00C74BB4" w:rsidRDefault="004466A2" w:rsidP="00C74BB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Always-not-taken:</w:t>
      </w:r>
      <w:r w:rsidR="00535145">
        <w:rPr>
          <w:rFonts w:ascii="Times New Roman" w:hAnsi="Times New Roman" w:cs="Times New Roman"/>
          <w:sz w:val="24"/>
          <w:szCs w:val="24"/>
        </w:rPr>
        <w:t xml:space="preserve"> </w:t>
      </w:r>
      <w:r w:rsidR="00E20BE9">
        <w:rPr>
          <w:rFonts w:ascii="Times New Roman" w:hAnsi="Times New Roman" w:cs="Times New Roman"/>
          <w:sz w:val="24"/>
          <w:szCs w:val="24"/>
        </w:rPr>
        <w:t>As before there are seven mispredictions and we get a misprediction rate of 7/14 = 0.5</w:t>
      </w:r>
    </w:p>
    <w:p w14:paraId="28388D35" w14:textId="77777777" w:rsidR="0042784D" w:rsidRPr="00C74BB4" w:rsidRDefault="003E79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C8DF410" w14:textId="77777777" w:rsidR="0042784D" w:rsidRPr="00C74BB4" w:rsidRDefault="003E79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CD8BA12" w14:textId="77777777" w:rsidR="0042784D" w:rsidRPr="00C74BB4" w:rsidRDefault="003E79E7">
      <w:pPr>
        <w:spacing w:after="6"/>
        <w:ind w:left="720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166F71D" w14:textId="77777777" w:rsidR="0042784D" w:rsidRPr="00C74BB4" w:rsidRDefault="003E79E7">
      <w:pPr>
        <w:numPr>
          <w:ilvl w:val="0"/>
          <w:numId w:val="2"/>
        </w:numPr>
        <w:spacing w:line="25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sz w:val="24"/>
          <w:szCs w:val="24"/>
        </w:rPr>
        <w:t xml:space="preserve">What is the misprediction rate of one-bit branch predictor for this sequence of branch outcomes? The initial predictor state is 0. </w:t>
      </w:r>
    </w:p>
    <w:p w14:paraId="162304AE" w14:textId="2114BE30" w:rsidR="0042784D" w:rsidRPr="00C74BB4" w:rsidRDefault="006642DE" w:rsidP="00C74BB4">
      <w:pPr>
        <w:pStyle w:val="ListParagraph"/>
        <w:numPr>
          <w:ilvl w:val="0"/>
          <w:numId w:val="4"/>
        </w:numPr>
        <w:spacing w:after="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Since, we are finding the misprediction rate of one-bit branch predictor and we are beginning with 0 then we get 9 mispredictions. 9 mispredictions out of the 14 instructions will make a rate of 0.643.  </w:t>
      </w:r>
    </w:p>
    <w:p w14:paraId="5877457A" w14:textId="77777777" w:rsidR="0042784D" w:rsidRPr="00C74BB4" w:rsidRDefault="003E79E7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B130FC" w14:textId="77777777" w:rsidR="0042784D" w:rsidRPr="00C74BB4" w:rsidRDefault="003E79E7">
      <w:pPr>
        <w:spacing w:after="164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B12152" w14:textId="2EA09A25" w:rsidR="0042784D" w:rsidRPr="00C74BB4" w:rsidRDefault="003E79E7">
      <w:pPr>
        <w:numPr>
          <w:ilvl w:val="0"/>
          <w:numId w:val="2"/>
        </w:numPr>
        <w:spacing w:after="1" w:line="25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sz w:val="24"/>
          <w:szCs w:val="24"/>
        </w:rPr>
        <w:t xml:space="preserve">What is the misprediction rate of two-bit branch predictor for this sequence of branch outcomes? The initial predictor state is 00. </w:t>
      </w:r>
    </w:p>
    <w:p w14:paraId="62465B8D" w14:textId="77777777" w:rsidR="00C74BB4" w:rsidRPr="00C74BB4" w:rsidRDefault="00C74BB4" w:rsidP="00C74BB4">
      <w:pPr>
        <w:spacing w:after="1" w:line="258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3057FE50" w14:textId="55132A39" w:rsidR="0042784D" w:rsidRDefault="00A958DE" w:rsidP="00C74BB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a 2-bit branch predictor has the following:</w:t>
      </w:r>
    </w:p>
    <w:p w14:paraId="5B47A319" w14:textId="55F5011D" w:rsidR="00A958DE" w:rsidRDefault="00A958DE" w:rsidP="00A958D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 – strong not-taken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 – weak not-taken</w:t>
      </w:r>
    </w:p>
    <w:p w14:paraId="5FCA6A54" w14:textId="77777777" w:rsidR="000B3F4E" w:rsidRDefault="00A958DE" w:rsidP="00A958D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 weak taken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 – strong taken</w:t>
      </w:r>
    </w:p>
    <w:p w14:paraId="33389B10" w14:textId="0D4ABEAF" w:rsidR="00A958DE" w:rsidRDefault="00A958DE" w:rsidP="000B3F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C60">
        <w:rPr>
          <w:rFonts w:ascii="Times New Roman" w:hAnsi="Times New Roman" w:cs="Times New Roman"/>
          <w:sz w:val="24"/>
          <w:szCs w:val="24"/>
        </w:rPr>
        <w:t>The number of mispredictions are equal to five. So, five out of fourteen is equal to 0.357.</w:t>
      </w:r>
    </w:p>
    <w:p w14:paraId="010625F3" w14:textId="77777777" w:rsidR="00A958DE" w:rsidRPr="00C74BB4" w:rsidRDefault="00A958DE" w:rsidP="00A958D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AC40D64" w14:textId="77777777" w:rsidR="0042784D" w:rsidRPr="00C74BB4" w:rsidRDefault="003E79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2965D" w14:textId="77777777" w:rsidR="0042784D" w:rsidRPr="00C74BB4" w:rsidRDefault="003E79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8F29E1" w14:textId="77777777" w:rsidR="0042784D" w:rsidRPr="00C74BB4" w:rsidRDefault="003E79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74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66A24" w14:textId="77777777" w:rsidR="0042784D" w:rsidRDefault="003E79E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2B2E7" w14:textId="77777777" w:rsidR="0042784D" w:rsidRDefault="003E79E7">
      <w:pPr>
        <w:spacing w:after="15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76413B" w14:textId="77777777" w:rsidR="0042784D" w:rsidRDefault="003E79E7">
      <w:pPr>
        <w:pStyle w:val="Heading1"/>
        <w:ind w:left="-5"/>
      </w:pPr>
      <w:r>
        <w:t xml:space="preserve">Submission Guideline </w:t>
      </w:r>
    </w:p>
    <w:p w14:paraId="52B12AD5" w14:textId="77777777" w:rsidR="0042784D" w:rsidRDefault="003E79E7">
      <w:pPr>
        <w:numPr>
          <w:ilvl w:val="0"/>
          <w:numId w:val="3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Submit your solution in an MS Word or a pdf format to the </w:t>
      </w:r>
      <w:proofErr w:type="spellStart"/>
      <w:r>
        <w:rPr>
          <w:rFonts w:ascii="Times New Roman" w:eastAsia="Times New Roman" w:hAnsi="Times New Roman" w:cs="Times New Roman"/>
          <w:sz w:val="24"/>
        </w:rPr>
        <w:t>CatCourse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1C50245" w14:textId="77777777" w:rsidR="0042784D" w:rsidRDefault="003E79E7">
      <w:pPr>
        <w:numPr>
          <w:ilvl w:val="0"/>
          <w:numId w:val="3"/>
        </w:numPr>
        <w:spacing w:after="113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Deadline: </w:t>
      </w:r>
      <w:r>
        <w:rPr>
          <w:rFonts w:ascii="Times New Roman" w:eastAsia="Times New Roman" w:hAnsi="Times New Roman" w:cs="Times New Roman"/>
          <w:b/>
          <w:sz w:val="24"/>
        </w:rPr>
        <w:t xml:space="preserve">3/14 11:59PM </w:t>
      </w:r>
      <w:r>
        <w:rPr>
          <w:rFonts w:ascii="Times New Roman" w:eastAsia="Times New Roman" w:hAnsi="Times New Roman" w:cs="Times New Roman"/>
          <w:sz w:val="24"/>
        </w:rPr>
        <w:t xml:space="preserve">(All sections have the same deadline for this HW) </w:t>
      </w:r>
    </w:p>
    <w:p w14:paraId="2DF5098D" w14:textId="77777777" w:rsidR="0042784D" w:rsidRDefault="003E79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2784D" w:rsidSect="00E51A9F">
      <w:pgSz w:w="12240" w:h="15840"/>
      <w:pgMar w:top="1440" w:right="1440" w:bottom="1440" w:left="122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DD0F7" w14:textId="77777777" w:rsidR="008F5A3F" w:rsidRDefault="008F5A3F" w:rsidP="004D2785">
      <w:pPr>
        <w:spacing w:after="0" w:line="240" w:lineRule="auto"/>
      </w:pPr>
      <w:r>
        <w:separator/>
      </w:r>
    </w:p>
  </w:endnote>
  <w:endnote w:type="continuationSeparator" w:id="0">
    <w:p w14:paraId="4509C4D2" w14:textId="77777777" w:rsidR="008F5A3F" w:rsidRDefault="008F5A3F" w:rsidP="004D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62F17" w14:textId="77777777" w:rsidR="008F5A3F" w:rsidRDefault="008F5A3F" w:rsidP="004D2785">
      <w:pPr>
        <w:spacing w:after="0" w:line="240" w:lineRule="auto"/>
      </w:pPr>
      <w:r>
        <w:separator/>
      </w:r>
    </w:p>
  </w:footnote>
  <w:footnote w:type="continuationSeparator" w:id="0">
    <w:p w14:paraId="46D34E3D" w14:textId="77777777" w:rsidR="008F5A3F" w:rsidRDefault="008F5A3F" w:rsidP="004D2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1D57"/>
    <w:multiLevelType w:val="hybridMultilevel"/>
    <w:tmpl w:val="87D694C0"/>
    <w:lvl w:ilvl="0" w:tplc="2DC6892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2E9B3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277E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CB2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D605F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696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84065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00B0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CEAC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B4AB7"/>
    <w:multiLevelType w:val="hybridMultilevel"/>
    <w:tmpl w:val="126286EA"/>
    <w:lvl w:ilvl="0" w:tplc="30766F7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441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74A9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29C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203E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4E4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EB4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C6BE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0AA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010DB6"/>
    <w:multiLevelType w:val="hybridMultilevel"/>
    <w:tmpl w:val="B0BCD296"/>
    <w:lvl w:ilvl="0" w:tplc="D09C996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1576F7"/>
    <w:multiLevelType w:val="hybridMultilevel"/>
    <w:tmpl w:val="53206110"/>
    <w:lvl w:ilvl="0" w:tplc="47342442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ADD40EB"/>
    <w:multiLevelType w:val="hybridMultilevel"/>
    <w:tmpl w:val="4C944BEE"/>
    <w:lvl w:ilvl="0" w:tplc="584CD8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02704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AC8CD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217B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DA46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287B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A5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8FE0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857F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4D"/>
    <w:rsid w:val="000B3F4E"/>
    <w:rsid w:val="001453DB"/>
    <w:rsid w:val="00193EC7"/>
    <w:rsid w:val="002F747A"/>
    <w:rsid w:val="00314104"/>
    <w:rsid w:val="00320C60"/>
    <w:rsid w:val="00341019"/>
    <w:rsid w:val="003E79E7"/>
    <w:rsid w:val="004260A9"/>
    <w:rsid w:val="0042784D"/>
    <w:rsid w:val="00442602"/>
    <w:rsid w:val="004466A2"/>
    <w:rsid w:val="004628C1"/>
    <w:rsid w:val="004D2785"/>
    <w:rsid w:val="00535145"/>
    <w:rsid w:val="00575D3E"/>
    <w:rsid w:val="005F2499"/>
    <w:rsid w:val="005F7325"/>
    <w:rsid w:val="006642DE"/>
    <w:rsid w:val="006D6FB5"/>
    <w:rsid w:val="00773528"/>
    <w:rsid w:val="008A77BB"/>
    <w:rsid w:val="008F5A3F"/>
    <w:rsid w:val="00952619"/>
    <w:rsid w:val="009677DA"/>
    <w:rsid w:val="009D30B9"/>
    <w:rsid w:val="00A958DE"/>
    <w:rsid w:val="00AF46D8"/>
    <w:rsid w:val="00C74BB4"/>
    <w:rsid w:val="00D91F41"/>
    <w:rsid w:val="00E00B54"/>
    <w:rsid w:val="00E20BE9"/>
    <w:rsid w:val="00E51A9F"/>
    <w:rsid w:val="00EA621D"/>
    <w:rsid w:val="00F94E64"/>
    <w:rsid w:val="00F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8406"/>
  <w15:docId w15:val="{BC75E1D6-6164-44C1-A041-C13D42D7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E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7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8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D2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8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Pipelined Datapath and Data Hazards (30 pts + 40 pts) </vt:lpstr>
      <vt:lpstr>Branch Predictor (30 pts) </vt:lpstr>
      <vt:lpstr>Submission Guideline </vt:lpstr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Hyeran Jeon</dc:creator>
  <cp:keywords/>
  <cp:lastModifiedBy>Ilsia Gonzalez</cp:lastModifiedBy>
  <cp:revision>28</cp:revision>
  <dcterms:created xsi:type="dcterms:W3CDTF">2021-03-09T21:19:00Z</dcterms:created>
  <dcterms:modified xsi:type="dcterms:W3CDTF">2021-03-14T09:57:00Z</dcterms:modified>
</cp:coreProperties>
</file>