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47F9F3" w14:textId="3EA64579" w:rsidR="009A2EAD" w:rsidRDefault="00F433BA" w:rsidP="00F433BA">
      <w:pPr>
        <w:pStyle w:val="Ttulo1"/>
      </w:pPr>
      <w:r>
        <w:t xml:space="preserve">Respuestas a las preguntas de la tarea 1 – </w:t>
      </w:r>
      <w:proofErr w:type="spellStart"/>
      <w:r>
        <w:t>Hashing</w:t>
      </w:r>
      <w:proofErr w:type="spellEnd"/>
    </w:p>
    <w:p w14:paraId="0BC41378" w14:textId="77777777" w:rsidR="00220513" w:rsidRPr="00220513" w:rsidRDefault="00220513" w:rsidP="00220513"/>
    <w:p w14:paraId="65285D37" w14:textId="08E27FD1" w:rsidR="00F433BA" w:rsidRDefault="00F433BA" w:rsidP="00F433BA">
      <w:pPr>
        <w:pStyle w:val="Ttulo2"/>
      </w:pPr>
      <w:r>
        <w:t>Decisiones y código más importante de cada ejercicio</w:t>
      </w:r>
    </w:p>
    <w:p w14:paraId="744E221B" w14:textId="77777777" w:rsidR="00BE5047" w:rsidRPr="00BE5047" w:rsidRDefault="00BE5047" w:rsidP="00BE5047"/>
    <w:p w14:paraId="73B12DB1" w14:textId="438A1B40" w:rsidR="00F433BA" w:rsidRDefault="00927A8B" w:rsidP="00927A8B">
      <w:pPr>
        <w:pStyle w:val="Ttulo3"/>
      </w:pPr>
      <w:r>
        <w:t>Ejercicio 1 – Prueba lineal</w:t>
      </w:r>
    </w:p>
    <w:p w14:paraId="7795A09A" w14:textId="6525C1C4" w:rsidR="00927A8B" w:rsidRDefault="00927A8B" w:rsidP="00F433BA">
      <w:r>
        <w:t xml:space="preserve">Lo más importante son las funciones H y G. Que en este caso son las únicas dependientes de esta prueba, lo demás es compartido con las demás pruebas de </w:t>
      </w:r>
      <w:proofErr w:type="spellStart"/>
      <w:r>
        <w:t>hashing</w:t>
      </w:r>
      <w:proofErr w:type="spellEnd"/>
      <w:r>
        <w:t>. No fue muy difícil comparado con las otras pruebas, ya que era solo sumar los intentos.</w:t>
      </w:r>
    </w:p>
    <w:p w14:paraId="748762B4" w14:textId="77777777" w:rsidR="00BE5047" w:rsidRDefault="00BE5047" w:rsidP="00F433BA"/>
    <w:p w14:paraId="66B2A8E1" w14:textId="02DFC0E4" w:rsidR="00927A8B" w:rsidRDefault="00927A8B" w:rsidP="00927A8B">
      <w:pPr>
        <w:pStyle w:val="Ttulo3"/>
      </w:pPr>
      <w:r>
        <w:t>Ejercicio 2 – Prueba dependiente de clave</w:t>
      </w:r>
    </w:p>
    <w:p w14:paraId="5CF78A5F" w14:textId="60AB2E67" w:rsidR="00927A8B" w:rsidRDefault="00927A8B" w:rsidP="00F433BA">
      <w:r>
        <w:t>En esta prueba es lo mismo que en la anterior, pero fue más complicada. Aquí tuve que añadir el concepto de clave única como número, no como cadena de caracteres. Esto es para hacer el módulo</w:t>
      </w:r>
      <w:r w:rsidR="00101A5A">
        <w:t xml:space="preserve"> correctamente </w:t>
      </w:r>
      <w:proofErr w:type="gramStart"/>
      <w:r w:rsidR="00101A5A">
        <w:t>y</w:t>
      </w:r>
      <w:proofErr w:type="gramEnd"/>
      <w:r w:rsidR="00101A5A">
        <w:t xml:space="preserve"> además, poder comparar entre números al buscar y no con cadenas.</w:t>
      </w:r>
    </w:p>
    <w:p w14:paraId="22200B79" w14:textId="7C2B9445" w:rsidR="00101A5A" w:rsidRDefault="00101A5A" w:rsidP="00F433BA">
      <w:r>
        <w:t xml:space="preserve">Al final opté por construir esta clave a partir de la matrícula de cada coche, que es única. El problema estaba en convertir las letras a números sin perder el carácter identificativo (único) de la matrícula, </w:t>
      </w:r>
      <w:proofErr w:type="gramStart"/>
      <w:r>
        <w:t>y</w:t>
      </w:r>
      <w:proofErr w:type="gramEnd"/>
      <w:r>
        <w:t xml:space="preserve"> además, que cupiese en una variable lo menos grande posible. De esta forma, opté por convertir las letras a su valor numérico en ASCII. Como los números podían ir desde el 9999 hasta el 1111, y las letras nunca llegarían al valor 99 en ASCII, para que el número resultante fuese más pequeño, le di la vuelta. Concatené primero los números en ASCII y luego a la derecha de estos, los números de la matrícula (sin convertir a ASCII, porque ya son números). De esta forma quedaría la matrícula 9999-ZZZ como 424242-9999 en vez de 9999-424242. Luego, mediante la librería &lt;</w:t>
      </w:r>
      <w:proofErr w:type="spellStart"/>
      <w:r>
        <w:t>limits.h</w:t>
      </w:r>
      <w:proofErr w:type="spellEnd"/>
      <w:r>
        <w:t xml:space="preserve">&gt; me aseguré de que este número no alcanzase el límite de un </w:t>
      </w:r>
      <w:proofErr w:type="spellStart"/>
      <w:r>
        <w:t>unsigned</w:t>
      </w:r>
      <w:proofErr w:type="spellEnd"/>
      <w:r>
        <w:t xml:space="preserve"> </w:t>
      </w:r>
      <w:proofErr w:type="spellStart"/>
      <w:r>
        <w:t>long</w:t>
      </w:r>
      <w:proofErr w:type="spellEnd"/>
      <w:r>
        <w:t>.</w:t>
      </w:r>
    </w:p>
    <w:p w14:paraId="2EE40551" w14:textId="77777777" w:rsidR="00220513" w:rsidRDefault="00220513" w:rsidP="00F433BA"/>
    <w:p w14:paraId="09F974D5" w14:textId="77777777" w:rsidR="00220513" w:rsidRDefault="00220513">
      <w:pPr>
        <w:rPr>
          <w:rFonts w:asciiTheme="majorHAnsi" w:eastAsiaTheme="majorEastAsia" w:hAnsiTheme="majorHAnsi" w:cstheme="majorBidi"/>
          <w:color w:val="2F5496" w:themeColor="accent1" w:themeShade="BF"/>
          <w:sz w:val="26"/>
          <w:szCs w:val="26"/>
        </w:rPr>
      </w:pPr>
      <w:r>
        <w:br w:type="page"/>
      </w:r>
    </w:p>
    <w:p w14:paraId="0DCCF344" w14:textId="6565B263" w:rsidR="00101A5A" w:rsidRDefault="00101A5A" w:rsidP="00101A5A">
      <w:pPr>
        <w:pStyle w:val="Ttulo2"/>
      </w:pPr>
      <w:r>
        <w:lastRenderedPageBreak/>
        <w:t>¿Qué función H(x) se ha utilizado? ¿Y qué función G(x)?</w:t>
      </w:r>
    </w:p>
    <w:p w14:paraId="0979735C" w14:textId="77777777" w:rsidR="00BE5047" w:rsidRPr="00BE5047" w:rsidRDefault="00BE5047" w:rsidP="00BE5047"/>
    <w:p w14:paraId="58C5C629" w14:textId="77777777" w:rsidR="00101A5A" w:rsidRDefault="00101A5A" w:rsidP="00101A5A">
      <w:pPr>
        <w:pStyle w:val="Ttulo3"/>
      </w:pPr>
      <w:r>
        <w:t>Ejercicio 1 – Prueba lineal</w:t>
      </w:r>
    </w:p>
    <w:p w14:paraId="4A208651" w14:textId="668D1F67" w:rsidR="00101A5A" w:rsidRDefault="00101A5A" w:rsidP="00101A5A">
      <w:r>
        <w:t>Para esta prueba se ha utilizado la función H como un módulo del tamaño total de la tabla con la clave numérica (que se construye a partir de la matrícula).</w:t>
      </w:r>
    </w:p>
    <w:p w14:paraId="4EFA9D91" w14:textId="134B3969" w:rsidR="00220513" w:rsidRDefault="00220513" w:rsidP="00101A5A">
      <w:r>
        <w:t>La función G básicamente lo que hace es ir sumando al resultado de la función H, el número de intentos y luego se le hace el módulo del tamaño total de la tabla para que sea circular y no se pase. Haciendo esto obtenemos “g”. Lo mismo que se haría en papel con la fórmula matemática.</w:t>
      </w:r>
    </w:p>
    <w:p w14:paraId="47E63255" w14:textId="77777777" w:rsidR="00BE5047" w:rsidRPr="00101A5A" w:rsidRDefault="00BE5047" w:rsidP="00101A5A"/>
    <w:p w14:paraId="33031C6D" w14:textId="77777777" w:rsidR="00101A5A" w:rsidRDefault="00101A5A" w:rsidP="00101A5A">
      <w:pPr>
        <w:pStyle w:val="Ttulo3"/>
      </w:pPr>
      <w:r>
        <w:t>Ejercicio 2 – Prueba dependiente de clave</w:t>
      </w:r>
    </w:p>
    <w:p w14:paraId="5AAA9A97" w14:textId="3366FE67" w:rsidR="00101A5A" w:rsidRDefault="00101A5A" w:rsidP="00F433BA">
      <w:r>
        <w:t>Al final se utiliza la misma función H que en la prueba lineal.</w:t>
      </w:r>
    </w:p>
    <w:p w14:paraId="113A861E" w14:textId="0AE9D959" w:rsidR="00220513" w:rsidRDefault="00220513" w:rsidP="00F433BA">
      <w:r>
        <w:t>La función G ya cambia. Antes de nada, decir que incrementé el tamaño de la tabla a 256 para que fuese potencia de 2 y permitir un recorrido completo, además de lo que contaré a continuación. Primero, dividimos la clave que construimos a partir de la matrícula entre el tamaño de la tabla y tomamos la parte entera de esta división. Si el resultado es impar o cero, se le suma una unidad a este número, con esto nos aseguramos el recorrido completo. Luego sumamos al resultado de la función H el número anterior (d) multiplicado por el intento actual. A esto le hacemos el módulo del tamaño total y obtenemos “g”.</w:t>
      </w:r>
    </w:p>
    <w:p w14:paraId="232F3610" w14:textId="77777777" w:rsidR="00220513" w:rsidRDefault="00220513">
      <w:pPr>
        <w:rPr>
          <w:rFonts w:asciiTheme="majorHAnsi" w:eastAsiaTheme="majorEastAsia" w:hAnsiTheme="majorHAnsi" w:cstheme="majorBidi"/>
          <w:color w:val="2F5496" w:themeColor="accent1" w:themeShade="BF"/>
          <w:sz w:val="26"/>
          <w:szCs w:val="26"/>
        </w:rPr>
      </w:pPr>
      <w:r>
        <w:br w:type="page"/>
      </w:r>
    </w:p>
    <w:p w14:paraId="4843E21B" w14:textId="747F53F3" w:rsidR="00220513" w:rsidRDefault="00220513" w:rsidP="00220513">
      <w:pPr>
        <w:pStyle w:val="Ttulo2"/>
      </w:pPr>
      <w:r>
        <w:lastRenderedPageBreak/>
        <w:t>¿Cuántos accesos a la tabla hay que realizar para recuper</w:t>
      </w:r>
      <w:r>
        <w:t xml:space="preserve">ar los registros con matrículas </w:t>
      </w:r>
      <w:r>
        <w:t xml:space="preserve">9181XNT, 9841FRD y </w:t>
      </w:r>
      <w:bookmarkStart w:id="0" w:name="_Hlk498247579"/>
      <w:r>
        <w:t>6531FTQ</w:t>
      </w:r>
      <w:bookmarkEnd w:id="0"/>
      <w:r>
        <w:t>?</w:t>
      </w:r>
    </w:p>
    <w:p w14:paraId="53C49214" w14:textId="77777777" w:rsidR="00BE5047" w:rsidRPr="00BE5047" w:rsidRDefault="00BE5047" w:rsidP="00BE5047"/>
    <w:p w14:paraId="5232FFA5" w14:textId="71F0C03C" w:rsidR="00BE5047" w:rsidRPr="00BE5047" w:rsidRDefault="00BE5047" w:rsidP="00BE5047">
      <w:pPr>
        <w:pStyle w:val="Ttulo3"/>
      </w:pPr>
      <w:r>
        <w:t>Ejercicio 1 – Prueba lineal</w:t>
      </w:r>
    </w:p>
    <w:p w14:paraId="75BFFAF2" w14:textId="72BFD91F" w:rsidR="00220513" w:rsidRDefault="00BE5047" w:rsidP="00220513">
      <w:r w:rsidRPr="00BE5047">
        <w:t>9181XNT</w:t>
      </w:r>
      <w:r>
        <w:t>: 1 intento.</w:t>
      </w:r>
    </w:p>
    <w:p w14:paraId="5EFFC680" w14:textId="40F9D41A" w:rsidR="00BE5047" w:rsidRDefault="00BE5047" w:rsidP="00220513">
      <w:r w:rsidRPr="00BE5047">
        <w:t>9841FRD</w:t>
      </w:r>
      <w:r>
        <w:t>: 16 intentos.</w:t>
      </w:r>
    </w:p>
    <w:p w14:paraId="543A2FEA" w14:textId="3724EC66" w:rsidR="00BE5047" w:rsidRDefault="00BE5047" w:rsidP="00220513">
      <w:r w:rsidRPr="00BE5047">
        <w:t>6531FTQ</w:t>
      </w:r>
      <w:r>
        <w:t xml:space="preserve">: 245 </w:t>
      </w:r>
      <w:r>
        <w:t>intento</w:t>
      </w:r>
      <w:r>
        <w:t>s.</w:t>
      </w:r>
    </w:p>
    <w:p w14:paraId="1E8DC472" w14:textId="77777777" w:rsidR="00BE5047" w:rsidRDefault="00BE5047" w:rsidP="00220513"/>
    <w:p w14:paraId="19CA79AB" w14:textId="4208B31E" w:rsidR="00BE5047" w:rsidRPr="00BE5047" w:rsidRDefault="00BE5047" w:rsidP="00BE5047">
      <w:pPr>
        <w:pStyle w:val="Ttulo3"/>
      </w:pPr>
      <w:r>
        <w:t>Ejercicio 2 – Prueba dependiente de clave</w:t>
      </w:r>
    </w:p>
    <w:p w14:paraId="07AA5F87" w14:textId="024450C6" w:rsidR="00BE5047" w:rsidRDefault="00BE5047" w:rsidP="00BE5047">
      <w:r w:rsidRPr="00BE5047">
        <w:t>9181XNT</w:t>
      </w:r>
      <w:r>
        <w:t xml:space="preserve">: </w:t>
      </w:r>
      <w:r>
        <w:t xml:space="preserve">1 </w:t>
      </w:r>
      <w:r>
        <w:t>intento</w:t>
      </w:r>
      <w:r>
        <w:t>.</w:t>
      </w:r>
    </w:p>
    <w:p w14:paraId="2E1F7FAE" w14:textId="4C025B3F" w:rsidR="00BE5047" w:rsidRDefault="00BE5047" w:rsidP="00BE5047">
      <w:r w:rsidRPr="00BE5047">
        <w:t>9841FRD</w:t>
      </w:r>
      <w:r>
        <w:t xml:space="preserve">: </w:t>
      </w:r>
      <w:r>
        <w:t xml:space="preserve">7 </w:t>
      </w:r>
      <w:r>
        <w:t>intento</w:t>
      </w:r>
      <w:r>
        <w:t>s.</w:t>
      </w:r>
    </w:p>
    <w:p w14:paraId="7E23E615" w14:textId="7AD7C4A2" w:rsidR="00BE5047" w:rsidRDefault="00BE5047" w:rsidP="00BE5047">
      <w:r w:rsidRPr="00BE5047">
        <w:t>6531FTQ</w:t>
      </w:r>
      <w:r>
        <w:t xml:space="preserve">: </w:t>
      </w:r>
      <w:r>
        <w:t xml:space="preserve">7 </w:t>
      </w:r>
      <w:r>
        <w:t>intento</w:t>
      </w:r>
      <w:r>
        <w:t>s.</w:t>
      </w:r>
    </w:p>
    <w:p w14:paraId="60BD9E10" w14:textId="77777777" w:rsidR="00BE5047" w:rsidRDefault="00BE5047">
      <w:pPr>
        <w:rPr>
          <w:rFonts w:asciiTheme="majorHAnsi" w:eastAsiaTheme="majorEastAsia" w:hAnsiTheme="majorHAnsi" w:cstheme="majorBidi"/>
          <w:color w:val="2F5496" w:themeColor="accent1" w:themeShade="BF"/>
          <w:sz w:val="26"/>
          <w:szCs w:val="26"/>
        </w:rPr>
      </w:pPr>
      <w:r>
        <w:br w:type="page"/>
      </w:r>
    </w:p>
    <w:p w14:paraId="4EA2D8DF" w14:textId="0F5F9401" w:rsidR="00BE5047" w:rsidRDefault="00BE5047" w:rsidP="00BE5047">
      <w:pPr>
        <w:pStyle w:val="Ttulo2"/>
      </w:pPr>
      <w:r>
        <w:lastRenderedPageBreak/>
        <w:t>Eliminar un registro que se haya insertado sin colisión.</w:t>
      </w:r>
      <w:r>
        <w:t xml:space="preserve"> Probar a recuperar un registro </w:t>
      </w:r>
      <w:r>
        <w:t xml:space="preserve">que sí haya producido colisión con el que se </w:t>
      </w:r>
      <w:r>
        <w:t xml:space="preserve">acaba de eliminar. ¿Se recupera </w:t>
      </w:r>
      <w:r>
        <w:t>correctamente?</w:t>
      </w:r>
    </w:p>
    <w:p w14:paraId="0943F6CC" w14:textId="47785E86" w:rsidR="00BE5047" w:rsidRDefault="00BE5047" w:rsidP="00BE5047"/>
    <w:p w14:paraId="787DCB06" w14:textId="77777777" w:rsidR="00BE5047" w:rsidRPr="00BE5047" w:rsidRDefault="00BE5047" w:rsidP="00BE5047">
      <w:pPr>
        <w:pStyle w:val="Ttulo3"/>
      </w:pPr>
      <w:r>
        <w:t>Ejercicio 1 – Prueba lineal</w:t>
      </w:r>
    </w:p>
    <w:p w14:paraId="49B75A46" w14:textId="3BA4C672" w:rsidR="007E2099" w:rsidRDefault="007E2099" w:rsidP="007E2099">
      <w:r>
        <w:t>H (“</w:t>
      </w:r>
      <w:r w:rsidR="00B94AEC" w:rsidRPr="00B94AEC">
        <w:t>1450LJG</w:t>
      </w:r>
      <w:r>
        <w:t xml:space="preserve">”, 1) = </w:t>
      </w:r>
      <w:r w:rsidR="00B94AEC">
        <w:t>2</w:t>
      </w:r>
      <w:r>
        <w:t>00.</w:t>
      </w:r>
    </w:p>
    <w:p w14:paraId="3B5DD071" w14:textId="2671A307" w:rsidR="00B94AEC" w:rsidRDefault="00B94AEC" w:rsidP="007E2099">
      <w:r>
        <w:rPr>
          <w:noProof/>
        </w:rPr>
        <w:drawing>
          <wp:inline distT="0" distB="0" distL="0" distR="0" wp14:anchorId="7088099A" wp14:editId="2476D0D4">
            <wp:extent cx="5400040" cy="27451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745105"/>
                    </a:xfrm>
                    <a:prstGeom prst="rect">
                      <a:avLst/>
                    </a:prstGeom>
                  </pic:spPr>
                </pic:pic>
              </a:graphicData>
            </a:graphic>
          </wp:inline>
        </w:drawing>
      </w:r>
    </w:p>
    <w:p w14:paraId="0B33FA81" w14:textId="53DCD01B" w:rsidR="007E2099" w:rsidRDefault="007E2099" w:rsidP="007E2099">
      <w:r>
        <w:t>H</w:t>
      </w:r>
      <w:r>
        <w:t xml:space="preserve"> </w:t>
      </w:r>
      <w:r>
        <w:t>(“</w:t>
      </w:r>
      <w:r w:rsidR="00B94AEC" w:rsidRPr="00B94AEC">
        <w:t>7200LLC</w:t>
      </w:r>
      <w:r>
        <w:t>”</w:t>
      </w:r>
      <w:r>
        <w:t>, 1</w:t>
      </w:r>
      <w:r>
        <w:t xml:space="preserve">) = </w:t>
      </w:r>
      <w:r w:rsidR="00B94AEC">
        <w:t>2</w:t>
      </w:r>
      <w:r>
        <w:t>00.</w:t>
      </w:r>
      <w:r w:rsidR="00B94AEC" w:rsidRPr="00B94AEC">
        <w:t xml:space="preserve"> </w:t>
      </w:r>
      <w:r w:rsidR="00B94AEC">
        <w:br/>
      </w:r>
      <w:r w:rsidR="00B94AEC">
        <w:t>H (“</w:t>
      </w:r>
      <w:r w:rsidR="00B94AEC" w:rsidRPr="00B94AEC">
        <w:t>7200LLC</w:t>
      </w:r>
      <w:r w:rsidR="00B94AEC">
        <w:t xml:space="preserve">”, </w:t>
      </w:r>
      <w:r w:rsidR="00B94AEC">
        <w:t>2</w:t>
      </w:r>
      <w:r w:rsidR="00B94AEC">
        <w:t>) = 20</w:t>
      </w:r>
      <w:r w:rsidR="00B94AEC">
        <w:t>1</w:t>
      </w:r>
      <w:r w:rsidR="00B94AEC">
        <w:t>.</w:t>
      </w:r>
    </w:p>
    <w:p w14:paraId="08C471B0" w14:textId="1A104D02" w:rsidR="00B94AEC" w:rsidRDefault="00B94AEC" w:rsidP="007E2099">
      <w:r>
        <w:rPr>
          <w:noProof/>
        </w:rPr>
        <w:drawing>
          <wp:inline distT="0" distB="0" distL="0" distR="0" wp14:anchorId="7E670603" wp14:editId="38E73AFB">
            <wp:extent cx="5400040" cy="27451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745105"/>
                    </a:xfrm>
                    <a:prstGeom prst="rect">
                      <a:avLst/>
                    </a:prstGeom>
                  </pic:spPr>
                </pic:pic>
              </a:graphicData>
            </a:graphic>
          </wp:inline>
        </w:drawing>
      </w:r>
    </w:p>
    <w:p w14:paraId="1CEDBB94" w14:textId="77777777" w:rsidR="00B94AEC" w:rsidRDefault="00B94AEC" w:rsidP="007E2099"/>
    <w:p w14:paraId="636E65BA" w14:textId="77777777" w:rsidR="00B94AEC" w:rsidRDefault="00B94AEC" w:rsidP="007E2099"/>
    <w:p w14:paraId="752866F2" w14:textId="77777777" w:rsidR="00B94AEC" w:rsidRDefault="00B94AEC" w:rsidP="007E2099"/>
    <w:p w14:paraId="365457CD" w14:textId="77777777" w:rsidR="00B94AEC" w:rsidRDefault="00B94AEC" w:rsidP="007E2099"/>
    <w:p w14:paraId="7874DA1B" w14:textId="2A0253C4" w:rsidR="00BE5047" w:rsidRDefault="00B94AEC" w:rsidP="007E2099">
      <w:r>
        <w:lastRenderedPageBreak/>
        <w:t>Ahora lo borro:</w:t>
      </w:r>
    </w:p>
    <w:p w14:paraId="02AB67BA" w14:textId="5CB925E4" w:rsidR="00B94AEC" w:rsidRDefault="00B94AEC" w:rsidP="007E2099">
      <w:r>
        <w:rPr>
          <w:noProof/>
        </w:rPr>
        <w:drawing>
          <wp:inline distT="0" distB="0" distL="0" distR="0" wp14:anchorId="694C3482" wp14:editId="671CEB8D">
            <wp:extent cx="5400040" cy="27451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45105"/>
                    </a:xfrm>
                    <a:prstGeom prst="rect">
                      <a:avLst/>
                    </a:prstGeom>
                  </pic:spPr>
                </pic:pic>
              </a:graphicData>
            </a:graphic>
          </wp:inline>
        </w:drawing>
      </w:r>
    </w:p>
    <w:p w14:paraId="45EF948A" w14:textId="4FBE669B" w:rsidR="00B94AEC" w:rsidRDefault="00B94AEC" w:rsidP="007E2099">
      <w:r>
        <w:t>Ahora recupero el de colisión:</w:t>
      </w:r>
    </w:p>
    <w:p w14:paraId="567316D5" w14:textId="00108214" w:rsidR="00B94AEC" w:rsidRDefault="00B94AEC" w:rsidP="007E2099">
      <w:r>
        <w:rPr>
          <w:noProof/>
        </w:rPr>
        <w:drawing>
          <wp:inline distT="0" distB="0" distL="0" distR="0" wp14:anchorId="2418F572" wp14:editId="149054C3">
            <wp:extent cx="5400040" cy="27451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745105"/>
                    </a:xfrm>
                    <a:prstGeom prst="rect">
                      <a:avLst/>
                    </a:prstGeom>
                  </pic:spPr>
                </pic:pic>
              </a:graphicData>
            </a:graphic>
          </wp:inline>
        </w:drawing>
      </w:r>
    </w:p>
    <w:p w14:paraId="145AE673" w14:textId="33CE2592" w:rsidR="00B94AEC" w:rsidRDefault="00B94AEC" w:rsidP="007E2099">
      <w:r>
        <w:t>Por lo tanto, lo hace bien.</w:t>
      </w:r>
    </w:p>
    <w:p w14:paraId="604325C4" w14:textId="77777777" w:rsidR="00B94AEC" w:rsidRDefault="00B94AEC" w:rsidP="007E2099"/>
    <w:p w14:paraId="009BE596" w14:textId="77777777" w:rsidR="00B94AEC" w:rsidRDefault="00B94AEC">
      <w:pPr>
        <w:rPr>
          <w:rFonts w:asciiTheme="majorHAnsi" w:eastAsiaTheme="majorEastAsia" w:hAnsiTheme="majorHAnsi" w:cstheme="majorBidi"/>
          <w:b/>
          <w:i/>
          <w:color w:val="1F3763" w:themeColor="accent1" w:themeShade="7F"/>
          <w:szCs w:val="24"/>
        </w:rPr>
      </w:pPr>
      <w:r>
        <w:br w:type="page"/>
      </w:r>
    </w:p>
    <w:p w14:paraId="37E36C30" w14:textId="5FD16EFE" w:rsidR="00BE5047" w:rsidRPr="00BE5047" w:rsidRDefault="00BE5047" w:rsidP="00BE5047">
      <w:pPr>
        <w:pStyle w:val="Ttulo3"/>
      </w:pPr>
      <w:r>
        <w:lastRenderedPageBreak/>
        <w:t>Ejercicio 2 – Prueba dependiente de clave</w:t>
      </w:r>
    </w:p>
    <w:p w14:paraId="40FDB339" w14:textId="4AB0E2FC" w:rsidR="00B94AEC" w:rsidRDefault="00B94AEC" w:rsidP="00B94AEC">
      <w:r>
        <w:t>H (“</w:t>
      </w:r>
      <w:r w:rsidR="00187FCC" w:rsidRPr="00187FCC">
        <w:t>5445TQI</w:t>
      </w:r>
      <w:r>
        <w:t xml:space="preserve">”, 1) = </w:t>
      </w:r>
      <w:r w:rsidR="00187FCC">
        <w:t>21</w:t>
      </w:r>
      <w:r>
        <w:t>.</w:t>
      </w:r>
    </w:p>
    <w:p w14:paraId="774A6450" w14:textId="62C8DBF6" w:rsidR="00BE5047" w:rsidRDefault="00187FCC" w:rsidP="00BE5047">
      <w:r>
        <w:rPr>
          <w:noProof/>
        </w:rPr>
        <w:drawing>
          <wp:inline distT="0" distB="0" distL="0" distR="0" wp14:anchorId="4EAB64A0" wp14:editId="1F9D82C8">
            <wp:extent cx="5400040" cy="28981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898140"/>
                    </a:xfrm>
                    <a:prstGeom prst="rect">
                      <a:avLst/>
                    </a:prstGeom>
                  </pic:spPr>
                </pic:pic>
              </a:graphicData>
            </a:graphic>
          </wp:inline>
        </w:drawing>
      </w:r>
    </w:p>
    <w:p w14:paraId="64014829" w14:textId="54FA4988" w:rsidR="00187FCC" w:rsidRDefault="00187FCC" w:rsidP="00187FCC">
      <w:r>
        <w:t>H (“</w:t>
      </w:r>
      <w:r w:rsidRPr="00B94AEC">
        <w:t>1493UZL</w:t>
      </w:r>
      <w:r>
        <w:t>”, 1) = 21.</w:t>
      </w:r>
      <w:r>
        <w:br/>
      </w:r>
      <w:r>
        <w:t>H (“</w:t>
      </w:r>
      <w:r w:rsidRPr="00B94AEC">
        <w:t>1493UZL</w:t>
      </w:r>
      <w:r>
        <w:t xml:space="preserve">”, </w:t>
      </w:r>
      <w:r>
        <w:t>2</w:t>
      </w:r>
      <w:r>
        <w:t xml:space="preserve">) = </w:t>
      </w:r>
      <w:r>
        <w:t>196</w:t>
      </w:r>
      <w:r>
        <w:t>.</w:t>
      </w:r>
    </w:p>
    <w:p w14:paraId="0F55A756" w14:textId="17F62DF9" w:rsidR="00187FCC" w:rsidRDefault="00187FCC" w:rsidP="00187FCC">
      <w:r>
        <w:rPr>
          <w:noProof/>
        </w:rPr>
        <w:drawing>
          <wp:inline distT="0" distB="0" distL="0" distR="0" wp14:anchorId="5A4E6FE3" wp14:editId="6C072F2C">
            <wp:extent cx="5400040" cy="28981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98140"/>
                    </a:xfrm>
                    <a:prstGeom prst="rect">
                      <a:avLst/>
                    </a:prstGeom>
                  </pic:spPr>
                </pic:pic>
              </a:graphicData>
            </a:graphic>
          </wp:inline>
        </w:drawing>
      </w:r>
    </w:p>
    <w:p w14:paraId="60C2F24E" w14:textId="77777777" w:rsidR="00187FCC" w:rsidRDefault="00187FCC" w:rsidP="00BE5047"/>
    <w:p w14:paraId="0C5606F6" w14:textId="77777777" w:rsidR="00187FCC" w:rsidRDefault="00187FCC" w:rsidP="00BE5047"/>
    <w:p w14:paraId="04534CF6" w14:textId="77777777" w:rsidR="00187FCC" w:rsidRDefault="00187FCC" w:rsidP="00BE5047"/>
    <w:p w14:paraId="7224F436" w14:textId="77777777" w:rsidR="00187FCC" w:rsidRDefault="00187FCC" w:rsidP="00BE5047"/>
    <w:p w14:paraId="0710D17C" w14:textId="77777777" w:rsidR="00187FCC" w:rsidRDefault="00187FCC" w:rsidP="00BE5047"/>
    <w:p w14:paraId="7FC34671" w14:textId="77777777" w:rsidR="00187FCC" w:rsidRDefault="00187FCC" w:rsidP="00BE5047"/>
    <w:p w14:paraId="1CCC28A4" w14:textId="77777777" w:rsidR="00187FCC" w:rsidRDefault="00187FCC" w:rsidP="00BE5047"/>
    <w:p w14:paraId="61C2F59E" w14:textId="01726653" w:rsidR="00187FCC" w:rsidRDefault="00187FCC" w:rsidP="00BE5047">
      <w:r>
        <w:lastRenderedPageBreak/>
        <w:t>Ahora lo borro:</w:t>
      </w:r>
    </w:p>
    <w:p w14:paraId="5E2D9B52" w14:textId="22974F4F" w:rsidR="00187FCC" w:rsidRDefault="00187FCC" w:rsidP="00BE5047">
      <w:r>
        <w:rPr>
          <w:noProof/>
        </w:rPr>
        <w:drawing>
          <wp:inline distT="0" distB="0" distL="0" distR="0" wp14:anchorId="21CA4CFD" wp14:editId="7FBEDE4A">
            <wp:extent cx="5400040" cy="28981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98140"/>
                    </a:xfrm>
                    <a:prstGeom prst="rect">
                      <a:avLst/>
                    </a:prstGeom>
                  </pic:spPr>
                </pic:pic>
              </a:graphicData>
            </a:graphic>
          </wp:inline>
        </w:drawing>
      </w:r>
    </w:p>
    <w:p w14:paraId="0218E9D4" w14:textId="77777777" w:rsidR="00187FCC" w:rsidRDefault="00187FCC" w:rsidP="00187FCC">
      <w:r>
        <w:t>Ahora recupero el de colisión:</w:t>
      </w:r>
    </w:p>
    <w:p w14:paraId="6618BDC3" w14:textId="02AF1CA4" w:rsidR="00B94AEC" w:rsidRDefault="00187FCC" w:rsidP="00BE5047">
      <w:r>
        <w:rPr>
          <w:noProof/>
        </w:rPr>
        <w:drawing>
          <wp:inline distT="0" distB="0" distL="0" distR="0" wp14:anchorId="0A06F52A" wp14:editId="56EEEDC1">
            <wp:extent cx="5400040" cy="28981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898140"/>
                    </a:xfrm>
                    <a:prstGeom prst="rect">
                      <a:avLst/>
                    </a:prstGeom>
                  </pic:spPr>
                </pic:pic>
              </a:graphicData>
            </a:graphic>
          </wp:inline>
        </w:drawing>
      </w:r>
    </w:p>
    <w:p w14:paraId="44A65048" w14:textId="77777777" w:rsidR="00187FCC" w:rsidRDefault="00187FCC" w:rsidP="00187FCC">
      <w:r>
        <w:t>Por lo tanto, lo hace bien.</w:t>
      </w:r>
    </w:p>
    <w:p w14:paraId="12EA6160" w14:textId="77777777" w:rsidR="00187FCC" w:rsidRPr="00220513" w:rsidRDefault="00187FCC" w:rsidP="00BE5047">
      <w:bookmarkStart w:id="1" w:name="_GoBack"/>
      <w:bookmarkEnd w:id="1"/>
    </w:p>
    <w:sectPr w:rsidR="00187FCC" w:rsidRPr="00220513">
      <w:headerReference w:type="default" r:id="rId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5AEF55" w14:textId="77777777" w:rsidR="003925DB" w:rsidRDefault="003925DB" w:rsidP="00F433BA">
      <w:pPr>
        <w:spacing w:after="0" w:line="240" w:lineRule="auto"/>
      </w:pPr>
      <w:r>
        <w:separator/>
      </w:r>
    </w:p>
  </w:endnote>
  <w:endnote w:type="continuationSeparator" w:id="0">
    <w:p w14:paraId="17628B96" w14:textId="77777777" w:rsidR="003925DB" w:rsidRDefault="003925DB" w:rsidP="00F43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AD876E" w14:textId="77777777" w:rsidR="003925DB" w:rsidRDefault="003925DB" w:rsidP="00F433BA">
      <w:pPr>
        <w:spacing w:after="0" w:line="240" w:lineRule="auto"/>
      </w:pPr>
      <w:r>
        <w:separator/>
      </w:r>
    </w:p>
  </w:footnote>
  <w:footnote w:type="continuationSeparator" w:id="0">
    <w:p w14:paraId="7EAAB61A" w14:textId="77777777" w:rsidR="003925DB" w:rsidRDefault="003925DB" w:rsidP="00F433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1C8FD" w14:textId="6A3929E8" w:rsidR="00F433BA" w:rsidRDefault="00F433BA">
    <w:pPr>
      <w:pStyle w:val="Encabezado"/>
    </w:pPr>
    <w:r>
      <w:t>Iván Núñez González</w:t>
    </w:r>
    <w:r>
      <w:tab/>
    </w:r>
    <w:r>
      <w:tab/>
      <w:t>UCAM. Grado de Informática - Algoritmia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C69"/>
    <w:rsid w:val="00101A5A"/>
    <w:rsid w:val="00187FCC"/>
    <w:rsid w:val="00220513"/>
    <w:rsid w:val="003925DB"/>
    <w:rsid w:val="004B0C69"/>
    <w:rsid w:val="007E2099"/>
    <w:rsid w:val="008D2814"/>
    <w:rsid w:val="00927A8B"/>
    <w:rsid w:val="009A2EAD"/>
    <w:rsid w:val="00B94AEC"/>
    <w:rsid w:val="00BE5047"/>
    <w:rsid w:val="00F433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2BA0A"/>
  <w15:chartTrackingRefBased/>
  <w15:docId w15:val="{56483A9D-11A9-4261-840E-AF2913939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433BA"/>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Ttulo2">
    <w:name w:val="heading 2"/>
    <w:basedOn w:val="Normal"/>
    <w:next w:val="Normal"/>
    <w:link w:val="Ttulo2Car"/>
    <w:uiPriority w:val="9"/>
    <w:unhideWhenUsed/>
    <w:qFormat/>
    <w:rsid w:val="00F433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01A5A"/>
    <w:pPr>
      <w:keepNext/>
      <w:keepLines/>
      <w:spacing w:before="40" w:after="0"/>
      <w:outlineLvl w:val="2"/>
    </w:pPr>
    <w:rPr>
      <w:rFonts w:asciiTheme="majorHAnsi" w:eastAsiaTheme="majorEastAsia" w:hAnsiTheme="majorHAnsi" w:cstheme="majorBidi"/>
      <w:b/>
      <w: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433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433BA"/>
  </w:style>
  <w:style w:type="paragraph" w:styleId="Piedepgina">
    <w:name w:val="footer"/>
    <w:basedOn w:val="Normal"/>
    <w:link w:val="PiedepginaCar"/>
    <w:uiPriority w:val="99"/>
    <w:unhideWhenUsed/>
    <w:rsid w:val="00F433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433BA"/>
  </w:style>
  <w:style w:type="character" w:customStyle="1" w:styleId="Ttulo1Car">
    <w:name w:val="Título 1 Car"/>
    <w:basedOn w:val="Fuentedeprrafopredeter"/>
    <w:link w:val="Ttulo1"/>
    <w:uiPriority w:val="9"/>
    <w:rsid w:val="00F433BA"/>
    <w:rPr>
      <w:rFonts w:asciiTheme="majorHAnsi" w:eastAsiaTheme="majorEastAsia" w:hAnsiTheme="majorHAnsi" w:cstheme="majorBidi"/>
      <w:color w:val="2F5496" w:themeColor="accent1" w:themeShade="BF"/>
      <w:sz w:val="36"/>
      <w:szCs w:val="32"/>
    </w:rPr>
  </w:style>
  <w:style w:type="character" w:customStyle="1" w:styleId="Ttulo2Car">
    <w:name w:val="Título 2 Car"/>
    <w:basedOn w:val="Fuentedeprrafopredeter"/>
    <w:link w:val="Ttulo2"/>
    <w:uiPriority w:val="9"/>
    <w:rsid w:val="00F433B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01A5A"/>
    <w:rPr>
      <w:rFonts w:asciiTheme="majorHAnsi" w:eastAsiaTheme="majorEastAsia" w:hAnsiTheme="majorHAnsi" w:cstheme="majorBidi"/>
      <w:b/>
      <w:i/>
      <w:color w:val="1F3763"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7</Pages>
  <Words>570</Words>
  <Characters>3138</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Iván Núñez González</dc:creator>
  <cp:keywords/>
  <dc:description/>
  <cp:lastModifiedBy>Iván Núñez González</cp:lastModifiedBy>
  <cp:revision>3</cp:revision>
  <dcterms:created xsi:type="dcterms:W3CDTF">2017-11-12T09:15:00Z</dcterms:created>
  <dcterms:modified xsi:type="dcterms:W3CDTF">2017-11-12T10:54:00Z</dcterms:modified>
</cp:coreProperties>
</file>