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3CE37" w14:textId="77777777" w:rsidR="005D5C92" w:rsidRDefault="005D5C92">
      <w:pPr>
        <w:widowControl w:val="0"/>
        <w:pBdr>
          <w:top w:val="nil"/>
          <w:left w:val="nil"/>
          <w:bottom w:val="nil"/>
          <w:right w:val="nil"/>
          <w:between w:val="nil"/>
        </w:pBdr>
        <w:spacing w:line="276" w:lineRule="auto"/>
        <w:rPr>
          <w:i/>
        </w:rPr>
      </w:pPr>
    </w:p>
    <w:p w14:paraId="271AE0A2" w14:textId="77777777" w:rsidR="005D5C92" w:rsidRDefault="002D1A96">
      <w:pPr>
        <w:spacing w:line="500" w:lineRule="auto"/>
        <w:ind w:firstLine="720"/>
        <w:rPr>
          <w:rFonts w:ascii="Calibri" w:eastAsia="Calibri" w:hAnsi="Calibri" w:cs="Calibri"/>
          <w:b/>
          <w:sz w:val="28"/>
          <w:szCs w:val="28"/>
        </w:rPr>
      </w:pPr>
      <w:bookmarkStart w:id="0" w:name="_heading=h.gjdgxs" w:colFirst="0" w:colLast="0"/>
      <w:bookmarkEnd w:id="0"/>
      <w:r>
        <w:pict w14:anchorId="21ABE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63pt;margin-top:-33.45pt;width:137.6pt;height:54.2pt;z-index:-251658752;mso-position-horizontal:absolute;mso-position-horizontal-relative:margin;mso-position-vertical:absolute;mso-position-vertical-relative:text;mso-width-relative:page;mso-height-relative:page" wrapcoords="-151 0 -151 21214 21600 21214 21600 0 -151 0">
            <v:imagedata r:id="rId8" o:title="LV" croptop="7123f" cropright="3711f"/>
            <w10:wrap type="square" anchorx="margin"/>
          </v:shape>
        </w:pict>
      </w:r>
    </w:p>
    <w:p w14:paraId="4D2879B9" w14:textId="77777777" w:rsidR="005D5C92" w:rsidRDefault="002D1A96">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CONSTRUCTION CONTRACT</w:t>
      </w:r>
    </w:p>
    <w:p w14:paraId="24D28400" w14:textId="77777777" w:rsidR="005D5C92" w:rsidRDefault="002D1A96">
      <w:pPr>
        <w:spacing w:line="500" w:lineRule="auto"/>
        <w:ind w:left="142" w:hanging="142"/>
        <w:jc w:val="center"/>
        <w:rPr>
          <w:rFonts w:ascii="Calibri" w:eastAsia="Calibri" w:hAnsi="Calibri" w:cs="Calibri"/>
          <w:b/>
          <w:sz w:val="28"/>
          <w:szCs w:val="28"/>
        </w:rPr>
      </w:pPr>
      <w:r>
        <w:rPr>
          <w:rFonts w:ascii="Calibri" w:eastAsia="Calibri" w:hAnsi="Calibri" w:cs="Calibri"/>
          <w:b/>
          <w:sz w:val="28"/>
          <w:szCs w:val="28"/>
        </w:rPr>
        <w:t>of</w:t>
      </w:r>
    </w:p>
    <w:p w14:paraId="3B1ECD04" w14:textId="77777777" w:rsidR="005D5C92" w:rsidRDefault="002D1A96">
      <w:pPr>
        <w:ind w:left="142" w:hanging="142"/>
        <w:jc w:val="center"/>
        <w:rPr>
          <w:rFonts w:ascii="Calibri" w:eastAsia="Calibri" w:hAnsi="Calibri" w:cs="Calibri"/>
          <w:b/>
          <w:sz w:val="28"/>
          <w:szCs w:val="28"/>
        </w:rPr>
      </w:pPr>
      <w:r>
        <w:rPr>
          <w:rFonts w:ascii="Calibri" w:eastAsia="Calibri" w:hAnsi="Calibri" w:cs="Calibri"/>
          <w:b/>
          <w:sz w:val="28"/>
          <w:szCs w:val="28"/>
        </w:rPr>
        <w:t>VILLA # 6 from</w:t>
      </w:r>
    </w:p>
    <w:p w14:paraId="27ABE434" w14:textId="77777777" w:rsidR="005D5C92" w:rsidRDefault="002D1A96">
      <w:pPr>
        <w:ind w:left="142" w:hanging="142"/>
        <w:jc w:val="center"/>
        <w:rPr>
          <w:rFonts w:ascii="Calibri" w:eastAsia="Calibri" w:hAnsi="Calibri" w:cs="Calibri"/>
          <w:b/>
          <w:sz w:val="28"/>
          <w:szCs w:val="28"/>
        </w:rPr>
      </w:pPr>
      <w:r>
        <w:rPr>
          <w:rFonts w:ascii="Calibri" w:eastAsia="Calibri" w:hAnsi="Calibri" w:cs="Calibri"/>
          <w:b/>
          <w:sz w:val="28"/>
          <w:szCs w:val="28"/>
        </w:rPr>
        <w:t>LA VISTA VILLAS PROJECT</w:t>
      </w:r>
    </w:p>
    <w:p w14:paraId="085E58E4" w14:textId="77777777" w:rsidR="005D5C92" w:rsidRDefault="005D5C92">
      <w:pPr>
        <w:jc w:val="center"/>
        <w:rPr>
          <w:rFonts w:ascii="Calibri" w:eastAsia="Calibri" w:hAnsi="Calibri" w:cs="Calibri"/>
          <w:sz w:val="28"/>
          <w:szCs w:val="28"/>
        </w:rPr>
      </w:pPr>
    </w:p>
    <w:p w14:paraId="2684C692" w14:textId="77777777" w:rsidR="005D5C92" w:rsidRDefault="002D1A96">
      <w:pPr>
        <w:rPr>
          <w:rFonts w:ascii="Calibri" w:eastAsia="Calibri" w:hAnsi="Calibri" w:cs="Calibri"/>
          <w:sz w:val="28"/>
          <w:szCs w:val="28"/>
        </w:rPr>
      </w:pPr>
      <w:r>
        <w:rPr>
          <w:rFonts w:ascii="Calibri" w:eastAsia="Calibri" w:hAnsi="Calibri" w:cs="Calibri"/>
          <w:b/>
          <w:sz w:val="28"/>
          <w:szCs w:val="28"/>
        </w:rPr>
        <w:t xml:space="preserve">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w:t>
      </w:r>
      <w:r>
        <w:rPr>
          <w:rFonts w:ascii="Calibri" w:eastAsia="Calibri" w:hAnsi="Calibri" w:cs="Calibri"/>
          <w:sz w:val="28"/>
          <w:szCs w:val="28"/>
        </w:rPr>
        <w:t xml:space="preserve">, </w:t>
      </w:r>
      <w:r>
        <w:rPr>
          <w:rFonts w:ascii="Calibri" w:eastAsia="Calibri" w:hAnsi="Calibri" w:cs="Calibri"/>
          <w:b/>
          <w:sz w:val="28"/>
          <w:szCs w:val="28"/>
        </w:rPr>
        <w:t>Phuket, 83110</w:t>
      </w:r>
    </w:p>
    <w:p w14:paraId="4EC29B2A" w14:textId="58C8503D" w:rsidR="005D5C92" w:rsidRDefault="00AE24C5">
      <w:pPr>
        <w:rPr>
          <w:rFonts w:ascii="Times New Roman" w:eastAsia="Times New Roman" w:hAnsi="Times New Roman" w:cs="Times New Roman"/>
          <w:sz w:val="28"/>
          <w:szCs w:val="28"/>
        </w:rPr>
      </w:pPr>
      <w:r>
        <w:rPr>
          <w:rFonts w:ascii="Times New Roman" w:eastAsia="Times New Roman" w:hAnsi="Times New Roman" w:cs="Times New Roman"/>
          <w:sz w:val="28"/>
          <w:szCs w:val="28"/>
        </w:rPr>
        <w:t>June</w:t>
      </w:r>
      <w:r w:rsidR="002D1A9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30</w:t>
      </w:r>
      <w:r w:rsidR="002D1A96">
        <w:rPr>
          <w:rFonts w:ascii="Times New Roman" w:eastAsia="Times New Roman" w:hAnsi="Times New Roman" w:cs="Times New Roman"/>
          <w:sz w:val="28"/>
          <w:szCs w:val="28"/>
        </w:rPr>
        <w:t>, 2023</w:t>
      </w:r>
    </w:p>
    <w:p w14:paraId="1AC78914" w14:textId="77777777" w:rsidR="005D5C92" w:rsidRDefault="005D5C92">
      <w:pPr>
        <w:jc w:val="both"/>
        <w:rPr>
          <w:rFonts w:ascii="Calibri" w:eastAsia="Calibri" w:hAnsi="Calibri" w:cs="Calibri"/>
          <w:sz w:val="28"/>
          <w:szCs w:val="28"/>
        </w:rPr>
      </w:pPr>
    </w:p>
    <w:p w14:paraId="73E2908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By and between:</w:t>
      </w:r>
    </w:p>
    <w:p w14:paraId="55CFFAE3" w14:textId="77777777" w:rsidR="005D5C92" w:rsidRDefault="002D1A96">
      <w:pPr>
        <w:jc w:val="both"/>
        <w:rPr>
          <w:rFonts w:ascii="Calibri" w:eastAsia="Calibri" w:hAnsi="Calibri" w:cs="Calibri"/>
          <w:b/>
          <w:sz w:val="28"/>
          <w:szCs w:val="28"/>
        </w:rPr>
      </w:pPr>
      <w:r>
        <w:rPr>
          <w:rFonts w:ascii="Calibri" w:eastAsia="Calibri" w:hAnsi="Calibri" w:cs="Calibri"/>
          <w:b/>
          <w:sz w:val="28"/>
          <w:szCs w:val="28"/>
        </w:rPr>
        <w:t xml:space="preserve">PHUKET BEST WAY COMPANY LIMITED, a Thai limited liability </w:t>
      </w:r>
      <w:proofErr w:type="gramStart"/>
      <w:r>
        <w:rPr>
          <w:rFonts w:ascii="Calibri" w:eastAsia="Calibri" w:hAnsi="Calibri" w:cs="Calibri"/>
          <w:b/>
          <w:sz w:val="28"/>
          <w:szCs w:val="28"/>
        </w:rPr>
        <w:t>company,  having</w:t>
      </w:r>
      <w:proofErr w:type="gramEnd"/>
      <w:r>
        <w:rPr>
          <w:rFonts w:ascii="Calibri" w:eastAsia="Calibri" w:hAnsi="Calibri" w:cs="Calibri"/>
          <w:b/>
          <w:sz w:val="28"/>
          <w:szCs w:val="28"/>
        </w:rPr>
        <w:t xml:space="preserve"> its principal office at 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 Phuket 83110, Thailand, register no. 0835564006464, hereinafter referred to as the “Employer”, and</w:t>
      </w:r>
    </w:p>
    <w:p w14:paraId="26D8C0F1" w14:textId="77777777" w:rsidR="005D5C92" w:rsidRDefault="005D5C92">
      <w:pPr>
        <w:jc w:val="both"/>
        <w:rPr>
          <w:rFonts w:ascii="Calibri" w:eastAsia="Calibri" w:hAnsi="Calibri" w:cs="Calibri"/>
          <w:sz w:val="28"/>
          <w:szCs w:val="28"/>
        </w:rPr>
      </w:pPr>
    </w:p>
    <w:p w14:paraId="646E954C" w14:textId="77777777" w:rsidR="005D5C92" w:rsidRDefault="002D1A96">
      <w:pPr>
        <w:jc w:val="both"/>
        <w:rPr>
          <w:rFonts w:ascii="Calibri" w:eastAsia="Calibri" w:hAnsi="Calibri" w:cs="Calibri"/>
          <w:b/>
          <w:sz w:val="28"/>
          <w:szCs w:val="28"/>
        </w:rPr>
      </w:pPr>
      <w:proofErr w:type="gramStart"/>
      <w:r>
        <w:rPr>
          <w:rFonts w:ascii="Calibri" w:eastAsia="Calibri" w:hAnsi="Calibri" w:cs="Calibri"/>
          <w:b/>
          <w:sz w:val="28"/>
          <w:szCs w:val="28"/>
        </w:rPr>
        <w:t>SPS  PHUKET</w:t>
      </w:r>
      <w:proofErr w:type="gramEnd"/>
      <w:r>
        <w:rPr>
          <w:rFonts w:ascii="Calibri" w:eastAsia="Calibri" w:hAnsi="Calibri" w:cs="Calibri"/>
          <w:b/>
          <w:sz w:val="28"/>
          <w:szCs w:val="28"/>
        </w:rPr>
        <w:t xml:space="preserve"> CONSTRUCT</w:t>
      </w:r>
      <w:r>
        <w:rPr>
          <w:rFonts w:ascii="Calibri" w:eastAsia="Calibri" w:hAnsi="Calibri" w:cs="Calibri"/>
          <w:b/>
          <w:sz w:val="28"/>
          <w:szCs w:val="28"/>
        </w:rPr>
        <w:t xml:space="preserve">ION COMPANY LIMITED, a Thai limited liability company, having its principal office at 94/136, Moo 3, </w:t>
      </w:r>
      <w:proofErr w:type="spellStart"/>
      <w:r>
        <w:rPr>
          <w:rFonts w:ascii="Calibri" w:eastAsia="Calibri" w:hAnsi="Calibri" w:cs="Calibri"/>
          <w:b/>
          <w:sz w:val="28"/>
          <w:szCs w:val="28"/>
        </w:rPr>
        <w:t>Tambon</w:t>
      </w:r>
      <w:proofErr w:type="spellEnd"/>
      <w:r>
        <w:rPr>
          <w:rFonts w:ascii="Calibri" w:eastAsia="Calibri" w:hAnsi="Calibri" w:cs="Calibri"/>
          <w:b/>
          <w:sz w:val="28"/>
          <w:szCs w:val="28"/>
        </w:rPr>
        <w:t xml:space="preserve"> Kamala,  </w:t>
      </w:r>
      <w:proofErr w:type="spellStart"/>
      <w:r>
        <w:rPr>
          <w:rFonts w:ascii="Calibri" w:eastAsia="Calibri" w:hAnsi="Calibri" w:cs="Calibri"/>
          <w:b/>
          <w:sz w:val="28"/>
          <w:szCs w:val="28"/>
        </w:rPr>
        <w:t>Amphur</w:t>
      </w:r>
      <w:proofErr w:type="spellEnd"/>
      <w:r>
        <w:rPr>
          <w:rFonts w:ascii="Calibri" w:eastAsia="Calibri" w:hAnsi="Calibri" w:cs="Calibri"/>
          <w:b/>
          <w:sz w:val="28"/>
          <w:szCs w:val="28"/>
        </w:rPr>
        <w:t xml:space="preserve"> Kathu, Phuket 83150, Thailand, represented by his Managing Director Mr. </w:t>
      </w:r>
      <w:proofErr w:type="spellStart"/>
      <w:r>
        <w:rPr>
          <w:rFonts w:ascii="Calibri" w:eastAsia="Calibri" w:hAnsi="Calibri" w:cs="Calibri"/>
          <w:b/>
          <w:sz w:val="28"/>
          <w:szCs w:val="28"/>
        </w:rPr>
        <w:t>Suwit</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Petchsuk</w:t>
      </w:r>
      <w:proofErr w:type="spellEnd"/>
      <w:r>
        <w:rPr>
          <w:rFonts w:ascii="Calibri" w:eastAsia="Calibri" w:hAnsi="Calibri" w:cs="Calibri"/>
          <w:b/>
          <w:sz w:val="28"/>
          <w:szCs w:val="28"/>
        </w:rPr>
        <w:t xml:space="preserve"> of Thai Nationality, hereinafter referred to </w:t>
      </w:r>
      <w:r>
        <w:rPr>
          <w:rFonts w:ascii="Calibri" w:eastAsia="Calibri" w:hAnsi="Calibri" w:cs="Calibri"/>
          <w:b/>
          <w:sz w:val="28"/>
          <w:szCs w:val="28"/>
        </w:rPr>
        <w:t>as the “Contractor”.</w:t>
      </w:r>
    </w:p>
    <w:p w14:paraId="016263D9" w14:textId="77777777" w:rsidR="005D5C92" w:rsidRDefault="005D5C92">
      <w:pPr>
        <w:jc w:val="both"/>
        <w:rPr>
          <w:rFonts w:ascii="Calibri" w:eastAsia="Calibri" w:hAnsi="Calibri" w:cs="Calibri"/>
          <w:sz w:val="28"/>
          <w:szCs w:val="28"/>
        </w:rPr>
      </w:pPr>
    </w:p>
    <w:p w14:paraId="369D2A2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Both Parties agree to make this Contract subject to the following terms and conditions:</w:t>
      </w:r>
    </w:p>
    <w:p w14:paraId="4666644C" w14:textId="77777777" w:rsidR="005D5C92" w:rsidRDefault="005D5C92">
      <w:pPr>
        <w:jc w:val="both"/>
        <w:rPr>
          <w:rFonts w:ascii="Calibri" w:eastAsia="Calibri" w:hAnsi="Calibri" w:cs="Calibri"/>
          <w:sz w:val="28"/>
          <w:szCs w:val="28"/>
          <w:u w:val="single"/>
        </w:rPr>
      </w:pPr>
    </w:p>
    <w:p w14:paraId="612285E8"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 </w:t>
      </w:r>
      <w:r>
        <w:rPr>
          <w:rFonts w:ascii="Calibri" w:eastAsia="Calibri" w:hAnsi="Calibri" w:cs="Calibri"/>
          <w:b/>
          <w:sz w:val="28"/>
          <w:szCs w:val="28"/>
          <w:u w:val="single"/>
        </w:rPr>
        <w:tab/>
        <w:t>DEFINITIONS</w:t>
      </w:r>
    </w:p>
    <w:p w14:paraId="04780E5F" w14:textId="0946B016" w:rsidR="005D5C92" w:rsidRDefault="002D1A96">
      <w:pPr>
        <w:jc w:val="both"/>
        <w:rPr>
          <w:rFonts w:ascii="Calibri" w:eastAsia="Calibri" w:hAnsi="Calibri" w:cs="Calibri"/>
          <w:color w:val="00B050"/>
          <w:sz w:val="28"/>
          <w:szCs w:val="28"/>
        </w:rPr>
      </w:pPr>
      <w:r>
        <w:rPr>
          <w:rFonts w:ascii="Calibri" w:eastAsia="Calibri" w:hAnsi="Calibri" w:cs="Calibri"/>
          <w:b/>
          <w:sz w:val="28"/>
          <w:szCs w:val="28"/>
        </w:rPr>
        <w:t>“Construction Works”</w:t>
      </w:r>
      <w:r>
        <w:rPr>
          <w:rFonts w:ascii="Calibri" w:eastAsia="Calibri" w:hAnsi="Calibri" w:cs="Calibri"/>
          <w:sz w:val="28"/>
          <w:szCs w:val="28"/>
        </w:rPr>
        <w:t xml:space="preserve"> means </w:t>
      </w:r>
      <w:r>
        <w:rPr>
          <w:rFonts w:ascii="Calibri" w:eastAsia="Calibri" w:hAnsi="Calibri" w:cs="Calibri"/>
          <w:color w:val="000000"/>
          <w:sz w:val="28"/>
          <w:szCs w:val="28"/>
        </w:rPr>
        <w:t xml:space="preserve">the section of works to build and complete </w:t>
      </w:r>
      <w:proofErr w:type="gramStart"/>
      <w:r>
        <w:rPr>
          <w:rFonts w:ascii="Calibri" w:eastAsia="Calibri" w:hAnsi="Calibri" w:cs="Calibri"/>
          <w:color w:val="000000"/>
          <w:sz w:val="28"/>
          <w:szCs w:val="28"/>
        </w:rPr>
        <w:t>a</w:t>
      </w:r>
      <w:proofErr w:type="gramEnd"/>
      <w:r>
        <w:rPr>
          <w:rFonts w:ascii="Calibri" w:eastAsia="Calibri" w:hAnsi="Calibri" w:cs="Calibri"/>
          <w:color w:val="000000"/>
          <w:sz w:val="28"/>
          <w:szCs w:val="28"/>
        </w:rPr>
        <w:t xml:space="preserve"> </w:t>
      </w:r>
      <w:r w:rsidR="00AE24C5">
        <w:rPr>
          <w:rFonts w:ascii="Calibri" w:eastAsia="Calibri" w:hAnsi="Calibri" w:cs="Calibri"/>
          <w:color w:val="000000"/>
          <w:sz w:val="28"/>
          <w:szCs w:val="28"/>
        </w:rPr>
        <w:t>architectural</w:t>
      </w:r>
      <w:r>
        <w:rPr>
          <w:rFonts w:ascii="Calibri" w:eastAsia="Calibri" w:hAnsi="Calibri" w:cs="Calibri"/>
          <w:color w:val="000000"/>
          <w:sz w:val="28"/>
          <w:szCs w:val="28"/>
        </w:rPr>
        <w:t xml:space="preserve"> works as refer in the </w:t>
      </w:r>
      <w:r>
        <w:rPr>
          <w:rFonts w:ascii="Calibri" w:eastAsia="Calibri" w:hAnsi="Calibri" w:cs="Calibri"/>
          <w:b/>
          <w:color w:val="000000"/>
          <w:sz w:val="28"/>
          <w:szCs w:val="28"/>
        </w:rPr>
        <w:t>“Bill of Quantity</w:t>
      </w:r>
      <w:r>
        <w:rPr>
          <w:rFonts w:ascii="Calibri" w:eastAsia="Calibri" w:hAnsi="Calibri" w:cs="Calibri"/>
          <w:color w:val="000000"/>
          <w:sz w:val="28"/>
          <w:szCs w:val="28"/>
        </w:rPr>
        <w:t>” and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b/>
          <w:color w:val="000000"/>
          <w:sz w:val="28"/>
          <w:szCs w:val="28"/>
        </w:rPr>
        <w:t>”</w:t>
      </w:r>
      <w:r>
        <w:rPr>
          <w:rFonts w:ascii="Calibri" w:eastAsia="Calibri" w:hAnsi="Calibri" w:cs="Calibri"/>
          <w:color w:val="000000"/>
          <w:sz w:val="28"/>
          <w:szCs w:val="28"/>
        </w:rPr>
        <w:t xml:space="preserve">, hereinafter called </w:t>
      </w:r>
      <w:r>
        <w:rPr>
          <w:rFonts w:ascii="Calibri" w:eastAsia="Calibri" w:hAnsi="Calibri" w:cs="Calibri"/>
          <w:b/>
          <w:color w:val="000000"/>
          <w:sz w:val="28"/>
          <w:szCs w:val="28"/>
        </w:rPr>
        <w:t>Annex #1</w:t>
      </w:r>
      <w:r>
        <w:rPr>
          <w:rFonts w:ascii="Calibri" w:eastAsia="Calibri" w:hAnsi="Calibri" w:cs="Calibri"/>
          <w:color w:val="000000"/>
          <w:sz w:val="28"/>
          <w:szCs w:val="28"/>
        </w:rPr>
        <w:t xml:space="preserve"> and </w:t>
      </w:r>
      <w:r>
        <w:rPr>
          <w:rFonts w:ascii="Calibri" w:eastAsia="Calibri" w:hAnsi="Calibri" w:cs="Calibri"/>
          <w:b/>
          <w:color w:val="000000"/>
          <w:sz w:val="28"/>
          <w:szCs w:val="28"/>
        </w:rPr>
        <w:t>Annex #2</w:t>
      </w:r>
      <w:r>
        <w:rPr>
          <w:rFonts w:ascii="Calibri" w:eastAsia="Calibri" w:hAnsi="Calibri" w:cs="Calibri"/>
          <w:color w:val="000000"/>
          <w:sz w:val="28"/>
          <w:szCs w:val="28"/>
        </w:rPr>
        <w:t xml:space="preserve"> respectively at </w:t>
      </w:r>
      <w:r>
        <w:rPr>
          <w:rFonts w:ascii="Calibri" w:eastAsia="Calibri" w:hAnsi="Calibri" w:cs="Calibri"/>
          <w:sz w:val="28"/>
          <w:szCs w:val="28"/>
        </w:rPr>
        <w:t xml:space="preserve">the address </w:t>
      </w:r>
      <w:r>
        <w:rPr>
          <w:rFonts w:ascii="Calibri" w:eastAsia="Calibri" w:hAnsi="Calibri" w:cs="Calibri"/>
          <w:b/>
          <w:sz w:val="28"/>
          <w:szCs w:val="28"/>
        </w:rPr>
        <w:t xml:space="preserve">48/210 Moo 4, </w:t>
      </w:r>
      <w:proofErr w:type="spellStart"/>
      <w:r>
        <w:rPr>
          <w:rFonts w:ascii="Calibri" w:eastAsia="Calibri" w:hAnsi="Calibri" w:cs="Calibri"/>
          <w:b/>
          <w:sz w:val="28"/>
          <w:szCs w:val="28"/>
        </w:rPr>
        <w:t>Cherngtalay</w:t>
      </w:r>
      <w:proofErr w:type="spellEnd"/>
      <w:r>
        <w:rPr>
          <w:rFonts w:ascii="Calibri" w:eastAsia="Calibri" w:hAnsi="Calibri" w:cs="Calibri"/>
          <w:b/>
          <w:sz w:val="28"/>
          <w:szCs w:val="28"/>
        </w:rPr>
        <w:t>, Thalang, Phuket, 83110.</w:t>
      </w:r>
    </w:p>
    <w:p w14:paraId="0CCBF402" w14:textId="77777777" w:rsidR="005D5C92" w:rsidRDefault="005D5C92">
      <w:pPr>
        <w:jc w:val="both"/>
        <w:rPr>
          <w:rFonts w:ascii="Calibri" w:eastAsia="Calibri" w:hAnsi="Calibri" w:cs="Calibri"/>
          <w:sz w:val="28"/>
          <w:szCs w:val="28"/>
        </w:rPr>
      </w:pPr>
    </w:p>
    <w:p w14:paraId="075CABA0" w14:textId="006700A8" w:rsidR="005D5C92" w:rsidRDefault="002D1A96">
      <w:pPr>
        <w:jc w:val="both"/>
        <w:rPr>
          <w:rFonts w:ascii="Calibri" w:eastAsia="Calibri" w:hAnsi="Calibri" w:cs="Calibri"/>
          <w:b/>
          <w:sz w:val="28"/>
          <w:szCs w:val="28"/>
        </w:rPr>
      </w:pPr>
      <w:r>
        <w:rPr>
          <w:rFonts w:ascii="Calibri" w:eastAsia="Calibri" w:hAnsi="Calibri" w:cs="Calibri"/>
          <w:sz w:val="28"/>
          <w:szCs w:val="28"/>
        </w:rPr>
        <w:t>“</w:t>
      </w:r>
      <w:r>
        <w:rPr>
          <w:rFonts w:ascii="Calibri" w:eastAsia="Calibri" w:hAnsi="Calibri" w:cs="Calibri"/>
          <w:b/>
          <w:sz w:val="28"/>
          <w:szCs w:val="28"/>
        </w:rPr>
        <w:t>Th</w:t>
      </w:r>
      <w:r>
        <w:rPr>
          <w:rFonts w:ascii="Calibri" w:eastAsia="Calibri" w:hAnsi="Calibri" w:cs="Calibri"/>
          <w:b/>
          <w:sz w:val="28"/>
          <w:szCs w:val="28"/>
        </w:rPr>
        <w:t>e Project</w:t>
      </w:r>
      <w:r>
        <w:rPr>
          <w:rFonts w:ascii="Calibri" w:eastAsia="Calibri" w:hAnsi="Calibri" w:cs="Calibri"/>
          <w:sz w:val="28"/>
          <w:szCs w:val="28"/>
        </w:rPr>
        <w:t xml:space="preserve">” means the completion of the </w:t>
      </w:r>
      <w:r w:rsidR="00AE24C5">
        <w:rPr>
          <w:rFonts w:ascii="Calibri" w:eastAsia="Calibri" w:hAnsi="Calibri" w:cs="Calibri"/>
          <w:sz w:val="28"/>
          <w:szCs w:val="28"/>
        </w:rPr>
        <w:t>architectural</w:t>
      </w:r>
      <w:r>
        <w:rPr>
          <w:rFonts w:ascii="Calibri" w:eastAsia="Calibri" w:hAnsi="Calibri" w:cs="Calibri"/>
          <w:sz w:val="28"/>
          <w:szCs w:val="28"/>
        </w:rPr>
        <w:t xml:space="preserve"> works at </w:t>
      </w:r>
      <w:r>
        <w:rPr>
          <w:rFonts w:ascii="Calibri" w:eastAsia="Calibri" w:hAnsi="Calibri" w:cs="Calibri"/>
          <w:b/>
          <w:sz w:val="28"/>
          <w:szCs w:val="28"/>
        </w:rPr>
        <w:t xml:space="preserve">VILLA # 6 from LA VISTA VILLAS PROJECT </w:t>
      </w:r>
      <w:r>
        <w:rPr>
          <w:rFonts w:ascii="Calibri" w:eastAsia="Calibri" w:hAnsi="Calibri" w:cs="Calibri"/>
          <w:sz w:val="28"/>
          <w:szCs w:val="28"/>
        </w:rPr>
        <w:t xml:space="preserve">– as appear in the </w:t>
      </w:r>
      <w:r>
        <w:rPr>
          <w:rFonts w:ascii="Calibri" w:eastAsia="Calibri" w:hAnsi="Calibri" w:cs="Calibri"/>
          <w:b/>
          <w:sz w:val="28"/>
          <w:szCs w:val="28"/>
        </w:rPr>
        <w:t>Annex #2</w:t>
      </w:r>
      <w:r>
        <w:rPr>
          <w:rFonts w:ascii="Calibri" w:eastAsia="Calibri" w:hAnsi="Calibri" w:cs="Calibri"/>
          <w:sz w:val="28"/>
          <w:szCs w:val="28"/>
        </w:rPr>
        <w:t xml:space="preserve"> </w:t>
      </w:r>
      <w:r>
        <w:rPr>
          <w:rFonts w:ascii="Calibri" w:eastAsia="Calibri" w:hAnsi="Calibri" w:cs="Calibri"/>
          <w:b/>
          <w:sz w:val="28"/>
          <w:szCs w:val="28"/>
        </w:rPr>
        <w:t>Drawings</w:t>
      </w:r>
      <w:r>
        <w:rPr>
          <w:rFonts w:ascii="Calibri" w:eastAsia="Calibri" w:hAnsi="Calibri" w:cs="Calibri"/>
          <w:sz w:val="28"/>
          <w:szCs w:val="28"/>
        </w:rPr>
        <w:t xml:space="preserve"> </w:t>
      </w:r>
      <w:r>
        <w:rPr>
          <w:rFonts w:ascii="Calibri" w:eastAsia="Calibri" w:hAnsi="Calibri" w:cs="Calibri"/>
          <w:b/>
          <w:sz w:val="28"/>
          <w:szCs w:val="28"/>
        </w:rPr>
        <w:t>and Specifications</w:t>
      </w:r>
      <w:r>
        <w:rPr>
          <w:rFonts w:ascii="Calibri" w:eastAsia="Calibri" w:hAnsi="Calibri" w:cs="Calibri"/>
          <w:sz w:val="28"/>
          <w:szCs w:val="28"/>
        </w:rPr>
        <w:t xml:space="preserve"> of this Contract.</w:t>
      </w:r>
    </w:p>
    <w:p w14:paraId="0930C3C3" w14:textId="77777777" w:rsidR="005D5C92" w:rsidRDefault="005D5C92">
      <w:pPr>
        <w:jc w:val="both"/>
        <w:rPr>
          <w:rFonts w:ascii="Calibri" w:eastAsia="Calibri" w:hAnsi="Calibri" w:cs="Calibri"/>
          <w:sz w:val="28"/>
          <w:szCs w:val="28"/>
        </w:rPr>
      </w:pPr>
    </w:p>
    <w:p w14:paraId="2ED2D0E1" w14:textId="77777777" w:rsidR="005D5C92" w:rsidRDefault="002D1A96">
      <w:pPr>
        <w:jc w:val="both"/>
        <w:rPr>
          <w:rFonts w:ascii="Calibri" w:eastAsia="Calibri" w:hAnsi="Calibri" w:cs="Calibri"/>
          <w:sz w:val="28"/>
          <w:szCs w:val="28"/>
        </w:rPr>
      </w:pPr>
      <w:r>
        <w:rPr>
          <w:rFonts w:ascii="Calibri" w:eastAsia="Calibri" w:hAnsi="Calibri" w:cs="Calibri"/>
          <w:b/>
          <w:sz w:val="28"/>
          <w:szCs w:val="28"/>
        </w:rPr>
        <w:lastRenderedPageBreak/>
        <w:t>“Master Schedule”</w:t>
      </w:r>
      <w:r>
        <w:rPr>
          <w:rFonts w:ascii="Calibri" w:eastAsia="Calibri" w:hAnsi="Calibri" w:cs="Calibri"/>
          <w:sz w:val="28"/>
          <w:szCs w:val="28"/>
        </w:rPr>
        <w:t>: means the predicted period of time in which the Contractor shoul</w:t>
      </w:r>
      <w:r>
        <w:rPr>
          <w:rFonts w:ascii="Calibri" w:eastAsia="Calibri" w:hAnsi="Calibri" w:cs="Calibri"/>
          <w:sz w:val="28"/>
          <w:szCs w:val="28"/>
        </w:rPr>
        <w:t xml:space="preserve">d complete the Construction Work as specified in the </w:t>
      </w:r>
      <w:r>
        <w:rPr>
          <w:rFonts w:ascii="Calibri" w:eastAsia="Calibri" w:hAnsi="Calibri" w:cs="Calibri"/>
          <w:b/>
          <w:sz w:val="28"/>
          <w:szCs w:val="28"/>
        </w:rPr>
        <w:t>Annex #3</w:t>
      </w:r>
      <w:r>
        <w:rPr>
          <w:rFonts w:ascii="Calibri" w:eastAsia="Calibri" w:hAnsi="Calibri" w:cs="Calibri"/>
          <w:sz w:val="28"/>
          <w:szCs w:val="28"/>
        </w:rPr>
        <w:t xml:space="preserve"> of this Contract.</w:t>
      </w:r>
    </w:p>
    <w:p w14:paraId="68A414B0" w14:textId="77777777" w:rsidR="005D5C92" w:rsidRDefault="005D5C92">
      <w:pPr>
        <w:jc w:val="both"/>
        <w:rPr>
          <w:rFonts w:ascii="Calibri" w:eastAsia="Calibri" w:hAnsi="Calibri" w:cs="Calibri"/>
          <w:sz w:val="28"/>
          <w:szCs w:val="28"/>
        </w:rPr>
      </w:pPr>
    </w:p>
    <w:p w14:paraId="79BA92A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Employer’s Representative</w:t>
      </w:r>
      <w:r>
        <w:rPr>
          <w:rFonts w:ascii="Calibri" w:eastAsia="Calibri" w:hAnsi="Calibri" w:cs="Calibri"/>
          <w:sz w:val="28"/>
          <w:szCs w:val="28"/>
        </w:rPr>
        <w:t>” means any person appointed by the Employer to supervise the Construction Works under this Contract and includes all Sub-appointees designated by th</w:t>
      </w:r>
      <w:r>
        <w:rPr>
          <w:rFonts w:ascii="Calibri" w:eastAsia="Calibri" w:hAnsi="Calibri" w:cs="Calibri"/>
          <w:sz w:val="28"/>
          <w:szCs w:val="28"/>
        </w:rPr>
        <w:t>e Employer’s Representative.</w:t>
      </w:r>
    </w:p>
    <w:p w14:paraId="059A08E3" w14:textId="77777777" w:rsidR="005D5C92" w:rsidRDefault="005D5C92">
      <w:pPr>
        <w:jc w:val="both"/>
        <w:rPr>
          <w:rFonts w:ascii="Calibri" w:eastAsia="Calibri" w:hAnsi="Calibri" w:cs="Calibri"/>
          <w:sz w:val="28"/>
          <w:szCs w:val="28"/>
        </w:rPr>
      </w:pPr>
    </w:p>
    <w:p w14:paraId="0153A0B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Contractor’s Representative</w:t>
      </w:r>
      <w:r>
        <w:rPr>
          <w:rFonts w:ascii="Calibri" w:eastAsia="Calibri" w:hAnsi="Calibri" w:cs="Calibri"/>
          <w:sz w:val="28"/>
          <w:szCs w:val="28"/>
        </w:rPr>
        <w:t>” means the person appointed in writing by contractor with authority to receive all instructions and suggestions in English from the Employer and/or the Employer’s Representative and empowered to lo</w:t>
      </w:r>
      <w:r>
        <w:rPr>
          <w:rFonts w:ascii="Calibri" w:eastAsia="Calibri" w:hAnsi="Calibri" w:cs="Calibri"/>
          <w:sz w:val="28"/>
          <w:szCs w:val="28"/>
        </w:rPr>
        <w:t xml:space="preserve">ok after, </w:t>
      </w:r>
      <w:proofErr w:type="gramStart"/>
      <w:r>
        <w:rPr>
          <w:rFonts w:ascii="Calibri" w:eastAsia="Calibri" w:hAnsi="Calibri" w:cs="Calibri"/>
          <w:sz w:val="28"/>
          <w:szCs w:val="28"/>
        </w:rPr>
        <w:t>supervise  and</w:t>
      </w:r>
      <w:proofErr w:type="gramEnd"/>
      <w:r>
        <w:rPr>
          <w:rFonts w:ascii="Calibri" w:eastAsia="Calibri" w:hAnsi="Calibri" w:cs="Calibri"/>
          <w:sz w:val="28"/>
          <w:szCs w:val="28"/>
        </w:rPr>
        <w:t xml:space="preserve"> manage all aspects of the Construction Works and shall at all times be present on the construction site throughout the performance of the construction works.  It shall be held that any and all instructions or suggestions given to t</w:t>
      </w:r>
      <w:r>
        <w:rPr>
          <w:rFonts w:ascii="Calibri" w:eastAsia="Calibri" w:hAnsi="Calibri" w:cs="Calibri"/>
          <w:sz w:val="28"/>
          <w:szCs w:val="28"/>
        </w:rPr>
        <w:t>he Supervisor in English shall have the same force and effect as it they were given directly to the Contractor.</w:t>
      </w:r>
    </w:p>
    <w:p w14:paraId="004870EF" w14:textId="77777777" w:rsidR="005D5C92" w:rsidRDefault="005D5C92">
      <w:pPr>
        <w:jc w:val="both"/>
        <w:rPr>
          <w:rFonts w:ascii="Calibri" w:eastAsia="Calibri" w:hAnsi="Calibri" w:cs="Calibri"/>
          <w:color w:val="808000"/>
          <w:sz w:val="28"/>
          <w:szCs w:val="28"/>
        </w:rPr>
      </w:pPr>
    </w:p>
    <w:p w14:paraId="7621310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t>
      </w:r>
      <w:r>
        <w:rPr>
          <w:rFonts w:ascii="Calibri" w:eastAsia="Calibri" w:hAnsi="Calibri" w:cs="Calibri"/>
          <w:b/>
          <w:sz w:val="28"/>
          <w:szCs w:val="28"/>
        </w:rPr>
        <w:t>Contract</w:t>
      </w:r>
      <w:r>
        <w:rPr>
          <w:rFonts w:ascii="Calibri" w:eastAsia="Calibri" w:hAnsi="Calibri" w:cs="Calibri"/>
          <w:sz w:val="28"/>
          <w:szCs w:val="28"/>
        </w:rPr>
        <w:t xml:space="preserve">” means this Contract by and between the Employer and the Contractor, including all </w:t>
      </w:r>
      <w:r>
        <w:rPr>
          <w:rFonts w:ascii="Calibri" w:eastAsia="Calibri" w:hAnsi="Calibri" w:cs="Calibri"/>
          <w:b/>
          <w:sz w:val="28"/>
          <w:szCs w:val="28"/>
        </w:rPr>
        <w:t>Annex’s</w:t>
      </w:r>
      <w:r>
        <w:rPr>
          <w:rFonts w:ascii="Calibri" w:eastAsia="Calibri" w:hAnsi="Calibri" w:cs="Calibri"/>
          <w:sz w:val="28"/>
          <w:szCs w:val="28"/>
        </w:rPr>
        <w:t xml:space="preserve"> attached hereto and all subsequent Completion Schedules, Bills of Quantity (hereinafter - “BOQ”), Variation Orders, Site Instruction, memorandums, correction, addit</w:t>
      </w:r>
      <w:r>
        <w:rPr>
          <w:rFonts w:ascii="Calibri" w:eastAsia="Calibri" w:hAnsi="Calibri" w:cs="Calibri"/>
          <w:sz w:val="28"/>
          <w:szCs w:val="28"/>
        </w:rPr>
        <w:t>ions and all other instruments made and communicated in writing between the Parties pertaining to the Construction Works under this Contract and deemed Integral non-severable parts to this Contract.</w:t>
      </w:r>
    </w:p>
    <w:p w14:paraId="7261D0D5" w14:textId="77777777" w:rsidR="005D5C92" w:rsidRDefault="005D5C92">
      <w:pPr>
        <w:jc w:val="both"/>
        <w:rPr>
          <w:rFonts w:ascii="Calibri" w:eastAsia="Calibri" w:hAnsi="Calibri" w:cs="Calibri"/>
          <w:sz w:val="28"/>
          <w:szCs w:val="28"/>
        </w:rPr>
      </w:pPr>
    </w:p>
    <w:p w14:paraId="2D956B40"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2:     SCOPE OF WORKS</w:t>
      </w:r>
    </w:p>
    <w:p w14:paraId="58403111" w14:textId="77777777" w:rsidR="005D5C92" w:rsidRDefault="005D5C92">
      <w:pPr>
        <w:jc w:val="both"/>
        <w:rPr>
          <w:rFonts w:ascii="Calibri" w:eastAsia="Calibri" w:hAnsi="Calibri" w:cs="Calibri"/>
          <w:b/>
          <w:sz w:val="28"/>
          <w:szCs w:val="28"/>
          <w:u w:val="single"/>
        </w:rPr>
      </w:pPr>
    </w:p>
    <w:p w14:paraId="31A7499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complete Scope of Work</w:t>
      </w:r>
      <w:r>
        <w:rPr>
          <w:rFonts w:ascii="Calibri" w:eastAsia="Calibri" w:hAnsi="Calibri" w:cs="Calibri"/>
          <w:sz w:val="28"/>
          <w:szCs w:val="28"/>
        </w:rPr>
        <w:t>s shall comprise the works all as shown and/or described in the Contracts Documents and Drawings.</w:t>
      </w:r>
    </w:p>
    <w:p w14:paraId="79BE2B32" w14:textId="77777777" w:rsidR="005D5C92" w:rsidRDefault="005D5C92">
      <w:pPr>
        <w:jc w:val="both"/>
        <w:rPr>
          <w:rFonts w:ascii="Calibri" w:eastAsia="Calibri" w:hAnsi="Calibri" w:cs="Calibri"/>
          <w:sz w:val="28"/>
          <w:szCs w:val="28"/>
        </w:rPr>
      </w:pPr>
    </w:p>
    <w:p w14:paraId="0F8C101B"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3:</w:t>
      </w:r>
      <w:r>
        <w:rPr>
          <w:rFonts w:ascii="Calibri" w:eastAsia="Calibri" w:hAnsi="Calibri" w:cs="Calibri"/>
          <w:b/>
          <w:sz w:val="28"/>
          <w:szCs w:val="28"/>
          <w:u w:val="single"/>
        </w:rPr>
        <w:tab/>
        <w:t>CONTRACT AMOUNT</w:t>
      </w:r>
    </w:p>
    <w:p w14:paraId="0B52A7DD" w14:textId="77777777" w:rsidR="005D5C92" w:rsidRDefault="005D5C92">
      <w:pPr>
        <w:jc w:val="both"/>
        <w:rPr>
          <w:rFonts w:ascii="Calibri" w:eastAsia="Calibri" w:hAnsi="Calibri" w:cs="Calibri"/>
          <w:b/>
          <w:sz w:val="28"/>
          <w:szCs w:val="28"/>
          <w:u w:val="single"/>
        </w:rPr>
      </w:pPr>
    </w:p>
    <w:p w14:paraId="7CFE8AC5" w14:textId="1B56D95B"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Employer hereby agrees to pay the Contract Amount (including Value Added Tax) of THAI BAHT </w:t>
      </w:r>
      <w:proofErr w:type="gramStart"/>
      <w:r>
        <w:rPr>
          <w:rFonts w:ascii="Calibri" w:eastAsia="Calibri" w:hAnsi="Calibri" w:cs="Calibri"/>
          <w:sz w:val="28"/>
          <w:szCs w:val="28"/>
        </w:rPr>
        <w:t xml:space="preserve">( </w:t>
      </w:r>
      <w:r w:rsidR="00196D6A">
        <w:rPr>
          <w:rFonts w:ascii="Calibri" w:eastAsia="Calibri" w:hAnsi="Calibri" w:cs="Calibri"/>
          <w:sz w:val="28"/>
          <w:szCs w:val="28"/>
        </w:rPr>
        <w:t>Nine</w:t>
      </w:r>
      <w:proofErr w:type="gramEnd"/>
      <w:r>
        <w:rPr>
          <w:rFonts w:ascii="Calibri" w:eastAsia="Calibri" w:hAnsi="Calibri" w:cs="Calibri"/>
          <w:sz w:val="28"/>
          <w:szCs w:val="28"/>
        </w:rPr>
        <w:t xml:space="preserve"> Million </w:t>
      </w:r>
      <w:r w:rsidR="00196D6A">
        <w:rPr>
          <w:rFonts w:ascii="Calibri" w:eastAsia="Calibri" w:hAnsi="Calibri" w:cs="Calibri"/>
          <w:sz w:val="28"/>
          <w:szCs w:val="28"/>
        </w:rPr>
        <w:t>Four</w:t>
      </w:r>
      <w:r>
        <w:rPr>
          <w:rFonts w:ascii="Calibri" w:eastAsia="Calibri" w:hAnsi="Calibri" w:cs="Calibri"/>
          <w:sz w:val="28"/>
          <w:szCs w:val="28"/>
        </w:rPr>
        <w:t xml:space="preserve"> Hundred </w:t>
      </w:r>
      <w:r w:rsidR="00196D6A">
        <w:rPr>
          <w:rFonts w:ascii="Calibri" w:eastAsia="Calibri" w:hAnsi="Calibri" w:cs="Calibri"/>
          <w:sz w:val="28"/>
          <w:szCs w:val="28"/>
        </w:rPr>
        <w:t>Thirteen</w:t>
      </w:r>
      <w:r>
        <w:rPr>
          <w:rFonts w:ascii="Calibri" w:eastAsia="Calibri" w:hAnsi="Calibri" w:cs="Calibri"/>
          <w:sz w:val="28"/>
          <w:szCs w:val="28"/>
        </w:rPr>
        <w:t xml:space="preserve"> Thousand </w:t>
      </w:r>
      <w:r w:rsidR="00196D6A">
        <w:rPr>
          <w:rFonts w:ascii="Calibri" w:eastAsia="Calibri" w:hAnsi="Calibri" w:cs="Calibri"/>
          <w:sz w:val="28"/>
          <w:szCs w:val="28"/>
        </w:rPr>
        <w:t>Five</w:t>
      </w:r>
      <w:r>
        <w:rPr>
          <w:rFonts w:ascii="Calibri" w:eastAsia="Calibri" w:hAnsi="Calibri" w:cs="Calibri"/>
          <w:sz w:val="28"/>
          <w:szCs w:val="28"/>
        </w:rPr>
        <w:t xml:space="preserve"> Hundred </w:t>
      </w:r>
      <w:r w:rsidR="00196D6A">
        <w:rPr>
          <w:rFonts w:ascii="Calibri" w:eastAsia="Calibri" w:hAnsi="Calibri" w:cs="Calibri"/>
          <w:sz w:val="28"/>
          <w:szCs w:val="28"/>
        </w:rPr>
        <w:t>Fifteen</w:t>
      </w:r>
      <w:r>
        <w:rPr>
          <w:rFonts w:ascii="Calibri" w:eastAsia="Calibri" w:hAnsi="Calibri" w:cs="Calibri"/>
          <w:sz w:val="28"/>
          <w:szCs w:val="28"/>
        </w:rPr>
        <w:t xml:space="preserve"> Baht and </w:t>
      </w:r>
      <w:r w:rsidR="00196D6A">
        <w:rPr>
          <w:rFonts w:ascii="Calibri" w:eastAsia="Calibri" w:hAnsi="Calibri" w:cs="Calibri"/>
          <w:sz w:val="28"/>
          <w:szCs w:val="28"/>
        </w:rPr>
        <w:t>Thirty Four</w:t>
      </w:r>
      <w:r>
        <w:rPr>
          <w:rFonts w:ascii="Calibri" w:eastAsia="Calibri" w:hAnsi="Calibri" w:cs="Calibri"/>
          <w:sz w:val="28"/>
          <w:szCs w:val="28"/>
        </w:rPr>
        <w:t xml:space="preserve"> Satang) (THB </w:t>
      </w:r>
      <w:r w:rsidR="00196D6A" w:rsidRPr="00196D6A">
        <w:rPr>
          <w:rFonts w:ascii="Calibri" w:eastAsia="Calibri" w:hAnsi="Calibri" w:cs="Calibri"/>
          <w:sz w:val="28"/>
          <w:szCs w:val="28"/>
        </w:rPr>
        <w:t>9,413,515.34</w:t>
      </w:r>
      <w:r>
        <w:rPr>
          <w:rFonts w:ascii="Calibri" w:eastAsia="Calibri" w:hAnsi="Calibri" w:cs="Calibri"/>
          <w:sz w:val="28"/>
          <w:szCs w:val="28"/>
        </w:rPr>
        <w:t>) (hereinafter called the “Contract Amount").</w:t>
      </w:r>
    </w:p>
    <w:p w14:paraId="4C1E9E5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No adjustment will be allowed in respect of the Contract Amount increased in the cost or range of materials, </w:t>
      </w:r>
      <w:proofErr w:type="spellStart"/>
      <w:r>
        <w:rPr>
          <w:rFonts w:ascii="Calibri" w:eastAsia="Calibri" w:hAnsi="Calibri" w:cs="Calibri"/>
          <w:sz w:val="28"/>
          <w:szCs w:val="28"/>
        </w:rPr>
        <w:t>labour</w:t>
      </w:r>
      <w:proofErr w:type="spellEnd"/>
      <w:r>
        <w:rPr>
          <w:rFonts w:ascii="Calibri" w:eastAsia="Calibri" w:hAnsi="Calibri" w:cs="Calibri"/>
          <w:sz w:val="28"/>
          <w:szCs w:val="28"/>
        </w:rPr>
        <w:t>, equipment and s</w:t>
      </w:r>
      <w:r>
        <w:rPr>
          <w:rFonts w:ascii="Calibri" w:eastAsia="Calibri" w:hAnsi="Calibri" w:cs="Calibri"/>
          <w:sz w:val="28"/>
          <w:szCs w:val="28"/>
        </w:rPr>
        <w:t xml:space="preserve">ervices, that may occur during </w:t>
      </w:r>
      <w:r>
        <w:rPr>
          <w:rFonts w:ascii="Calibri" w:eastAsia="Calibri" w:hAnsi="Calibri" w:cs="Calibri"/>
          <w:sz w:val="28"/>
          <w:szCs w:val="28"/>
        </w:rPr>
        <w:lastRenderedPageBreak/>
        <w:t xml:space="preserve">the Contract period or during extended time granted under the terms and conditions of this Contract.   </w:t>
      </w:r>
    </w:p>
    <w:p w14:paraId="4DACD29C" w14:textId="77777777" w:rsidR="005D5C92" w:rsidRDefault="005D5C92">
      <w:pPr>
        <w:jc w:val="both"/>
      </w:pPr>
    </w:p>
    <w:p w14:paraId="7A187932"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4:     CONTRACT DOCUMENTS</w:t>
      </w:r>
    </w:p>
    <w:p w14:paraId="17EE5ACB" w14:textId="77777777" w:rsidR="005D5C92" w:rsidRDefault="005D5C92">
      <w:pPr>
        <w:jc w:val="both"/>
        <w:rPr>
          <w:rFonts w:ascii="Calibri" w:eastAsia="Calibri" w:hAnsi="Calibri" w:cs="Calibri"/>
          <w:sz w:val="28"/>
          <w:szCs w:val="28"/>
        </w:rPr>
      </w:pPr>
    </w:p>
    <w:p w14:paraId="2E1DD95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following Documents listed hereunder shall form the part of the Contract;</w:t>
      </w:r>
    </w:p>
    <w:p w14:paraId="4A26BB6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Annex #1</w:t>
      </w:r>
      <w:r>
        <w:rPr>
          <w:rFonts w:ascii="Calibri" w:eastAsia="Calibri" w:hAnsi="Calibri" w:cs="Calibri"/>
          <w:sz w:val="28"/>
          <w:szCs w:val="28"/>
        </w:rPr>
        <w:t xml:space="preserve"> - Bill of Quantity;</w:t>
      </w:r>
    </w:p>
    <w:p w14:paraId="4AF093D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Annex #2 - Drawings and Specifications: </w:t>
      </w:r>
    </w:p>
    <w:p w14:paraId="0A63AF9E" w14:textId="2445351E" w:rsidR="005D5C92" w:rsidRDefault="002D1A96">
      <w:pPr>
        <w:jc w:val="both"/>
        <w:rPr>
          <w:rFonts w:ascii="Calibri" w:eastAsia="Calibri" w:hAnsi="Calibri" w:cs="Calibri"/>
          <w:sz w:val="28"/>
          <w:szCs w:val="28"/>
        </w:rPr>
      </w:pPr>
      <w:r>
        <w:rPr>
          <w:rFonts w:ascii="Calibri" w:eastAsia="Calibri" w:hAnsi="Calibri" w:cs="Calibri"/>
          <w:sz w:val="28"/>
          <w:szCs w:val="28"/>
        </w:rPr>
        <w:t>R2118-230</w:t>
      </w:r>
      <w:r w:rsidR="001C24BA">
        <w:rPr>
          <w:rFonts w:ascii="Calibri" w:eastAsia="Calibri" w:hAnsi="Calibri" w:cs="Calibri"/>
          <w:sz w:val="28"/>
          <w:szCs w:val="28"/>
        </w:rPr>
        <w:t>404</w:t>
      </w:r>
      <w:r>
        <w:rPr>
          <w:rFonts w:ascii="Calibri" w:eastAsia="Calibri" w:hAnsi="Calibri" w:cs="Calibri"/>
          <w:sz w:val="28"/>
          <w:szCs w:val="28"/>
        </w:rPr>
        <w:t>-CON-VILLA 6-</w:t>
      </w:r>
      <w:r w:rsidR="00AE24C5">
        <w:rPr>
          <w:rFonts w:ascii="Calibri" w:eastAsia="Calibri" w:hAnsi="Calibri" w:cs="Calibri"/>
          <w:sz w:val="28"/>
          <w:szCs w:val="28"/>
        </w:rPr>
        <w:t>ARCH</w:t>
      </w:r>
      <w:r>
        <w:rPr>
          <w:rFonts w:ascii="Calibri" w:eastAsia="Calibri" w:hAnsi="Calibri" w:cs="Calibri"/>
          <w:sz w:val="28"/>
          <w:szCs w:val="28"/>
        </w:rPr>
        <w:t xml:space="preserve"> – </w:t>
      </w:r>
      <w:r w:rsidR="00AE24C5">
        <w:rPr>
          <w:rFonts w:ascii="Calibri" w:eastAsia="Calibri" w:hAnsi="Calibri" w:cs="Calibri"/>
          <w:sz w:val="28"/>
          <w:szCs w:val="28"/>
        </w:rPr>
        <w:t>Architectural</w:t>
      </w:r>
      <w:r>
        <w:rPr>
          <w:rFonts w:ascii="Calibri" w:eastAsia="Calibri" w:hAnsi="Calibri" w:cs="Calibri"/>
          <w:sz w:val="28"/>
          <w:szCs w:val="28"/>
        </w:rPr>
        <w:t xml:space="preserve"> Design;</w:t>
      </w:r>
    </w:p>
    <w:p w14:paraId="2D54E91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Annex #3 - Master Schedule;</w:t>
      </w:r>
    </w:p>
    <w:p w14:paraId="2D7EBCAC" w14:textId="77777777" w:rsidR="005D5C92" w:rsidRDefault="005D5C92">
      <w:pPr>
        <w:jc w:val="both"/>
        <w:rPr>
          <w:rFonts w:ascii="Calibri" w:eastAsia="Calibri" w:hAnsi="Calibri" w:cs="Calibri"/>
          <w:sz w:val="28"/>
          <w:szCs w:val="28"/>
        </w:rPr>
      </w:pPr>
    </w:p>
    <w:p w14:paraId="7218D77E"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5:     CONTRACT PERIOD &amp; DELAY DAMAGES</w:t>
      </w:r>
    </w:p>
    <w:p w14:paraId="3E0FE1C7" w14:textId="77777777" w:rsidR="005D5C92" w:rsidRDefault="005D5C92">
      <w:pPr>
        <w:jc w:val="both"/>
        <w:rPr>
          <w:rFonts w:ascii="Calibri" w:eastAsia="Calibri" w:hAnsi="Calibri" w:cs="Calibri"/>
          <w:b/>
          <w:sz w:val="28"/>
          <w:szCs w:val="28"/>
          <w:u w:val="single"/>
        </w:rPr>
      </w:pPr>
    </w:p>
    <w:p w14:paraId="02556371" w14:textId="561E2020"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 Commencement Date shall be </w:t>
      </w:r>
      <w:r w:rsidR="001C24BA">
        <w:rPr>
          <w:rFonts w:ascii="Calibri" w:eastAsia="Calibri" w:hAnsi="Calibri" w:cs="Calibri"/>
          <w:sz w:val="28"/>
          <w:szCs w:val="28"/>
        </w:rPr>
        <w:t>the date of Contract conclusion</w:t>
      </w:r>
      <w:r>
        <w:rPr>
          <w:rFonts w:ascii="Calibri" w:eastAsia="Calibri" w:hAnsi="Calibri" w:cs="Calibri"/>
          <w:sz w:val="28"/>
          <w:szCs w:val="28"/>
        </w:rPr>
        <w:t>.</w:t>
      </w:r>
    </w:p>
    <w:p w14:paraId="5EC3509E" w14:textId="2ECCF585" w:rsidR="001C24BA" w:rsidRDefault="001C24BA">
      <w:pPr>
        <w:jc w:val="both"/>
        <w:rPr>
          <w:rFonts w:ascii="Calibri" w:eastAsia="Calibri" w:hAnsi="Calibri" w:cs="Calibri"/>
          <w:color w:val="FF0000"/>
          <w:sz w:val="28"/>
          <w:szCs w:val="28"/>
        </w:rPr>
      </w:pPr>
      <w:r>
        <w:rPr>
          <w:rFonts w:ascii="Calibri" w:eastAsia="Calibri" w:hAnsi="Calibri" w:cs="Calibri"/>
          <w:sz w:val="28"/>
          <w:szCs w:val="28"/>
        </w:rPr>
        <w:t xml:space="preserve">The </w:t>
      </w:r>
      <w:r>
        <w:rPr>
          <w:rFonts w:ascii="Calibri" w:eastAsia="Calibri" w:hAnsi="Calibri" w:cs="Calibri"/>
          <w:sz w:val="28"/>
          <w:szCs w:val="28"/>
        </w:rPr>
        <w:t>Works</w:t>
      </w:r>
      <w:r>
        <w:rPr>
          <w:rFonts w:ascii="Calibri" w:eastAsia="Calibri" w:hAnsi="Calibri" w:cs="Calibri"/>
          <w:sz w:val="28"/>
          <w:szCs w:val="28"/>
        </w:rPr>
        <w:t xml:space="preserve"> Commencement Date shall be according to Master Schedule.</w:t>
      </w:r>
    </w:p>
    <w:p w14:paraId="20D498DB" w14:textId="7FEF4E75"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whole scope of the Works shall be completed within </w:t>
      </w:r>
      <w:r w:rsidR="009A2571">
        <w:rPr>
          <w:rFonts w:ascii="Calibri" w:eastAsia="Calibri" w:hAnsi="Calibri" w:cs="Calibri"/>
          <w:sz w:val="28"/>
          <w:szCs w:val="28"/>
        </w:rPr>
        <w:t>7 months</w:t>
      </w:r>
      <w:r>
        <w:rPr>
          <w:rFonts w:ascii="Calibri" w:eastAsia="Calibri" w:hAnsi="Calibri" w:cs="Calibri"/>
          <w:sz w:val="28"/>
          <w:szCs w:val="28"/>
        </w:rPr>
        <w:t xml:space="preserve"> from the </w:t>
      </w:r>
      <w:r w:rsidR="001C24BA">
        <w:rPr>
          <w:rFonts w:ascii="Calibri" w:eastAsia="Calibri" w:hAnsi="Calibri" w:cs="Calibri"/>
          <w:sz w:val="28"/>
          <w:szCs w:val="28"/>
        </w:rPr>
        <w:t>Works</w:t>
      </w:r>
      <w:r>
        <w:rPr>
          <w:rFonts w:ascii="Calibri" w:eastAsia="Calibri" w:hAnsi="Calibri" w:cs="Calibri"/>
          <w:sz w:val="28"/>
          <w:szCs w:val="28"/>
        </w:rPr>
        <w:t xml:space="preserve"> Commencement Date.</w:t>
      </w:r>
    </w:p>
    <w:p w14:paraId="605920DB" w14:textId="020ADF30" w:rsidR="005D5C92" w:rsidRDefault="002D1A96">
      <w:pPr>
        <w:jc w:val="both"/>
        <w:rPr>
          <w:rFonts w:ascii="Calibri" w:eastAsia="Calibri" w:hAnsi="Calibri" w:cs="Calibri"/>
          <w:sz w:val="28"/>
          <w:szCs w:val="28"/>
        </w:rPr>
      </w:pPr>
      <w:r>
        <w:rPr>
          <w:rFonts w:ascii="Calibri" w:eastAsia="Calibri" w:hAnsi="Calibri" w:cs="Calibri"/>
          <w:sz w:val="28"/>
          <w:szCs w:val="28"/>
        </w:rPr>
        <w:t>The employer and the Contractor have agreed for penalty at the rate of 0.</w:t>
      </w:r>
      <w:r w:rsidR="009A2571">
        <w:rPr>
          <w:rFonts w:ascii="Calibri" w:eastAsia="Calibri" w:hAnsi="Calibri" w:cs="Calibri"/>
          <w:sz w:val="28"/>
          <w:szCs w:val="28"/>
        </w:rPr>
        <w:t>2</w:t>
      </w:r>
      <w:r>
        <w:rPr>
          <w:rFonts w:ascii="Calibri" w:eastAsia="Calibri" w:hAnsi="Calibri" w:cs="Calibri"/>
          <w:sz w:val="28"/>
          <w:szCs w:val="28"/>
        </w:rPr>
        <w:t xml:space="preserve">% per day (maximum of </w:t>
      </w:r>
      <w:r w:rsidR="009A2571">
        <w:rPr>
          <w:rFonts w:ascii="Calibri" w:eastAsia="Calibri" w:hAnsi="Calibri" w:cs="Calibri"/>
          <w:sz w:val="28"/>
          <w:szCs w:val="28"/>
        </w:rPr>
        <w:t>2</w:t>
      </w:r>
      <w:r>
        <w:rPr>
          <w:rFonts w:ascii="Calibri" w:eastAsia="Calibri" w:hAnsi="Calibri" w:cs="Calibri"/>
          <w:sz w:val="28"/>
          <w:szCs w:val="28"/>
        </w:rPr>
        <w:t>0% of contract amount) based on the overdue period. </w:t>
      </w:r>
    </w:p>
    <w:p w14:paraId="564E59B5" w14:textId="77777777" w:rsidR="005D5C92" w:rsidRDefault="005D5C92">
      <w:pPr>
        <w:jc w:val="both"/>
        <w:rPr>
          <w:rFonts w:ascii="Calibri" w:eastAsia="Calibri" w:hAnsi="Calibri" w:cs="Calibri"/>
          <w:sz w:val="28"/>
          <w:szCs w:val="28"/>
        </w:rPr>
      </w:pPr>
    </w:p>
    <w:p w14:paraId="16D46107"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6:     SALIENT CONDITIONS OF CONTRACT</w:t>
      </w:r>
    </w:p>
    <w:p w14:paraId="6C9B0F13" w14:textId="77777777" w:rsidR="005D5C92" w:rsidRDefault="005D5C92">
      <w:pPr>
        <w:jc w:val="both"/>
        <w:rPr>
          <w:rFonts w:ascii="Calibri" w:eastAsia="Calibri" w:hAnsi="Calibri" w:cs="Calibri"/>
          <w:b/>
          <w:sz w:val="28"/>
          <w:szCs w:val="28"/>
          <w:u w:val="single"/>
        </w:rPr>
      </w:pPr>
    </w:p>
    <w:p w14:paraId="139E3B5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execute and complete the Works so that no breach shall occur in any of the Contractor's obligations to the Employer.</w:t>
      </w:r>
    </w:p>
    <w:p w14:paraId="3856968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is also to comply with the following conditions: </w:t>
      </w:r>
    </w:p>
    <w:p w14:paraId="6CD9756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6.1        Advance Payment</w:t>
      </w:r>
    </w:p>
    <w:p w14:paraId="6D7B0C9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No advance payment.</w:t>
      </w:r>
    </w:p>
    <w:p w14:paraId="249F2B5E" w14:textId="77777777" w:rsidR="005D5C92" w:rsidRDefault="005D5C92">
      <w:pPr>
        <w:jc w:val="both"/>
        <w:rPr>
          <w:rFonts w:ascii="Calibri" w:eastAsia="Calibri" w:hAnsi="Calibri" w:cs="Calibri"/>
          <w:sz w:val="28"/>
          <w:szCs w:val="28"/>
        </w:rPr>
      </w:pPr>
    </w:p>
    <w:p w14:paraId="094F6A4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6.2  </w:t>
      </w:r>
      <w:r>
        <w:rPr>
          <w:rFonts w:ascii="Calibri" w:eastAsia="Calibri" w:hAnsi="Calibri" w:cs="Calibri"/>
          <w:sz w:val="28"/>
          <w:szCs w:val="28"/>
        </w:rPr>
        <w:t xml:space="preserve">     Terms of Payment</w:t>
      </w:r>
    </w:p>
    <w:p w14:paraId="46ACD0F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Progress payments shall be paid based on monthly interim valuation in accordance with the terms and conditions of Contract.</w:t>
      </w:r>
    </w:p>
    <w:p w14:paraId="6ED8EC17" w14:textId="77777777" w:rsidR="005D5C92" w:rsidRDefault="005D5C92">
      <w:pPr>
        <w:jc w:val="both"/>
        <w:rPr>
          <w:rFonts w:ascii="Calibri" w:eastAsia="Calibri" w:hAnsi="Calibri" w:cs="Calibri"/>
          <w:sz w:val="28"/>
          <w:szCs w:val="28"/>
        </w:rPr>
      </w:pPr>
    </w:p>
    <w:p w14:paraId="650B970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6.3       Period of Interim Certificate</w:t>
      </w:r>
    </w:p>
    <w:p w14:paraId="08AE9F4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Not later than seven (7) days from the date of receipt of the Cont</w:t>
      </w:r>
      <w:r>
        <w:rPr>
          <w:rFonts w:ascii="Calibri" w:eastAsia="Calibri" w:hAnsi="Calibri" w:cs="Calibri"/>
          <w:sz w:val="28"/>
          <w:szCs w:val="28"/>
        </w:rPr>
        <w:t>ractor's application unless the Employer has sent to the Contractor his grounded objections in the same period.</w:t>
      </w:r>
    </w:p>
    <w:p w14:paraId="2E1FFF57" w14:textId="77777777" w:rsidR="005D5C92" w:rsidRDefault="005D5C92">
      <w:pPr>
        <w:jc w:val="both"/>
        <w:rPr>
          <w:rFonts w:ascii="Calibri" w:eastAsia="Calibri" w:hAnsi="Calibri" w:cs="Calibri"/>
          <w:sz w:val="28"/>
          <w:szCs w:val="28"/>
        </w:rPr>
      </w:pPr>
    </w:p>
    <w:p w14:paraId="1C93831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lastRenderedPageBreak/>
        <w:t>6.4       Period of Honoring Payment</w:t>
      </w:r>
    </w:p>
    <w:p w14:paraId="62183AE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Within thirty (30) days from the receipt of the approved Interim Certificate and the correct Tax Invoice f</w:t>
      </w:r>
      <w:r>
        <w:rPr>
          <w:rFonts w:ascii="Calibri" w:eastAsia="Calibri" w:hAnsi="Calibri" w:cs="Calibri"/>
          <w:sz w:val="28"/>
          <w:szCs w:val="28"/>
        </w:rPr>
        <w:t>rom the Contractor.</w:t>
      </w:r>
    </w:p>
    <w:p w14:paraId="5698A94D" w14:textId="77777777" w:rsidR="005D5C92" w:rsidRDefault="005D5C92">
      <w:pPr>
        <w:jc w:val="both"/>
        <w:rPr>
          <w:rFonts w:ascii="Calibri" w:eastAsia="Calibri" w:hAnsi="Calibri" w:cs="Calibri"/>
          <w:sz w:val="28"/>
          <w:szCs w:val="28"/>
        </w:rPr>
      </w:pPr>
    </w:p>
    <w:p w14:paraId="39A3D2B4" w14:textId="77777777" w:rsidR="005D5C92" w:rsidRDefault="005D5C92">
      <w:pPr>
        <w:jc w:val="both"/>
        <w:rPr>
          <w:rFonts w:ascii="Calibri" w:eastAsia="Calibri" w:hAnsi="Calibri" w:cs="Calibri"/>
          <w:sz w:val="28"/>
          <w:szCs w:val="28"/>
        </w:rPr>
      </w:pPr>
    </w:p>
    <w:p w14:paraId="5CD7142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6.5       Retention &amp; Limit of Retention</w:t>
      </w:r>
    </w:p>
    <w:p w14:paraId="422D61C1" w14:textId="6427F3CE" w:rsidR="005D5C92" w:rsidRDefault="002D1A96">
      <w:pPr>
        <w:jc w:val="both"/>
        <w:rPr>
          <w:rFonts w:ascii="Calibri" w:eastAsia="Calibri" w:hAnsi="Calibri" w:cs="Calibri"/>
          <w:sz w:val="28"/>
          <w:szCs w:val="28"/>
        </w:rPr>
      </w:pPr>
      <w:r>
        <w:rPr>
          <w:rFonts w:ascii="Calibri" w:eastAsia="Calibri" w:hAnsi="Calibri" w:cs="Calibri"/>
          <w:sz w:val="28"/>
          <w:szCs w:val="28"/>
        </w:rPr>
        <w:t xml:space="preserve">Retention shall be ten percent (10%) of the value of work executed, subject to a limit of </w:t>
      </w:r>
      <w:r w:rsidR="009A2571">
        <w:rPr>
          <w:rFonts w:ascii="Calibri" w:eastAsia="Calibri" w:hAnsi="Calibri" w:cs="Calibri"/>
          <w:sz w:val="28"/>
          <w:szCs w:val="28"/>
        </w:rPr>
        <w:t>ten</w:t>
      </w:r>
      <w:r>
        <w:rPr>
          <w:rFonts w:ascii="Calibri" w:eastAsia="Calibri" w:hAnsi="Calibri" w:cs="Calibri"/>
          <w:sz w:val="28"/>
          <w:szCs w:val="28"/>
        </w:rPr>
        <w:t xml:space="preserve"> percent (</w:t>
      </w:r>
      <w:r w:rsidR="009A2571">
        <w:rPr>
          <w:rFonts w:ascii="Calibri" w:eastAsia="Calibri" w:hAnsi="Calibri" w:cs="Calibri"/>
          <w:sz w:val="28"/>
          <w:szCs w:val="28"/>
        </w:rPr>
        <w:t>10</w:t>
      </w:r>
      <w:r>
        <w:rPr>
          <w:rFonts w:ascii="Calibri" w:eastAsia="Calibri" w:hAnsi="Calibri" w:cs="Calibri"/>
          <w:sz w:val="28"/>
          <w:szCs w:val="28"/>
        </w:rPr>
        <w:t>%</w:t>
      </w:r>
      <w:r>
        <w:rPr>
          <w:rFonts w:ascii="Calibri" w:eastAsia="Calibri" w:hAnsi="Calibri" w:cs="Calibri"/>
          <w:sz w:val="28"/>
          <w:szCs w:val="28"/>
        </w:rPr>
        <w:t>)</w:t>
      </w:r>
      <w:r>
        <w:rPr>
          <w:rFonts w:ascii="Calibri" w:eastAsia="Calibri" w:hAnsi="Calibri" w:cs="Calibri"/>
          <w:color w:val="FF0000"/>
          <w:sz w:val="28"/>
          <w:szCs w:val="28"/>
        </w:rPr>
        <w:t xml:space="preserve"> </w:t>
      </w:r>
      <w:r>
        <w:rPr>
          <w:rFonts w:ascii="Calibri" w:eastAsia="Calibri" w:hAnsi="Calibri" w:cs="Calibri"/>
          <w:sz w:val="28"/>
          <w:szCs w:val="28"/>
        </w:rPr>
        <w:t>of the Accepted Contract Amount</w:t>
      </w:r>
      <w:r>
        <w:rPr>
          <w:rFonts w:ascii="Calibri" w:eastAsia="Calibri" w:hAnsi="Calibri" w:cs="Calibri"/>
          <w:sz w:val="28"/>
          <w:szCs w:val="28"/>
        </w:rPr>
        <w:t xml:space="preserve">. </w:t>
      </w:r>
    </w:p>
    <w:p w14:paraId="620C026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                                                                          </w:t>
      </w:r>
      <w:r>
        <w:rPr>
          <w:rFonts w:ascii="Calibri" w:eastAsia="Calibri" w:hAnsi="Calibri" w:cs="Calibri"/>
          <w:sz w:val="28"/>
          <w:szCs w:val="28"/>
        </w:rPr>
        <w:t xml:space="preserve">                                                       </w:t>
      </w:r>
    </w:p>
    <w:p w14:paraId="01C5FD3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6.6      Release of Retention Amount</w:t>
      </w:r>
    </w:p>
    <w:p w14:paraId="23901D38" w14:textId="6BC111F5" w:rsidR="005D5C92" w:rsidRDefault="002D1A96">
      <w:pPr>
        <w:ind w:firstLine="720"/>
        <w:jc w:val="both"/>
        <w:rPr>
          <w:rFonts w:ascii="Calibri" w:eastAsia="Calibri" w:hAnsi="Calibri" w:cs="Calibri"/>
          <w:sz w:val="28"/>
          <w:szCs w:val="28"/>
        </w:rPr>
      </w:pPr>
      <w:r>
        <w:rPr>
          <w:rFonts w:ascii="Calibri" w:eastAsia="Calibri" w:hAnsi="Calibri" w:cs="Calibri"/>
          <w:sz w:val="28"/>
          <w:szCs w:val="28"/>
        </w:rPr>
        <w:t xml:space="preserve">a) Release </w:t>
      </w:r>
      <w:r>
        <w:rPr>
          <w:rFonts w:ascii="Calibri" w:eastAsia="Calibri" w:hAnsi="Calibri" w:cs="Calibri"/>
          <w:sz w:val="28"/>
          <w:szCs w:val="28"/>
        </w:rPr>
        <w:t>5% upon issuance of the Taking Over Certificate by the Employer</w:t>
      </w:r>
    </w:p>
    <w:p w14:paraId="6ABDB8F2" w14:textId="68DAC1F6" w:rsidR="005D5C92" w:rsidRDefault="002D1A96">
      <w:pPr>
        <w:ind w:firstLine="720"/>
        <w:jc w:val="both"/>
        <w:rPr>
          <w:rFonts w:ascii="Calibri" w:eastAsia="Calibri" w:hAnsi="Calibri" w:cs="Calibri"/>
          <w:sz w:val="28"/>
          <w:szCs w:val="28"/>
        </w:rPr>
      </w:pPr>
      <w:r>
        <w:rPr>
          <w:rFonts w:ascii="Calibri" w:eastAsia="Calibri" w:hAnsi="Calibri" w:cs="Calibri"/>
          <w:sz w:val="28"/>
          <w:szCs w:val="28"/>
        </w:rPr>
        <w:t xml:space="preserve">b) Release </w:t>
      </w:r>
      <w:r>
        <w:rPr>
          <w:rFonts w:ascii="Calibri" w:eastAsia="Calibri" w:hAnsi="Calibri" w:cs="Calibri"/>
          <w:sz w:val="28"/>
          <w:szCs w:val="28"/>
        </w:rPr>
        <w:t>5% after issuing practical completion 1 year.</w:t>
      </w:r>
    </w:p>
    <w:p w14:paraId="0B6D1753" w14:textId="77777777" w:rsidR="005D5C92" w:rsidRDefault="005D5C92">
      <w:pPr>
        <w:jc w:val="both"/>
        <w:rPr>
          <w:rFonts w:ascii="Calibri" w:eastAsia="Calibri" w:hAnsi="Calibri" w:cs="Calibri"/>
          <w:sz w:val="28"/>
          <w:szCs w:val="28"/>
        </w:rPr>
      </w:pPr>
    </w:p>
    <w:p w14:paraId="732484D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6.7      Defect Notificati</w:t>
      </w:r>
      <w:r>
        <w:rPr>
          <w:rFonts w:ascii="Calibri" w:eastAsia="Calibri" w:hAnsi="Calibri" w:cs="Calibri"/>
          <w:sz w:val="28"/>
          <w:szCs w:val="28"/>
        </w:rPr>
        <w:t>on Period</w:t>
      </w:r>
    </w:p>
    <w:p w14:paraId="5B094D6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Defect Notification Period shall be Twenty-Four (24) months from the Taking Over Practical Completion Certificate.</w:t>
      </w:r>
    </w:p>
    <w:p w14:paraId="0EEC2B4A" w14:textId="77777777" w:rsidR="005D5C92" w:rsidRDefault="005D5C92">
      <w:pPr>
        <w:ind w:firstLine="720"/>
        <w:jc w:val="both"/>
        <w:rPr>
          <w:rFonts w:ascii="Calibri" w:eastAsia="Calibri" w:hAnsi="Calibri" w:cs="Calibri"/>
          <w:sz w:val="28"/>
          <w:szCs w:val="28"/>
        </w:rPr>
      </w:pPr>
    </w:p>
    <w:p w14:paraId="15455D7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6.8       Quantity of Materials </w:t>
      </w:r>
    </w:p>
    <w:p w14:paraId="211EB4A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If the quantity or range of some items in BOQ are less than the actual quantity, the Contract</w:t>
      </w:r>
      <w:r>
        <w:rPr>
          <w:rFonts w:ascii="Calibri" w:eastAsia="Calibri" w:hAnsi="Calibri" w:cs="Calibri"/>
          <w:sz w:val="28"/>
          <w:szCs w:val="28"/>
        </w:rPr>
        <w:t>or cannot claim for additional cost and need to complete it according to the Contract Drawing and Specification.</w:t>
      </w:r>
    </w:p>
    <w:p w14:paraId="32056D7E" w14:textId="77777777" w:rsidR="005D5C92" w:rsidRDefault="005D5C92">
      <w:pPr>
        <w:jc w:val="both"/>
        <w:rPr>
          <w:rFonts w:ascii="Calibri" w:eastAsia="Calibri" w:hAnsi="Calibri" w:cs="Calibri"/>
          <w:sz w:val="28"/>
          <w:szCs w:val="28"/>
        </w:rPr>
      </w:pPr>
    </w:p>
    <w:p w14:paraId="15465A29" w14:textId="0C48799A" w:rsidR="005D5C92" w:rsidRDefault="002D1A96">
      <w:pPr>
        <w:numPr>
          <w:ilvl w:val="1"/>
          <w:numId w:val="1"/>
        </w:numPr>
        <w:pBdr>
          <w:top w:val="nil"/>
          <w:left w:val="nil"/>
          <w:bottom w:val="nil"/>
          <w:right w:val="nil"/>
          <w:between w:val="nil"/>
        </w:pBdr>
        <w:jc w:val="both"/>
        <w:rPr>
          <w:rFonts w:ascii="Calibri" w:eastAsia="Calibri" w:hAnsi="Calibri" w:cs="Calibri"/>
          <w:color w:val="000000"/>
          <w:sz w:val="28"/>
          <w:szCs w:val="28"/>
        </w:rPr>
      </w:pPr>
      <w:r>
        <w:rPr>
          <w:rFonts w:ascii="Calibri" w:eastAsia="Calibri" w:hAnsi="Calibri" w:cs="Calibri"/>
          <w:color w:val="000000"/>
          <w:sz w:val="28"/>
          <w:szCs w:val="28"/>
        </w:rPr>
        <w:t xml:space="preserve">      Warranty period</w:t>
      </w:r>
      <w:r>
        <w:rPr>
          <w:rFonts w:ascii="Calibri" w:eastAsia="Calibri" w:hAnsi="Calibri" w:cs="Calibri"/>
          <w:sz w:val="28"/>
          <w:szCs w:val="28"/>
        </w:rPr>
        <w:t>:</w:t>
      </w:r>
      <w:r>
        <w:rPr>
          <w:rFonts w:ascii="Calibri" w:eastAsia="Calibri" w:hAnsi="Calibri" w:cs="Calibri"/>
          <w:color w:val="000000"/>
          <w:sz w:val="28"/>
          <w:szCs w:val="28"/>
        </w:rPr>
        <w:t xml:space="preserve"> </w:t>
      </w:r>
      <w:r w:rsidR="00AE24C5">
        <w:rPr>
          <w:rFonts w:ascii="Calibri" w:eastAsia="Calibri" w:hAnsi="Calibri" w:cs="Calibri"/>
          <w:color w:val="000000"/>
          <w:sz w:val="28"/>
          <w:szCs w:val="28"/>
        </w:rPr>
        <w:t>2</w:t>
      </w:r>
      <w:r>
        <w:rPr>
          <w:rFonts w:ascii="Calibri" w:eastAsia="Calibri" w:hAnsi="Calibri" w:cs="Calibri"/>
          <w:color w:val="000000"/>
          <w:sz w:val="28"/>
          <w:szCs w:val="28"/>
        </w:rPr>
        <w:t xml:space="preserve"> years for </w:t>
      </w:r>
      <w:r w:rsidR="00AE24C5">
        <w:rPr>
          <w:rFonts w:ascii="Calibri" w:eastAsia="Calibri" w:hAnsi="Calibri" w:cs="Calibri"/>
          <w:color w:val="000000"/>
          <w:sz w:val="28"/>
          <w:szCs w:val="28"/>
        </w:rPr>
        <w:t>archite</w:t>
      </w:r>
      <w:r>
        <w:rPr>
          <w:rFonts w:ascii="Calibri" w:eastAsia="Calibri" w:hAnsi="Calibri" w:cs="Calibri"/>
          <w:color w:val="000000"/>
          <w:sz w:val="28"/>
          <w:szCs w:val="28"/>
        </w:rPr>
        <w:t>ctural works</w:t>
      </w:r>
      <w:r>
        <w:rPr>
          <w:rFonts w:ascii="Calibri" w:eastAsia="Calibri" w:hAnsi="Calibri" w:cs="Calibri"/>
          <w:sz w:val="28"/>
          <w:szCs w:val="28"/>
        </w:rPr>
        <w:t>.</w:t>
      </w:r>
    </w:p>
    <w:p w14:paraId="46FD9323" w14:textId="77777777" w:rsidR="005D5C92" w:rsidRDefault="005D5C92">
      <w:pPr>
        <w:jc w:val="both"/>
        <w:rPr>
          <w:rFonts w:ascii="Calibri" w:eastAsia="Calibri" w:hAnsi="Calibri" w:cs="Calibri"/>
          <w:sz w:val="28"/>
          <w:szCs w:val="28"/>
        </w:rPr>
      </w:pPr>
    </w:p>
    <w:p w14:paraId="0902810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6.10 </w:t>
      </w:r>
      <w:r>
        <w:rPr>
          <w:rFonts w:ascii="Calibri" w:eastAsia="Calibri" w:hAnsi="Calibri" w:cs="Calibri"/>
          <w:sz w:val="28"/>
          <w:szCs w:val="28"/>
        </w:rPr>
        <w:tab/>
        <w:t xml:space="preserve">   Compliance with Specifications &amp; Drawings</w:t>
      </w:r>
    </w:p>
    <w:p w14:paraId="401DB9A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confirms that the Work</w:t>
      </w:r>
      <w:r>
        <w:rPr>
          <w:rFonts w:ascii="Calibri" w:eastAsia="Calibri" w:hAnsi="Calibri" w:cs="Calibri"/>
          <w:sz w:val="28"/>
          <w:szCs w:val="28"/>
        </w:rPr>
        <w:t xml:space="preserve">s will be carried out in full conformity with the Contract Documents and </w:t>
      </w:r>
      <w:proofErr w:type="gramStart"/>
      <w:r>
        <w:rPr>
          <w:rFonts w:ascii="Calibri" w:eastAsia="Calibri" w:hAnsi="Calibri" w:cs="Calibri"/>
          <w:sz w:val="28"/>
          <w:szCs w:val="28"/>
        </w:rPr>
        <w:t>Drawings,  and</w:t>
      </w:r>
      <w:proofErr w:type="gramEnd"/>
      <w:r>
        <w:rPr>
          <w:rFonts w:ascii="Calibri" w:eastAsia="Calibri" w:hAnsi="Calibri" w:cs="Calibri"/>
          <w:sz w:val="28"/>
          <w:szCs w:val="28"/>
        </w:rPr>
        <w:t xml:space="preserve">  that  all terms,  conditions,  qualifications  and technical deviations previously  submitted  by  the  Contractor  have  been  withdrawn,</w:t>
      </w:r>
      <w:r>
        <w:rPr>
          <w:rFonts w:ascii="Calibri" w:eastAsia="Calibri" w:hAnsi="Calibri" w:cs="Calibri"/>
          <w:color w:val="FF0000"/>
          <w:sz w:val="28"/>
          <w:szCs w:val="28"/>
        </w:rPr>
        <w:t xml:space="preserve"> </w:t>
      </w:r>
      <w:r>
        <w:rPr>
          <w:rFonts w:ascii="Calibri" w:eastAsia="Calibri" w:hAnsi="Calibri" w:cs="Calibri"/>
          <w:sz w:val="28"/>
          <w:szCs w:val="28"/>
        </w:rPr>
        <w:t>except, where specifically s</w:t>
      </w:r>
      <w:r>
        <w:rPr>
          <w:rFonts w:ascii="Calibri" w:eastAsia="Calibri" w:hAnsi="Calibri" w:cs="Calibri"/>
          <w:sz w:val="28"/>
          <w:szCs w:val="28"/>
        </w:rPr>
        <w:t>et out in the Letter of Acceptance.</w:t>
      </w:r>
    </w:p>
    <w:p w14:paraId="4F68CF2E" w14:textId="0032D4AE" w:rsidR="005D5C92" w:rsidRDefault="002D1A96">
      <w:pPr>
        <w:jc w:val="both"/>
        <w:rPr>
          <w:rFonts w:ascii="Calibri" w:eastAsia="Calibri" w:hAnsi="Calibri" w:cs="Calibri"/>
          <w:sz w:val="28"/>
          <w:szCs w:val="28"/>
        </w:rPr>
      </w:pPr>
      <w:r>
        <w:rPr>
          <w:rFonts w:ascii="Calibri" w:eastAsia="Calibri" w:hAnsi="Calibri" w:cs="Calibri"/>
          <w:sz w:val="28"/>
          <w:szCs w:val="28"/>
        </w:rPr>
        <w:t xml:space="preserve">Notwithstanding any information and technical particulars submitted during the tender stage, all materials, equipment and installations shall comply, in quality and performance, with </w:t>
      </w:r>
      <w:r>
        <w:rPr>
          <w:rFonts w:ascii="Calibri" w:eastAsia="Calibri" w:hAnsi="Calibri" w:cs="Calibri"/>
          <w:sz w:val="28"/>
          <w:szCs w:val="28"/>
        </w:rPr>
        <w:t>Specification</w:t>
      </w:r>
      <w:r w:rsidR="006D6B76">
        <w:rPr>
          <w:rFonts w:ascii="Calibri" w:eastAsia="Calibri" w:hAnsi="Calibri" w:cs="Calibri"/>
          <w:sz w:val="28"/>
          <w:szCs w:val="28"/>
        </w:rPr>
        <w:t>s</w:t>
      </w:r>
      <w:r>
        <w:rPr>
          <w:rFonts w:ascii="Calibri" w:eastAsia="Calibri" w:hAnsi="Calibri" w:cs="Calibri"/>
          <w:sz w:val="28"/>
          <w:szCs w:val="28"/>
        </w:rPr>
        <w:t xml:space="preserve"> and Drawin</w:t>
      </w:r>
      <w:r>
        <w:rPr>
          <w:rFonts w:ascii="Calibri" w:eastAsia="Calibri" w:hAnsi="Calibri" w:cs="Calibri"/>
          <w:sz w:val="28"/>
          <w:szCs w:val="28"/>
        </w:rPr>
        <w:t>gs unless otherwise agreed by the Employer's representative. All materials, equipment and installations offered shall be acceptable to the relevant Authorities concerned.</w:t>
      </w:r>
    </w:p>
    <w:p w14:paraId="02E0ED6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agrees that the Contract Amount and the rates in the BOQ shall be inclusive of all ancillary and other works and expenditure, whether separately or specifically mentioned or described in the Contract Documents or not, which are </w:t>
      </w:r>
      <w:r>
        <w:rPr>
          <w:rFonts w:ascii="Calibri" w:eastAsia="Calibri" w:hAnsi="Calibri" w:cs="Calibri"/>
          <w:sz w:val="28"/>
          <w:szCs w:val="28"/>
        </w:rPr>
        <w:lastRenderedPageBreak/>
        <w:t>either indisp</w:t>
      </w:r>
      <w:r>
        <w:rPr>
          <w:rFonts w:ascii="Calibri" w:eastAsia="Calibri" w:hAnsi="Calibri" w:cs="Calibri"/>
          <w:sz w:val="28"/>
          <w:szCs w:val="28"/>
        </w:rPr>
        <w:t>ensably necessary to carry out and bring to completion the Works described in the Contract Documents, or which may contingently become necessary to overcome difficulties before completion.</w:t>
      </w:r>
    </w:p>
    <w:p w14:paraId="0A01670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 Drawings shall be read and construed as a whole. Shoul</w:t>
      </w:r>
      <w:r>
        <w:rPr>
          <w:rFonts w:ascii="Calibri" w:eastAsia="Calibri" w:hAnsi="Calibri" w:cs="Calibri"/>
          <w:sz w:val="28"/>
          <w:szCs w:val="28"/>
        </w:rPr>
        <w:t>d any discrepancy or divergence occur in or between these drawings as to the precise extent or nature of any part of the Works to be carried out, the Contractor should immediately give notice in writing of the same to the Employer. The Contractor shall hav</w:t>
      </w:r>
      <w:r>
        <w:rPr>
          <w:rFonts w:ascii="Calibri" w:eastAsia="Calibri" w:hAnsi="Calibri" w:cs="Calibri"/>
          <w:sz w:val="28"/>
          <w:szCs w:val="28"/>
        </w:rPr>
        <w:t>e no claim whatsoever against the Employer in the event the contract intention is capable of being resolved by the interpretation of the Contract Drawings and the Contract Documents as a whole.</w:t>
      </w:r>
    </w:p>
    <w:p w14:paraId="72D98D9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has confirmed that the Contract Drawings are su</w:t>
      </w:r>
      <w:r>
        <w:rPr>
          <w:rFonts w:ascii="Calibri" w:eastAsia="Calibri" w:hAnsi="Calibri" w:cs="Calibri"/>
          <w:sz w:val="28"/>
          <w:szCs w:val="28"/>
        </w:rPr>
        <w:t>fficient to enable the Contractor to prepare, at his own cost, his working drawings (which shall include shop drawings and co-ordination drawings) for construction.</w:t>
      </w:r>
    </w:p>
    <w:p w14:paraId="1F19F733" w14:textId="77777777" w:rsidR="005D5C92" w:rsidRDefault="005D5C92">
      <w:pPr>
        <w:jc w:val="both"/>
        <w:rPr>
          <w:rFonts w:ascii="Calibri" w:eastAsia="Calibri" w:hAnsi="Calibri" w:cs="Calibri"/>
          <w:sz w:val="28"/>
          <w:szCs w:val="28"/>
        </w:rPr>
      </w:pPr>
    </w:p>
    <w:p w14:paraId="422D14F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6.11       Subletting</w:t>
      </w:r>
    </w:p>
    <w:p w14:paraId="56899BA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subletting of any of the Contractor's work shall be subject to approval by the Employer in writing after the Contractor's submission of the details of the proposed Sub-Contractor. The said Sub-Contractor, if approved, shall be engaged on the condition </w:t>
      </w:r>
      <w:r>
        <w:rPr>
          <w:rFonts w:ascii="Calibri" w:eastAsia="Calibri" w:hAnsi="Calibri" w:cs="Calibri"/>
          <w:sz w:val="28"/>
          <w:szCs w:val="28"/>
        </w:rPr>
        <w:t>that any further subletting shall be subject to similar approval by the Employer in writing. Excessive subletting will not be permitted.  The Employer shall have power to disapprove any subletting or expel any disapproved Sub-Contractors from site.</w:t>
      </w:r>
    </w:p>
    <w:p w14:paraId="7825F6D0" w14:textId="77777777" w:rsidR="005D5C92" w:rsidRDefault="005D5C92">
      <w:pPr>
        <w:jc w:val="both"/>
        <w:rPr>
          <w:rFonts w:ascii="Calibri" w:eastAsia="Calibri" w:hAnsi="Calibri" w:cs="Calibri"/>
          <w:sz w:val="28"/>
          <w:szCs w:val="28"/>
        </w:rPr>
      </w:pPr>
    </w:p>
    <w:p w14:paraId="637A87E4"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w:t>
      </w:r>
      <w:r>
        <w:rPr>
          <w:rFonts w:ascii="Calibri" w:eastAsia="Calibri" w:hAnsi="Calibri" w:cs="Calibri"/>
          <w:b/>
          <w:sz w:val="28"/>
          <w:szCs w:val="28"/>
          <w:u w:val="single"/>
        </w:rPr>
        <w:t xml:space="preserve"> 7:        SUBMITTALS</w:t>
      </w:r>
    </w:p>
    <w:p w14:paraId="6EBC1941" w14:textId="77777777" w:rsidR="005D5C92" w:rsidRDefault="005D5C92">
      <w:pPr>
        <w:jc w:val="both"/>
        <w:rPr>
          <w:rFonts w:ascii="Calibri" w:eastAsia="Calibri" w:hAnsi="Calibri" w:cs="Calibri"/>
          <w:b/>
          <w:sz w:val="28"/>
          <w:szCs w:val="28"/>
          <w:u w:val="single"/>
        </w:rPr>
      </w:pPr>
    </w:p>
    <w:p w14:paraId="4121D43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comply fully with all the required submittals under this Contract. The following is a non-exhaustive list of documents/information that shall be submitted to the Employer before commencement of the Works.</w:t>
      </w:r>
    </w:p>
    <w:p w14:paraId="49D80B4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7.1    </w:t>
      </w:r>
      <w:r>
        <w:rPr>
          <w:rFonts w:ascii="Calibri" w:eastAsia="Calibri" w:hAnsi="Calibri" w:cs="Calibri"/>
          <w:sz w:val="28"/>
          <w:szCs w:val="28"/>
        </w:rPr>
        <w:t xml:space="preserve">   Insurances</w:t>
      </w:r>
    </w:p>
    <w:p w14:paraId="0035FBA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take out his own workmen compensation insurance policy or otherwise provided by the Laws.</w:t>
      </w:r>
    </w:p>
    <w:p w14:paraId="3203695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fully indemnify the Employer against any losses, expenses, damages, liabilities including legal fees, fines, p</w:t>
      </w:r>
      <w:r>
        <w:rPr>
          <w:rFonts w:ascii="Calibri" w:eastAsia="Calibri" w:hAnsi="Calibri" w:cs="Calibri"/>
          <w:sz w:val="28"/>
          <w:szCs w:val="28"/>
        </w:rPr>
        <w:t>enalties, claims and proceedings arising out of or in the course of, or caused by the carrying out of the Works. The Contractor is to take out any appropriate insurance to cover his liability to indemnify the Employer.</w:t>
      </w:r>
    </w:p>
    <w:p w14:paraId="47EC1EB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be responsible f</w:t>
      </w:r>
      <w:r>
        <w:rPr>
          <w:rFonts w:ascii="Calibri" w:eastAsia="Calibri" w:hAnsi="Calibri" w:cs="Calibri"/>
          <w:sz w:val="28"/>
          <w:szCs w:val="28"/>
        </w:rPr>
        <w:t xml:space="preserve">or all excesses and deductibles of the insurances, their own plants, tools and equipment as well as the Workmen </w:t>
      </w:r>
      <w:r>
        <w:rPr>
          <w:rFonts w:ascii="Calibri" w:eastAsia="Calibri" w:hAnsi="Calibri" w:cs="Calibri"/>
          <w:sz w:val="28"/>
          <w:szCs w:val="28"/>
        </w:rPr>
        <w:lastRenderedPageBreak/>
        <w:t>Compensation. The Contractor shall also be responsible for the administration of all claims and proceedings under the Contract.</w:t>
      </w:r>
    </w:p>
    <w:p w14:paraId="486450D7" w14:textId="77777777" w:rsidR="005D5C92" w:rsidRDefault="005D5C92">
      <w:pPr>
        <w:jc w:val="both"/>
        <w:rPr>
          <w:rFonts w:ascii="Calibri" w:eastAsia="Calibri" w:hAnsi="Calibri" w:cs="Calibri"/>
          <w:sz w:val="28"/>
          <w:szCs w:val="28"/>
        </w:rPr>
      </w:pPr>
    </w:p>
    <w:p w14:paraId="4B7E1E93" w14:textId="77777777" w:rsidR="005D5C92" w:rsidRDefault="005D5C92">
      <w:pPr>
        <w:jc w:val="both"/>
        <w:rPr>
          <w:rFonts w:ascii="Calibri" w:eastAsia="Calibri" w:hAnsi="Calibri" w:cs="Calibri"/>
          <w:sz w:val="28"/>
          <w:szCs w:val="28"/>
        </w:rPr>
      </w:pPr>
    </w:p>
    <w:p w14:paraId="4067B86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7.2</w:t>
      </w:r>
      <w:r>
        <w:rPr>
          <w:rFonts w:ascii="Calibri" w:eastAsia="Calibri" w:hAnsi="Calibri" w:cs="Calibri"/>
          <w:sz w:val="28"/>
          <w:szCs w:val="28"/>
        </w:rPr>
        <w:tab/>
        <w:t xml:space="preserve">Work </w:t>
      </w:r>
      <w:proofErr w:type="spellStart"/>
      <w:r>
        <w:rPr>
          <w:rFonts w:ascii="Calibri" w:eastAsia="Calibri" w:hAnsi="Calibri" w:cs="Calibri"/>
          <w:sz w:val="28"/>
          <w:szCs w:val="28"/>
        </w:rPr>
        <w:t>Progr</w:t>
      </w:r>
      <w:r>
        <w:rPr>
          <w:rFonts w:ascii="Calibri" w:eastAsia="Calibri" w:hAnsi="Calibri" w:cs="Calibri"/>
          <w:sz w:val="28"/>
          <w:szCs w:val="28"/>
        </w:rPr>
        <w:t>amme</w:t>
      </w:r>
      <w:proofErr w:type="spellEnd"/>
    </w:p>
    <w:p w14:paraId="661A40C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Working Detail Schedule, Method Statement, Information &amp; Technical Particulars submitted, upon approval by the Employer, will form the basis of establishing performance on site.</w:t>
      </w:r>
    </w:p>
    <w:p w14:paraId="1834DC3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method statement must include but not limited to all necessary wo</w:t>
      </w:r>
      <w:r>
        <w:rPr>
          <w:rFonts w:ascii="Calibri" w:eastAsia="Calibri" w:hAnsi="Calibri" w:cs="Calibri"/>
          <w:sz w:val="28"/>
          <w:szCs w:val="28"/>
        </w:rPr>
        <w:t>rks to reduce noise and vibration to the approval of the Engineer. The Contractor is fully responsible for the protection, prevention and reduction of noise, vibration etc. During the execution of work including provision of any temporary work in connectio</w:t>
      </w:r>
      <w:r>
        <w:rPr>
          <w:rFonts w:ascii="Calibri" w:eastAsia="Calibri" w:hAnsi="Calibri" w:cs="Calibri"/>
          <w:sz w:val="28"/>
          <w:szCs w:val="28"/>
        </w:rPr>
        <w:t>n therewith. The method shall be monitored daily and any improvement works shall be deemed included.</w:t>
      </w:r>
    </w:p>
    <w:p w14:paraId="3EF087A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shall issue a detailed three-week projected construction   </w:t>
      </w:r>
      <w:proofErr w:type="spellStart"/>
      <w:r>
        <w:rPr>
          <w:rFonts w:ascii="Calibri" w:eastAsia="Calibri" w:hAnsi="Calibri" w:cs="Calibri"/>
          <w:sz w:val="28"/>
          <w:szCs w:val="28"/>
        </w:rPr>
        <w:t>programme</w:t>
      </w:r>
      <w:proofErr w:type="spellEnd"/>
      <w:r>
        <w:rPr>
          <w:rFonts w:ascii="Calibri" w:eastAsia="Calibri" w:hAnsi="Calibri" w:cs="Calibri"/>
          <w:sz w:val="28"/>
          <w:szCs w:val="28"/>
        </w:rPr>
        <w:t xml:space="preserve"> identifying all works to be undertaken in the period and particularly t</w:t>
      </w:r>
      <w:r>
        <w:rPr>
          <w:rFonts w:ascii="Calibri" w:eastAsia="Calibri" w:hAnsi="Calibri" w:cs="Calibri"/>
          <w:sz w:val="28"/>
          <w:szCs w:val="28"/>
        </w:rPr>
        <w:t>o identify and highlight any activities that may be noisy and vibratory activities, causing disruption to any neighbor at the Site (including vehicular movements accessing and exiting the site).</w:t>
      </w:r>
    </w:p>
    <w:p w14:paraId="2C915741" w14:textId="77777777" w:rsidR="005D5C92" w:rsidRDefault="005D5C92">
      <w:pPr>
        <w:jc w:val="both"/>
        <w:rPr>
          <w:rFonts w:ascii="Calibri" w:eastAsia="Calibri" w:hAnsi="Calibri" w:cs="Calibri"/>
          <w:sz w:val="28"/>
          <w:szCs w:val="28"/>
        </w:rPr>
      </w:pPr>
    </w:p>
    <w:p w14:paraId="5ECD31E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7.3 </w:t>
      </w:r>
      <w:r>
        <w:rPr>
          <w:rFonts w:ascii="Calibri" w:eastAsia="Calibri" w:hAnsi="Calibri" w:cs="Calibri"/>
          <w:sz w:val="28"/>
          <w:szCs w:val="28"/>
        </w:rPr>
        <w:tab/>
        <w:t>Shop Drawings and as-build drawings</w:t>
      </w:r>
    </w:p>
    <w:p w14:paraId="01013EB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is r</w:t>
      </w:r>
      <w:r>
        <w:rPr>
          <w:rFonts w:ascii="Calibri" w:eastAsia="Calibri" w:hAnsi="Calibri" w:cs="Calibri"/>
          <w:sz w:val="28"/>
          <w:szCs w:val="28"/>
        </w:rPr>
        <w:t xml:space="preserve">esponsible for the production of all shop drawings necessary for the purpose of review by the Employer and for the proper execution of the Works. The Contractor shall submit to the Employer, in good time to commensurate with the approved Master </w:t>
      </w:r>
      <w:proofErr w:type="spellStart"/>
      <w:r>
        <w:rPr>
          <w:rFonts w:ascii="Calibri" w:eastAsia="Calibri" w:hAnsi="Calibri" w:cs="Calibri"/>
          <w:sz w:val="28"/>
          <w:szCs w:val="28"/>
        </w:rPr>
        <w:t>Programme</w:t>
      </w:r>
      <w:proofErr w:type="spellEnd"/>
      <w:r>
        <w:rPr>
          <w:rFonts w:ascii="Calibri" w:eastAsia="Calibri" w:hAnsi="Calibri" w:cs="Calibri"/>
          <w:sz w:val="28"/>
          <w:szCs w:val="28"/>
        </w:rPr>
        <w:t xml:space="preserve">, </w:t>
      </w:r>
      <w:r>
        <w:rPr>
          <w:rFonts w:ascii="Calibri" w:eastAsia="Calibri" w:hAnsi="Calibri" w:cs="Calibri"/>
          <w:sz w:val="28"/>
          <w:szCs w:val="28"/>
        </w:rPr>
        <w:t>the required number of sets of shop drawings for review by the Employer. Should any drawing require resubmission, the Employer shall return the commented drawings to the Contractor and the Contractor shall resubmit the drawings in the required number of se</w:t>
      </w:r>
      <w:r>
        <w:rPr>
          <w:rFonts w:ascii="Calibri" w:eastAsia="Calibri" w:hAnsi="Calibri" w:cs="Calibri"/>
          <w:sz w:val="28"/>
          <w:szCs w:val="28"/>
        </w:rPr>
        <w:t>ts, incorporating all such comments for further review.</w:t>
      </w:r>
    </w:p>
    <w:p w14:paraId="27CFE8B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Submissions of shop drawings shall include all corresponding engineering calculations where applicable. Any comments on the shop drawings, design recommendations, calculations, etc. by the Employer wi</w:t>
      </w:r>
      <w:r>
        <w:rPr>
          <w:rFonts w:ascii="Calibri" w:eastAsia="Calibri" w:hAnsi="Calibri" w:cs="Calibri"/>
          <w:sz w:val="28"/>
          <w:szCs w:val="28"/>
        </w:rPr>
        <w:t>ll not exonerate the Contractor from any responsibility under the Conditions of Contract.</w:t>
      </w:r>
    </w:p>
    <w:p w14:paraId="6E1FA672" w14:textId="73A71BE2" w:rsidR="005D5C92" w:rsidRDefault="002D1A96">
      <w:pPr>
        <w:jc w:val="both"/>
        <w:rPr>
          <w:rFonts w:ascii="Calibri" w:eastAsia="Calibri" w:hAnsi="Calibri" w:cs="Calibri"/>
          <w:sz w:val="28"/>
          <w:szCs w:val="28"/>
        </w:rPr>
      </w:pPr>
      <w:r>
        <w:rPr>
          <w:rFonts w:ascii="Calibri" w:eastAsia="Calibri" w:hAnsi="Calibri" w:cs="Calibri"/>
          <w:sz w:val="28"/>
          <w:szCs w:val="28"/>
        </w:rPr>
        <w:t>After completion of the works Contractor should provide the Employer in one month period with full set of as-build drawings which should incorporate all the deviation</w:t>
      </w:r>
      <w:r>
        <w:rPr>
          <w:rFonts w:ascii="Calibri" w:eastAsia="Calibri" w:hAnsi="Calibri" w:cs="Calibri"/>
          <w:sz w:val="28"/>
          <w:szCs w:val="28"/>
        </w:rPr>
        <w:t>s approved and implemented</w:t>
      </w:r>
      <w:r w:rsidR="00F617C3">
        <w:rPr>
          <w:rFonts w:ascii="Calibri" w:eastAsia="Calibri" w:hAnsi="Calibri" w:cs="Calibri"/>
          <w:sz w:val="28"/>
          <w:szCs w:val="28"/>
        </w:rPr>
        <w:t xml:space="preserve"> </w:t>
      </w:r>
      <w:r>
        <w:rPr>
          <w:rFonts w:ascii="Calibri" w:eastAsia="Calibri" w:hAnsi="Calibri" w:cs="Calibri"/>
          <w:sz w:val="28"/>
          <w:szCs w:val="28"/>
        </w:rPr>
        <w:t>with plans, sections and necessary comments and details.</w:t>
      </w:r>
    </w:p>
    <w:p w14:paraId="4F415352" w14:textId="77777777" w:rsidR="005D5C92" w:rsidRDefault="005D5C92">
      <w:pPr>
        <w:jc w:val="both"/>
        <w:rPr>
          <w:rFonts w:ascii="Calibri" w:eastAsia="Calibri" w:hAnsi="Calibri" w:cs="Calibri"/>
          <w:sz w:val="28"/>
          <w:szCs w:val="28"/>
        </w:rPr>
      </w:pPr>
    </w:p>
    <w:p w14:paraId="1826423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lastRenderedPageBreak/>
        <w:t>7.4</w:t>
      </w:r>
      <w:r>
        <w:rPr>
          <w:rFonts w:ascii="Calibri" w:eastAsia="Calibri" w:hAnsi="Calibri" w:cs="Calibri"/>
          <w:sz w:val="28"/>
          <w:szCs w:val="28"/>
        </w:rPr>
        <w:tab/>
        <w:t>Management / Site Supervision</w:t>
      </w:r>
    </w:p>
    <w:p w14:paraId="0EC7E2A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Details of all site supervisory and management staff intended for the Contract, tog</w:t>
      </w:r>
      <w:r>
        <w:rPr>
          <w:rFonts w:ascii="Calibri" w:eastAsia="Calibri" w:hAnsi="Calibri" w:cs="Calibri"/>
          <w:sz w:val="28"/>
          <w:szCs w:val="28"/>
        </w:rPr>
        <w:t>ether with a site organization chart showing the details of key personnel responsible for various activities, shall be submitted for approval. All modifications and any deployment of additional supervisory staff as required by the Employer shall be impleme</w:t>
      </w:r>
      <w:r>
        <w:rPr>
          <w:rFonts w:ascii="Calibri" w:eastAsia="Calibri" w:hAnsi="Calibri" w:cs="Calibri"/>
          <w:sz w:val="28"/>
          <w:szCs w:val="28"/>
        </w:rPr>
        <w:t>nted to the Employer's satisfaction at no extra cost. The Contractor shall also nominate a suitably qualified and competent technical staff who shall be solely responsible for co-ordination and liaison with the Employer and his Representative, be in charge</w:t>
      </w:r>
      <w:r>
        <w:rPr>
          <w:rFonts w:ascii="Calibri" w:eastAsia="Calibri" w:hAnsi="Calibri" w:cs="Calibri"/>
          <w:sz w:val="28"/>
          <w:szCs w:val="28"/>
        </w:rPr>
        <w:t xml:space="preserve"> of the whole Works and to attend site meetings.</w:t>
      </w:r>
    </w:p>
    <w:p w14:paraId="254EAE8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Once appointed and approved, the site staff shall not be changed without giving ample notice to the Employer. The Employer reserves the right to order, on reasonable grounds, the replacement of specific site</w:t>
      </w:r>
      <w:r>
        <w:rPr>
          <w:rFonts w:ascii="Calibri" w:eastAsia="Calibri" w:hAnsi="Calibri" w:cs="Calibri"/>
          <w:sz w:val="28"/>
          <w:szCs w:val="28"/>
        </w:rPr>
        <w:t xml:space="preserve"> staff at any time and at no extra cost to the Contract.</w:t>
      </w:r>
    </w:p>
    <w:p w14:paraId="568A6209" w14:textId="77777777" w:rsidR="005D5C92" w:rsidRDefault="005D5C92">
      <w:pPr>
        <w:jc w:val="both"/>
        <w:rPr>
          <w:rFonts w:ascii="Calibri" w:eastAsia="Calibri" w:hAnsi="Calibri" w:cs="Calibri"/>
          <w:sz w:val="28"/>
          <w:szCs w:val="28"/>
        </w:rPr>
      </w:pPr>
    </w:p>
    <w:p w14:paraId="15DFC9D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7.5</w:t>
      </w:r>
      <w:r>
        <w:rPr>
          <w:rFonts w:ascii="Calibri" w:eastAsia="Calibri" w:hAnsi="Calibri" w:cs="Calibri"/>
          <w:sz w:val="28"/>
          <w:szCs w:val="28"/>
        </w:rPr>
        <w:tab/>
        <w:t>Make-Up of Contractor's Prices</w:t>
      </w:r>
    </w:p>
    <w:p w14:paraId="454E0289" w14:textId="3E062B66"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agrees to submit all the documentation before the purchase of any material of the </w:t>
      </w:r>
      <w:r w:rsidR="00F617C3">
        <w:rPr>
          <w:rFonts w:ascii="Calibri" w:eastAsia="Calibri" w:hAnsi="Calibri" w:cs="Calibri"/>
          <w:color w:val="000000"/>
          <w:sz w:val="28"/>
          <w:szCs w:val="28"/>
        </w:rPr>
        <w:t>architectural</w:t>
      </w:r>
      <w:r>
        <w:rPr>
          <w:rFonts w:ascii="Calibri" w:eastAsia="Calibri" w:hAnsi="Calibri" w:cs="Calibri"/>
          <w:sz w:val="28"/>
          <w:szCs w:val="28"/>
        </w:rPr>
        <w:t xml:space="preserve"> works to the Employer. </w:t>
      </w:r>
    </w:p>
    <w:p w14:paraId="5CC410AB"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Employer reserves the right</w:t>
      </w:r>
      <w:r>
        <w:rPr>
          <w:rFonts w:ascii="Calibri" w:eastAsia="Calibri" w:hAnsi="Calibri" w:cs="Calibri"/>
          <w:sz w:val="28"/>
          <w:szCs w:val="28"/>
        </w:rPr>
        <w:t xml:space="preserve"> to send the list of the materials and prices in advance to the Contractor for price comparison. The list provided by the Employer applies only for the material cost and excludes the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cost which should remain as indicated in BOQ.</w:t>
      </w:r>
    </w:p>
    <w:p w14:paraId="68C0543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reser</w:t>
      </w:r>
      <w:r>
        <w:rPr>
          <w:rFonts w:ascii="Calibri" w:eastAsia="Calibri" w:hAnsi="Calibri" w:cs="Calibri"/>
          <w:sz w:val="28"/>
          <w:szCs w:val="28"/>
        </w:rPr>
        <w:t xml:space="preserve">ves the right to check the list provided by the Employer and provide the revised documentation if the Contractor can find the prices that are in line with the prices in the Employer’s list. </w:t>
      </w:r>
    </w:p>
    <w:p w14:paraId="356C025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difference in price shall be calculated based on the actual purchase price against the Contractor purchase price and not against the BOQ price.</w:t>
      </w:r>
    </w:p>
    <w:p w14:paraId="0BA1E80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In case the Employer’s prices are still lower than the Contractor’s prices and the conditions for delivery a</w:t>
      </w:r>
      <w:r>
        <w:rPr>
          <w:rFonts w:ascii="Calibri" w:eastAsia="Calibri" w:hAnsi="Calibri" w:cs="Calibri"/>
          <w:sz w:val="28"/>
          <w:szCs w:val="28"/>
        </w:rPr>
        <w:t xml:space="preserve">nd payment terms are accepted by the Contractor as reasonable then the Contractor will agree to buy the materials from the suppliers recommended by the Employer. </w:t>
      </w:r>
    </w:p>
    <w:p w14:paraId="5D4FC92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above-mentioned procedure should be applied on </w:t>
      </w:r>
      <w:proofErr w:type="gramStart"/>
      <w:r>
        <w:rPr>
          <w:rFonts w:ascii="Calibri" w:eastAsia="Calibri" w:hAnsi="Calibri" w:cs="Calibri"/>
          <w:sz w:val="28"/>
          <w:szCs w:val="28"/>
        </w:rPr>
        <w:t>case by case</w:t>
      </w:r>
      <w:proofErr w:type="gramEnd"/>
      <w:r>
        <w:rPr>
          <w:rFonts w:ascii="Calibri" w:eastAsia="Calibri" w:hAnsi="Calibri" w:cs="Calibri"/>
          <w:sz w:val="28"/>
          <w:szCs w:val="28"/>
        </w:rPr>
        <w:t xml:space="preserve"> basis.</w:t>
      </w:r>
    </w:p>
    <w:p w14:paraId="58E5EC1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Employer reserves </w:t>
      </w:r>
      <w:r>
        <w:rPr>
          <w:rFonts w:ascii="Calibri" w:eastAsia="Calibri" w:hAnsi="Calibri" w:cs="Calibri"/>
          <w:sz w:val="28"/>
          <w:szCs w:val="28"/>
        </w:rPr>
        <w:t xml:space="preserve">the right to appoint another supplier with the lower price for the purchase if such a supplier is found. </w:t>
      </w:r>
    </w:p>
    <w:p w14:paraId="079EE3EF" w14:textId="65C5F82B"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shall accept all fair and reasonable adjustments to any decreased rates and price for the materials as required by the Employer. </w:t>
      </w:r>
    </w:p>
    <w:p w14:paraId="76CE7883" w14:textId="77777777" w:rsidR="002F4811" w:rsidRDefault="002F4811">
      <w:pPr>
        <w:jc w:val="both"/>
        <w:rPr>
          <w:rFonts w:ascii="Calibri" w:eastAsia="Calibri" w:hAnsi="Calibri" w:cs="Calibri"/>
          <w:sz w:val="28"/>
          <w:szCs w:val="28"/>
        </w:rPr>
      </w:pPr>
    </w:p>
    <w:p w14:paraId="759AF66D" w14:textId="77777777" w:rsidR="005D5C92" w:rsidRDefault="005D5C92">
      <w:pPr>
        <w:jc w:val="both"/>
        <w:rPr>
          <w:rFonts w:ascii="Calibri" w:eastAsia="Calibri" w:hAnsi="Calibri" w:cs="Calibri"/>
          <w:sz w:val="28"/>
          <w:szCs w:val="28"/>
        </w:rPr>
      </w:pPr>
    </w:p>
    <w:p w14:paraId="54ECB30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lastRenderedPageBreak/>
        <w:t xml:space="preserve">7.6 </w:t>
      </w:r>
      <w:r>
        <w:rPr>
          <w:rFonts w:ascii="Calibri" w:eastAsia="Calibri" w:hAnsi="Calibri" w:cs="Calibri"/>
          <w:sz w:val="28"/>
          <w:szCs w:val="28"/>
        </w:rPr>
        <w:t>OTHER SALIENT REQUIREMENTS</w:t>
      </w:r>
    </w:p>
    <w:p w14:paraId="179DD28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Before commencement of the Works, the Contractor shall check the actual levels, boundaries and dimensions on site against those shown on the drawings. The Contractor is to immediately inform the Employer of any discrepancies.  </w:t>
      </w:r>
    </w:p>
    <w:p w14:paraId="1CA1CEC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w:t>
      </w:r>
      <w:r>
        <w:rPr>
          <w:rFonts w:ascii="Calibri" w:eastAsia="Calibri" w:hAnsi="Calibri" w:cs="Calibri"/>
          <w:sz w:val="28"/>
          <w:szCs w:val="28"/>
        </w:rPr>
        <w:t>f no written communication has reached the Employer within fourteen (14) days after possession of the site, the Contractor is deemed to have accepted all levels, boundaries and dimensions and no claims in connection with this will be entertained whatsoever</w:t>
      </w:r>
      <w:r>
        <w:rPr>
          <w:rFonts w:ascii="Calibri" w:eastAsia="Calibri" w:hAnsi="Calibri" w:cs="Calibri"/>
          <w:sz w:val="28"/>
          <w:szCs w:val="28"/>
        </w:rPr>
        <w:t>.</w:t>
      </w:r>
    </w:p>
    <w:p w14:paraId="06872E7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is deemed to have considered the limitations or restrictions imposed by the Site, its surroundings and the nature of the ground and other soil conditions.</w:t>
      </w:r>
    </w:p>
    <w:p w14:paraId="0B0E7A9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It is agreed that the Contractor has inspected the site to his satisfaction and acqu</w:t>
      </w:r>
      <w:r>
        <w:rPr>
          <w:rFonts w:ascii="Calibri" w:eastAsia="Calibri" w:hAnsi="Calibri" w:cs="Calibri"/>
          <w:sz w:val="28"/>
          <w:szCs w:val="28"/>
        </w:rPr>
        <w:t xml:space="preserve">ainted himself as to the nature, </w:t>
      </w:r>
      <w:proofErr w:type="gramStart"/>
      <w:r>
        <w:rPr>
          <w:rFonts w:ascii="Calibri" w:eastAsia="Calibri" w:hAnsi="Calibri" w:cs="Calibri"/>
          <w:sz w:val="28"/>
          <w:szCs w:val="28"/>
        </w:rPr>
        <w:t>extent  and</w:t>
      </w:r>
      <w:proofErr w:type="gramEnd"/>
      <w:r>
        <w:rPr>
          <w:rFonts w:ascii="Calibri" w:eastAsia="Calibri" w:hAnsi="Calibri" w:cs="Calibri"/>
          <w:sz w:val="28"/>
          <w:szCs w:val="28"/>
        </w:rPr>
        <w:t xml:space="preserve"> practicability of the  Works, is  fully aware  of the conditions upon  which  the  Works  is  to be executed, and has so accepted all levels, boundaries, dimensions and any conditions of the Works as found on th</w:t>
      </w:r>
      <w:r>
        <w:rPr>
          <w:rFonts w:ascii="Calibri" w:eastAsia="Calibri" w:hAnsi="Calibri" w:cs="Calibri"/>
          <w:sz w:val="28"/>
          <w:szCs w:val="28"/>
        </w:rPr>
        <w:t>e commencement date.</w:t>
      </w:r>
    </w:p>
    <w:p w14:paraId="4581301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is also deemed to be aware of and has allowed for in his Contract Amount, any </w:t>
      </w:r>
      <w:proofErr w:type="gramStart"/>
      <w:r>
        <w:rPr>
          <w:rFonts w:ascii="Calibri" w:eastAsia="Calibri" w:hAnsi="Calibri" w:cs="Calibri"/>
          <w:sz w:val="28"/>
          <w:szCs w:val="28"/>
        </w:rPr>
        <w:t>restrictions  and</w:t>
      </w:r>
      <w:proofErr w:type="gramEnd"/>
      <w:r>
        <w:rPr>
          <w:rFonts w:ascii="Calibri" w:eastAsia="Calibri" w:hAnsi="Calibri" w:cs="Calibri"/>
          <w:sz w:val="28"/>
          <w:szCs w:val="28"/>
        </w:rPr>
        <w:t xml:space="preserve">  regulations  regarding  access,  delivery,  transportation,   loading, unloading, hoisting, safety, security, working hours, etc., which may be </w:t>
      </w:r>
      <w:r>
        <w:rPr>
          <w:rFonts w:ascii="Calibri" w:eastAsia="Calibri" w:hAnsi="Calibri" w:cs="Calibri"/>
          <w:sz w:val="28"/>
          <w:szCs w:val="28"/>
        </w:rPr>
        <w:t>imposed and affect the construction of the Works.</w:t>
      </w:r>
    </w:p>
    <w:p w14:paraId="081EE8A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agrees with the Employer to purchase the materials directly: steel bar, concrete, formwork. If the market price for materials drops significantly (5% or more), Employer reserves the right to </w:t>
      </w:r>
      <w:r>
        <w:rPr>
          <w:rFonts w:ascii="Calibri" w:eastAsia="Calibri" w:hAnsi="Calibri" w:cs="Calibri"/>
          <w:sz w:val="28"/>
          <w:szCs w:val="28"/>
        </w:rPr>
        <w:t xml:space="preserve">renegotiate the price (if materials are bought by the contractor). </w:t>
      </w:r>
    </w:p>
    <w:p w14:paraId="24CF2F2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shall note that shop drawings are to be </w:t>
      </w:r>
      <w:proofErr w:type="gramStart"/>
      <w:r>
        <w:rPr>
          <w:rFonts w:ascii="Calibri" w:eastAsia="Calibri" w:hAnsi="Calibri" w:cs="Calibri"/>
          <w:sz w:val="28"/>
          <w:szCs w:val="28"/>
        </w:rPr>
        <w:t>submitted  for</w:t>
      </w:r>
      <w:proofErr w:type="gramEnd"/>
      <w:r>
        <w:rPr>
          <w:rFonts w:ascii="Calibri" w:eastAsia="Calibri" w:hAnsi="Calibri" w:cs="Calibri"/>
          <w:sz w:val="28"/>
          <w:szCs w:val="28"/>
        </w:rPr>
        <w:t xml:space="preserve"> approval prior to construction. All materials must also be submitted for approval before purchase. No claim for any ad</w:t>
      </w:r>
      <w:r>
        <w:rPr>
          <w:rFonts w:ascii="Calibri" w:eastAsia="Calibri" w:hAnsi="Calibri" w:cs="Calibri"/>
          <w:sz w:val="28"/>
          <w:szCs w:val="28"/>
        </w:rPr>
        <w:t xml:space="preserve">ditional cost or time will be entertained by the Employer for any abortive works or delay as a result of the Contractor's failure to comply with the above. </w:t>
      </w:r>
    </w:p>
    <w:p w14:paraId="3B50834C" w14:textId="79FA240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shall </w:t>
      </w:r>
      <w:r w:rsidR="00F617C3">
        <w:rPr>
          <w:rFonts w:ascii="Calibri" w:eastAsia="Calibri" w:hAnsi="Calibri" w:cs="Calibri"/>
          <w:sz w:val="28"/>
          <w:szCs w:val="28"/>
        </w:rPr>
        <w:t xml:space="preserve">communicate productively with other contractors and with due diligence submit </w:t>
      </w:r>
      <w:r>
        <w:rPr>
          <w:rFonts w:ascii="Calibri" w:eastAsia="Calibri" w:hAnsi="Calibri" w:cs="Calibri"/>
          <w:sz w:val="28"/>
          <w:szCs w:val="28"/>
        </w:rPr>
        <w:t>w</w:t>
      </w:r>
      <w:r>
        <w:rPr>
          <w:rFonts w:ascii="Calibri" w:eastAsia="Calibri" w:hAnsi="Calibri" w:cs="Calibri"/>
          <w:sz w:val="28"/>
          <w:szCs w:val="28"/>
        </w:rPr>
        <w:t xml:space="preserve">orking space for </w:t>
      </w:r>
      <w:r w:rsidR="00F617C3">
        <w:rPr>
          <w:rFonts w:ascii="Calibri" w:eastAsia="Calibri" w:hAnsi="Calibri" w:cs="Calibri"/>
          <w:sz w:val="28"/>
          <w:szCs w:val="28"/>
        </w:rPr>
        <w:t>other w</w:t>
      </w:r>
      <w:r>
        <w:rPr>
          <w:rFonts w:ascii="Calibri" w:eastAsia="Calibri" w:hAnsi="Calibri" w:cs="Calibri"/>
          <w:sz w:val="28"/>
          <w:szCs w:val="28"/>
        </w:rPr>
        <w:t>orks</w:t>
      </w:r>
      <w:r w:rsidR="00F617C3">
        <w:rPr>
          <w:rFonts w:ascii="Calibri" w:eastAsia="Calibri" w:hAnsi="Calibri" w:cs="Calibri"/>
          <w:sz w:val="28"/>
          <w:szCs w:val="28"/>
        </w:rPr>
        <w:t xml:space="preserve"> implementation</w:t>
      </w:r>
      <w:r>
        <w:rPr>
          <w:rFonts w:ascii="Calibri" w:eastAsia="Calibri" w:hAnsi="Calibri" w:cs="Calibri"/>
          <w:sz w:val="28"/>
          <w:szCs w:val="28"/>
        </w:rPr>
        <w:t>.</w:t>
      </w:r>
    </w:p>
    <w:p w14:paraId="1AC9C0D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Contractor is also deemed to have included the provision of tell-tale signs or other </w:t>
      </w:r>
      <w:proofErr w:type="gramStart"/>
      <w:r>
        <w:rPr>
          <w:rFonts w:ascii="Calibri" w:eastAsia="Calibri" w:hAnsi="Calibri" w:cs="Calibri"/>
          <w:sz w:val="28"/>
          <w:szCs w:val="28"/>
        </w:rPr>
        <w:t>suitable  approved</w:t>
      </w:r>
      <w:proofErr w:type="gramEnd"/>
      <w:r>
        <w:rPr>
          <w:rFonts w:ascii="Calibri" w:eastAsia="Calibri" w:hAnsi="Calibri" w:cs="Calibri"/>
          <w:sz w:val="28"/>
          <w:szCs w:val="28"/>
        </w:rPr>
        <w:t xml:space="preserve">  means, including  all instruments  and  equipment,  for the periodical recording  and  checking</w:t>
      </w:r>
      <w:r>
        <w:rPr>
          <w:rFonts w:ascii="Calibri" w:eastAsia="Calibri" w:hAnsi="Calibri" w:cs="Calibri"/>
          <w:sz w:val="28"/>
          <w:szCs w:val="28"/>
        </w:rPr>
        <w:t xml:space="preserve">  of cracks  in the neighboring  properties,  surrounding  land, structures, services and the like. Any complaints received must be immediately informed to the Employer's Agent and properly responded to. The Contractor is required to regularly visit the ne</w:t>
      </w:r>
      <w:r>
        <w:rPr>
          <w:rFonts w:ascii="Calibri" w:eastAsia="Calibri" w:hAnsi="Calibri" w:cs="Calibri"/>
          <w:sz w:val="28"/>
          <w:szCs w:val="28"/>
        </w:rPr>
        <w:t>ighbors and ensure their welfare is safeguarded.</w:t>
      </w:r>
    </w:p>
    <w:p w14:paraId="48F6F355" w14:textId="77777777" w:rsidR="005D5C92" w:rsidRDefault="005D5C92">
      <w:pPr>
        <w:jc w:val="both"/>
        <w:rPr>
          <w:rFonts w:ascii="Calibri" w:eastAsia="Calibri" w:hAnsi="Calibri" w:cs="Calibri"/>
          <w:sz w:val="28"/>
          <w:szCs w:val="28"/>
        </w:rPr>
      </w:pPr>
    </w:p>
    <w:p w14:paraId="44E1E2D0"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8:</w:t>
      </w:r>
      <w:r>
        <w:rPr>
          <w:rFonts w:ascii="Calibri" w:eastAsia="Calibri" w:hAnsi="Calibri" w:cs="Calibri"/>
          <w:b/>
          <w:sz w:val="28"/>
          <w:szCs w:val="28"/>
          <w:u w:val="single"/>
        </w:rPr>
        <w:tab/>
        <w:t>SKILLED PERSONNEL AND OTHER TERMS</w:t>
      </w:r>
    </w:p>
    <w:p w14:paraId="28C724B9" w14:textId="77777777" w:rsidR="005D5C92" w:rsidRDefault="005D5C92">
      <w:pPr>
        <w:jc w:val="both"/>
        <w:rPr>
          <w:rFonts w:ascii="Calibri" w:eastAsia="Calibri" w:hAnsi="Calibri" w:cs="Calibri"/>
          <w:b/>
          <w:sz w:val="28"/>
          <w:szCs w:val="28"/>
          <w:u w:val="single"/>
        </w:rPr>
      </w:pPr>
    </w:p>
    <w:p w14:paraId="7AD89AE8" w14:textId="77777777" w:rsidR="005D5C92" w:rsidRDefault="002D1A96">
      <w:pPr>
        <w:jc w:val="both"/>
        <w:rPr>
          <w:rFonts w:ascii="Calibri" w:eastAsia="Calibri" w:hAnsi="Calibri" w:cs="Calibri"/>
          <w:b/>
          <w:sz w:val="28"/>
          <w:szCs w:val="28"/>
        </w:rPr>
      </w:pPr>
      <w:r>
        <w:rPr>
          <w:rFonts w:ascii="Calibri" w:eastAsia="Calibri" w:hAnsi="Calibri" w:cs="Calibri"/>
          <w:b/>
          <w:sz w:val="28"/>
          <w:szCs w:val="28"/>
        </w:rPr>
        <w:t>The contractor agrees:</w:t>
      </w:r>
    </w:p>
    <w:p w14:paraId="62BB9DFB" w14:textId="77777777" w:rsidR="005D5C92" w:rsidRDefault="002D1A96">
      <w:pPr>
        <w:jc w:val="both"/>
        <w:rPr>
          <w:rFonts w:ascii="Calibri" w:eastAsia="Calibri" w:hAnsi="Calibri" w:cs="Calibri"/>
          <w:sz w:val="28"/>
          <w:szCs w:val="28"/>
        </w:rPr>
      </w:pPr>
      <w:proofErr w:type="spellStart"/>
      <w:r>
        <w:rPr>
          <w:rFonts w:ascii="Calibri" w:eastAsia="Calibri" w:hAnsi="Calibri" w:cs="Calibri"/>
          <w:sz w:val="28"/>
          <w:szCs w:val="28"/>
        </w:rPr>
        <w:t>i</w:t>
      </w:r>
      <w:proofErr w:type="spellEnd"/>
      <w:r>
        <w:rPr>
          <w:rFonts w:ascii="Calibri" w:eastAsia="Calibri" w:hAnsi="Calibri" w:cs="Calibri"/>
          <w:sz w:val="28"/>
          <w:szCs w:val="28"/>
        </w:rPr>
        <w:t>. To complete the full scope of works with the specified quality and within the timeframes defined by this Contract and its annexes and h</w:t>
      </w:r>
      <w:r>
        <w:rPr>
          <w:rFonts w:ascii="Calibri" w:eastAsia="Calibri" w:hAnsi="Calibri" w:cs="Calibri"/>
          <w:sz w:val="28"/>
          <w:szCs w:val="28"/>
        </w:rPr>
        <w:t>and over the results to the Employer in the prescribed manner.</w:t>
      </w:r>
    </w:p>
    <w:p w14:paraId="52A88F0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ii. To carry out work in full compliance with the design documentation, construction rules and regulations, this Contract, in force in Thailand.</w:t>
      </w:r>
    </w:p>
    <w:p w14:paraId="27831DF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iii. To build all temporary structures for stori</w:t>
      </w:r>
      <w:r>
        <w:rPr>
          <w:rFonts w:ascii="Calibri" w:eastAsia="Calibri" w:hAnsi="Calibri" w:cs="Calibri"/>
          <w:sz w:val="28"/>
          <w:szCs w:val="28"/>
        </w:rPr>
        <w:t xml:space="preserve">ng materials and performing work under this Contract on the construction site with its own resources and means, in the places specified by the Contractor and after completion of the work, dismantle all of it and remove it from the construction site before </w:t>
      </w:r>
      <w:r>
        <w:rPr>
          <w:rFonts w:ascii="Calibri" w:eastAsia="Calibri" w:hAnsi="Calibri" w:cs="Calibri"/>
          <w:sz w:val="28"/>
          <w:szCs w:val="28"/>
        </w:rPr>
        <w:t>the Employer signs the final Certificate of Completion - acceptance of work performed.</w:t>
      </w:r>
    </w:p>
    <w:p w14:paraId="6C2239B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iv. Provide the necessary measures for safety, fire safety, environmental protection and storage and disposal of construction waste are carried out at the construction s</w:t>
      </w:r>
      <w:r>
        <w:rPr>
          <w:rFonts w:ascii="Calibri" w:eastAsia="Calibri" w:hAnsi="Calibri" w:cs="Calibri"/>
          <w:sz w:val="28"/>
          <w:szCs w:val="28"/>
        </w:rPr>
        <w:t>ite.</w:t>
      </w:r>
    </w:p>
    <w:p w14:paraId="780D144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v. Before signing the final Certificate of Completion, remove the equipment and construction waste belonging to the Subcontractor outside the construction site.</w:t>
      </w:r>
    </w:p>
    <w:p w14:paraId="28CF7F6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vi. Ensure proper maintenance and daily cleaning of the workplace after work, during the e</w:t>
      </w:r>
      <w:r>
        <w:rPr>
          <w:rFonts w:ascii="Calibri" w:eastAsia="Calibri" w:hAnsi="Calibri" w:cs="Calibri"/>
          <w:sz w:val="28"/>
          <w:szCs w:val="28"/>
        </w:rPr>
        <w:t>ntire period of work - from industrial and household waste.</w:t>
      </w:r>
    </w:p>
    <w:p w14:paraId="3B5727EC" w14:textId="69F23332" w:rsidR="005D5C92" w:rsidRDefault="002D1A96">
      <w:pPr>
        <w:jc w:val="both"/>
        <w:rPr>
          <w:rFonts w:ascii="Calibri" w:eastAsia="Calibri" w:hAnsi="Calibri" w:cs="Calibri"/>
          <w:sz w:val="28"/>
          <w:szCs w:val="28"/>
        </w:rPr>
      </w:pPr>
      <w:r>
        <w:rPr>
          <w:rFonts w:ascii="Calibri" w:eastAsia="Calibri" w:hAnsi="Calibri" w:cs="Calibri"/>
          <w:sz w:val="28"/>
          <w:szCs w:val="28"/>
        </w:rPr>
        <w:t xml:space="preserve">vii. Notify the Contractor 24 hours before the readiness of </w:t>
      </w:r>
      <w:r>
        <w:rPr>
          <w:rFonts w:ascii="Calibri" w:eastAsia="Calibri" w:hAnsi="Calibri" w:cs="Calibri"/>
          <w:sz w:val="28"/>
          <w:szCs w:val="28"/>
        </w:rPr>
        <w:t>hidden works. The Contractor can proceed to subsequent works only after the acceptance by the Employer and the E</w:t>
      </w:r>
      <w:r>
        <w:rPr>
          <w:rFonts w:ascii="Calibri" w:eastAsia="Calibri" w:hAnsi="Calibri" w:cs="Calibri"/>
          <w:sz w:val="28"/>
          <w:szCs w:val="28"/>
        </w:rPr>
        <w:t>mployer's technical supervision representative of the hidden works and drawing up the certificates of the survey of these works. If the closure of the works was carried out by the Contractor without their acceptance by the Employer, in the event that Emplo</w:t>
      </w:r>
      <w:r>
        <w:rPr>
          <w:rFonts w:ascii="Calibri" w:eastAsia="Calibri" w:hAnsi="Calibri" w:cs="Calibri"/>
          <w:sz w:val="28"/>
          <w:szCs w:val="28"/>
        </w:rPr>
        <w:t>yer was not properly informed about this, at the request of the Employer, the Contractor is obliged to open any part of the hidden works at his own expense as directed by the Employer and then restore it at his own expense.</w:t>
      </w:r>
    </w:p>
    <w:p w14:paraId="19A3679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viii. Immediately notify the Emp</w:t>
      </w:r>
      <w:r>
        <w:rPr>
          <w:rFonts w:ascii="Calibri" w:eastAsia="Calibri" w:hAnsi="Calibri" w:cs="Calibri"/>
          <w:sz w:val="28"/>
          <w:szCs w:val="28"/>
        </w:rPr>
        <w:t>loyer and before receiving instructions from the Employer, suspend the work if Contractor discovers possible adverse consequences of the fulfillment of the Employer's instructions on the method of work or other circumstances beyond the Contractor's control</w:t>
      </w:r>
      <w:r>
        <w:rPr>
          <w:rFonts w:ascii="Calibri" w:eastAsia="Calibri" w:hAnsi="Calibri" w:cs="Calibri"/>
          <w:sz w:val="28"/>
          <w:szCs w:val="28"/>
        </w:rPr>
        <w:t xml:space="preserve"> that threaten the quality or strength of the work performed or make it impossible to complete it on time.</w:t>
      </w:r>
    </w:p>
    <w:p w14:paraId="2CCA0A6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ix. The Contractor shall, at its own expense, procure and engage only qualified, skilled and experienced Engineers, workers and craftsmen to perform </w:t>
      </w:r>
      <w:r>
        <w:rPr>
          <w:rFonts w:ascii="Calibri" w:eastAsia="Calibri" w:hAnsi="Calibri" w:cs="Calibri"/>
          <w:sz w:val="28"/>
          <w:szCs w:val="28"/>
        </w:rPr>
        <w:t xml:space="preserve">the </w:t>
      </w:r>
      <w:r>
        <w:rPr>
          <w:rFonts w:ascii="Calibri" w:eastAsia="Calibri" w:hAnsi="Calibri" w:cs="Calibri"/>
          <w:sz w:val="28"/>
          <w:szCs w:val="28"/>
        </w:rPr>
        <w:lastRenderedPageBreak/>
        <w:t>Construction Works under this Contract. Ensure that only qualified personnel are used for the performance of Works under this Contract including induction training on the occupational and workplace safety. The Subcontractor is responsible for occupatio</w:t>
      </w:r>
      <w:r>
        <w:rPr>
          <w:rFonts w:ascii="Calibri" w:eastAsia="Calibri" w:hAnsi="Calibri" w:cs="Calibri"/>
          <w:sz w:val="28"/>
          <w:szCs w:val="28"/>
        </w:rPr>
        <w:t>nal safety at the construction site.</w:t>
      </w:r>
    </w:p>
    <w:p w14:paraId="5DFE2FF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x. In case of violation by the Contractor of the initial and / or final work performance deadlines of this Contract, or any of the intermediate terms established by the schedule of works for more than 15 (Fifteen) calendar days, the Employer has the right </w:t>
      </w:r>
      <w:r>
        <w:rPr>
          <w:rFonts w:ascii="Calibri" w:eastAsia="Calibri" w:hAnsi="Calibri" w:cs="Calibri"/>
          <w:sz w:val="28"/>
          <w:szCs w:val="28"/>
        </w:rPr>
        <w:t>to:</w:t>
      </w:r>
    </w:p>
    <w:p w14:paraId="7B82FE0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to provide a written notice of a new deadline for the performance of work to the Contractor and, in case of its violation, unilaterally out of court, refuse to execute the Contract in full or in part;</w:t>
      </w:r>
    </w:p>
    <w:p w14:paraId="6B594B6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entrust the performance of works overdue by the</w:t>
      </w:r>
      <w:r>
        <w:rPr>
          <w:rFonts w:ascii="Calibri" w:eastAsia="Calibri" w:hAnsi="Calibri" w:cs="Calibri"/>
          <w:sz w:val="28"/>
          <w:szCs w:val="28"/>
        </w:rPr>
        <w:t xml:space="preserve"> Contractor to a third party, notifying the Contractor in writing, with the attribution of the corresponding costs to the subcontractor;</w:t>
      </w:r>
    </w:p>
    <w:p w14:paraId="5BAFADF9" w14:textId="77777777" w:rsidR="005D5C92" w:rsidRDefault="005D5C92">
      <w:pPr>
        <w:jc w:val="both"/>
        <w:rPr>
          <w:rFonts w:ascii="Calibri" w:eastAsia="Calibri" w:hAnsi="Calibri" w:cs="Calibri"/>
          <w:b/>
          <w:sz w:val="28"/>
          <w:szCs w:val="28"/>
          <w:u w:val="single"/>
        </w:rPr>
      </w:pPr>
    </w:p>
    <w:p w14:paraId="7DB222C3"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9:</w:t>
      </w:r>
      <w:r>
        <w:rPr>
          <w:rFonts w:ascii="Calibri" w:eastAsia="Calibri" w:hAnsi="Calibri" w:cs="Calibri"/>
          <w:b/>
          <w:sz w:val="28"/>
          <w:szCs w:val="28"/>
          <w:u w:val="single"/>
        </w:rPr>
        <w:tab/>
        <w:t>CONSTRUCTION QUALITY</w:t>
      </w:r>
    </w:p>
    <w:p w14:paraId="35EC95F7" w14:textId="77777777" w:rsidR="005D5C92" w:rsidRDefault="005D5C92">
      <w:pPr>
        <w:jc w:val="both"/>
        <w:rPr>
          <w:rFonts w:ascii="Calibri" w:eastAsia="Calibri" w:hAnsi="Calibri" w:cs="Calibri"/>
          <w:b/>
          <w:sz w:val="28"/>
          <w:szCs w:val="28"/>
          <w:u w:val="single"/>
        </w:rPr>
      </w:pPr>
    </w:p>
    <w:p w14:paraId="5041F9C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shall use only good quality construction materials for the Construction</w:t>
      </w:r>
      <w:r>
        <w:rPr>
          <w:rFonts w:ascii="Calibri" w:eastAsia="Calibri" w:hAnsi="Calibri" w:cs="Calibri"/>
          <w:sz w:val="28"/>
          <w:szCs w:val="28"/>
        </w:rPr>
        <w:t xml:space="preserve"> Works and shall complete the Construction Works on par with </w:t>
      </w:r>
      <w:proofErr w:type="gramStart"/>
      <w:r>
        <w:rPr>
          <w:rFonts w:ascii="Calibri" w:eastAsia="Calibri" w:hAnsi="Calibri" w:cs="Calibri"/>
          <w:sz w:val="28"/>
          <w:szCs w:val="28"/>
        </w:rPr>
        <w:t>International</w:t>
      </w:r>
      <w:proofErr w:type="gramEnd"/>
      <w:r>
        <w:rPr>
          <w:rFonts w:ascii="Calibri" w:eastAsia="Calibri" w:hAnsi="Calibri" w:cs="Calibri"/>
          <w:sz w:val="28"/>
          <w:szCs w:val="28"/>
        </w:rPr>
        <w:t xml:space="preserve"> quality standards for all construction materials, techniques and Methods employed and installations incorporated in the Construction Works.       If a low quality of products and ma</w:t>
      </w:r>
      <w:r>
        <w:rPr>
          <w:rFonts w:ascii="Calibri" w:eastAsia="Calibri" w:hAnsi="Calibri" w:cs="Calibri"/>
          <w:sz w:val="28"/>
          <w:szCs w:val="28"/>
        </w:rPr>
        <w:t>terials checked by the specialized organizations involved by the Employer is revealed, payment for the cost of quality control and the delivery of a new batch of products and materials to replace the rejected ones is made at the expense of the Contractor.</w:t>
      </w:r>
    </w:p>
    <w:p w14:paraId="0E1800F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49EABE8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remove from the c</w:t>
      </w:r>
      <w:r>
        <w:rPr>
          <w:rFonts w:ascii="Calibri" w:eastAsia="Calibri" w:hAnsi="Calibri" w:cs="Calibri"/>
          <w:sz w:val="28"/>
          <w:szCs w:val="28"/>
        </w:rPr>
        <w:t>onstruction site or replace any products and materials that do not meet the nomenclature, brand, grade or other indicators of the requirements of the project and the technical documentation transferred to the Contractor;</w:t>
      </w:r>
    </w:p>
    <w:p w14:paraId="4D9B377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redo all the work performed using</w:t>
      </w:r>
      <w:r>
        <w:rPr>
          <w:rFonts w:ascii="Calibri" w:eastAsia="Calibri" w:hAnsi="Calibri" w:cs="Calibri"/>
          <w:sz w:val="28"/>
          <w:szCs w:val="28"/>
        </w:rPr>
        <w:t xml:space="preserve"> material resources that do not meet the requirements of the project or performed in violation of the requirements of this Agreement.</w:t>
      </w:r>
    </w:p>
    <w:p w14:paraId="56AC0A47" w14:textId="4FE46372" w:rsidR="005D5C92" w:rsidRDefault="005D5C92">
      <w:pPr>
        <w:jc w:val="both"/>
        <w:rPr>
          <w:rFonts w:ascii="Calibri" w:eastAsia="Calibri" w:hAnsi="Calibri" w:cs="Calibri"/>
          <w:sz w:val="28"/>
          <w:szCs w:val="28"/>
        </w:rPr>
      </w:pPr>
    </w:p>
    <w:p w14:paraId="07C7F970" w14:textId="1DB8FC2E" w:rsidR="00F27918" w:rsidRDefault="00F27918">
      <w:pPr>
        <w:jc w:val="both"/>
        <w:rPr>
          <w:rFonts w:ascii="Calibri" w:eastAsia="Calibri" w:hAnsi="Calibri" w:cs="Calibri"/>
          <w:sz w:val="28"/>
          <w:szCs w:val="28"/>
        </w:rPr>
      </w:pPr>
    </w:p>
    <w:p w14:paraId="5CAF36EB" w14:textId="48DAB6C7" w:rsidR="00F27918" w:rsidRDefault="00F27918">
      <w:pPr>
        <w:jc w:val="both"/>
        <w:rPr>
          <w:rFonts w:ascii="Calibri" w:eastAsia="Calibri" w:hAnsi="Calibri" w:cs="Calibri"/>
          <w:sz w:val="28"/>
          <w:szCs w:val="28"/>
        </w:rPr>
      </w:pPr>
    </w:p>
    <w:p w14:paraId="09A2CF3B" w14:textId="77777777" w:rsidR="00F27918" w:rsidRDefault="00F27918">
      <w:pPr>
        <w:jc w:val="both"/>
        <w:rPr>
          <w:rFonts w:ascii="Calibri" w:eastAsia="Calibri" w:hAnsi="Calibri" w:cs="Calibri"/>
          <w:sz w:val="28"/>
          <w:szCs w:val="28"/>
        </w:rPr>
      </w:pPr>
    </w:p>
    <w:p w14:paraId="21132029"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10:    CONSTRUCTION WORKS INSPECTION</w:t>
      </w:r>
    </w:p>
    <w:p w14:paraId="75C57A9D" w14:textId="77777777" w:rsidR="005D5C92" w:rsidRDefault="005D5C92">
      <w:pPr>
        <w:jc w:val="both"/>
        <w:rPr>
          <w:rFonts w:ascii="Calibri" w:eastAsia="Calibri" w:hAnsi="Calibri" w:cs="Calibri"/>
          <w:b/>
          <w:sz w:val="28"/>
          <w:szCs w:val="28"/>
          <w:u w:val="single"/>
        </w:rPr>
      </w:pPr>
    </w:p>
    <w:p w14:paraId="33FDE24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employer and/or the employer’s Representative is or are at all times ent</w:t>
      </w:r>
      <w:r>
        <w:rPr>
          <w:rFonts w:ascii="Calibri" w:eastAsia="Calibri" w:hAnsi="Calibri" w:cs="Calibri"/>
          <w:sz w:val="28"/>
          <w:szCs w:val="28"/>
        </w:rPr>
        <w:t>itled to enter, inspect and supervise performance of the Construction Works, notwithstanding that this does not entirely the employer to obstruct or delay any Part of the Construction works except by reason of dire necessity to prevent imminent danger or d</w:t>
      </w:r>
      <w:r>
        <w:rPr>
          <w:rFonts w:ascii="Calibri" w:eastAsia="Calibri" w:hAnsi="Calibri" w:cs="Calibri"/>
          <w:sz w:val="28"/>
          <w:szCs w:val="28"/>
        </w:rPr>
        <w:t>amage to the Construction Works or the Plot.  If the Employer or the Employer’s Representative finds with due reasonable cause that Any employee, craftsman or personnel of the Contractor lacks an understanding of or proper skill for the work or duty perfor</w:t>
      </w:r>
      <w:r>
        <w:rPr>
          <w:rFonts w:ascii="Calibri" w:eastAsia="Calibri" w:hAnsi="Calibri" w:cs="Calibri"/>
          <w:sz w:val="28"/>
          <w:szCs w:val="28"/>
        </w:rPr>
        <w:t xml:space="preserve">med or behaves in a manner unsuitable for performance of the Construction Works, the Contractor upon receiving notice thereof shall </w:t>
      </w:r>
      <w:proofErr w:type="gramStart"/>
      <w:r>
        <w:rPr>
          <w:rFonts w:ascii="Calibri" w:eastAsia="Calibri" w:hAnsi="Calibri" w:cs="Calibri"/>
          <w:sz w:val="28"/>
          <w:szCs w:val="28"/>
        </w:rPr>
        <w:t>effect</w:t>
      </w:r>
      <w:proofErr w:type="gramEnd"/>
      <w:r>
        <w:rPr>
          <w:rFonts w:ascii="Calibri" w:eastAsia="Calibri" w:hAnsi="Calibri" w:cs="Calibri"/>
          <w:sz w:val="28"/>
          <w:szCs w:val="28"/>
        </w:rPr>
        <w:t xml:space="preserve"> remedy or replacement of such person immediately.</w:t>
      </w:r>
    </w:p>
    <w:p w14:paraId="2DDF9B2F" w14:textId="77777777" w:rsidR="005D5C92" w:rsidRDefault="005D5C92">
      <w:pPr>
        <w:jc w:val="both"/>
        <w:rPr>
          <w:rFonts w:ascii="Calibri" w:eastAsia="Calibri" w:hAnsi="Calibri" w:cs="Calibri"/>
          <w:b/>
          <w:sz w:val="28"/>
          <w:szCs w:val="28"/>
          <w:u w:val="single"/>
        </w:rPr>
      </w:pPr>
    </w:p>
    <w:p w14:paraId="76513389"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11:   VARIATION WORK ORDERS</w:t>
      </w:r>
    </w:p>
    <w:p w14:paraId="24330A54" w14:textId="77777777" w:rsidR="005D5C92" w:rsidRDefault="005D5C92">
      <w:pPr>
        <w:jc w:val="both"/>
        <w:rPr>
          <w:rFonts w:ascii="Calibri" w:eastAsia="Calibri" w:hAnsi="Calibri" w:cs="Calibri"/>
          <w:b/>
          <w:sz w:val="28"/>
          <w:szCs w:val="28"/>
          <w:u w:val="single"/>
        </w:rPr>
      </w:pPr>
    </w:p>
    <w:p w14:paraId="55200039" w14:textId="710E31C5" w:rsidR="005D5C92" w:rsidRDefault="002D1A96">
      <w:pPr>
        <w:jc w:val="both"/>
        <w:rPr>
          <w:rFonts w:ascii="Calibri" w:eastAsia="Calibri" w:hAnsi="Calibri" w:cs="Calibri"/>
          <w:color w:val="000000"/>
          <w:sz w:val="28"/>
          <w:szCs w:val="28"/>
        </w:rPr>
      </w:pPr>
      <w:r>
        <w:rPr>
          <w:rFonts w:ascii="Calibri" w:eastAsia="Calibri" w:hAnsi="Calibri" w:cs="Calibri"/>
          <w:sz w:val="28"/>
          <w:szCs w:val="28"/>
        </w:rPr>
        <w:t xml:space="preserve">During the course of performance of the Construction Works, the Employer is entitled to request a Variation Work Order to effect minor alteration, modification or addition to the Concept plans or the Construction Plans whereupon the Contactor shall within </w:t>
      </w:r>
      <w:r>
        <w:rPr>
          <w:rFonts w:ascii="Calibri" w:eastAsia="Calibri" w:hAnsi="Calibri" w:cs="Calibri"/>
          <w:sz w:val="28"/>
          <w:szCs w:val="28"/>
        </w:rPr>
        <w:t xml:space="preserve">seven (7) days from receipt thereof and at the expense of the Employer prepare the necessary construction drawing, specifications and cost estimate to </w:t>
      </w:r>
      <w:r>
        <w:rPr>
          <w:rFonts w:ascii="Calibri" w:eastAsia="Calibri" w:hAnsi="Calibri" w:cs="Calibri"/>
          <w:color w:val="000000"/>
          <w:sz w:val="28"/>
          <w:szCs w:val="28"/>
        </w:rPr>
        <w:t>proceed in accordingly provided that such request complies with the Building Construction permit and does</w:t>
      </w:r>
      <w:r>
        <w:rPr>
          <w:rFonts w:ascii="Calibri" w:eastAsia="Calibri" w:hAnsi="Calibri" w:cs="Calibri"/>
          <w:color w:val="000000"/>
          <w:sz w:val="28"/>
          <w:szCs w:val="28"/>
        </w:rPr>
        <w:t xml:space="preserve"> not materially or substantially alter the </w:t>
      </w:r>
      <w:r w:rsidR="00F617C3">
        <w:rPr>
          <w:rFonts w:ascii="Calibri" w:eastAsia="Calibri" w:hAnsi="Calibri" w:cs="Calibri"/>
          <w:color w:val="000000"/>
          <w:sz w:val="28"/>
          <w:szCs w:val="28"/>
        </w:rPr>
        <w:t>architectural</w:t>
      </w:r>
      <w:r>
        <w:rPr>
          <w:rFonts w:ascii="Calibri" w:eastAsia="Calibri" w:hAnsi="Calibri" w:cs="Calibri"/>
          <w:color w:val="000000"/>
          <w:sz w:val="28"/>
          <w:szCs w:val="28"/>
        </w:rPr>
        <w:t xml:space="preserve"> design, quality or layout of the Construction works or </w:t>
      </w:r>
      <w:r w:rsidR="00F617C3">
        <w:rPr>
          <w:rFonts w:ascii="Calibri" w:eastAsia="Calibri" w:hAnsi="Calibri" w:cs="Calibri"/>
          <w:color w:val="000000"/>
          <w:sz w:val="28"/>
          <w:szCs w:val="28"/>
        </w:rPr>
        <w:t>architectural</w:t>
      </w:r>
      <w:r>
        <w:rPr>
          <w:rFonts w:ascii="Calibri" w:eastAsia="Calibri" w:hAnsi="Calibri" w:cs="Calibri"/>
          <w:color w:val="000000"/>
          <w:sz w:val="28"/>
          <w:szCs w:val="28"/>
        </w:rPr>
        <w:t xml:space="preserve"> consistency and concept of the Project.</w:t>
      </w:r>
    </w:p>
    <w:p w14:paraId="47B55E07" w14:textId="45F4C33B" w:rsidR="005D5C92" w:rsidRDefault="002D1A96">
      <w:pPr>
        <w:jc w:val="both"/>
        <w:rPr>
          <w:rFonts w:ascii="Calibri" w:eastAsia="Calibri" w:hAnsi="Calibri" w:cs="Calibri"/>
          <w:sz w:val="28"/>
          <w:szCs w:val="28"/>
        </w:rPr>
      </w:pPr>
      <w:r>
        <w:rPr>
          <w:rFonts w:ascii="Calibri" w:eastAsia="Calibri" w:hAnsi="Calibri" w:cs="Calibri"/>
          <w:color w:val="000000"/>
          <w:sz w:val="28"/>
          <w:szCs w:val="28"/>
        </w:rPr>
        <w:t>Upon acceptance and approval of the particulars Variation Work Order, the Employer and the Contr</w:t>
      </w:r>
      <w:r>
        <w:rPr>
          <w:rFonts w:ascii="Calibri" w:eastAsia="Calibri" w:hAnsi="Calibri" w:cs="Calibri"/>
          <w:color w:val="000000"/>
          <w:sz w:val="28"/>
          <w:szCs w:val="28"/>
        </w:rPr>
        <w:t>actor shall execute a Variation Work Order stating the nature of the agreed alteration, modification or addition, cost and pre-payment terms to carry out the Variation Work Order as well as additional time (if any) required to complete the particulars in t</w:t>
      </w:r>
      <w:r>
        <w:rPr>
          <w:rFonts w:ascii="Calibri" w:eastAsia="Calibri" w:hAnsi="Calibri" w:cs="Calibri"/>
          <w:color w:val="000000"/>
          <w:sz w:val="28"/>
          <w:szCs w:val="28"/>
        </w:rPr>
        <w:t>he Variation Order. Additional work required under any Variation Work Order shall not serve as reason to delay timely payment for other work specified and proceeding according to the Construction Payment Schedule. If any Variation Work Order causes a delay</w:t>
      </w:r>
      <w:r>
        <w:rPr>
          <w:rFonts w:ascii="Calibri" w:eastAsia="Calibri" w:hAnsi="Calibri" w:cs="Calibri"/>
          <w:color w:val="000000"/>
          <w:sz w:val="28"/>
          <w:szCs w:val="28"/>
        </w:rPr>
        <w:t xml:space="preserve"> to the completion Date for the Construction Works stipulated in clause </w:t>
      </w:r>
      <w:r>
        <w:rPr>
          <w:rFonts w:ascii="Calibri" w:eastAsia="Calibri" w:hAnsi="Calibri" w:cs="Calibri"/>
          <w:sz w:val="28"/>
          <w:szCs w:val="28"/>
        </w:rPr>
        <w:t>5 herein, the completion date shall be extended.</w:t>
      </w:r>
    </w:p>
    <w:p w14:paraId="59F27C22" w14:textId="46910C0D" w:rsidR="00F27918" w:rsidRDefault="00F27918">
      <w:pPr>
        <w:jc w:val="both"/>
        <w:rPr>
          <w:rFonts w:ascii="Calibri" w:eastAsia="Calibri" w:hAnsi="Calibri" w:cs="Calibri"/>
          <w:sz w:val="28"/>
          <w:szCs w:val="28"/>
        </w:rPr>
      </w:pPr>
    </w:p>
    <w:p w14:paraId="4588378C" w14:textId="77777777" w:rsidR="00F27918" w:rsidRDefault="00F27918">
      <w:pPr>
        <w:jc w:val="both"/>
        <w:rPr>
          <w:rFonts w:ascii="Calibri" w:eastAsia="Calibri" w:hAnsi="Calibri" w:cs="Calibri"/>
          <w:color w:val="808000"/>
          <w:sz w:val="28"/>
          <w:szCs w:val="28"/>
        </w:rPr>
      </w:pPr>
    </w:p>
    <w:p w14:paraId="13E50BC9" w14:textId="77777777" w:rsidR="005D5C92" w:rsidRDefault="002D1A96">
      <w:pPr>
        <w:jc w:val="both"/>
        <w:rPr>
          <w:rFonts w:ascii="Calibri" w:eastAsia="Calibri" w:hAnsi="Calibri" w:cs="Calibri"/>
          <w:color w:val="808000"/>
          <w:sz w:val="28"/>
          <w:szCs w:val="28"/>
        </w:rPr>
      </w:pP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r>
      <w:r>
        <w:rPr>
          <w:rFonts w:ascii="Calibri" w:eastAsia="Calibri" w:hAnsi="Calibri" w:cs="Calibri"/>
          <w:color w:val="808000"/>
          <w:sz w:val="28"/>
          <w:szCs w:val="28"/>
        </w:rPr>
        <w:tab/>
        <w:t xml:space="preserve">                     </w:t>
      </w:r>
    </w:p>
    <w:p w14:paraId="5501DE4F"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lastRenderedPageBreak/>
        <w:t>Clause 12:</w:t>
      </w:r>
      <w:r>
        <w:rPr>
          <w:rFonts w:ascii="Calibri" w:eastAsia="Calibri" w:hAnsi="Calibri" w:cs="Calibri"/>
          <w:b/>
          <w:sz w:val="28"/>
          <w:szCs w:val="28"/>
          <w:u w:val="single"/>
        </w:rPr>
        <w:tab/>
        <w:t>FORCE MAJEURE</w:t>
      </w:r>
    </w:p>
    <w:p w14:paraId="43BA50B2" w14:textId="77777777" w:rsidR="005D5C92" w:rsidRDefault="005D5C92">
      <w:pPr>
        <w:jc w:val="both"/>
        <w:rPr>
          <w:rFonts w:ascii="Calibri" w:eastAsia="Calibri" w:hAnsi="Calibri" w:cs="Calibri"/>
          <w:b/>
          <w:sz w:val="28"/>
          <w:szCs w:val="28"/>
          <w:u w:val="single"/>
        </w:rPr>
      </w:pPr>
    </w:p>
    <w:p w14:paraId="5DB687E4"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Parties shall not be responsible for defaults or delays or casualties or ot</w:t>
      </w:r>
      <w:r>
        <w:rPr>
          <w:rFonts w:ascii="Calibri" w:eastAsia="Calibri" w:hAnsi="Calibri" w:cs="Calibri"/>
          <w:sz w:val="28"/>
          <w:szCs w:val="28"/>
        </w:rPr>
        <w:t xml:space="preserve">her contractual breaches arising from or due to acts of force majeure such as war, civil unrest, fire, civil protest, epidemics, government restrictions, earthquakes and typhoons but not including the shortage of </w:t>
      </w:r>
      <w:proofErr w:type="spellStart"/>
      <w:r>
        <w:rPr>
          <w:rFonts w:ascii="Calibri" w:eastAsia="Calibri" w:hAnsi="Calibri" w:cs="Calibri"/>
          <w:sz w:val="28"/>
          <w:szCs w:val="28"/>
        </w:rPr>
        <w:t>labour</w:t>
      </w:r>
      <w:proofErr w:type="spellEnd"/>
      <w:r>
        <w:rPr>
          <w:rFonts w:ascii="Calibri" w:eastAsia="Calibri" w:hAnsi="Calibri" w:cs="Calibri"/>
          <w:sz w:val="28"/>
          <w:szCs w:val="28"/>
        </w:rPr>
        <w:t xml:space="preserve"> or construction materials. In the ev</w:t>
      </w:r>
      <w:r>
        <w:rPr>
          <w:rFonts w:ascii="Calibri" w:eastAsia="Calibri" w:hAnsi="Calibri" w:cs="Calibri"/>
          <w:sz w:val="28"/>
          <w:szCs w:val="28"/>
        </w:rPr>
        <w:t xml:space="preserve">ent of the occurrence of any of the foregoing, the time for the affected Party’s performance shall be extended for a period equal to the time lost by reason of the delay which shall be remedied with all due dispatch in the circumstances.  In the event any </w:t>
      </w:r>
      <w:r>
        <w:rPr>
          <w:rFonts w:ascii="Calibri" w:eastAsia="Calibri" w:hAnsi="Calibri" w:cs="Calibri"/>
          <w:sz w:val="28"/>
          <w:szCs w:val="28"/>
        </w:rPr>
        <w:t xml:space="preserve">of the foregoing causes a delay in the Construction Works, the Contractor shall inform the </w:t>
      </w:r>
      <w:proofErr w:type="gramStart"/>
      <w:r>
        <w:rPr>
          <w:rFonts w:ascii="Calibri" w:eastAsia="Calibri" w:hAnsi="Calibri" w:cs="Calibri"/>
          <w:sz w:val="28"/>
          <w:szCs w:val="28"/>
        </w:rPr>
        <w:t>Employer  in</w:t>
      </w:r>
      <w:proofErr w:type="gramEnd"/>
      <w:r>
        <w:rPr>
          <w:rFonts w:ascii="Calibri" w:eastAsia="Calibri" w:hAnsi="Calibri" w:cs="Calibri"/>
          <w:sz w:val="28"/>
          <w:szCs w:val="28"/>
        </w:rPr>
        <w:t xml:space="preserve"> writing within seven(7) days of the occurrence thereof stating the reason and nature of the delay and the length of time expected before performance of </w:t>
      </w:r>
      <w:r>
        <w:rPr>
          <w:rFonts w:ascii="Calibri" w:eastAsia="Calibri" w:hAnsi="Calibri" w:cs="Calibri"/>
          <w:sz w:val="28"/>
          <w:szCs w:val="28"/>
        </w:rPr>
        <w:t>the Construction works can proceed as usual.</w:t>
      </w:r>
    </w:p>
    <w:p w14:paraId="3E881DC1" w14:textId="77777777" w:rsidR="005D5C92" w:rsidRDefault="005D5C92">
      <w:pPr>
        <w:jc w:val="both"/>
        <w:rPr>
          <w:rFonts w:ascii="Calibri" w:eastAsia="Calibri" w:hAnsi="Calibri" w:cs="Calibri"/>
          <w:color w:val="808000"/>
          <w:sz w:val="28"/>
          <w:szCs w:val="28"/>
        </w:rPr>
      </w:pPr>
    </w:p>
    <w:p w14:paraId="06EA4C7C"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13:</w:t>
      </w:r>
      <w:r>
        <w:rPr>
          <w:rFonts w:ascii="Calibri" w:eastAsia="Calibri" w:hAnsi="Calibri" w:cs="Calibri"/>
          <w:b/>
          <w:sz w:val="28"/>
          <w:szCs w:val="28"/>
          <w:u w:val="single"/>
        </w:rPr>
        <w:tab/>
        <w:t>LATE PAYMENT WITHOUT PENALTY OR INTEREST</w:t>
      </w:r>
    </w:p>
    <w:p w14:paraId="6584DC94" w14:textId="77777777" w:rsidR="005D5C92" w:rsidRDefault="005D5C92">
      <w:pPr>
        <w:jc w:val="both"/>
        <w:rPr>
          <w:rFonts w:ascii="Calibri" w:eastAsia="Calibri" w:hAnsi="Calibri" w:cs="Calibri"/>
          <w:b/>
          <w:sz w:val="28"/>
          <w:szCs w:val="28"/>
          <w:u w:val="single"/>
        </w:rPr>
      </w:pPr>
    </w:p>
    <w:p w14:paraId="350F081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consents and allows the Employer to make late payment of any part of payment by thirty (30) days without penalty or interest charges.</w:t>
      </w:r>
    </w:p>
    <w:p w14:paraId="1CB50FAD" w14:textId="77777777" w:rsidR="005D5C92" w:rsidRDefault="005D5C92">
      <w:pPr>
        <w:jc w:val="both"/>
        <w:rPr>
          <w:rFonts w:ascii="Calibri" w:eastAsia="Calibri" w:hAnsi="Calibri" w:cs="Calibri"/>
          <w:sz w:val="28"/>
          <w:szCs w:val="28"/>
        </w:rPr>
      </w:pPr>
    </w:p>
    <w:p w14:paraId="69272CB9"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w:t>
      </w:r>
      <w:r>
        <w:rPr>
          <w:rFonts w:ascii="Calibri" w:eastAsia="Calibri" w:hAnsi="Calibri" w:cs="Calibri"/>
          <w:b/>
          <w:sz w:val="28"/>
          <w:szCs w:val="28"/>
          <w:u w:val="single"/>
        </w:rPr>
        <w:t xml:space="preserve">14: </w:t>
      </w:r>
      <w:r>
        <w:rPr>
          <w:rFonts w:ascii="Calibri" w:eastAsia="Calibri" w:hAnsi="Calibri" w:cs="Calibri"/>
          <w:b/>
          <w:sz w:val="28"/>
          <w:szCs w:val="28"/>
          <w:u w:val="single"/>
        </w:rPr>
        <w:tab/>
        <w:t xml:space="preserve"> MISCELLANEOUS</w:t>
      </w:r>
    </w:p>
    <w:p w14:paraId="1EEB9CFC" w14:textId="77777777" w:rsidR="005D5C92" w:rsidRDefault="005D5C92">
      <w:pPr>
        <w:jc w:val="both"/>
        <w:rPr>
          <w:rFonts w:ascii="Calibri" w:eastAsia="Calibri" w:hAnsi="Calibri" w:cs="Calibri"/>
          <w:b/>
          <w:sz w:val="28"/>
          <w:szCs w:val="28"/>
          <w:u w:val="single"/>
        </w:rPr>
      </w:pPr>
    </w:p>
    <w:p w14:paraId="4FF238F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14.1   SENDING NOTICES</w:t>
      </w:r>
    </w:p>
    <w:p w14:paraId="1A80A8F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All correspondence or notices sent under this Contract by the Employer to the Contractor shall be deemed to have been correctly sent and received and acknowledged as addressed (even if the same is for any reason not able to be delivered or is returned to t</w:t>
      </w:r>
      <w:r>
        <w:rPr>
          <w:rFonts w:ascii="Calibri" w:eastAsia="Calibri" w:hAnsi="Calibri" w:cs="Calibri"/>
          <w:sz w:val="28"/>
          <w:szCs w:val="28"/>
        </w:rPr>
        <w:t xml:space="preserve">he sender) if addressed to the Contractor and delivered by hand or sent by registered post, fax, email or other electronic means to: </w:t>
      </w:r>
    </w:p>
    <w:p w14:paraId="54DEAC8C" w14:textId="77777777" w:rsidR="005D5C92" w:rsidRDefault="005D5C92">
      <w:pPr>
        <w:jc w:val="both"/>
        <w:rPr>
          <w:rFonts w:ascii="Calibri" w:eastAsia="Calibri" w:hAnsi="Calibri" w:cs="Calibri"/>
          <w:sz w:val="28"/>
          <w:szCs w:val="28"/>
        </w:rPr>
      </w:pPr>
    </w:p>
    <w:p w14:paraId="7D8E662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To Contractor</w:t>
      </w:r>
      <w:r>
        <w:rPr>
          <w:rFonts w:ascii="Calibri" w:eastAsia="Calibri" w:hAnsi="Calibri" w:cs="Calibri"/>
          <w:b/>
          <w:sz w:val="28"/>
          <w:szCs w:val="28"/>
        </w:rPr>
        <w:t xml:space="preserve">:  SPS PHUKET CONSTRUCTION COMPANY LIMITED </w:t>
      </w:r>
    </w:p>
    <w:p w14:paraId="5AF0CFB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66/2 Moo 6, T. </w:t>
      </w:r>
      <w:proofErr w:type="spellStart"/>
      <w:r>
        <w:rPr>
          <w:rFonts w:ascii="Calibri" w:eastAsia="Calibri" w:hAnsi="Calibri" w:cs="Calibri"/>
          <w:sz w:val="28"/>
          <w:szCs w:val="28"/>
        </w:rPr>
        <w:t>Rawai</w:t>
      </w:r>
      <w:proofErr w:type="spellEnd"/>
      <w:r>
        <w:rPr>
          <w:rFonts w:ascii="Calibri" w:eastAsia="Calibri" w:hAnsi="Calibri" w:cs="Calibri"/>
          <w:sz w:val="28"/>
          <w:szCs w:val="28"/>
        </w:rPr>
        <w:t>, A. Muang Phuket, Phuket 83130</w:t>
      </w:r>
    </w:p>
    <w:p w14:paraId="635D5D25"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Telephone: </w:t>
      </w:r>
      <w:r>
        <w:rPr>
          <w:rFonts w:ascii="Calibri" w:eastAsia="Calibri" w:hAnsi="Calibri" w:cs="Calibri"/>
          <w:sz w:val="28"/>
          <w:szCs w:val="28"/>
        </w:rPr>
        <w:tab/>
      </w:r>
      <w:r>
        <w:rPr>
          <w:rFonts w:ascii="Calibri" w:eastAsia="Calibri" w:hAnsi="Calibri" w:cs="Calibri"/>
          <w:sz w:val="28"/>
          <w:szCs w:val="28"/>
        </w:rPr>
        <w:t>+66(0)81-5972429</w:t>
      </w:r>
    </w:p>
    <w:p w14:paraId="0FCB411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e-mail:  sps.phuket@gmail.com</w:t>
      </w:r>
    </w:p>
    <w:p w14:paraId="038CD15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Contractor must respond to the Employer's letters within 2 days.</w:t>
      </w:r>
    </w:p>
    <w:p w14:paraId="4C48DDF6" w14:textId="77777777" w:rsidR="005D5C92" w:rsidRDefault="005D5C92">
      <w:pPr>
        <w:ind w:firstLine="720"/>
        <w:jc w:val="both"/>
        <w:rPr>
          <w:rFonts w:ascii="Calibri" w:eastAsia="Calibri" w:hAnsi="Calibri" w:cs="Calibri"/>
          <w:sz w:val="28"/>
          <w:szCs w:val="28"/>
        </w:rPr>
      </w:pPr>
    </w:p>
    <w:p w14:paraId="227805E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All correspondence or notices sent under this Contract by the Contractor to the Employer shall be deemed to have been correctly sent in written and received and acknowledged (even if the same is for any reason not able to be delivered or is </w:t>
      </w:r>
      <w:proofErr w:type="gramStart"/>
      <w:r>
        <w:rPr>
          <w:rFonts w:ascii="Calibri" w:eastAsia="Calibri" w:hAnsi="Calibri" w:cs="Calibri"/>
          <w:sz w:val="28"/>
          <w:szCs w:val="28"/>
        </w:rPr>
        <w:lastRenderedPageBreak/>
        <w:t>returned  to</w:t>
      </w:r>
      <w:proofErr w:type="gramEnd"/>
      <w:r>
        <w:rPr>
          <w:rFonts w:ascii="Calibri" w:eastAsia="Calibri" w:hAnsi="Calibri" w:cs="Calibri"/>
          <w:sz w:val="28"/>
          <w:szCs w:val="28"/>
        </w:rPr>
        <w:t xml:space="preserve"> th</w:t>
      </w:r>
      <w:r>
        <w:rPr>
          <w:rFonts w:ascii="Calibri" w:eastAsia="Calibri" w:hAnsi="Calibri" w:cs="Calibri"/>
          <w:sz w:val="28"/>
          <w:szCs w:val="28"/>
        </w:rPr>
        <w:t>e sender) if addressed to the Employer and delivered by hand or sent by registered post, fax, email or other electronic means to:</w:t>
      </w:r>
    </w:p>
    <w:p w14:paraId="71873918"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To Employer:  </w:t>
      </w:r>
      <w:r>
        <w:rPr>
          <w:rFonts w:ascii="Calibri" w:eastAsia="Calibri" w:hAnsi="Calibri" w:cs="Calibri"/>
          <w:b/>
          <w:sz w:val="28"/>
          <w:szCs w:val="28"/>
        </w:rPr>
        <w:t>PHUKET BEST WAY COMPANY LIMITED</w:t>
      </w:r>
      <w:r>
        <w:rPr>
          <w:rFonts w:ascii="Calibri" w:eastAsia="Calibri" w:hAnsi="Calibri" w:cs="Calibri"/>
          <w:sz w:val="28"/>
          <w:szCs w:val="28"/>
        </w:rPr>
        <w:t xml:space="preserve"> </w:t>
      </w:r>
    </w:p>
    <w:p w14:paraId="6BA6472D" w14:textId="77777777" w:rsidR="005D5C92" w:rsidRDefault="005D5C92">
      <w:pPr>
        <w:jc w:val="both"/>
        <w:rPr>
          <w:rFonts w:ascii="Calibri" w:eastAsia="Calibri" w:hAnsi="Calibri" w:cs="Calibri"/>
          <w:sz w:val="28"/>
          <w:szCs w:val="28"/>
        </w:rPr>
      </w:pPr>
    </w:p>
    <w:p w14:paraId="6505741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48/210 Moo 4, </w:t>
      </w:r>
      <w:proofErr w:type="spellStart"/>
      <w:r>
        <w:rPr>
          <w:rFonts w:ascii="Calibri" w:eastAsia="Calibri" w:hAnsi="Calibri" w:cs="Calibri"/>
          <w:sz w:val="28"/>
          <w:szCs w:val="28"/>
        </w:rPr>
        <w:t>Cherngtalay</w:t>
      </w:r>
      <w:proofErr w:type="spellEnd"/>
      <w:r>
        <w:rPr>
          <w:rFonts w:ascii="Calibri" w:eastAsia="Calibri" w:hAnsi="Calibri" w:cs="Calibri"/>
          <w:sz w:val="28"/>
          <w:szCs w:val="28"/>
        </w:rPr>
        <w:t xml:space="preserve">, Thalang, Phuket 83110, Thailand </w:t>
      </w:r>
    </w:p>
    <w:p w14:paraId="1D449CF6" w14:textId="77777777" w:rsidR="005D5C92" w:rsidRDefault="002D1A96">
      <w:pPr>
        <w:jc w:val="both"/>
        <w:rPr>
          <w:rFonts w:ascii="Calibri" w:eastAsia="Calibri" w:hAnsi="Calibri" w:cs="Calibri"/>
          <w:i/>
          <w:sz w:val="28"/>
          <w:szCs w:val="28"/>
          <w:highlight w:val="white"/>
        </w:rPr>
      </w:pPr>
      <w:r>
        <w:rPr>
          <w:rFonts w:ascii="Calibri" w:eastAsia="Calibri" w:hAnsi="Calibri" w:cs="Calibri"/>
          <w:sz w:val="28"/>
          <w:szCs w:val="28"/>
        </w:rPr>
        <w:t xml:space="preserve">e-mail: </w:t>
      </w:r>
      <w:r>
        <w:rPr>
          <w:rFonts w:ascii="Calibri" w:eastAsia="Calibri" w:hAnsi="Calibri" w:cs="Calibri"/>
          <w:i/>
          <w:sz w:val="28"/>
          <w:szCs w:val="28"/>
          <w:highlight w:val="white"/>
        </w:rPr>
        <w:t>lv_cd@lavi</w:t>
      </w:r>
      <w:r>
        <w:rPr>
          <w:rFonts w:ascii="Calibri" w:eastAsia="Calibri" w:hAnsi="Calibri" w:cs="Calibri"/>
          <w:i/>
          <w:sz w:val="28"/>
          <w:szCs w:val="28"/>
          <w:highlight w:val="white"/>
        </w:rPr>
        <w:t>stavillas.com</w:t>
      </w:r>
      <w:r>
        <w:rPr>
          <w:rFonts w:ascii="Calibri" w:eastAsia="Calibri" w:hAnsi="Calibri" w:cs="Calibri"/>
          <w:sz w:val="28"/>
          <w:szCs w:val="28"/>
        </w:rPr>
        <w:t xml:space="preserve">, cc to </w:t>
      </w:r>
      <w:r>
        <w:rPr>
          <w:rFonts w:ascii="Calibri" w:eastAsia="Calibri" w:hAnsi="Calibri" w:cs="Calibri"/>
          <w:i/>
          <w:sz w:val="28"/>
          <w:szCs w:val="28"/>
          <w:highlight w:val="white"/>
        </w:rPr>
        <w:t>vb@villacarte.com</w:t>
      </w:r>
    </w:p>
    <w:p w14:paraId="6C4638B8" w14:textId="77777777" w:rsidR="005D5C92" w:rsidRDefault="005D5C92">
      <w:pPr>
        <w:jc w:val="both"/>
        <w:rPr>
          <w:rFonts w:ascii="Calibri" w:eastAsia="Calibri" w:hAnsi="Calibri" w:cs="Calibri"/>
          <w:sz w:val="28"/>
          <w:szCs w:val="28"/>
        </w:rPr>
      </w:pPr>
    </w:p>
    <w:p w14:paraId="5CFAE341"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14.2 If either Party changes their address, fax number, email address or other means of contact give, written of the same be sent by registered post, Fax or email to the other Party not less than seven (7) days in ad</w:t>
      </w:r>
      <w:r>
        <w:rPr>
          <w:rFonts w:ascii="Calibri" w:eastAsia="Calibri" w:hAnsi="Calibri" w:cs="Calibri"/>
          <w:sz w:val="28"/>
          <w:szCs w:val="28"/>
        </w:rPr>
        <w:t>vance thereof, failing which any correspondence or notice  sent by either Party to the other by registered post, fax, email or other electronic means to the most address, fax number, email address or other contact number shall be deemed to have been correc</w:t>
      </w:r>
      <w:r>
        <w:rPr>
          <w:rFonts w:ascii="Calibri" w:eastAsia="Calibri" w:hAnsi="Calibri" w:cs="Calibri"/>
          <w:sz w:val="28"/>
          <w:szCs w:val="28"/>
        </w:rPr>
        <w:t>tly sent and received and acknowledged as addressed.</w:t>
      </w:r>
    </w:p>
    <w:p w14:paraId="1FED0A8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An original confirmation copy bearing the sender’s signature of all notices delivered by hand or sent by sent by fax, email, or other electronic means which are intended for legal validity must be sent a</w:t>
      </w:r>
      <w:r>
        <w:rPr>
          <w:rFonts w:ascii="Calibri" w:eastAsia="Calibri" w:hAnsi="Calibri" w:cs="Calibri"/>
          <w:sz w:val="28"/>
          <w:szCs w:val="28"/>
        </w:rPr>
        <w:t>fterwards by registered post to the original recipient of the same.</w:t>
      </w:r>
    </w:p>
    <w:p w14:paraId="63BAD08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All notices according to this Contract shall be made in English or in Thai and translation in English.  In case of various </w:t>
      </w:r>
      <w:proofErr w:type="gramStart"/>
      <w:r>
        <w:rPr>
          <w:rFonts w:ascii="Calibri" w:eastAsia="Calibri" w:hAnsi="Calibri" w:cs="Calibri"/>
          <w:sz w:val="28"/>
          <w:szCs w:val="28"/>
        </w:rPr>
        <w:t>readings</w:t>
      </w:r>
      <w:proofErr w:type="gramEnd"/>
      <w:r>
        <w:rPr>
          <w:rFonts w:ascii="Calibri" w:eastAsia="Calibri" w:hAnsi="Calibri" w:cs="Calibri"/>
          <w:sz w:val="28"/>
          <w:szCs w:val="28"/>
        </w:rPr>
        <w:t xml:space="preserve"> the English version shall prevail.</w:t>
      </w:r>
    </w:p>
    <w:p w14:paraId="10DF07A4" w14:textId="77777777" w:rsidR="005D5C92" w:rsidRDefault="005D5C92">
      <w:pPr>
        <w:jc w:val="both"/>
        <w:rPr>
          <w:rFonts w:ascii="Calibri" w:eastAsia="Calibri" w:hAnsi="Calibri" w:cs="Calibri"/>
          <w:color w:val="808000"/>
          <w:sz w:val="28"/>
          <w:szCs w:val="28"/>
        </w:rPr>
      </w:pPr>
    </w:p>
    <w:p w14:paraId="5734D952"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15: </w:t>
      </w:r>
      <w:r>
        <w:rPr>
          <w:rFonts w:ascii="Calibri" w:eastAsia="Calibri" w:hAnsi="Calibri" w:cs="Calibri"/>
          <w:b/>
          <w:sz w:val="28"/>
          <w:szCs w:val="28"/>
          <w:u w:val="single"/>
        </w:rPr>
        <w:tab/>
        <w:t>ADDITION</w:t>
      </w:r>
      <w:r>
        <w:rPr>
          <w:rFonts w:ascii="Calibri" w:eastAsia="Calibri" w:hAnsi="Calibri" w:cs="Calibri"/>
          <w:b/>
          <w:sz w:val="28"/>
          <w:szCs w:val="28"/>
          <w:u w:val="single"/>
        </w:rPr>
        <w:t xml:space="preserve">S, AMENDMENTS AND REVISIONS </w:t>
      </w:r>
    </w:p>
    <w:p w14:paraId="21820837" w14:textId="77777777" w:rsidR="005D5C92" w:rsidRDefault="005D5C92">
      <w:pPr>
        <w:jc w:val="both"/>
        <w:rPr>
          <w:rFonts w:ascii="Calibri" w:eastAsia="Calibri" w:hAnsi="Calibri" w:cs="Calibri"/>
          <w:b/>
          <w:sz w:val="28"/>
          <w:szCs w:val="28"/>
          <w:u w:val="single"/>
        </w:rPr>
      </w:pPr>
    </w:p>
    <w:p w14:paraId="1481EF43"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All additions and amendments to or revision of any particulars in the Contract must be made in writing and signed by both Parties hereto prior to being held binding and in effect then after.  Should any additions, amendments o</w:t>
      </w:r>
      <w:r>
        <w:rPr>
          <w:rFonts w:ascii="Calibri" w:eastAsia="Calibri" w:hAnsi="Calibri" w:cs="Calibri"/>
          <w:sz w:val="28"/>
          <w:szCs w:val="28"/>
        </w:rPr>
        <w:t xml:space="preserve">r revisions </w:t>
      </w:r>
      <w:proofErr w:type="gramStart"/>
      <w:r>
        <w:rPr>
          <w:rFonts w:ascii="Calibri" w:eastAsia="Calibri" w:hAnsi="Calibri" w:cs="Calibri"/>
          <w:sz w:val="28"/>
          <w:szCs w:val="28"/>
        </w:rPr>
        <w:t>effects</w:t>
      </w:r>
      <w:proofErr w:type="gramEnd"/>
      <w:r>
        <w:rPr>
          <w:rFonts w:ascii="Calibri" w:eastAsia="Calibri" w:hAnsi="Calibri" w:cs="Calibri"/>
          <w:sz w:val="28"/>
          <w:szCs w:val="28"/>
        </w:rPr>
        <w:t xml:space="preserve"> the primary construction schedule and cause delay of work, appropriate timing allowances of such additions, amendments and revisions to be added and uncounted as delay in work.</w:t>
      </w:r>
    </w:p>
    <w:p w14:paraId="57C4A98A" w14:textId="77777777" w:rsidR="005D5C92" w:rsidRDefault="005D5C92">
      <w:pPr>
        <w:jc w:val="both"/>
        <w:rPr>
          <w:rFonts w:ascii="Calibri" w:eastAsia="Calibri" w:hAnsi="Calibri" w:cs="Calibri"/>
          <w:b/>
          <w:sz w:val="28"/>
          <w:szCs w:val="28"/>
          <w:u w:val="single"/>
        </w:rPr>
      </w:pPr>
    </w:p>
    <w:p w14:paraId="2EA908EC" w14:textId="77777777" w:rsidR="005D5C92" w:rsidRDefault="005D5C92">
      <w:pPr>
        <w:jc w:val="both"/>
        <w:rPr>
          <w:rFonts w:ascii="Calibri" w:eastAsia="Calibri" w:hAnsi="Calibri" w:cs="Calibri"/>
          <w:b/>
          <w:sz w:val="28"/>
          <w:szCs w:val="28"/>
          <w:u w:val="single"/>
        </w:rPr>
      </w:pPr>
    </w:p>
    <w:p w14:paraId="25C80DE4" w14:textId="77777777" w:rsidR="005D5C92" w:rsidRDefault="005D5C92">
      <w:pPr>
        <w:jc w:val="both"/>
        <w:rPr>
          <w:rFonts w:ascii="Calibri" w:eastAsia="Calibri" w:hAnsi="Calibri" w:cs="Calibri"/>
          <w:b/>
          <w:sz w:val="28"/>
          <w:szCs w:val="28"/>
          <w:u w:val="single"/>
        </w:rPr>
      </w:pPr>
    </w:p>
    <w:p w14:paraId="06C9BA99" w14:textId="77777777" w:rsidR="005D5C92" w:rsidRDefault="005D5C92">
      <w:pPr>
        <w:jc w:val="both"/>
        <w:rPr>
          <w:rFonts w:ascii="Calibri" w:eastAsia="Calibri" w:hAnsi="Calibri" w:cs="Calibri"/>
          <w:b/>
          <w:sz w:val="28"/>
          <w:szCs w:val="28"/>
          <w:u w:val="single"/>
        </w:rPr>
      </w:pPr>
    </w:p>
    <w:p w14:paraId="04084019"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 xml:space="preserve">Clause 16:     TERMINATION OF THE CONTRACT </w:t>
      </w:r>
    </w:p>
    <w:p w14:paraId="4B8FC19E" w14:textId="77777777" w:rsidR="005D5C92" w:rsidRDefault="005D5C92">
      <w:pPr>
        <w:jc w:val="both"/>
        <w:rPr>
          <w:rFonts w:ascii="Calibri" w:eastAsia="Calibri" w:hAnsi="Calibri" w:cs="Calibri"/>
          <w:b/>
          <w:sz w:val="28"/>
          <w:szCs w:val="28"/>
          <w:u w:val="single"/>
        </w:rPr>
      </w:pPr>
    </w:p>
    <w:p w14:paraId="6503AFA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In the event of force majeure circumstances, the Party that encounters an obstacle to fulfill its obligations under this Contract must immediately (no later than the next day after their occurrence) notify the other Parties of the Agreement on their </w:t>
      </w:r>
      <w:r>
        <w:rPr>
          <w:rFonts w:ascii="Calibri" w:eastAsia="Calibri" w:hAnsi="Calibri" w:cs="Calibri"/>
          <w:sz w:val="28"/>
          <w:szCs w:val="28"/>
        </w:rPr>
        <w:lastRenderedPageBreak/>
        <w:t>occurr</w:t>
      </w:r>
      <w:r>
        <w:rPr>
          <w:rFonts w:ascii="Calibri" w:eastAsia="Calibri" w:hAnsi="Calibri" w:cs="Calibri"/>
          <w:sz w:val="28"/>
          <w:szCs w:val="28"/>
        </w:rPr>
        <w:t>ence and their estimated duration, and subsequently - of the termination of the force major circumstances. Failure to notify or untimely notification of force majeure circumstances deprives the relevant Party of the opportunity to refer to it in the future</w:t>
      </w:r>
      <w:r>
        <w:rPr>
          <w:rFonts w:ascii="Calibri" w:eastAsia="Calibri" w:hAnsi="Calibri" w:cs="Calibri"/>
          <w:sz w:val="28"/>
          <w:szCs w:val="28"/>
        </w:rPr>
        <w:t>.</w:t>
      </w:r>
    </w:p>
    <w:p w14:paraId="5975762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At the request of the other Party, the Party, referring to the force majeure circumstances, must submit documents from the competent organizations and / or authorities confirming the occurrence of the force majeure circumstances.</w:t>
      </w:r>
    </w:p>
    <w:p w14:paraId="0A43692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term for the fulfill</w:t>
      </w:r>
      <w:r>
        <w:rPr>
          <w:rFonts w:ascii="Calibri" w:eastAsia="Calibri" w:hAnsi="Calibri" w:cs="Calibri"/>
          <w:sz w:val="28"/>
          <w:szCs w:val="28"/>
        </w:rPr>
        <w:t>ment of obligations under this Contract is extended according to the time during which the force majeure circumstances and their consequences were in force.</w:t>
      </w:r>
    </w:p>
    <w:p w14:paraId="5725B79C"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If after the work on the defects is done and the quality is still not acceptable then the Employer </w:t>
      </w:r>
      <w:r>
        <w:rPr>
          <w:rFonts w:ascii="Calibri" w:eastAsia="Calibri" w:hAnsi="Calibri" w:cs="Calibri"/>
          <w:sz w:val="28"/>
          <w:szCs w:val="28"/>
        </w:rPr>
        <w:t>should have the right not to accept the work and to order the items from someone else with the deduction of this amount paid to another contractor for the contractor payment.</w:t>
      </w:r>
    </w:p>
    <w:p w14:paraId="5D01CF96"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Employer has the right to terminate the Contract any time after the Contracto</w:t>
      </w:r>
      <w:r>
        <w:rPr>
          <w:rFonts w:ascii="Calibri" w:eastAsia="Calibri" w:hAnsi="Calibri" w:cs="Calibri"/>
          <w:sz w:val="28"/>
          <w:szCs w:val="28"/>
        </w:rPr>
        <w:t xml:space="preserve">r submitted unacceptable quality or submit the work with the delay. </w:t>
      </w:r>
    </w:p>
    <w:p w14:paraId="29858742"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In case of violation by the Contractor of the initial and / or final deadlines for the performance of work established or any of the intermediate terms established by the Schedule of work</w:t>
      </w:r>
      <w:r>
        <w:rPr>
          <w:rFonts w:ascii="Calibri" w:eastAsia="Calibri" w:hAnsi="Calibri" w:cs="Calibri"/>
          <w:sz w:val="28"/>
          <w:szCs w:val="28"/>
        </w:rPr>
        <w:t xml:space="preserve"> for more than 15 (Fifteen) calendar days, the Customer has the right to exercise the following powers:</w:t>
      </w:r>
    </w:p>
    <w:p w14:paraId="02A2B9A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by his written notification, appoint a new deadline to the Contractor for the performance of work and, in case of its violation, unilaterally out of c</w:t>
      </w:r>
      <w:r>
        <w:rPr>
          <w:rFonts w:ascii="Calibri" w:eastAsia="Calibri" w:hAnsi="Calibri" w:cs="Calibri"/>
          <w:sz w:val="28"/>
          <w:szCs w:val="28"/>
        </w:rPr>
        <w:t>ourt, refuse to execute the Agreement in full or in part;</w:t>
      </w:r>
    </w:p>
    <w:p w14:paraId="37BA25B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entrust the performance of works overdue by the Contractor to a third party, notifying the Contractor in writing about this, with the attribution of the corresponding costs to the Contractor;</w:t>
      </w:r>
    </w:p>
    <w:p w14:paraId="7B45F80E"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to</w:t>
      </w:r>
      <w:r>
        <w:rPr>
          <w:rFonts w:ascii="Calibri" w:eastAsia="Calibri" w:hAnsi="Calibri" w:cs="Calibri"/>
          <w:sz w:val="28"/>
          <w:szCs w:val="28"/>
        </w:rPr>
        <w:t xml:space="preserve"> terminate this Agreement.</w:t>
      </w:r>
    </w:p>
    <w:p w14:paraId="464A3DB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Letter of Acceptance shall form part of the Contract Documents. </w:t>
      </w:r>
    </w:p>
    <w:p w14:paraId="292EE02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Until the formal Contract is prepared and executed, the Letter of Acceptance together with the documents listed as Contract Documents shall constitute a legal and binding Contract between the Employer and the Contractor.</w:t>
      </w:r>
    </w:p>
    <w:p w14:paraId="065A6BB3" w14:textId="77777777" w:rsidR="005D5C92" w:rsidRDefault="005D5C92">
      <w:pPr>
        <w:jc w:val="both"/>
        <w:rPr>
          <w:rFonts w:ascii="Calibri" w:eastAsia="Calibri" w:hAnsi="Calibri" w:cs="Calibri"/>
          <w:color w:val="000000"/>
          <w:sz w:val="28"/>
          <w:szCs w:val="28"/>
        </w:rPr>
      </w:pPr>
    </w:p>
    <w:p w14:paraId="55E26D98" w14:textId="77777777" w:rsidR="005D5C92" w:rsidRDefault="005D5C92">
      <w:pPr>
        <w:jc w:val="both"/>
        <w:rPr>
          <w:rFonts w:ascii="Calibri" w:eastAsia="Calibri" w:hAnsi="Calibri" w:cs="Calibri"/>
          <w:color w:val="000000"/>
          <w:sz w:val="28"/>
          <w:szCs w:val="28"/>
        </w:rPr>
      </w:pPr>
    </w:p>
    <w:p w14:paraId="6A934991" w14:textId="77777777" w:rsidR="005D5C92" w:rsidRDefault="002D1A96">
      <w:pPr>
        <w:jc w:val="both"/>
        <w:rPr>
          <w:rFonts w:ascii="Calibri" w:eastAsia="Calibri" w:hAnsi="Calibri" w:cs="Calibri"/>
          <w:b/>
          <w:color w:val="000000"/>
          <w:sz w:val="28"/>
          <w:szCs w:val="28"/>
          <w:u w:val="single"/>
        </w:rPr>
      </w:pPr>
      <w:r>
        <w:rPr>
          <w:rFonts w:ascii="Calibri" w:eastAsia="Calibri" w:hAnsi="Calibri" w:cs="Calibri"/>
          <w:b/>
          <w:color w:val="000000"/>
          <w:sz w:val="28"/>
          <w:szCs w:val="28"/>
          <w:u w:val="single"/>
        </w:rPr>
        <w:t>Clause 17: BREACHING</w:t>
      </w:r>
    </w:p>
    <w:p w14:paraId="2F7A285A" w14:textId="77777777" w:rsidR="005D5C92" w:rsidRDefault="005D5C92">
      <w:pPr>
        <w:jc w:val="both"/>
        <w:rPr>
          <w:rFonts w:ascii="Calibri" w:eastAsia="Calibri" w:hAnsi="Calibri" w:cs="Calibri"/>
          <w:b/>
          <w:color w:val="000000"/>
          <w:sz w:val="28"/>
          <w:szCs w:val="28"/>
          <w:u w:val="single"/>
        </w:rPr>
      </w:pPr>
    </w:p>
    <w:p w14:paraId="7C6AD504" w14:textId="77777777" w:rsidR="005D5C92" w:rsidRDefault="002D1A96">
      <w:pPr>
        <w:jc w:val="both"/>
        <w:rPr>
          <w:rFonts w:ascii="Calibri" w:eastAsia="Calibri" w:hAnsi="Calibri" w:cs="Calibri"/>
          <w:color w:val="000000"/>
          <w:sz w:val="28"/>
          <w:szCs w:val="28"/>
        </w:rPr>
      </w:pPr>
      <w:r>
        <w:rPr>
          <w:rFonts w:ascii="Calibri" w:eastAsia="Calibri" w:hAnsi="Calibri" w:cs="Calibri"/>
          <w:color w:val="000000"/>
          <w:sz w:val="28"/>
          <w:szCs w:val="28"/>
        </w:rPr>
        <w:t>If either p</w:t>
      </w:r>
      <w:r>
        <w:rPr>
          <w:rFonts w:ascii="Calibri" w:eastAsia="Calibri" w:hAnsi="Calibri" w:cs="Calibri"/>
          <w:color w:val="000000"/>
          <w:sz w:val="28"/>
          <w:szCs w:val="28"/>
        </w:rPr>
        <w:t xml:space="preserve">arty has breached any clause of this agreement, the </w:t>
      </w:r>
      <w:proofErr w:type="gramStart"/>
      <w:r>
        <w:rPr>
          <w:rFonts w:ascii="Calibri" w:eastAsia="Calibri" w:hAnsi="Calibri" w:cs="Calibri"/>
          <w:color w:val="000000"/>
          <w:sz w:val="28"/>
          <w:szCs w:val="28"/>
        </w:rPr>
        <w:t>Non Breaching</w:t>
      </w:r>
      <w:proofErr w:type="gramEnd"/>
      <w:r>
        <w:rPr>
          <w:rFonts w:ascii="Calibri" w:eastAsia="Calibri" w:hAnsi="Calibri" w:cs="Calibri"/>
          <w:color w:val="000000"/>
          <w:sz w:val="28"/>
          <w:szCs w:val="28"/>
        </w:rPr>
        <w:t xml:space="preserve"> Party shall notify the Breaching Party in writing giving the Breaching party to fulfill such breaching within 30 (Thirty) days. And if the Breaching party fails to do so then the </w:t>
      </w:r>
      <w:proofErr w:type="gramStart"/>
      <w:r>
        <w:rPr>
          <w:rFonts w:ascii="Calibri" w:eastAsia="Calibri" w:hAnsi="Calibri" w:cs="Calibri"/>
          <w:color w:val="000000"/>
          <w:sz w:val="28"/>
          <w:szCs w:val="28"/>
        </w:rPr>
        <w:lastRenderedPageBreak/>
        <w:t>Non Breachi</w:t>
      </w:r>
      <w:r>
        <w:rPr>
          <w:rFonts w:ascii="Calibri" w:eastAsia="Calibri" w:hAnsi="Calibri" w:cs="Calibri"/>
          <w:color w:val="000000"/>
          <w:sz w:val="28"/>
          <w:szCs w:val="28"/>
        </w:rPr>
        <w:t>ng</w:t>
      </w:r>
      <w:proofErr w:type="gramEnd"/>
      <w:r>
        <w:rPr>
          <w:rFonts w:ascii="Calibri" w:eastAsia="Calibri" w:hAnsi="Calibri" w:cs="Calibri"/>
          <w:color w:val="000000"/>
          <w:sz w:val="28"/>
          <w:szCs w:val="28"/>
        </w:rPr>
        <w:t xml:space="preserve"> Party is entitle to terminate this agreement and demand all damages actually suffered. </w:t>
      </w:r>
    </w:p>
    <w:p w14:paraId="297AEFDE" w14:textId="77777777" w:rsidR="005D5C92" w:rsidRDefault="005D5C92">
      <w:pPr>
        <w:jc w:val="both"/>
        <w:rPr>
          <w:rFonts w:ascii="Calibri" w:eastAsia="Calibri" w:hAnsi="Calibri" w:cs="Calibri"/>
          <w:color w:val="000000"/>
          <w:sz w:val="28"/>
          <w:szCs w:val="28"/>
        </w:rPr>
      </w:pPr>
    </w:p>
    <w:p w14:paraId="6C50E366"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18:</w:t>
      </w:r>
      <w:r>
        <w:rPr>
          <w:rFonts w:ascii="Calibri" w:eastAsia="Calibri" w:hAnsi="Calibri" w:cs="Calibri"/>
          <w:b/>
          <w:sz w:val="28"/>
          <w:szCs w:val="28"/>
          <w:u w:val="single"/>
        </w:rPr>
        <w:tab/>
        <w:t>INTERPRETATION</w:t>
      </w:r>
    </w:p>
    <w:p w14:paraId="7630B264" w14:textId="77777777" w:rsidR="005D5C92" w:rsidRDefault="005D5C92">
      <w:pPr>
        <w:jc w:val="both"/>
        <w:rPr>
          <w:rFonts w:ascii="Calibri" w:eastAsia="Calibri" w:hAnsi="Calibri" w:cs="Calibri"/>
          <w:b/>
          <w:sz w:val="28"/>
          <w:szCs w:val="28"/>
          <w:u w:val="single"/>
        </w:rPr>
      </w:pPr>
    </w:p>
    <w:p w14:paraId="4538ADB9"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 xml:space="preserve">The following words and expressions shall have the meanings herein assigned unless the subject matter or context thereof is inconsistent </w:t>
      </w:r>
      <w:r>
        <w:rPr>
          <w:rFonts w:ascii="Calibri" w:eastAsia="Calibri" w:hAnsi="Calibri" w:cs="Calibri"/>
          <w:sz w:val="28"/>
          <w:szCs w:val="28"/>
        </w:rPr>
        <w:t>with such context thereof be inconsistent with such construction:</w:t>
      </w:r>
    </w:p>
    <w:p w14:paraId="2A6D74B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The “Employer” or any successor to the Employer in right or assign, when two or more persons are included, their liabilities under this Contract shall be joint and several Words importing th</w:t>
      </w:r>
      <w:r>
        <w:rPr>
          <w:rFonts w:ascii="Calibri" w:eastAsia="Calibri" w:hAnsi="Calibri" w:cs="Calibri"/>
          <w:sz w:val="28"/>
          <w:szCs w:val="28"/>
        </w:rPr>
        <w:t>e masculine gender shall be deemed to include the feminine and neuter genders and the singular to include the plural and vice versa “Competent Authority” means any government, semi or quasi government, department, statutory body or agency or state enterpri</w:t>
      </w:r>
      <w:r>
        <w:rPr>
          <w:rFonts w:ascii="Calibri" w:eastAsia="Calibri" w:hAnsi="Calibri" w:cs="Calibri"/>
          <w:sz w:val="28"/>
          <w:szCs w:val="28"/>
        </w:rPr>
        <w:t>se.</w:t>
      </w:r>
    </w:p>
    <w:p w14:paraId="44244B08" w14:textId="77777777" w:rsidR="005D5C92" w:rsidRDefault="005D5C92">
      <w:pPr>
        <w:jc w:val="both"/>
        <w:rPr>
          <w:rFonts w:ascii="Calibri" w:eastAsia="Calibri" w:hAnsi="Calibri" w:cs="Calibri"/>
          <w:sz w:val="28"/>
          <w:szCs w:val="28"/>
        </w:rPr>
      </w:pPr>
    </w:p>
    <w:p w14:paraId="3F5F399D" w14:textId="77777777" w:rsidR="005D5C92" w:rsidRDefault="005D5C92">
      <w:pPr>
        <w:jc w:val="both"/>
        <w:rPr>
          <w:rFonts w:ascii="Calibri" w:eastAsia="Calibri" w:hAnsi="Calibri" w:cs="Calibri"/>
          <w:sz w:val="28"/>
          <w:szCs w:val="28"/>
        </w:rPr>
      </w:pPr>
    </w:p>
    <w:p w14:paraId="43320F5B" w14:textId="77777777" w:rsidR="005D5C92" w:rsidRDefault="002D1A96">
      <w:pPr>
        <w:jc w:val="both"/>
        <w:rPr>
          <w:rFonts w:ascii="Calibri" w:eastAsia="Calibri" w:hAnsi="Calibri" w:cs="Calibri"/>
          <w:b/>
          <w:sz w:val="28"/>
          <w:szCs w:val="28"/>
          <w:u w:val="single"/>
        </w:rPr>
      </w:pPr>
      <w:r>
        <w:rPr>
          <w:rFonts w:ascii="Calibri" w:eastAsia="Calibri" w:hAnsi="Calibri" w:cs="Calibri"/>
          <w:b/>
          <w:sz w:val="28"/>
          <w:szCs w:val="28"/>
          <w:u w:val="single"/>
        </w:rPr>
        <w:t>Clause 19:</w:t>
      </w:r>
      <w:r>
        <w:rPr>
          <w:rFonts w:ascii="Calibri" w:eastAsia="Calibri" w:hAnsi="Calibri" w:cs="Calibri"/>
          <w:b/>
          <w:sz w:val="28"/>
          <w:szCs w:val="28"/>
          <w:u w:val="single"/>
        </w:rPr>
        <w:tab/>
        <w:t>GOVERNING LAW AND JURISDICTION</w:t>
      </w:r>
    </w:p>
    <w:p w14:paraId="7283EF4C" w14:textId="77777777" w:rsidR="005D5C92" w:rsidRDefault="005D5C92">
      <w:pPr>
        <w:jc w:val="both"/>
        <w:rPr>
          <w:rFonts w:ascii="Calibri" w:eastAsia="Calibri" w:hAnsi="Calibri" w:cs="Calibri"/>
          <w:b/>
          <w:sz w:val="28"/>
          <w:szCs w:val="28"/>
          <w:u w:val="single"/>
        </w:rPr>
      </w:pPr>
    </w:p>
    <w:p w14:paraId="4A801D43" w14:textId="77777777" w:rsidR="005D5C92" w:rsidRDefault="002D1A96">
      <w:pPr>
        <w:jc w:val="both"/>
        <w:rPr>
          <w:rFonts w:ascii="Calibri" w:eastAsia="Calibri" w:hAnsi="Calibri" w:cs="Calibri"/>
          <w:color w:val="000000"/>
          <w:sz w:val="28"/>
          <w:szCs w:val="28"/>
        </w:rPr>
      </w:pPr>
      <w:r>
        <w:rPr>
          <w:rFonts w:ascii="Calibri" w:eastAsia="Calibri" w:hAnsi="Calibri" w:cs="Calibri"/>
          <w:sz w:val="28"/>
          <w:szCs w:val="28"/>
        </w:rPr>
        <w:t xml:space="preserve">This Contract shall be governed by and construed and interpreted according to the laws of the Kingdom of Thailand.  In the event of </w:t>
      </w:r>
      <w:r>
        <w:rPr>
          <w:rFonts w:ascii="Calibri" w:eastAsia="Calibri" w:hAnsi="Calibri" w:cs="Calibri"/>
          <w:color w:val="000000"/>
          <w:sz w:val="28"/>
          <w:szCs w:val="28"/>
        </w:rPr>
        <w:t>any dispute arising from this Contract, such dispute shall be initially dis</w:t>
      </w:r>
      <w:r>
        <w:rPr>
          <w:rFonts w:ascii="Calibri" w:eastAsia="Calibri" w:hAnsi="Calibri" w:cs="Calibri"/>
          <w:color w:val="000000"/>
          <w:sz w:val="28"/>
          <w:szCs w:val="28"/>
        </w:rPr>
        <w:t xml:space="preserve">cussed and addressed by the private arbitrator which both </w:t>
      </w:r>
      <w:proofErr w:type="gramStart"/>
      <w:r>
        <w:rPr>
          <w:rFonts w:ascii="Calibri" w:eastAsia="Calibri" w:hAnsi="Calibri" w:cs="Calibri"/>
          <w:color w:val="000000"/>
          <w:sz w:val="28"/>
          <w:szCs w:val="28"/>
        </w:rPr>
        <w:t>party</w:t>
      </w:r>
      <w:proofErr w:type="gramEnd"/>
      <w:r>
        <w:rPr>
          <w:rFonts w:ascii="Calibri" w:eastAsia="Calibri" w:hAnsi="Calibri" w:cs="Calibri"/>
          <w:color w:val="000000"/>
          <w:sz w:val="28"/>
          <w:szCs w:val="28"/>
        </w:rPr>
        <w:t xml:space="preserve"> mutually agreed to appoint Acting. Sub. LT. </w:t>
      </w:r>
      <w:proofErr w:type="spellStart"/>
      <w:r>
        <w:rPr>
          <w:rFonts w:ascii="Calibri" w:eastAsia="Calibri" w:hAnsi="Calibri" w:cs="Calibri"/>
          <w:color w:val="000000"/>
          <w:sz w:val="28"/>
          <w:szCs w:val="28"/>
        </w:rPr>
        <w:t>Saranyaphong</w:t>
      </w:r>
      <w:proofErr w:type="spellEnd"/>
      <w:r>
        <w:rPr>
          <w:rFonts w:ascii="Calibri" w:eastAsia="Calibri" w:hAnsi="Calibri" w:cs="Calibri"/>
          <w:color w:val="000000"/>
          <w:sz w:val="28"/>
          <w:szCs w:val="28"/>
        </w:rPr>
        <w:t xml:space="preserve"> </w:t>
      </w:r>
      <w:proofErr w:type="spellStart"/>
      <w:r>
        <w:rPr>
          <w:rFonts w:ascii="Calibri" w:eastAsia="Calibri" w:hAnsi="Calibri" w:cs="Calibri"/>
          <w:color w:val="000000"/>
          <w:sz w:val="28"/>
          <w:szCs w:val="28"/>
        </w:rPr>
        <w:t>Dawan</w:t>
      </w:r>
      <w:proofErr w:type="spellEnd"/>
      <w:r>
        <w:rPr>
          <w:rFonts w:ascii="Calibri" w:eastAsia="Calibri" w:hAnsi="Calibri" w:cs="Calibri"/>
          <w:color w:val="000000"/>
          <w:sz w:val="28"/>
          <w:szCs w:val="28"/>
        </w:rPr>
        <w:t xml:space="preserve"> to try to find the solution for settlement at the first stage of 30 (Thirty) days period, and then if this arbitration </w:t>
      </w:r>
      <w:proofErr w:type="gramStart"/>
      <w:r>
        <w:rPr>
          <w:rFonts w:ascii="Calibri" w:eastAsia="Calibri" w:hAnsi="Calibri" w:cs="Calibri"/>
          <w:color w:val="000000"/>
          <w:sz w:val="28"/>
          <w:szCs w:val="28"/>
        </w:rPr>
        <w:t>fail</w:t>
      </w:r>
      <w:proofErr w:type="gramEnd"/>
      <w:r>
        <w:rPr>
          <w:rFonts w:ascii="Calibri" w:eastAsia="Calibri" w:hAnsi="Calibri" w:cs="Calibri"/>
          <w:color w:val="000000"/>
          <w:sz w:val="28"/>
          <w:szCs w:val="28"/>
        </w:rPr>
        <w:t xml:space="preserve">, the </w:t>
      </w:r>
      <w:r>
        <w:rPr>
          <w:rFonts w:ascii="Calibri" w:eastAsia="Calibri" w:hAnsi="Calibri" w:cs="Calibri"/>
          <w:color w:val="000000"/>
          <w:sz w:val="28"/>
          <w:szCs w:val="28"/>
        </w:rPr>
        <w:t>dispute then shall be litigated at the Phuket Provincial Court for hearing and settlement.</w:t>
      </w:r>
    </w:p>
    <w:p w14:paraId="39A9E5DF" w14:textId="77777777" w:rsidR="005D5C92" w:rsidRDefault="005D5C92">
      <w:pPr>
        <w:jc w:val="both"/>
        <w:rPr>
          <w:rFonts w:ascii="Calibri" w:eastAsia="Calibri" w:hAnsi="Calibri" w:cs="Calibri"/>
          <w:color w:val="000000"/>
          <w:sz w:val="28"/>
          <w:szCs w:val="28"/>
        </w:rPr>
      </w:pPr>
    </w:p>
    <w:p w14:paraId="45E46810" w14:textId="77777777" w:rsidR="005D5C92" w:rsidRDefault="002D1A96">
      <w:pPr>
        <w:jc w:val="both"/>
        <w:rPr>
          <w:rFonts w:ascii="Calibri" w:eastAsia="Calibri" w:hAnsi="Calibri" w:cs="Calibri"/>
          <w:color w:val="808000"/>
          <w:sz w:val="28"/>
          <w:szCs w:val="28"/>
        </w:rPr>
      </w:pPr>
      <w:r>
        <w:rPr>
          <w:rFonts w:ascii="Calibri" w:eastAsia="Calibri" w:hAnsi="Calibri" w:cs="Calibri"/>
          <w:color w:val="000000"/>
          <w:sz w:val="28"/>
          <w:szCs w:val="28"/>
        </w:rPr>
        <w:t xml:space="preserve">This shall not prejudice the right of either Party to litigate disputes in courts of other jurisdictions in other countries to be governed by and construed and interpreted according to the laws of such jurisdictions and countries.  </w:t>
      </w:r>
      <w:r>
        <w:rPr>
          <w:rFonts w:ascii="Calibri" w:eastAsia="Calibri" w:hAnsi="Calibri" w:cs="Calibri"/>
          <w:sz w:val="28"/>
          <w:szCs w:val="28"/>
        </w:rPr>
        <w:t>Proceeding with litigati</w:t>
      </w:r>
      <w:r>
        <w:rPr>
          <w:rFonts w:ascii="Calibri" w:eastAsia="Calibri" w:hAnsi="Calibri" w:cs="Calibri"/>
          <w:sz w:val="28"/>
          <w:szCs w:val="28"/>
        </w:rPr>
        <w:t>on by either Party hereto in any other jurisdiction or jurisdictions shall not preclude the right of right of either Party hereto to proceed with litigation in other jurisdictions of other countries, whether concurrent of not.</w:t>
      </w:r>
      <w:r>
        <w:rPr>
          <w:rFonts w:ascii="Calibri" w:eastAsia="Calibri" w:hAnsi="Calibri" w:cs="Calibri"/>
          <w:color w:val="808000"/>
          <w:sz w:val="28"/>
          <w:szCs w:val="28"/>
        </w:rPr>
        <w:t xml:space="preserve"> </w:t>
      </w:r>
    </w:p>
    <w:p w14:paraId="667915A9" w14:textId="77777777" w:rsidR="005D5C92" w:rsidRDefault="005D5C92">
      <w:pPr>
        <w:jc w:val="both"/>
        <w:rPr>
          <w:rFonts w:ascii="Calibri" w:eastAsia="Calibri" w:hAnsi="Calibri" w:cs="Calibri"/>
          <w:color w:val="808000"/>
          <w:sz w:val="28"/>
          <w:szCs w:val="28"/>
        </w:rPr>
      </w:pPr>
    </w:p>
    <w:p w14:paraId="4E40EB28" w14:textId="15C7D41F" w:rsidR="005D5C92" w:rsidRDefault="005D5C92">
      <w:pPr>
        <w:jc w:val="both"/>
        <w:rPr>
          <w:rFonts w:ascii="Calibri" w:eastAsia="Calibri" w:hAnsi="Calibri" w:cs="Calibri"/>
          <w:b/>
          <w:color w:val="000000"/>
          <w:sz w:val="28"/>
          <w:szCs w:val="28"/>
        </w:rPr>
      </w:pPr>
    </w:p>
    <w:p w14:paraId="2E217012" w14:textId="53D52EF7" w:rsidR="00F27918" w:rsidRDefault="00F27918">
      <w:pPr>
        <w:jc w:val="both"/>
        <w:rPr>
          <w:rFonts w:ascii="Calibri" w:eastAsia="Calibri" w:hAnsi="Calibri" w:cs="Calibri"/>
          <w:b/>
          <w:color w:val="000000"/>
          <w:sz w:val="28"/>
          <w:szCs w:val="28"/>
        </w:rPr>
      </w:pPr>
    </w:p>
    <w:p w14:paraId="34779E0F" w14:textId="6BF7879A" w:rsidR="00F27918" w:rsidRDefault="00F27918">
      <w:pPr>
        <w:jc w:val="both"/>
        <w:rPr>
          <w:rFonts w:ascii="Calibri" w:eastAsia="Calibri" w:hAnsi="Calibri" w:cs="Calibri"/>
          <w:b/>
          <w:color w:val="000000"/>
          <w:sz w:val="28"/>
          <w:szCs w:val="28"/>
        </w:rPr>
      </w:pPr>
    </w:p>
    <w:p w14:paraId="121A1D34" w14:textId="0EDF09EB" w:rsidR="00F27918" w:rsidRDefault="00F27918">
      <w:pPr>
        <w:jc w:val="both"/>
        <w:rPr>
          <w:rFonts w:ascii="Calibri" w:eastAsia="Calibri" w:hAnsi="Calibri" w:cs="Calibri"/>
          <w:b/>
          <w:color w:val="000000"/>
          <w:sz w:val="28"/>
          <w:szCs w:val="28"/>
        </w:rPr>
      </w:pPr>
    </w:p>
    <w:p w14:paraId="1D8C2E6D" w14:textId="77777777" w:rsidR="00F27918" w:rsidRDefault="00F27918">
      <w:pPr>
        <w:jc w:val="both"/>
        <w:rPr>
          <w:rFonts w:ascii="Calibri" w:eastAsia="Calibri" w:hAnsi="Calibri" w:cs="Calibri"/>
          <w:b/>
          <w:color w:val="000000"/>
          <w:sz w:val="28"/>
          <w:szCs w:val="28"/>
        </w:rPr>
      </w:pPr>
    </w:p>
    <w:p w14:paraId="2B8A338D" w14:textId="77777777" w:rsidR="005D5C92" w:rsidRDefault="002D1A96">
      <w:pPr>
        <w:jc w:val="center"/>
        <w:rPr>
          <w:rFonts w:ascii="Calibri" w:eastAsia="Calibri" w:hAnsi="Calibri" w:cs="Calibri"/>
          <w:b/>
          <w:color w:val="000000"/>
          <w:sz w:val="28"/>
          <w:szCs w:val="28"/>
        </w:rPr>
      </w:pPr>
      <w:r>
        <w:rPr>
          <w:rFonts w:ascii="Calibri" w:eastAsia="Calibri" w:hAnsi="Calibri" w:cs="Calibri"/>
          <w:b/>
          <w:color w:val="000000"/>
          <w:sz w:val="28"/>
          <w:szCs w:val="28"/>
        </w:rPr>
        <w:lastRenderedPageBreak/>
        <w:t>PHUKET BEST WAY Co., Ltd.</w:t>
      </w:r>
    </w:p>
    <w:p w14:paraId="6FE86FC7" w14:textId="77777777" w:rsidR="005D5C92" w:rsidRDefault="005D5C92">
      <w:pPr>
        <w:jc w:val="both"/>
        <w:rPr>
          <w:rFonts w:ascii="Calibri" w:eastAsia="Calibri" w:hAnsi="Calibri" w:cs="Calibri"/>
          <w:sz w:val="28"/>
          <w:szCs w:val="28"/>
        </w:rPr>
      </w:pPr>
    </w:p>
    <w:p w14:paraId="4315110A"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“Employer”</w:t>
      </w:r>
    </w:p>
    <w:p w14:paraId="1A3B8E44" w14:textId="77777777" w:rsidR="005D5C92" w:rsidRDefault="002D1A96">
      <w:pPr>
        <w:jc w:val="both"/>
        <w:rPr>
          <w:rFonts w:ascii="Calibri" w:eastAsia="Calibri" w:hAnsi="Calibri" w:cs="Calibri"/>
          <w:b/>
          <w:sz w:val="28"/>
          <w:szCs w:val="28"/>
        </w:rPr>
      </w:pPr>
      <w:r>
        <w:rPr>
          <w:rFonts w:ascii="Calibri" w:eastAsia="Calibri" w:hAnsi="Calibri" w:cs="Calibri"/>
          <w:sz w:val="28"/>
          <w:szCs w:val="28"/>
        </w:rPr>
        <w:t xml:space="preserve">                                 </w:t>
      </w:r>
      <w:r>
        <w:rPr>
          <w:rFonts w:ascii="Calibri" w:eastAsia="Calibri" w:hAnsi="Calibri" w:cs="Calibri"/>
          <w:b/>
          <w:sz w:val="28"/>
          <w:szCs w:val="28"/>
        </w:rPr>
        <w:t xml:space="preserve">(Mr. </w:t>
      </w:r>
      <w:proofErr w:type="spellStart"/>
      <w:r>
        <w:rPr>
          <w:rFonts w:ascii="Calibri" w:eastAsia="Calibri" w:hAnsi="Calibri" w:cs="Calibri"/>
          <w:b/>
          <w:sz w:val="28"/>
          <w:szCs w:val="28"/>
        </w:rPr>
        <w:t>Vadym</w:t>
      </w:r>
      <w:proofErr w:type="spellEnd"/>
      <w:r>
        <w:rPr>
          <w:rFonts w:ascii="Calibri" w:eastAsia="Calibri" w:hAnsi="Calibri" w:cs="Calibri"/>
          <w:b/>
          <w:sz w:val="28"/>
          <w:szCs w:val="28"/>
        </w:rPr>
        <w:t xml:space="preserve"> </w:t>
      </w:r>
      <w:proofErr w:type="spellStart"/>
      <w:r>
        <w:rPr>
          <w:rFonts w:ascii="Calibri" w:eastAsia="Calibri" w:hAnsi="Calibri" w:cs="Calibri"/>
          <w:b/>
          <w:sz w:val="28"/>
          <w:szCs w:val="28"/>
        </w:rPr>
        <w:t>Bukhkalov</w:t>
      </w:r>
      <w:proofErr w:type="spellEnd"/>
      <w:r>
        <w:rPr>
          <w:rFonts w:ascii="Calibri" w:eastAsia="Calibri" w:hAnsi="Calibri" w:cs="Calibri"/>
          <w:b/>
          <w:sz w:val="28"/>
          <w:szCs w:val="28"/>
        </w:rPr>
        <w:t>)</w:t>
      </w:r>
    </w:p>
    <w:p w14:paraId="79CD942D" w14:textId="77777777" w:rsidR="005D5C92" w:rsidRDefault="002D1A96">
      <w:pPr>
        <w:ind w:left="1440" w:firstLine="720"/>
        <w:jc w:val="both"/>
        <w:rPr>
          <w:rFonts w:ascii="Calibri" w:eastAsia="Calibri" w:hAnsi="Calibri" w:cs="Calibri"/>
          <w:b/>
          <w:sz w:val="28"/>
          <w:szCs w:val="28"/>
        </w:rPr>
      </w:pPr>
      <w:r>
        <w:rPr>
          <w:rFonts w:ascii="Calibri" w:eastAsia="Calibri" w:hAnsi="Calibri" w:cs="Calibri"/>
          <w:b/>
          <w:sz w:val="28"/>
          <w:szCs w:val="28"/>
        </w:rPr>
        <w:t xml:space="preserve">  </w:t>
      </w:r>
    </w:p>
    <w:p w14:paraId="5EBA7B81" w14:textId="77777777" w:rsidR="005D5C92" w:rsidRDefault="005D5C92">
      <w:pPr>
        <w:ind w:left="1440" w:firstLine="720"/>
        <w:jc w:val="both"/>
        <w:rPr>
          <w:rFonts w:ascii="Calibri" w:eastAsia="Calibri" w:hAnsi="Calibri" w:cs="Calibri"/>
          <w:b/>
          <w:sz w:val="28"/>
          <w:szCs w:val="28"/>
        </w:rPr>
      </w:pPr>
    </w:p>
    <w:p w14:paraId="3320F921" w14:textId="77777777" w:rsidR="005D5C92" w:rsidRDefault="002D1A96">
      <w:pPr>
        <w:jc w:val="center"/>
        <w:rPr>
          <w:rFonts w:ascii="Calibri" w:eastAsia="Calibri" w:hAnsi="Calibri" w:cs="Calibri"/>
          <w:color w:val="808000"/>
          <w:sz w:val="28"/>
          <w:szCs w:val="28"/>
        </w:rPr>
      </w:pPr>
      <w:r>
        <w:rPr>
          <w:rFonts w:ascii="Calibri" w:eastAsia="Calibri" w:hAnsi="Calibri" w:cs="Calibri"/>
          <w:b/>
          <w:sz w:val="28"/>
          <w:szCs w:val="28"/>
        </w:rPr>
        <w:t>SPS Phuket Construction Co., Ltd.</w:t>
      </w:r>
    </w:p>
    <w:p w14:paraId="130224BB" w14:textId="77777777" w:rsidR="005D5C92" w:rsidRDefault="005D5C92">
      <w:pPr>
        <w:ind w:left="1440" w:firstLine="720"/>
        <w:jc w:val="both"/>
        <w:rPr>
          <w:rFonts w:ascii="Calibri" w:eastAsia="Calibri" w:hAnsi="Calibri" w:cs="Calibri"/>
          <w:color w:val="808000"/>
          <w:sz w:val="28"/>
          <w:szCs w:val="28"/>
        </w:rPr>
      </w:pPr>
    </w:p>
    <w:p w14:paraId="5447E72F"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the “Contractor”</w:t>
      </w:r>
    </w:p>
    <w:p w14:paraId="657CDA54" w14:textId="77777777" w:rsidR="005D5C92" w:rsidRDefault="002D1A96">
      <w:pPr>
        <w:jc w:val="both"/>
        <w:rPr>
          <w:rFonts w:ascii="Calibri" w:eastAsia="Calibri" w:hAnsi="Calibri" w:cs="Calibri"/>
          <w:b/>
          <w:sz w:val="28"/>
          <w:szCs w:val="28"/>
        </w:rPr>
      </w:pPr>
      <w:r>
        <w:rPr>
          <w:rFonts w:ascii="Calibri" w:eastAsia="Calibri" w:hAnsi="Calibri" w:cs="Calibri"/>
          <w:b/>
          <w:sz w:val="28"/>
          <w:szCs w:val="28"/>
        </w:rPr>
        <w:t xml:space="preserve">                                 (</w:t>
      </w:r>
      <w:proofErr w:type="spellStart"/>
      <w:proofErr w:type="gramStart"/>
      <w:r>
        <w:rPr>
          <w:rFonts w:ascii="Calibri" w:eastAsia="Calibri" w:hAnsi="Calibri" w:cs="Calibri"/>
          <w:b/>
          <w:sz w:val="28"/>
          <w:szCs w:val="28"/>
        </w:rPr>
        <w:t>Mr.Suwit</w:t>
      </w:r>
      <w:proofErr w:type="spellEnd"/>
      <w:proofErr w:type="gramEnd"/>
      <w:r>
        <w:rPr>
          <w:rFonts w:ascii="Calibri" w:eastAsia="Calibri" w:hAnsi="Calibri" w:cs="Calibri"/>
          <w:b/>
          <w:sz w:val="28"/>
          <w:szCs w:val="28"/>
        </w:rPr>
        <w:t xml:space="preserve">     </w:t>
      </w:r>
      <w:proofErr w:type="spellStart"/>
      <w:r>
        <w:rPr>
          <w:rFonts w:ascii="Calibri" w:eastAsia="Calibri" w:hAnsi="Calibri" w:cs="Calibri"/>
          <w:b/>
          <w:sz w:val="28"/>
          <w:szCs w:val="28"/>
        </w:rPr>
        <w:t>Petchsuk</w:t>
      </w:r>
      <w:proofErr w:type="spellEnd"/>
      <w:r>
        <w:rPr>
          <w:rFonts w:ascii="Calibri" w:eastAsia="Calibri" w:hAnsi="Calibri" w:cs="Calibri"/>
          <w:b/>
          <w:sz w:val="28"/>
          <w:szCs w:val="28"/>
        </w:rPr>
        <w:t xml:space="preserve"> )</w:t>
      </w:r>
    </w:p>
    <w:p w14:paraId="01D0A3B5" w14:textId="77777777" w:rsidR="005D5C92" w:rsidRDefault="005D5C92">
      <w:pPr>
        <w:jc w:val="both"/>
        <w:rPr>
          <w:rFonts w:ascii="Calibri" w:eastAsia="Calibri" w:hAnsi="Calibri" w:cs="Calibri"/>
          <w:b/>
          <w:sz w:val="28"/>
          <w:szCs w:val="28"/>
        </w:rPr>
      </w:pPr>
    </w:p>
    <w:p w14:paraId="3C250C67"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Signed……………………….……………Witness</w:t>
      </w:r>
    </w:p>
    <w:p w14:paraId="7459A75B"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t>
      </w:r>
    </w:p>
    <w:p w14:paraId="2E763A08" w14:textId="77777777" w:rsidR="005D5C92" w:rsidRDefault="005D5C92">
      <w:pPr>
        <w:jc w:val="both"/>
        <w:rPr>
          <w:rFonts w:ascii="Calibri" w:eastAsia="Calibri" w:hAnsi="Calibri" w:cs="Calibri"/>
          <w:sz w:val="28"/>
          <w:szCs w:val="28"/>
        </w:rPr>
      </w:pPr>
    </w:p>
    <w:p w14:paraId="089D1502" w14:textId="77777777" w:rsidR="005D5C92" w:rsidRDefault="005D5C92">
      <w:pPr>
        <w:jc w:val="both"/>
        <w:rPr>
          <w:rFonts w:ascii="Calibri" w:eastAsia="Calibri" w:hAnsi="Calibri" w:cs="Calibri"/>
          <w:sz w:val="28"/>
          <w:szCs w:val="28"/>
        </w:rPr>
      </w:pPr>
    </w:p>
    <w:p w14:paraId="0D3BA7E0"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Signed…………………</w:t>
      </w:r>
      <w:proofErr w:type="gramStart"/>
      <w:r>
        <w:rPr>
          <w:rFonts w:ascii="Calibri" w:eastAsia="Calibri" w:hAnsi="Calibri" w:cs="Calibri"/>
          <w:sz w:val="28"/>
          <w:szCs w:val="28"/>
        </w:rPr>
        <w:t>…..</w:t>
      </w:r>
      <w:proofErr w:type="gramEnd"/>
      <w:r>
        <w:rPr>
          <w:rFonts w:ascii="Calibri" w:eastAsia="Calibri" w:hAnsi="Calibri" w:cs="Calibri"/>
          <w:sz w:val="28"/>
          <w:szCs w:val="28"/>
        </w:rPr>
        <w:t>…………….. Witness</w:t>
      </w:r>
    </w:p>
    <w:p w14:paraId="44A3EE0D" w14:textId="77777777" w:rsidR="005D5C92" w:rsidRDefault="002D1A96">
      <w:pPr>
        <w:jc w:val="both"/>
        <w:rPr>
          <w:rFonts w:ascii="Calibri" w:eastAsia="Calibri" w:hAnsi="Calibri" w:cs="Calibri"/>
          <w:sz w:val="28"/>
          <w:szCs w:val="28"/>
        </w:rPr>
      </w:pPr>
      <w:r>
        <w:rPr>
          <w:rFonts w:ascii="Calibri" w:eastAsia="Calibri" w:hAnsi="Calibri" w:cs="Calibri"/>
          <w:sz w:val="28"/>
          <w:szCs w:val="28"/>
        </w:rPr>
        <w:t>(…………………………………..)</w:t>
      </w:r>
    </w:p>
    <w:p w14:paraId="5FF052F8" w14:textId="77777777" w:rsidR="005D5C92" w:rsidRDefault="002D1A96">
      <w:pPr>
        <w:spacing w:after="160" w:line="259" w:lineRule="auto"/>
        <w:rPr>
          <w:rFonts w:ascii="Calibri" w:eastAsia="Calibri" w:hAnsi="Calibri" w:cs="Calibri"/>
          <w:b/>
          <w:sz w:val="28"/>
          <w:szCs w:val="28"/>
        </w:rPr>
      </w:pPr>
      <w:r>
        <w:rPr>
          <w:rFonts w:ascii="Calibri" w:eastAsia="Calibri" w:hAnsi="Calibri" w:cs="Calibri"/>
          <w:b/>
          <w:sz w:val="28"/>
          <w:szCs w:val="28"/>
        </w:rPr>
        <w:t xml:space="preserve">                                       </w:t>
      </w:r>
    </w:p>
    <w:sectPr w:rsidR="005D5C92">
      <w:headerReference w:type="default" r:id="rId9"/>
      <w:footerReference w:type="default" r:id="rId10"/>
      <w:pgSz w:w="12240" w:h="15840"/>
      <w:pgMar w:top="1097" w:right="1170" w:bottom="360" w:left="1800" w:header="720" w:footer="4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D7FD6" w14:textId="77777777" w:rsidR="002D1A96" w:rsidRDefault="002D1A96">
      <w:r>
        <w:separator/>
      </w:r>
    </w:p>
  </w:endnote>
  <w:endnote w:type="continuationSeparator" w:id="0">
    <w:p w14:paraId="588EDF8D" w14:textId="77777777" w:rsidR="002D1A96" w:rsidRDefault="002D1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EA250" w14:textId="77777777" w:rsidR="005D5C92" w:rsidRDefault="005D5C92">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09257AF5" w14:textId="77777777" w:rsidR="005D5C92" w:rsidRDefault="002D1A96">
    <w:pPr>
      <w:pBdr>
        <w:top w:val="nil"/>
        <w:left w:val="nil"/>
        <w:bottom w:val="nil"/>
        <w:right w:val="nil"/>
        <w:between w:val="nil"/>
      </w:pBdr>
      <w:tabs>
        <w:tab w:val="center" w:pos="4320"/>
        <w:tab w:val="right" w:pos="8640"/>
      </w:tabs>
      <w:rPr>
        <w:rFonts w:ascii="Calibri" w:eastAsia="Calibri" w:hAnsi="Calibri" w:cs="Calibri"/>
        <w:b/>
        <w:color w:val="808080"/>
        <w:sz w:val="16"/>
        <w:szCs w:val="16"/>
      </w:rPr>
    </w:pPr>
    <w:r>
      <w:rPr>
        <w:rFonts w:ascii="Calibri" w:eastAsia="Calibri" w:hAnsi="Calibri" w:cs="Calibri"/>
        <w:b/>
        <w:color w:val="808080"/>
        <w:sz w:val="16"/>
        <w:szCs w:val="16"/>
      </w:rPr>
      <w:t>Contractor………………………………</w:t>
    </w:r>
    <w:proofErr w:type="gramStart"/>
    <w:r>
      <w:rPr>
        <w:rFonts w:ascii="Calibri" w:eastAsia="Calibri" w:hAnsi="Calibri" w:cs="Calibri"/>
        <w:b/>
        <w:color w:val="808080"/>
        <w:sz w:val="16"/>
        <w:szCs w:val="16"/>
      </w:rPr>
      <w:t>…..</w:t>
    </w:r>
    <w:proofErr w:type="gramEnd"/>
    <w:r>
      <w:rPr>
        <w:rFonts w:ascii="Calibri" w:eastAsia="Calibri" w:hAnsi="Calibri" w:cs="Calibri"/>
        <w:b/>
        <w:color w:val="808080"/>
        <w:sz w:val="16"/>
        <w:szCs w:val="16"/>
      </w:rPr>
      <w:t xml:space="preserve">                                                            Employer…………………………………………</w:t>
    </w:r>
  </w:p>
  <w:p w14:paraId="7DEABCB3" w14:textId="77777777" w:rsidR="005D5C92" w:rsidRDefault="005D5C92">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31562BF8" w14:textId="77777777" w:rsidR="005D5C92" w:rsidRDefault="005D5C92">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51E19632" w14:textId="77777777" w:rsidR="005D5C92" w:rsidRDefault="002D1A96">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rFonts w:ascii="Times New Roman" w:eastAsia="Times New Roman" w:hAnsi="Times New Roman" w:cs="Times New Roman"/>
        <w:color w:val="000000"/>
        <w:sz w:val="24"/>
        <w:szCs w:val="24"/>
      </w:rPr>
      <w:t xml:space="preserve"> </w:t>
    </w:r>
    <w:r>
      <w:rPr>
        <w:color w:val="000000"/>
      </w:rPr>
      <w:fldChar w:fldCharType="begin"/>
    </w:r>
    <w:r>
      <w:rPr>
        <w:color w:val="000000"/>
      </w:rPr>
      <w:instrText>PAGE</w:instrText>
    </w:r>
    <w:r>
      <w:rPr>
        <w:color w:val="000000"/>
      </w:rPr>
      <w:fldChar w:fldCharType="separate"/>
    </w:r>
    <w:r w:rsidR="001952F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8A3BAB" w14:textId="77777777" w:rsidR="002D1A96" w:rsidRDefault="002D1A96">
      <w:r>
        <w:separator/>
      </w:r>
    </w:p>
  </w:footnote>
  <w:footnote w:type="continuationSeparator" w:id="0">
    <w:p w14:paraId="70BD5C99" w14:textId="77777777" w:rsidR="002D1A96" w:rsidRDefault="002D1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2BFC" w14:textId="77777777" w:rsidR="005D5C92" w:rsidRDefault="002D1A96">
    <w:pPr>
      <w:pBdr>
        <w:top w:val="nil"/>
        <w:left w:val="nil"/>
        <w:bottom w:val="nil"/>
        <w:right w:val="nil"/>
        <w:between w:val="nil"/>
      </w:pBdr>
      <w:tabs>
        <w:tab w:val="center" w:pos="4320"/>
        <w:tab w:val="right" w:pos="8640"/>
      </w:tabs>
      <w:rPr>
        <w:color w:val="000000"/>
      </w:rPr>
    </w:pPr>
    <w:r>
      <w:rPr>
        <w:noProof/>
        <w:color w:val="4F81BD"/>
      </w:rPr>
      <mc:AlternateContent>
        <mc:Choice Requires="wps">
          <w:drawing>
            <wp:anchor distT="0" distB="0" distL="114300" distR="114300" simplePos="0" relativeHeight="251658240" behindDoc="0" locked="0" layoutInCell="1" hidden="0" allowOverlap="1" wp14:anchorId="052FDFCD" wp14:editId="18A97818">
              <wp:simplePos x="0" y="0"/>
              <wp:positionH relativeFrom="page">
                <wp:posOffset>296546</wp:posOffset>
              </wp:positionH>
              <wp:positionV relativeFrom="page">
                <wp:posOffset>250826</wp:posOffset>
              </wp:positionV>
              <wp:extent cx="7255510" cy="9427210"/>
              <wp:effectExtent l="0" t="0" r="0" b="0"/>
              <wp:wrapNone/>
              <wp:docPr id="454" name="Rectangle 454"/>
              <wp:cNvGraphicFramePr/>
              <a:graphic xmlns:a="http://schemas.openxmlformats.org/drawingml/2006/main">
                <a:graphicData uri="http://schemas.microsoft.com/office/word/2010/wordprocessingShape">
                  <wps:wsp>
                    <wps:cNvSpPr/>
                    <wps:spPr>
                      <a:xfrm>
                        <a:off x="1734120" y="0"/>
                        <a:ext cx="7223760" cy="7560000"/>
                      </a:xfrm>
                      <a:prstGeom prst="rect">
                        <a:avLst/>
                      </a:prstGeom>
                      <a:noFill/>
                      <a:ln w="15875" cap="flat" cmpd="sng">
                        <a:solidFill>
                          <a:srgbClr val="BFBFBF"/>
                        </a:solidFill>
                        <a:prstDash val="solid"/>
                        <a:round/>
                        <a:headEnd type="none" w="sm" len="sm"/>
                        <a:tailEnd type="none" w="sm" len="sm"/>
                      </a:ln>
                    </wps:spPr>
                    <wps:txbx>
                      <w:txbxContent>
                        <w:p w14:paraId="3870E22C" w14:textId="77777777" w:rsidR="005D5C92" w:rsidRDefault="005D5C92">
                          <w:pPr>
                            <w:textDirection w:val="btLr"/>
                          </w:pPr>
                        </w:p>
                      </w:txbxContent>
                    </wps:txbx>
                    <wps:bodyPr spcFirstLastPara="1" wrap="square" lIns="91425" tIns="91425" rIns="91425" bIns="91425" anchor="ctr" anchorCtr="0">
                      <a:noAutofit/>
                    </wps:bodyPr>
                  </wps:wsp>
                </a:graphicData>
              </a:graphic>
            </wp:anchor>
          </w:drawing>
        </mc:Choice>
        <mc:Fallback>
          <w:pict>
            <v:rect w14:anchorId="052FDFCD" id="Rectangle 454" o:spid="_x0000_s1026" style="position:absolute;margin-left:23.35pt;margin-top:19.75pt;width:571.3pt;height:742.3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" filled="f" strokecolor="#bfbfbf" strokeweight="1.25pt">
              <v:stroke startarrowwidth="narrow" startarrowlength="short" endarrowwidth="narrow" endarrowlength="short" joinstyle="round"/>
              <v:textbox inset="2.53958mm,2.53958mm,2.53958mm,2.53958mm">
                <w:txbxContent>
                  <w:p w14:paraId="3870E22C" w14:textId="77777777" w:rsidR="005D5C92" w:rsidRDefault="005D5C92">
                    <w:pPr>
                      <w:textDirection w:val="btLr"/>
                    </w:pPr>
                  </w:p>
                </w:txbxContent>
              </v:textbox>
              <w10:wrap anchorx="page" anchory="page"/>
            </v:rect>
          </w:pict>
        </mc:Fallback>
      </mc:AlternateConten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2247B"/>
    <w:multiLevelType w:val="multilevel"/>
    <w:tmpl w:val="6F545F04"/>
    <w:lvl w:ilvl="0">
      <w:start w:val="6"/>
      <w:numFmt w:val="decimal"/>
      <w:lvlText w:val="%1"/>
      <w:lvlJc w:val="left"/>
      <w:pPr>
        <w:ind w:left="360" w:hanging="360"/>
      </w:pPr>
    </w:lvl>
    <w:lvl w:ilvl="1">
      <w:start w:val="9"/>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C92"/>
    <w:rsid w:val="001952F4"/>
    <w:rsid w:val="00196D6A"/>
    <w:rsid w:val="001C24BA"/>
    <w:rsid w:val="002D1A96"/>
    <w:rsid w:val="002F4811"/>
    <w:rsid w:val="005D5C92"/>
    <w:rsid w:val="006D6B76"/>
    <w:rsid w:val="009A2571"/>
    <w:rsid w:val="00AE24C5"/>
    <w:rsid w:val="00D306C5"/>
    <w:rsid w:val="00F27918"/>
    <w:rsid w:val="00F61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98028E"/>
  <w15:docId w15:val="{FE4C1C5C-B764-40BC-8D79-609244EA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D6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character" w:styleId="Hyperlink">
    <w:name w:val="Hyperlink"/>
    <w:rsid w:val="00604CF2"/>
    <w:rPr>
      <w:color w:val="0000FF"/>
      <w:u w:val="single"/>
    </w:rPr>
  </w:style>
  <w:style w:type="paragraph" w:styleId="BodyTextIndent">
    <w:name w:val="Body Text Indent"/>
    <w:basedOn w:val="Normal"/>
    <w:rsid w:val="00D06344"/>
    <w:pPr>
      <w:spacing w:before="100" w:beforeAutospacing="1" w:after="100" w:afterAutospacing="1"/>
    </w:pPr>
    <w:rPr>
      <w:lang w:val="it-IT" w:eastAsia="it-IT"/>
    </w:rPr>
  </w:style>
  <w:style w:type="paragraph" w:styleId="BodyText">
    <w:name w:val="Body Text"/>
    <w:basedOn w:val="Normal"/>
    <w:rsid w:val="00D06344"/>
    <w:pPr>
      <w:ind w:right="-82"/>
    </w:pPr>
    <w:rPr>
      <w:rFonts w:ascii="Garamond" w:hAnsi="Garamond"/>
      <w:sz w:val="28"/>
      <w:szCs w:val="28"/>
      <w:lang w:val="it-IT" w:eastAsia="it-IT"/>
    </w:rPr>
  </w:style>
  <w:style w:type="paragraph" w:styleId="Header">
    <w:name w:val="header"/>
    <w:basedOn w:val="Normal"/>
    <w:link w:val="HeaderChar"/>
    <w:uiPriority w:val="99"/>
    <w:rsid w:val="002749FE"/>
    <w:pPr>
      <w:tabs>
        <w:tab w:val="center" w:pos="4320"/>
        <w:tab w:val="right" w:pos="8640"/>
      </w:tabs>
    </w:pPr>
  </w:style>
  <w:style w:type="paragraph" w:styleId="Footer">
    <w:name w:val="footer"/>
    <w:basedOn w:val="Normal"/>
    <w:rsid w:val="002749FE"/>
    <w:pPr>
      <w:tabs>
        <w:tab w:val="center" w:pos="4320"/>
        <w:tab w:val="right" w:pos="8640"/>
      </w:tabs>
    </w:pPr>
  </w:style>
  <w:style w:type="character" w:styleId="PageNumber">
    <w:name w:val="page number"/>
    <w:basedOn w:val="DefaultParagraphFont"/>
    <w:rsid w:val="00DE17D0"/>
  </w:style>
  <w:style w:type="paragraph" w:styleId="BalloonText">
    <w:name w:val="Balloon Text"/>
    <w:basedOn w:val="Normal"/>
    <w:link w:val="BalloonTextChar"/>
    <w:rsid w:val="00EA3552"/>
    <w:rPr>
      <w:rFonts w:ascii="Tahoma" w:hAnsi="Tahoma"/>
      <w:sz w:val="16"/>
      <w:szCs w:val="20"/>
    </w:rPr>
  </w:style>
  <w:style w:type="character" w:customStyle="1" w:styleId="BalloonTextChar">
    <w:name w:val="Balloon Text Char"/>
    <w:link w:val="BalloonText"/>
    <w:rsid w:val="00EA3552"/>
    <w:rPr>
      <w:rFonts w:ascii="Tahoma" w:hAnsi="Tahoma" w:cs="Angsana New"/>
      <w:sz w:val="16"/>
    </w:rPr>
  </w:style>
  <w:style w:type="paragraph" w:styleId="ListParagraph">
    <w:name w:val="List Paragraph"/>
    <w:basedOn w:val="Normal"/>
    <w:uiPriority w:val="34"/>
    <w:qFormat/>
    <w:rsid w:val="001C7CC6"/>
    <w:pPr>
      <w:ind w:left="720"/>
      <w:contextualSpacing/>
    </w:pPr>
    <w:rPr>
      <w:szCs w:val="40"/>
    </w:rPr>
  </w:style>
  <w:style w:type="character" w:customStyle="1" w:styleId="HeaderChar">
    <w:name w:val="Header Char"/>
    <w:basedOn w:val="DefaultParagraphFont"/>
    <w:link w:val="Header"/>
    <w:uiPriority w:val="99"/>
    <w:rsid w:val="00DA2639"/>
    <w:rPr>
      <w:rFonts w:ascii="Angsana New" w:hAnsi="Angsana New" w:cs="Angsana New"/>
      <w:sz w:val="32"/>
      <w:szCs w:val="32"/>
    </w:rPr>
  </w:style>
  <w:style w:type="character" w:customStyle="1" w:styleId="UnresolvedMention1">
    <w:name w:val="Unresolved Mention1"/>
    <w:basedOn w:val="DefaultParagraphFont"/>
    <w:uiPriority w:val="99"/>
    <w:semiHidden/>
    <w:unhideWhenUsed/>
    <w:rsid w:val="00AC642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20"/>
    <w:qFormat/>
    <w:rsid w:val="00EA41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8oN7XhZeCHk73o40tThDMBpcPKQ==">AMUW2mWixO33a0f/Y7oKJU0kMT2qA8je+j+nuanqs3qhBO6dZ+pYwyXiKN4LgOEro8AZxAN2Ed8X7HcY/HxJ1k1e1lRvUbCuG5wyHZB0oRzzx3OQa7Z6mtAqWZ5TqkCB4jSlO6mdbDpe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4812</Words>
  <Characters>27435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iLLuSioN</dc:creator>
  <cp:lastModifiedBy>User VC</cp:lastModifiedBy>
  <cp:revision>5</cp:revision>
  <dcterms:created xsi:type="dcterms:W3CDTF">2023-06-24T03:15:00Z</dcterms:created>
  <dcterms:modified xsi:type="dcterms:W3CDTF">2023-06-24T05:30:00Z</dcterms:modified>
</cp:coreProperties>
</file>