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227" w:after="227"/>
        <w:ind w:hanging="0" w:start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  <w:t>Петербургские ведомости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</w:rPr>
        <w:t>Ежегодный итоговый выпуск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</w:rPr>
        <w:t>2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</w:rPr>
        <w:t>6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</w:rPr>
        <w:t xml:space="preserve"> декабря 1721 года</w:t>
      </w:r>
    </w:p>
    <w:p>
      <w:pPr>
        <w:pStyle w:val="Style13"/>
        <w:bidi w:val="0"/>
        <w:spacing w:lineRule="auto" w:line="276" w:before="227" w:after="227"/>
        <w:jc w:val="start"/>
        <w:rPr/>
      </w:pPr>
      <w:r>
        <w:rPr/>
      </w:r>
    </w:p>
    <w:p>
      <w:pPr>
        <w:pStyle w:val="Heading3"/>
        <w:widowControl/>
        <w:numPr>
          <w:ilvl w:val="0"/>
          <w:numId w:val="0"/>
        </w:numPr>
        <w:bidi w:val="0"/>
        <w:spacing w:lineRule="atLeast" w:line="450" w:before="227" w:after="227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  <w:t>1. Передовица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Сей год, 1721-й от Рождества Христова, навеки вписан золотыми буквами в скрижали Отечества нашего. Двадцать один год длилась Великая Северная война, и ныне она победоносно завершена.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</w:rPr>
        <w:t>30 августа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 в городе Ништадте подписан мирный договор со Швецией, по которому к России на вечные времена отходят Лифляндия, Эстляндия, Ингерманландия и часть Карелии с Выборгом.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Сие есть не просто приобретение земель, но обретение давно желанного выхода к Балтийскому морю. «Все ученики науки окончат обычно в семь лет, а наша школа троекратное время была, однакож жаловал Бог, так хорошо всё окончилось», — изволил сказать Государь по получении сего радостного известия.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В ознаменование сей великой победы,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</w:rPr>
        <w:t>22 октября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 по прошению Сената Царь Пётр Алексеевич великодушно принял титулы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</w:rPr>
        <w:t>Отца Отечества, Императора Всероссийского и Петра Великого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. Отныне Россия есть Империя, а народ её — имперский. Сим актом признано новое положение нашей Державы в мире, равное прочим великим монархиям Европы.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Великая война окончена. Ныне наступает время Великого Мира и устроения земли Российской на новых, имперских началах.</w:t>
      </w:r>
    </w:p>
    <w:p>
      <w:pPr>
        <w:pStyle w:val="Style13"/>
        <w:bidi w:val="0"/>
        <w:spacing w:lineRule="auto" w:line="276" w:before="227" w:after="227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227" w:after="227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  <w:t>2. Светская хроника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F9FAFB"/>
          <w:spacing w:val="0"/>
          <w:sz w:val="24"/>
        </w:rPr>
        <w:t>«ЛИКОВАНИЕ СТОЛИЦЫ И НОВЫЕ ОБЫЧАИ»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Никогда еще Санкт-Петербург не видел таких продолжительных и шумных торжеств, какие последовали за объявлением Ништадтского мира. Четырёхдневное празднество включило в себя пушечные салюты, фейерверки дивной конструкции, пиры на тысячи персон и маскарадные шествия.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Особенное впечатление на общество произвело то, что на торжественном обеде в Сенате Император, по совершении молебна, самолично провозгласил здравие русского народа, а канцлер граф Головкин в ответной речи именовал Государя «Отцом Отечества». С сих пор в высшем свете заметно усилилось стремление следовать европейским манерам: дамы всё смелее появляются в собраниях, а разговоры о победах и будущем устройстве Империи полностью заменили собою прежние придворные пересуды.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Говорят, сам Император, несмотря на величие момента, был необычайно прост в общении и доступен для подданных в дни празднеств, что придало торжествам подлинно народный характер.</w:t>
      </w:r>
    </w:p>
    <w:p>
      <w:pPr>
        <w:pStyle w:val="Style13"/>
        <w:bidi w:val="0"/>
        <w:spacing w:lineRule="auto" w:line="276" w:before="227" w:after="227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227" w:after="227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9FAFB"/>
          <w:spacing w:val="0"/>
          <w:sz w:val="30"/>
        </w:rPr>
        <w:t>3. Политический памфлет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Размышления старого служилого человека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Ликует Петербург, и правильно делает. Мир почтенный и выгодный заключили. Но давайте, братья, не в вихре фейерверков, а в тишине светлицы спросим себя: а какой кровью и потом далась сия «школа троекратного времени»?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Сколько тысяч мужиков легло в сырую землю при строении сей новой столицы на костях? Сколько податей новых выдумано для войны: на бороды, на бани, на гробы? Деревни обезлюдели, пашни заброшены, а цены на хлеб и соль возросли втрое. Народ изнемогает под бременем тяглота и рекрутчины.</w:t>
      </w:r>
    </w:p>
    <w:p>
      <w:pPr>
        <w:pStyle w:val="BodyText"/>
        <w:widowControl/>
        <w:bidi w:val="0"/>
        <w:spacing w:before="227" w:after="227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4"/>
        </w:rPr>
        <w:t>И вот теперь — Империя. Звучит гордо. А что простому человеку? Ему от сего титула не теплей и не сытней. Бояр старых нет, а вместо них новые вельможи из бывших конюхов да торговцев ещё круче прежних стали, по Табели о рангах чины получают. Церковь и ту под колпак государственный взяли, Духовный регламент вводят, святых отцов в чиновников обращают.</w:t>
      </w:r>
    </w:p>
    <w:p>
      <w:pPr>
        <w:pStyle w:val="BodyText"/>
        <w:bidi w:val="0"/>
        <w:spacing w:lineRule="auto" w:line="276" w:before="0" w:after="227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quote-cjk-patch">
    <w:altName w:val="Inter"/>
    <w:charset w:val="cc" w:characterSet="windows-125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643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1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Style11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227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Style11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3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LibreOffice/25.2.5.2$Windows_X86_64 LibreOffice_project/03d19516eb2e1dd5d4ccd751a0d6f35f35e08022</Application>
  <AppVersion>15.0000</AppVersion>
  <Pages>2</Pages>
  <Words>439</Words>
  <Characters>2620</Characters>
  <CharactersWithSpaces>3046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2025-10-09T22:20:17Z</dcterms:created>
  <dc:creator/>
  <dc:description/>
  <dc:language>ru-RU</dc:language>
  <cp:lastModifiedBy/>
  <dcterms:modified xsi:type="dcterms:W3CDTF">2025-10-09T22:59:17Z</dcterms:modified>
  <cp:revision>1</cp:revision>
  <dc:subject/>
  <dc:title/>
</cp:coreProperties>
</file>