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557DE7" w:rsidP="00557DE7">
      <w:pPr>
        <w:jc w:val="center"/>
        <w:rPr>
          <w:rFonts w:cs="Times New Roman"/>
          <w:b/>
          <w:sz w:val="28"/>
          <w:szCs w:val="24"/>
        </w:rPr>
      </w:pPr>
      <w:r w:rsidRPr="009C5990">
        <w:rPr>
          <w:rFonts w:cs="Times New Roman"/>
          <w:b/>
          <w:sz w:val="28"/>
          <w:szCs w:val="24"/>
        </w:rPr>
        <w:t xml:space="preserve">Использование </w:t>
      </w:r>
      <w:r w:rsidR="00C0374B">
        <w:rPr>
          <w:rFonts w:cs="Times New Roman"/>
          <w:b/>
          <w:sz w:val="28"/>
          <w:szCs w:val="24"/>
        </w:rPr>
        <w:t xml:space="preserve">распределенных вычислений </w:t>
      </w:r>
      <w:r w:rsidR="00CC4F27">
        <w:rPr>
          <w:rFonts w:cs="Times New Roman"/>
          <w:b/>
          <w:sz w:val="28"/>
          <w:szCs w:val="24"/>
        </w:rPr>
        <w:t>в оптическом распознавании символов</w:t>
      </w:r>
    </w:p>
    <w:p w:rsidR="00CC6678" w:rsidRPr="009C5990" w:rsidRDefault="00CC6678">
      <w:pPr>
        <w:rPr>
          <w:rFonts w:cs="Times New Roman"/>
          <w:szCs w:val="24"/>
        </w:rPr>
      </w:pP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580BF9" w:rsidRPr="00334ABE" w:rsidRDefault="008E5AA2">
            <w:pPr>
              <w:rPr>
                <w:rFonts w:cs="Times New Roman"/>
                <w:sz w:val="24"/>
                <w:szCs w:val="24"/>
              </w:rPr>
            </w:pPr>
            <w:r>
              <w:rPr>
                <w:rFonts w:cs="Times New Roman"/>
                <w:sz w:val="24"/>
                <w:szCs w:val="24"/>
              </w:rPr>
              <w:t>с</w:t>
            </w:r>
            <w:r w:rsidR="000C3696" w:rsidRPr="00334ABE">
              <w:rPr>
                <w:rFonts w:cs="Times New Roman"/>
                <w:sz w:val="24"/>
                <w:szCs w:val="24"/>
              </w:rPr>
              <w:t xml:space="preserve"> предварительной оценкой</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p w:rsidR="00700EB3" w:rsidRPr="009C5990" w:rsidRDefault="0042300E" w:rsidP="00F853D1">
      <w:pPr>
        <w:pStyle w:val="1"/>
        <w:numPr>
          <w:ilvl w:val="0"/>
          <w:numId w:val="0"/>
        </w:numPr>
        <w:rPr>
          <w:i/>
        </w:rPr>
      </w:pPr>
      <w:bookmarkStart w:id="0" w:name="_Toc312287713"/>
      <w:r w:rsidRPr="009C5990">
        <w:lastRenderedPageBreak/>
        <w:t>Реферат</w:t>
      </w:r>
      <w:bookmarkEnd w:id="0"/>
    </w:p>
    <w:p w:rsidR="00700EB3" w:rsidRPr="009C5990" w:rsidRDefault="00B4772A" w:rsidP="0003128A">
      <w:pPr>
        <w:pStyle w:val="western"/>
        <w:spacing w:after="120"/>
        <w:ind w:firstLine="0"/>
      </w:pPr>
      <w:r>
        <w:t xml:space="preserve">Курсовая работа, </w:t>
      </w:r>
      <w:fldSimple w:instr=" NUMPAGES   \* MERGEFORMAT ">
        <w:r>
          <w:rPr>
            <w:noProof/>
          </w:rPr>
          <w:t>17</w:t>
        </w:r>
      </w:fldSimple>
      <w:r w:rsidR="00700EB3" w:rsidRPr="009C5990">
        <w:t xml:space="preserve"> с., </w:t>
      </w:r>
      <w:r w:rsidR="003844B8" w:rsidRPr="003844B8">
        <w:t>3</w:t>
      </w:r>
      <w:r w:rsidR="00700EB3" w:rsidRPr="009C5990">
        <w:t xml:space="preserve"> рис.</w:t>
      </w:r>
      <w:r w:rsidR="00B240BF">
        <w:t>, 4 ист.</w:t>
      </w:r>
    </w:p>
    <w:p w:rsidR="00700EB3" w:rsidRPr="009C5990" w:rsidRDefault="00700EB3" w:rsidP="0003128A">
      <w:pPr>
        <w:pStyle w:val="western"/>
        <w:spacing w:after="120"/>
        <w:ind w:firstLine="0"/>
      </w:pPr>
      <w:r w:rsidRPr="009C5990">
        <w:rPr>
          <w:i/>
          <w:iCs/>
        </w:rPr>
        <w:t>Ключевые слова</w:t>
      </w:r>
      <w:r w:rsidRPr="009C5990">
        <w:t>: НЕЙРОННЫЕ СЕТИ, РАСПОЗНАВАНИЕ ОБРАЗОВ,  РАСПАРАЛЛЕЛИВАНИЕ, КОМПЬЮТЕРНОЕ ЗРЕНИЕ, СЕГМЕНТАЦИЯ ИЗОБРАЖЕНИЙ</w:t>
      </w:r>
      <w:r w:rsidR="00F44EED">
        <w:t>.</w:t>
      </w:r>
    </w:p>
    <w:p w:rsidR="00700EB3" w:rsidRPr="009C5990" w:rsidRDefault="00700EB3" w:rsidP="0003128A">
      <w:pPr>
        <w:pStyle w:val="western"/>
        <w:spacing w:after="120"/>
        <w:ind w:firstLine="0"/>
      </w:pPr>
      <w:r w:rsidRPr="009C5990">
        <w:rPr>
          <w:i/>
          <w:iCs/>
        </w:rPr>
        <w:t>Объект исследования</w:t>
      </w:r>
      <w:r w:rsidRPr="009C5990">
        <w:t xml:space="preserve"> —</w:t>
      </w:r>
      <w:r w:rsidR="00B4772A">
        <w:t xml:space="preserve"> распознавание</w:t>
      </w:r>
      <w:r w:rsidRPr="009C5990">
        <w:t xml:space="preserve"> текста с использованием распараллеливания в </w:t>
      </w:r>
      <w:r w:rsidR="00C0374B">
        <w:t>распределенной сети</w:t>
      </w:r>
      <w:r w:rsidRPr="009C5990">
        <w:t>.</w:t>
      </w:r>
    </w:p>
    <w:p w:rsidR="00700EB3" w:rsidRPr="009C5990" w:rsidRDefault="00700EB3" w:rsidP="0003128A">
      <w:pPr>
        <w:pStyle w:val="western"/>
        <w:spacing w:after="120"/>
        <w:ind w:firstLine="0"/>
      </w:pPr>
      <w:r w:rsidRPr="009C5990">
        <w:rPr>
          <w:i/>
          <w:iCs/>
        </w:rPr>
        <w:t>Цель работы</w:t>
      </w:r>
      <w:r w:rsidRPr="009C5990">
        <w:t xml:space="preserve"> — разработка программного комплекса для распознавания текста с использованием технологий параллельных вычислений.</w:t>
      </w:r>
    </w:p>
    <w:p w:rsidR="00700EB3" w:rsidRPr="009C5990" w:rsidRDefault="00700EB3" w:rsidP="0003128A">
      <w:pPr>
        <w:pStyle w:val="western"/>
        <w:spacing w:after="120"/>
        <w:ind w:firstLine="0"/>
      </w:pPr>
      <w:r w:rsidRPr="009C5990">
        <w:rPr>
          <w:i/>
          <w:iCs/>
        </w:rPr>
        <w:t>Результатами</w:t>
      </w:r>
      <w:r w:rsidRPr="009C5990">
        <w:t xml:space="preserve"> являются изучение и освоение основных технологий и алгоритмов распознавания образов – нейронных сетей, сегментации изображений, распараллеливания алгоритмов в </w:t>
      </w:r>
      <w:r w:rsidR="00C0374B">
        <w:t>распределенных сетях</w:t>
      </w:r>
      <w:r w:rsidRPr="009C5990">
        <w:t xml:space="preserve">, создание </w:t>
      </w:r>
      <w:r w:rsidR="00C0374B">
        <w:t>программного комплекса</w:t>
      </w:r>
      <w:r w:rsidRPr="009C5990">
        <w:t xml:space="preserve"> для распознавания текста.</w:t>
      </w:r>
    </w:p>
    <w:p w:rsidR="00E16BD0" w:rsidRDefault="00700EB3">
      <w:pPr>
        <w:rPr>
          <w:rFonts w:cs="Times New Roman"/>
          <w:b/>
          <w:i/>
          <w:sz w:val="36"/>
          <w:szCs w:val="24"/>
        </w:rPr>
      </w:pPr>
      <w:r w:rsidRPr="009C5990">
        <w:rPr>
          <w:rFonts w:cs="Times New Roman"/>
          <w:b/>
          <w:i/>
          <w:sz w:val="36"/>
          <w:szCs w:val="24"/>
        </w:rPr>
        <w:br w:type="page"/>
      </w:r>
    </w:p>
    <w:sdt>
      <w:sdtPr>
        <w:rPr>
          <w:rFonts w:ascii="Times New Roman" w:eastAsiaTheme="minorHAnsi" w:hAnsi="Times New Roman" w:cstheme="minorBidi"/>
          <w:b w:val="0"/>
          <w:bCs w:val="0"/>
          <w:caps w:val="0"/>
          <w:color w:val="auto"/>
          <w:sz w:val="24"/>
          <w:szCs w:val="22"/>
        </w:rPr>
        <w:id w:val="95502828"/>
        <w:docPartObj>
          <w:docPartGallery w:val="Table of Contents"/>
          <w:docPartUnique/>
        </w:docPartObj>
      </w:sdtPr>
      <w:sdtContent>
        <w:bookmarkStart w:id="1" w:name="_Toc312287714" w:displacedByCustomXml="prev"/>
        <w:p w:rsidR="00CC4F27" w:rsidRDefault="00CC4F27" w:rsidP="00F853D1">
          <w:pPr>
            <w:pStyle w:val="1"/>
            <w:numPr>
              <w:ilvl w:val="0"/>
              <w:numId w:val="0"/>
            </w:numPr>
          </w:pPr>
          <w:r>
            <w:t>Содержание</w:t>
          </w:r>
          <w:bookmarkEnd w:id="1"/>
        </w:p>
        <w:p w:rsidR="003844B8" w:rsidRDefault="00F02631">
          <w:pPr>
            <w:pStyle w:val="11"/>
            <w:tabs>
              <w:tab w:val="right" w:leader="dot" w:pos="9345"/>
            </w:tabs>
            <w:rPr>
              <w:rFonts w:asciiTheme="minorHAnsi" w:eastAsiaTheme="minorEastAsia" w:hAnsiTheme="minorHAnsi"/>
              <w:noProof/>
              <w:sz w:val="22"/>
              <w:lang w:eastAsia="ru-RU"/>
            </w:rPr>
          </w:pPr>
          <w:r>
            <w:fldChar w:fldCharType="begin"/>
          </w:r>
          <w:r w:rsidR="00CC4F27">
            <w:instrText xml:space="preserve"> TOC \o "1-3" \h \z \u </w:instrText>
          </w:r>
          <w:r>
            <w:fldChar w:fldCharType="separate"/>
          </w:r>
          <w:hyperlink w:anchor="_Toc312287713" w:history="1">
            <w:r w:rsidR="003844B8" w:rsidRPr="00736AB0">
              <w:rPr>
                <w:rStyle w:val="ac"/>
                <w:noProof/>
              </w:rPr>
              <w:t>Реферат</w:t>
            </w:r>
            <w:r w:rsidR="003844B8">
              <w:rPr>
                <w:noProof/>
                <w:webHidden/>
              </w:rPr>
              <w:tab/>
            </w:r>
            <w:r>
              <w:rPr>
                <w:noProof/>
                <w:webHidden/>
              </w:rPr>
              <w:fldChar w:fldCharType="begin"/>
            </w:r>
            <w:r w:rsidR="003844B8">
              <w:rPr>
                <w:noProof/>
                <w:webHidden/>
              </w:rPr>
              <w:instrText xml:space="preserve"> PAGEREF _Toc312287713 \h </w:instrText>
            </w:r>
            <w:r>
              <w:rPr>
                <w:noProof/>
                <w:webHidden/>
              </w:rPr>
            </w:r>
            <w:r>
              <w:rPr>
                <w:noProof/>
                <w:webHidden/>
              </w:rPr>
              <w:fldChar w:fldCharType="separate"/>
            </w:r>
            <w:r w:rsidR="003844B8">
              <w:rPr>
                <w:noProof/>
                <w:webHidden/>
              </w:rPr>
              <w:t>2</w:t>
            </w:r>
            <w:r>
              <w:rPr>
                <w:noProof/>
                <w:webHidden/>
              </w:rPr>
              <w:fldChar w:fldCharType="end"/>
            </w:r>
          </w:hyperlink>
        </w:p>
        <w:p w:rsidR="003844B8" w:rsidRDefault="00F02631">
          <w:pPr>
            <w:pStyle w:val="11"/>
            <w:tabs>
              <w:tab w:val="right" w:leader="dot" w:pos="9345"/>
            </w:tabs>
            <w:rPr>
              <w:rFonts w:asciiTheme="minorHAnsi" w:eastAsiaTheme="minorEastAsia" w:hAnsiTheme="minorHAnsi"/>
              <w:noProof/>
              <w:sz w:val="22"/>
              <w:lang w:eastAsia="ru-RU"/>
            </w:rPr>
          </w:pPr>
          <w:hyperlink w:anchor="_Toc312287714" w:history="1">
            <w:r w:rsidR="003844B8" w:rsidRPr="00736AB0">
              <w:rPr>
                <w:rStyle w:val="ac"/>
                <w:noProof/>
              </w:rPr>
              <w:t>Содержание</w:t>
            </w:r>
            <w:r w:rsidR="003844B8">
              <w:rPr>
                <w:noProof/>
                <w:webHidden/>
              </w:rPr>
              <w:tab/>
            </w:r>
            <w:r>
              <w:rPr>
                <w:noProof/>
                <w:webHidden/>
              </w:rPr>
              <w:fldChar w:fldCharType="begin"/>
            </w:r>
            <w:r w:rsidR="003844B8">
              <w:rPr>
                <w:noProof/>
                <w:webHidden/>
              </w:rPr>
              <w:instrText xml:space="preserve"> PAGEREF _Toc312287714 \h </w:instrText>
            </w:r>
            <w:r>
              <w:rPr>
                <w:noProof/>
                <w:webHidden/>
              </w:rPr>
            </w:r>
            <w:r>
              <w:rPr>
                <w:noProof/>
                <w:webHidden/>
              </w:rPr>
              <w:fldChar w:fldCharType="separate"/>
            </w:r>
            <w:r w:rsidR="003844B8">
              <w:rPr>
                <w:noProof/>
                <w:webHidden/>
              </w:rPr>
              <w:t>3</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15" w:history="1">
            <w:r w:rsidR="003844B8" w:rsidRPr="00736AB0">
              <w:rPr>
                <w:rStyle w:val="ac"/>
                <w:rFonts w:cs="Times New Roman"/>
                <w:noProof/>
                <w:snapToGrid w:val="0"/>
                <w:w w:val="0"/>
              </w:rPr>
              <w:t>1</w:t>
            </w:r>
            <w:r w:rsidR="003844B8">
              <w:rPr>
                <w:rFonts w:asciiTheme="minorHAnsi" w:eastAsiaTheme="minorEastAsia" w:hAnsiTheme="minorHAnsi"/>
                <w:noProof/>
                <w:sz w:val="22"/>
                <w:lang w:eastAsia="ru-RU"/>
              </w:rPr>
              <w:tab/>
            </w:r>
            <w:r w:rsidR="003844B8" w:rsidRPr="00736AB0">
              <w:rPr>
                <w:rStyle w:val="ac"/>
                <w:rFonts w:cs="Times New Roman"/>
                <w:noProof/>
              </w:rPr>
              <w:t>Введение</w:t>
            </w:r>
            <w:r w:rsidR="003844B8">
              <w:rPr>
                <w:noProof/>
                <w:webHidden/>
              </w:rPr>
              <w:tab/>
            </w:r>
            <w:r>
              <w:rPr>
                <w:noProof/>
                <w:webHidden/>
              </w:rPr>
              <w:fldChar w:fldCharType="begin"/>
            </w:r>
            <w:r w:rsidR="003844B8">
              <w:rPr>
                <w:noProof/>
                <w:webHidden/>
              </w:rPr>
              <w:instrText xml:space="preserve"> PAGEREF _Toc312287715 \h </w:instrText>
            </w:r>
            <w:r>
              <w:rPr>
                <w:noProof/>
                <w:webHidden/>
              </w:rPr>
            </w:r>
            <w:r>
              <w:rPr>
                <w:noProof/>
                <w:webHidden/>
              </w:rPr>
              <w:fldChar w:fldCharType="separate"/>
            </w:r>
            <w:r w:rsidR="003844B8">
              <w:rPr>
                <w:noProof/>
                <w:webHidden/>
              </w:rPr>
              <w:t>4</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16" w:history="1">
            <w:r w:rsidR="003844B8" w:rsidRPr="00736AB0">
              <w:rPr>
                <w:rStyle w:val="ac"/>
                <w:rFonts w:cs="Times New Roman"/>
                <w:noProof/>
                <w:snapToGrid w:val="0"/>
                <w:w w:val="0"/>
              </w:rPr>
              <w:t>2</w:t>
            </w:r>
            <w:r w:rsidR="003844B8">
              <w:rPr>
                <w:rFonts w:asciiTheme="minorHAnsi" w:eastAsiaTheme="minorEastAsia" w:hAnsiTheme="minorHAnsi"/>
                <w:noProof/>
                <w:sz w:val="22"/>
                <w:lang w:eastAsia="ru-RU"/>
              </w:rPr>
              <w:tab/>
            </w:r>
            <w:r w:rsidR="003844B8" w:rsidRPr="00736AB0">
              <w:rPr>
                <w:rStyle w:val="ac"/>
                <w:rFonts w:cs="Times New Roman"/>
                <w:noProof/>
              </w:rPr>
              <w:t>Проблема</w:t>
            </w:r>
            <w:r w:rsidR="003844B8">
              <w:rPr>
                <w:noProof/>
                <w:webHidden/>
              </w:rPr>
              <w:tab/>
            </w:r>
            <w:r>
              <w:rPr>
                <w:noProof/>
                <w:webHidden/>
              </w:rPr>
              <w:fldChar w:fldCharType="begin"/>
            </w:r>
            <w:r w:rsidR="003844B8">
              <w:rPr>
                <w:noProof/>
                <w:webHidden/>
              </w:rPr>
              <w:instrText xml:space="preserve"> PAGEREF _Toc312287716 \h </w:instrText>
            </w:r>
            <w:r>
              <w:rPr>
                <w:noProof/>
                <w:webHidden/>
              </w:rPr>
            </w:r>
            <w:r>
              <w:rPr>
                <w:noProof/>
                <w:webHidden/>
              </w:rPr>
              <w:fldChar w:fldCharType="separate"/>
            </w:r>
            <w:r w:rsidR="003844B8">
              <w:rPr>
                <w:noProof/>
                <w:webHidden/>
              </w:rPr>
              <w:t>5</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17" w:history="1">
            <w:r w:rsidR="003844B8" w:rsidRPr="00736AB0">
              <w:rPr>
                <w:rStyle w:val="ac"/>
                <w:rFonts w:cs="Times New Roman"/>
                <w:noProof/>
                <w:snapToGrid w:val="0"/>
                <w:w w:val="0"/>
              </w:rPr>
              <w:t>3</w:t>
            </w:r>
            <w:r w:rsidR="003844B8">
              <w:rPr>
                <w:rFonts w:asciiTheme="minorHAnsi" w:eastAsiaTheme="minorEastAsia" w:hAnsiTheme="minorHAnsi"/>
                <w:noProof/>
                <w:sz w:val="22"/>
                <w:lang w:eastAsia="ru-RU"/>
              </w:rPr>
              <w:tab/>
            </w:r>
            <w:r w:rsidR="003844B8" w:rsidRPr="00736AB0">
              <w:rPr>
                <w:rStyle w:val="ac"/>
                <w:rFonts w:cs="Times New Roman"/>
                <w:noProof/>
              </w:rPr>
              <w:t>Архитектура программного комплекса</w:t>
            </w:r>
            <w:r w:rsidR="003844B8">
              <w:rPr>
                <w:noProof/>
                <w:webHidden/>
              </w:rPr>
              <w:tab/>
            </w:r>
            <w:r>
              <w:rPr>
                <w:noProof/>
                <w:webHidden/>
              </w:rPr>
              <w:fldChar w:fldCharType="begin"/>
            </w:r>
            <w:r w:rsidR="003844B8">
              <w:rPr>
                <w:noProof/>
                <w:webHidden/>
              </w:rPr>
              <w:instrText xml:space="preserve"> PAGEREF _Toc312287717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18" w:history="1">
            <w:r w:rsidR="003844B8" w:rsidRPr="00736AB0">
              <w:rPr>
                <w:rStyle w:val="ac"/>
                <w:noProof/>
              </w:rPr>
              <w:t>3.1</w:t>
            </w:r>
            <w:r w:rsidR="003844B8">
              <w:rPr>
                <w:rFonts w:asciiTheme="minorHAnsi" w:eastAsiaTheme="minorEastAsia" w:hAnsiTheme="minorHAnsi"/>
                <w:noProof/>
                <w:sz w:val="22"/>
                <w:lang w:eastAsia="ru-RU"/>
              </w:rPr>
              <w:tab/>
            </w:r>
            <w:r w:rsidR="003844B8" w:rsidRPr="00736AB0">
              <w:rPr>
                <w:rStyle w:val="ac"/>
                <w:noProof/>
              </w:rPr>
              <w:t>Общие сведения</w:t>
            </w:r>
            <w:r w:rsidR="003844B8">
              <w:rPr>
                <w:noProof/>
                <w:webHidden/>
              </w:rPr>
              <w:tab/>
            </w:r>
            <w:r>
              <w:rPr>
                <w:noProof/>
                <w:webHidden/>
              </w:rPr>
              <w:fldChar w:fldCharType="begin"/>
            </w:r>
            <w:r w:rsidR="003844B8">
              <w:rPr>
                <w:noProof/>
                <w:webHidden/>
              </w:rPr>
              <w:instrText xml:space="preserve"> PAGEREF _Toc312287718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19" w:history="1">
            <w:r w:rsidR="003844B8" w:rsidRPr="00736AB0">
              <w:rPr>
                <w:rStyle w:val="ac"/>
                <w:noProof/>
              </w:rPr>
              <w:t>3.2</w:t>
            </w:r>
            <w:r w:rsidR="003844B8">
              <w:rPr>
                <w:rFonts w:asciiTheme="minorHAnsi" w:eastAsiaTheme="minorEastAsia" w:hAnsiTheme="minorHAnsi"/>
                <w:noProof/>
                <w:sz w:val="22"/>
                <w:lang w:eastAsia="ru-RU"/>
              </w:rPr>
              <w:tab/>
            </w:r>
            <w:r w:rsidR="003844B8" w:rsidRPr="00736AB0">
              <w:rPr>
                <w:rStyle w:val="ac"/>
                <w:noProof/>
              </w:rPr>
              <w:t>Типы узлов вычислительной сети</w:t>
            </w:r>
            <w:r w:rsidR="003844B8">
              <w:rPr>
                <w:noProof/>
                <w:webHidden/>
              </w:rPr>
              <w:tab/>
            </w:r>
            <w:r>
              <w:rPr>
                <w:noProof/>
                <w:webHidden/>
              </w:rPr>
              <w:fldChar w:fldCharType="begin"/>
            </w:r>
            <w:r w:rsidR="003844B8">
              <w:rPr>
                <w:noProof/>
                <w:webHidden/>
              </w:rPr>
              <w:instrText xml:space="preserve"> PAGEREF _Toc312287719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F02631">
          <w:pPr>
            <w:pStyle w:val="31"/>
            <w:tabs>
              <w:tab w:val="left" w:pos="1320"/>
              <w:tab w:val="right" w:leader="dot" w:pos="9345"/>
            </w:tabs>
            <w:rPr>
              <w:rFonts w:asciiTheme="minorHAnsi" w:eastAsiaTheme="minorEastAsia" w:hAnsiTheme="minorHAnsi"/>
              <w:noProof/>
              <w:sz w:val="22"/>
              <w:lang w:eastAsia="ru-RU"/>
            </w:rPr>
          </w:pPr>
          <w:hyperlink w:anchor="_Toc312287720" w:history="1">
            <w:r w:rsidR="003844B8" w:rsidRPr="00736AB0">
              <w:rPr>
                <w:rStyle w:val="ac"/>
                <w:noProof/>
                <w:lang w:val="en-US"/>
              </w:rPr>
              <w:t>3.2.1</w:t>
            </w:r>
            <w:r w:rsidR="003844B8">
              <w:rPr>
                <w:rFonts w:asciiTheme="minorHAnsi" w:eastAsiaTheme="minorEastAsia" w:hAnsiTheme="minorHAnsi"/>
                <w:noProof/>
                <w:sz w:val="22"/>
                <w:lang w:eastAsia="ru-RU"/>
              </w:rPr>
              <w:tab/>
            </w:r>
            <w:r w:rsidR="003844B8" w:rsidRPr="00736AB0">
              <w:rPr>
                <w:rStyle w:val="ac"/>
                <w:noProof/>
                <w:lang w:val="en-US"/>
              </w:rPr>
              <w:t>Master-</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_Toc312287720 \h </w:instrText>
            </w:r>
            <w:r>
              <w:rPr>
                <w:noProof/>
                <w:webHidden/>
              </w:rPr>
            </w:r>
            <w:r>
              <w:rPr>
                <w:noProof/>
                <w:webHidden/>
              </w:rPr>
              <w:fldChar w:fldCharType="separate"/>
            </w:r>
            <w:r w:rsidR="003844B8">
              <w:rPr>
                <w:noProof/>
                <w:webHidden/>
              </w:rPr>
              <w:t>6</w:t>
            </w:r>
            <w:r>
              <w:rPr>
                <w:noProof/>
                <w:webHidden/>
              </w:rPr>
              <w:fldChar w:fldCharType="end"/>
            </w:r>
          </w:hyperlink>
        </w:p>
        <w:p w:rsidR="003844B8" w:rsidRDefault="00F02631">
          <w:pPr>
            <w:pStyle w:val="31"/>
            <w:tabs>
              <w:tab w:val="left" w:pos="1320"/>
              <w:tab w:val="right" w:leader="dot" w:pos="9345"/>
            </w:tabs>
            <w:rPr>
              <w:rFonts w:asciiTheme="minorHAnsi" w:eastAsiaTheme="minorEastAsia" w:hAnsiTheme="minorHAnsi"/>
              <w:noProof/>
              <w:sz w:val="22"/>
              <w:lang w:eastAsia="ru-RU"/>
            </w:rPr>
          </w:pPr>
          <w:hyperlink w:anchor="_Toc312287721" w:history="1">
            <w:r w:rsidR="003844B8" w:rsidRPr="00736AB0">
              <w:rPr>
                <w:rStyle w:val="ac"/>
                <w:noProof/>
                <w:lang w:val="en-US"/>
              </w:rPr>
              <w:t>3.2.2</w:t>
            </w:r>
            <w:r w:rsidR="003844B8">
              <w:rPr>
                <w:rFonts w:asciiTheme="minorHAnsi" w:eastAsiaTheme="minorEastAsia" w:hAnsiTheme="minorHAnsi"/>
                <w:noProof/>
                <w:sz w:val="22"/>
                <w:lang w:eastAsia="ru-RU"/>
              </w:rPr>
              <w:tab/>
            </w:r>
            <w:r w:rsidR="003844B8" w:rsidRPr="00736AB0">
              <w:rPr>
                <w:rStyle w:val="ac"/>
                <w:noProof/>
                <w:lang w:val="en-US"/>
              </w:rPr>
              <w:t>Slave</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_Toc312287721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F02631">
          <w:pPr>
            <w:pStyle w:val="31"/>
            <w:tabs>
              <w:tab w:val="left" w:pos="1320"/>
              <w:tab w:val="right" w:leader="dot" w:pos="9345"/>
            </w:tabs>
            <w:rPr>
              <w:rFonts w:asciiTheme="minorHAnsi" w:eastAsiaTheme="minorEastAsia" w:hAnsiTheme="minorHAnsi"/>
              <w:noProof/>
              <w:sz w:val="22"/>
              <w:lang w:eastAsia="ru-RU"/>
            </w:rPr>
          </w:pPr>
          <w:hyperlink w:anchor="_Toc312287722" w:history="1">
            <w:r w:rsidR="003844B8" w:rsidRPr="00736AB0">
              <w:rPr>
                <w:rStyle w:val="ac"/>
                <w:noProof/>
              </w:rPr>
              <w:t>3.2.3</w:t>
            </w:r>
            <w:r w:rsidR="003844B8">
              <w:rPr>
                <w:rFonts w:asciiTheme="minorHAnsi" w:eastAsiaTheme="minorEastAsia" w:hAnsiTheme="minorHAnsi"/>
                <w:noProof/>
                <w:sz w:val="22"/>
                <w:lang w:eastAsia="ru-RU"/>
              </w:rPr>
              <w:tab/>
            </w:r>
            <w:r w:rsidR="003844B8" w:rsidRPr="00736AB0">
              <w:rPr>
                <w:rStyle w:val="ac"/>
                <w:noProof/>
                <w:lang w:val="en-US"/>
              </w:rPr>
              <w:t>Gatherer-</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_Toc312287722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F02631">
          <w:pPr>
            <w:pStyle w:val="31"/>
            <w:tabs>
              <w:tab w:val="left" w:pos="1320"/>
              <w:tab w:val="right" w:leader="dot" w:pos="9345"/>
            </w:tabs>
            <w:rPr>
              <w:rFonts w:asciiTheme="minorHAnsi" w:eastAsiaTheme="minorEastAsia" w:hAnsiTheme="minorHAnsi"/>
              <w:noProof/>
              <w:sz w:val="22"/>
              <w:lang w:eastAsia="ru-RU"/>
            </w:rPr>
          </w:pPr>
          <w:hyperlink w:anchor="_Toc312287723" w:history="1">
            <w:r w:rsidR="003844B8" w:rsidRPr="00736AB0">
              <w:rPr>
                <w:rStyle w:val="ac"/>
                <w:noProof/>
              </w:rPr>
              <w:t>3.2.4</w:t>
            </w:r>
            <w:r w:rsidR="003844B8">
              <w:rPr>
                <w:rFonts w:asciiTheme="minorHAnsi" w:eastAsiaTheme="minorEastAsia" w:hAnsiTheme="minorHAnsi"/>
                <w:noProof/>
                <w:sz w:val="22"/>
                <w:lang w:eastAsia="ru-RU"/>
              </w:rPr>
              <w:tab/>
            </w:r>
            <w:r w:rsidR="003844B8" w:rsidRPr="00736AB0">
              <w:rPr>
                <w:rStyle w:val="ac"/>
                <w:noProof/>
                <w:lang w:val="en-US"/>
              </w:rPr>
              <w:t>Storage-</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_Toc312287723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F02631">
          <w:pPr>
            <w:pStyle w:val="31"/>
            <w:tabs>
              <w:tab w:val="left" w:pos="1320"/>
              <w:tab w:val="right" w:leader="dot" w:pos="9345"/>
            </w:tabs>
            <w:rPr>
              <w:rFonts w:asciiTheme="minorHAnsi" w:eastAsiaTheme="minorEastAsia" w:hAnsiTheme="minorHAnsi"/>
              <w:noProof/>
              <w:sz w:val="22"/>
              <w:lang w:eastAsia="ru-RU"/>
            </w:rPr>
          </w:pPr>
          <w:hyperlink w:anchor="_Toc312287724" w:history="1">
            <w:r w:rsidR="003844B8" w:rsidRPr="00736AB0">
              <w:rPr>
                <w:rStyle w:val="ac"/>
                <w:noProof/>
              </w:rPr>
              <w:t>3.2.5</w:t>
            </w:r>
            <w:r w:rsidR="003844B8">
              <w:rPr>
                <w:rFonts w:asciiTheme="minorHAnsi" w:eastAsiaTheme="minorEastAsia" w:hAnsiTheme="minorHAnsi"/>
                <w:noProof/>
                <w:sz w:val="22"/>
                <w:lang w:eastAsia="ru-RU"/>
              </w:rPr>
              <w:tab/>
            </w:r>
            <w:r w:rsidR="003844B8" w:rsidRPr="00736AB0">
              <w:rPr>
                <w:rStyle w:val="ac"/>
                <w:noProof/>
                <w:lang w:val="en-US"/>
              </w:rPr>
              <w:t>CLI-</w:t>
            </w:r>
            <w:r w:rsidR="003844B8" w:rsidRPr="00736AB0">
              <w:rPr>
                <w:rStyle w:val="ac"/>
                <w:noProof/>
              </w:rPr>
              <w:t>узел сети</w:t>
            </w:r>
            <w:r w:rsidR="003844B8">
              <w:rPr>
                <w:noProof/>
                <w:webHidden/>
              </w:rPr>
              <w:tab/>
            </w:r>
            <w:r>
              <w:rPr>
                <w:noProof/>
                <w:webHidden/>
              </w:rPr>
              <w:fldChar w:fldCharType="begin"/>
            </w:r>
            <w:r w:rsidR="003844B8">
              <w:rPr>
                <w:noProof/>
                <w:webHidden/>
              </w:rPr>
              <w:instrText xml:space="preserve"> PAGEREF _Toc312287724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25" w:history="1">
            <w:r w:rsidR="003844B8" w:rsidRPr="00736AB0">
              <w:rPr>
                <w:rStyle w:val="ac"/>
                <w:noProof/>
              </w:rPr>
              <w:t>3.3</w:t>
            </w:r>
            <w:r w:rsidR="003844B8">
              <w:rPr>
                <w:rFonts w:asciiTheme="minorHAnsi" w:eastAsiaTheme="minorEastAsia" w:hAnsiTheme="minorHAnsi"/>
                <w:noProof/>
                <w:sz w:val="22"/>
                <w:lang w:eastAsia="ru-RU"/>
              </w:rPr>
              <w:tab/>
            </w:r>
            <w:r w:rsidR="003844B8" w:rsidRPr="00736AB0">
              <w:rPr>
                <w:rStyle w:val="ac"/>
                <w:noProof/>
              </w:rPr>
              <w:t>Взаимодействие узлов сети</w:t>
            </w:r>
            <w:r w:rsidR="003844B8">
              <w:rPr>
                <w:noProof/>
                <w:webHidden/>
              </w:rPr>
              <w:tab/>
            </w:r>
            <w:r>
              <w:rPr>
                <w:noProof/>
                <w:webHidden/>
              </w:rPr>
              <w:fldChar w:fldCharType="begin"/>
            </w:r>
            <w:r w:rsidR="003844B8">
              <w:rPr>
                <w:noProof/>
                <w:webHidden/>
              </w:rPr>
              <w:instrText xml:space="preserve"> PAGEREF _Toc312287725 \h </w:instrText>
            </w:r>
            <w:r>
              <w:rPr>
                <w:noProof/>
                <w:webHidden/>
              </w:rPr>
            </w:r>
            <w:r>
              <w:rPr>
                <w:noProof/>
                <w:webHidden/>
              </w:rPr>
              <w:fldChar w:fldCharType="separate"/>
            </w:r>
            <w:r w:rsidR="003844B8">
              <w:rPr>
                <w:noProof/>
                <w:webHidden/>
              </w:rPr>
              <w:t>7</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26" w:history="1">
            <w:r w:rsidR="003844B8" w:rsidRPr="00736AB0">
              <w:rPr>
                <w:rStyle w:val="ac"/>
                <w:rFonts w:cs="Times New Roman"/>
                <w:noProof/>
                <w:snapToGrid w:val="0"/>
                <w:w w:val="0"/>
              </w:rPr>
              <w:t>4</w:t>
            </w:r>
            <w:r w:rsidR="003844B8">
              <w:rPr>
                <w:rFonts w:asciiTheme="minorHAnsi" w:eastAsiaTheme="minorEastAsia" w:hAnsiTheme="minorHAnsi"/>
                <w:noProof/>
                <w:sz w:val="22"/>
                <w:lang w:eastAsia="ru-RU"/>
              </w:rPr>
              <w:tab/>
            </w:r>
            <w:r w:rsidR="003844B8" w:rsidRPr="00736AB0">
              <w:rPr>
                <w:rStyle w:val="ac"/>
                <w:noProof/>
              </w:rPr>
              <w:t>Детали реализации</w:t>
            </w:r>
            <w:r w:rsidR="003844B8">
              <w:rPr>
                <w:noProof/>
                <w:webHidden/>
              </w:rPr>
              <w:tab/>
            </w:r>
            <w:r>
              <w:rPr>
                <w:noProof/>
                <w:webHidden/>
              </w:rPr>
              <w:fldChar w:fldCharType="begin"/>
            </w:r>
            <w:r w:rsidR="003844B8">
              <w:rPr>
                <w:noProof/>
                <w:webHidden/>
              </w:rPr>
              <w:instrText xml:space="preserve"> PAGEREF _Toc312287726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27" w:history="1">
            <w:r w:rsidR="003844B8" w:rsidRPr="00736AB0">
              <w:rPr>
                <w:rStyle w:val="ac"/>
                <w:noProof/>
              </w:rPr>
              <w:t>4.1</w:t>
            </w:r>
            <w:r w:rsidR="003844B8">
              <w:rPr>
                <w:rFonts w:asciiTheme="minorHAnsi" w:eastAsiaTheme="minorEastAsia" w:hAnsiTheme="minorHAnsi"/>
                <w:noProof/>
                <w:sz w:val="22"/>
                <w:lang w:eastAsia="ru-RU"/>
              </w:rPr>
              <w:tab/>
            </w:r>
            <w:r w:rsidR="003844B8" w:rsidRPr="00736AB0">
              <w:rPr>
                <w:rStyle w:val="ac"/>
                <w:noProof/>
              </w:rPr>
              <w:t>Общие сведения</w:t>
            </w:r>
            <w:r w:rsidR="003844B8">
              <w:rPr>
                <w:noProof/>
                <w:webHidden/>
              </w:rPr>
              <w:tab/>
            </w:r>
            <w:r>
              <w:rPr>
                <w:noProof/>
                <w:webHidden/>
              </w:rPr>
              <w:fldChar w:fldCharType="begin"/>
            </w:r>
            <w:r w:rsidR="003844B8">
              <w:rPr>
                <w:noProof/>
                <w:webHidden/>
              </w:rPr>
              <w:instrText xml:space="preserve"> PAGEREF _Toc312287727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28" w:history="1">
            <w:r w:rsidR="003844B8" w:rsidRPr="00736AB0">
              <w:rPr>
                <w:rStyle w:val="ac"/>
                <w:noProof/>
              </w:rPr>
              <w:t>4.2</w:t>
            </w:r>
            <w:r w:rsidR="003844B8">
              <w:rPr>
                <w:rFonts w:asciiTheme="minorHAnsi" w:eastAsiaTheme="minorEastAsia" w:hAnsiTheme="minorHAnsi"/>
                <w:noProof/>
                <w:sz w:val="22"/>
                <w:lang w:eastAsia="ru-RU"/>
              </w:rPr>
              <w:tab/>
            </w:r>
            <w:r w:rsidR="003844B8" w:rsidRPr="00736AB0">
              <w:rPr>
                <w:rStyle w:val="ac"/>
                <w:noProof/>
              </w:rPr>
              <w:t>Сетевое взаимодействие и распараллеливание</w:t>
            </w:r>
            <w:r w:rsidR="003844B8">
              <w:rPr>
                <w:noProof/>
                <w:webHidden/>
              </w:rPr>
              <w:tab/>
            </w:r>
            <w:r>
              <w:rPr>
                <w:noProof/>
                <w:webHidden/>
              </w:rPr>
              <w:fldChar w:fldCharType="begin"/>
            </w:r>
            <w:r w:rsidR="003844B8">
              <w:rPr>
                <w:noProof/>
                <w:webHidden/>
              </w:rPr>
              <w:instrText xml:space="preserve"> PAGEREF _Toc312287728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29" w:history="1">
            <w:r w:rsidR="003844B8" w:rsidRPr="00736AB0">
              <w:rPr>
                <w:rStyle w:val="ac"/>
                <w:noProof/>
              </w:rPr>
              <w:t>4.3</w:t>
            </w:r>
            <w:r w:rsidR="003844B8">
              <w:rPr>
                <w:rFonts w:asciiTheme="minorHAnsi" w:eastAsiaTheme="minorEastAsia" w:hAnsiTheme="minorHAnsi"/>
                <w:noProof/>
                <w:sz w:val="22"/>
                <w:lang w:eastAsia="ru-RU"/>
              </w:rPr>
              <w:tab/>
            </w:r>
            <w:r w:rsidR="003844B8" w:rsidRPr="00736AB0">
              <w:rPr>
                <w:rStyle w:val="ac"/>
                <w:noProof/>
              </w:rPr>
              <w:t>Сегментирование изображений</w:t>
            </w:r>
            <w:r w:rsidR="003844B8">
              <w:rPr>
                <w:noProof/>
                <w:webHidden/>
              </w:rPr>
              <w:tab/>
            </w:r>
            <w:r>
              <w:rPr>
                <w:noProof/>
                <w:webHidden/>
              </w:rPr>
              <w:fldChar w:fldCharType="begin"/>
            </w:r>
            <w:r w:rsidR="003844B8">
              <w:rPr>
                <w:noProof/>
                <w:webHidden/>
              </w:rPr>
              <w:instrText xml:space="preserve"> PAGEREF _Toc312287729 \h </w:instrText>
            </w:r>
            <w:r>
              <w:rPr>
                <w:noProof/>
                <w:webHidden/>
              </w:rPr>
            </w:r>
            <w:r>
              <w:rPr>
                <w:noProof/>
                <w:webHidden/>
              </w:rPr>
              <w:fldChar w:fldCharType="separate"/>
            </w:r>
            <w:r w:rsidR="003844B8">
              <w:rPr>
                <w:noProof/>
                <w:webHidden/>
              </w:rPr>
              <w:t>8</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30" w:history="1">
            <w:r w:rsidR="003844B8" w:rsidRPr="00736AB0">
              <w:rPr>
                <w:rStyle w:val="ac"/>
                <w:noProof/>
              </w:rPr>
              <w:t>4.4</w:t>
            </w:r>
            <w:r w:rsidR="003844B8">
              <w:rPr>
                <w:rFonts w:asciiTheme="minorHAnsi" w:eastAsiaTheme="minorEastAsia" w:hAnsiTheme="minorHAnsi"/>
                <w:noProof/>
                <w:sz w:val="22"/>
                <w:lang w:eastAsia="ru-RU"/>
              </w:rPr>
              <w:tab/>
            </w:r>
            <w:r w:rsidR="003844B8" w:rsidRPr="00736AB0">
              <w:rPr>
                <w:rStyle w:val="ac"/>
                <w:noProof/>
              </w:rPr>
              <w:t>Распознавание</w:t>
            </w:r>
            <w:r w:rsidR="003844B8">
              <w:rPr>
                <w:noProof/>
                <w:webHidden/>
              </w:rPr>
              <w:tab/>
            </w:r>
            <w:r>
              <w:rPr>
                <w:noProof/>
                <w:webHidden/>
              </w:rPr>
              <w:fldChar w:fldCharType="begin"/>
            </w:r>
            <w:r w:rsidR="003844B8">
              <w:rPr>
                <w:noProof/>
                <w:webHidden/>
              </w:rPr>
              <w:instrText xml:space="preserve"> PAGEREF _Toc312287730 \h </w:instrText>
            </w:r>
            <w:r>
              <w:rPr>
                <w:noProof/>
                <w:webHidden/>
              </w:rPr>
            </w:r>
            <w:r>
              <w:rPr>
                <w:noProof/>
                <w:webHidden/>
              </w:rPr>
              <w:fldChar w:fldCharType="separate"/>
            </w:r>
            <w:r w:rsidR="003844B8">
              <w:rPr>
                <w:noProof/>
                <w:webHidden/>
              </w:rPr>
              <w:t>9</w:t>
            </w:r>
            <w:r>
              <w:rPr>
                <w:noProof/>
                <w:webHidden/>
              </w:rPr>
              <w:fldChar w:fldCharType="end"/>
            </w:r>
          </w:hyperlink>
        </w:p>
        <w:p w:rsidR="003844B8" w:rsidRDefault="00F02631">
          <w:pPr>
            <w:pStyle w:val="21"/>
            <w:tabs>
              <w:tab w:val="left" w:pos="880"/>
              <w:tab w:val="right" w:leader="dot" w:pos="9345"/>
            </w:tabs>
            <w:rPr>
              <w:rFonts w:asciiTheme="minorHAnsi" w:eastAsiaTheme="minorEastAsia" w:hAnsiTheme="minorHAnsi"/>
              <w:noProof/>
              <w:sz w:val="22"/>
              <w:lang w:eastAsia="ru-RU"/>
            </w:rPr>
          </w:pPr>
          <w:hyperlink w:anchor="_Toc312287731" w:history="1">
            <w:r w:rsidR="003844B8" w:rsidRPr="00736AB0">
              <w:rPr>
                <w:rStyle w:val="ac"/>
                <w:noProof/>
              </w:rPr>
              <w:t>4.5</w:t>
            </w:r>
            <w:r w:rsidR="003844B8">
              <w:rPr>
                <w:rFonts w:asciiTheme="minorHAnsi" w:eastAsiaTheme="minorEastAsia" w:hAnsiTheme="minorHAnsi"/>
                <w:noProof/>
                <w:sz w:val="22"/>
                <w:lang w:eastAsia="ru-RU"/>
              </w:rPr>
              <w:tab/>
            </w:r>
            <w:r w:rsidR="003844B8" w:rsidRPr="00736AB0">
              <w:rPr>
                <w:rStyle w:val="ac"/>
                <w:noProof/>
              </w:rPr>
              <w:t>Общее описание процесса работы сети</w:t>
            </w:r>
            <w:r w:rsidR="003844B8">
              <w:rPr>
                <w:noProof/>
                <w:webHidden/>
              </w:rPr>
              <w:tab/>
            </w:r>
            <w:r>
              <w:rPr>
                <w:noProof/>
                <w:webHidden/>
              </w:rPr>
              <w:fldChar w:fldCharType="begin"/>
            </w:r>
            <w:r w:rsidR="003844B8">
              <w:rPr>
                <w:noProof/>
                <w:webHidden/>
              </w:rPr>
              <w:instrText xml:space="preserve"> PAGEREF _Toc312287731 \h </w:instrText>
            </w:r>
            <w:r>
              <w:rPr>
                <w:noProof/>
                <w:webHidden/>
              </w:rPr>
            </w:r>
            <w:r>
              <w:rPr>
                <w:noProof/>
                <w:webHidden/>
              </w:rPr>
              <w:fldChar w:fldCharType="separate"/>
            </w:r>
            <w:r w:rsidR="003844B8">
              <w:rPr>
                <w:noProof/>
                <w:webHidden/>
              </w:rPr>
              <w:t>10</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32" w:history="1">
            <w:r w:rsidR="003844B8" w:rsidRPr="00736AB0">
              <w:rPr>
                <w:rStyle w:val="ac"/>
                <w:rFonts w:cs="Times New Roman"/>
                <w:noProof/>
                <w:snapToGrid w:val="0"/>
                <w:w w:val="0"/>
              </w:rPr>
              <w:t>5</w:t>
            </w:r>
            <w:r w:rsidR="003844B8">
              <w:rPr>
                <w:rFonts w:asciiTheme="minorHAnsi" w:eastAsiaTheme="minorEastAsia" w:hAnsiTheme="minorHAnsi"/>
                <w:noProof/>
                <w:sz w:val="22"/>
                <w:lang w:eastAsia="ru-RU"/>
              </w:rPr>
              <w:tab/>
            </w:r>
            <w:r w:rsidR="003844B8" w:rsidRPr="00736AB0">
              <w:rPr>
                <w:rStyle w:val="ac"/>
                <w:rFonts w:cs="Times New Roman"/>
                <w:noProof/>
              </w:rPr>
              <w:t>Заключение</w:t>
            </w:r>
            <w:r w:rsidR="003844B8">
              <w:rPr>
                <w:noProof/>
                <w:webHidden/>
              </w:rPr>
              <w:tab/>
            </w:r>
            <w:r>
              <w:rPr>
                <w:noProof/>
                <w:webHidden/>
              </w:rPr>
              <w:fldChar w:fldCharType="begin"/>
            </w:r>
            <w:r w:rsidR="003844B8">
              <w:rPr>
                <w:noProof/>
                <w:webHidden/>
              </w:rPr>
              <w:instrText xml:space="preserve"> PAGEREF _Toc312287732 \h </w:instrText>
            </w:r>
            <w:r>
              <w:rPr>
                <w:noProof/>
                <w:webHidden/>
              </w:rPr>
            </w:r>
            <w:r>
              <w:rPr>
                <w:noProof/>
                <w:webHidden/>
              </w:rPr>
              <w:fldChar w:fldCharType="separate"/>
            </w:r>
            <w:r w:rsidR="003844B8">
              <w:rPr>
                <w:noProof/>
                <w:webHidden/>
              </w:rPr>
              <w:t>11</w:t>
            </w:r>
            <w:r>
              <w:rPr>
                <w:noProof/>
                <w:webHidden/>
              </w:rPr>
              <w:fldChar w:fldCharType="end"/>
            </w:r>
          </w:hyperlink>
        </w:p>
        <w:p w:rsidR="003844B8" w:rsidRDefault="00F02631">
          <w:pPr>
            <w:pStyle w:val="11"/>
            <w:tabs>
              <w:tab w:val="left" w:pos="440"/>
              <w:tab w:val="right" w:leader="dot" w:pos="9345"/>
            </w:tabs>
            <w:rPr>
              <w:rFonts w:asciiTheme="minorHAnsi" w:eastAsiaTheme="minorEastAsia" w:hAnsiTheme="minorHAnsi"/>
              <w:noProof/>
              <w:sz w:val="22"/>
              <w:lang w:eastAsia="ru-RU"/>
            </w:rPr>
          </w:pPr>
          <w:hyperlink w:anchor="_Toc312287733" w:history="1">
            <w:r w:rsidR="003844B8" w:rsidRPr="00736AB0">
              <w:rPr>
                <w:rStyle w:val="ac"/>
                <w:rFonts w:cs="Times New Roman"/>
                <w:noProof/>
                <w:snapToGrid w:val="0"/>
                <w:w w:val="0"/>
              </w:rPr>
              <w:t>6</w:t>
            </w:r>
            <w:r w:rsidR="003844B8">
              <w:rPr>
                <w:rFonts w:asciiTheme="minorHAnsi" w:eastAsiaTheme="minorEastAsia" w:hAnsiTheme="minorHAnsi"/>
                <w:noProof/>
                <w:sz w:val="22"/>
                <w:lang w:eastAsia="ru-RU"/>
              </w:rPr>
              <w:tab/>
            </w:r>
            <w:r w:rsidR="003844B8" w:rsidRPr="00736AB0">
              <w:rPr>
                <w:rStyle w:val="ac"/>
                <w:rFonts w:cs="Times New Roman"/>
                <w:noProof/>
              </w:rPr>
              <w:t>Список использованных источников</w:t>
            </w:r>
            <w:r w:rsidR="003844B8">
              <w:rPr>
                <w:noProof/>
                <w:webHidden/>
              </w:rPr>
              <w:tab/>
            </w:r>
            <w:r>
              <w:rPr>
                <w:noProof/>
                <w:webHidden/>
              </w:rPr>
              <w:fldChar w:fldCharType="begin"/>
            </w:r>
            <w:r w:rsidR="003844B8">
              <w:rPr>
                <w:noProof/>
                <w:webHidden/>
              </w:rPr>
              <w:instrText xml:space="preserve"> PAGEREF _Toc312287733 \h </w:instrText>
            </w:r>
            <w:r>
              <w:rPr>
                <w:noProof/>
                <w:webHidden/>
              </w:rPr>
            </w:r>
            <w:r>
              <w:rPr>
                <w:noProof/>
                <w:webHidden/>
              </w:rPr>
              <w:fldChar w:fldCharType="separate"/>
            </w:r>
            <w:r w:rsidR="003844B8">
              <w:rPr>
                <w:noProof/>
                <w:webHidden/>
              </w:rPr>
              <w:t>12</w:t>
            </w:r>
            <w:r>
              <w:rPr>
                <w:noProof/>
                <w:webHidden/>
              </w:rPr>
              <w:fldChar w:fldCharType="end"/>
            </w:r>
          </w:hyperlink>
        </w:p>
        <w:p w:rsidR="00CC4F27" w:rsidRPr="00CC4F27" w:rsidRDefault="00F02631"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2" w:name="_Toc291752036"/>
      <w:bookmarkStart w:id="3" w:name="_Toc312287715"/>
      <w:r w:rsidRPr="009C5990">
        <w:rPr>
          <w:rFonts w:ascii="Times New Roman" w:hAnsi="Times New Roman" w:cs="Times New Roman"/>
        </w:rPr>
        <w:lastRenderedPageBreak/>
        <w:t>Введение</w:t>
      </w:r>
      <w:bookmarkEnd w:id="2"/>
      <w:bookmarkEnd w:id="3"/>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B4772A">
      <w:pPr>
        <w:pStyle w:val="a5"/>
        <w:spacing w:before="100" w:after="120"/>
        <w:ind w:firstLine="708"/>
        <w:jc w:val="both"/>
        <w:rPr>
          <w:i w:val="0"/>
          <w:szCs w:val="24"/>
        </w:rPr>
      </w:pPr>
      <w:r w:rsidRPr="009C5990">
        <w:rPr>
          <w:i w:val="0"/>
          <w:szCs w:val="24"/>
        </w:rPr>
        <w:t xml:space="preserve">Проблемы недостатка вычислительных мощностей решаются разными способами – как то использование суперкомпьютеров, создания более эффективных алгоритмов. Достаточно эффективным является использование технологии </w:t>
      </w:r>
      <w:r w:rsidR="00B4772A">
        <w:rPr>
          <w:i w:val="0"/>
          <w:szCs w:val="24"/>
        </w:rPr>
        <w:t>распределенных сетей, позволяющая</w:t>
      </w:r>
      <w:r w:rsidRPr="009C5990">
        <w:rPr>
          <w:i w:val="0"/>
          <w:szCs w:val="24"/>
        </w:rPr>
        <w:t xml:space="preserve"> одновременно использовать ресурсы многих компьютеров. Это позволяет быстро и качественно получить требуемую вычислительную мощность. Среди недостатков этой технологии – медленн</w:t>
      </w:r>
      <w:r w:rsidR="00B4772A">
        <w:rPr>
          <w:i w:val="0"/>
          <w:szCs w:val="24"/>
        </w:rPr>
        <w:t>ая коммуникация между машинами.</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4" w:name="_Toc291752037"/>
      <w:bookmarkStart w:id="5" w:name="_Toc312287716"/>
      <w:r w:rsidRPr="009C5990">
        <w:rPr>
          <w:rFonts w:ascii="Times New Roman" w:hAnsi="Times New Roman" w:cs="Times New Roman"/>
        </w:rPr>
        <w:lastRenderedPageBreak/>
        <w:t>Проблема</w:t>
      </w:r>
      <w:bookmarkEnd w:id="4"/>
      <w:bookmarkEnd w:id="5"/>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784B62" w:rsidRPr="009C5990" w:rsidRDefault="00A305A9" w:rsidP="00675805">
      <w:pPr>
        <w:pStyle w:val="1"/>
        <w:rPr>
          <w:rFonts w:ascii="Times New Roman" w:hAnsi="Times New Roman" w:cs="Times New Roman"/>
        </w:rPr>
      </w:pPr>
      <w:bookmarkStart w:id="6" w:name="_Toc291752044"/>
      <w:bookmarkStart w:id="7" w:name="_Toc312287717"/>
      <w:r>
        <w:rPr>
          <w:rFonts w:ascii="Times New Roman" w:hAnsi="Times New Roman" w:cs="Times New Roman"/>
        </w:rPr>
        <w:lastRenderedPageBreak/>
        <w:t>Архитектура</w:t>
      </w:r>
      <w:r w:rsidR="00784B62" w:rsidRPr="009C5990">
        <w:rPr>
          <w:rFonts w:ascii="Times New Roman" w:hAnsi="Times New Roman" w:cs="Times New Roman"/>
        </w:rPr>
        <w:t xml:space="preserve"> </w:t>
      </w:r>
      <w:bookmarkEnd w:id="6"/>
      <w:r w:rsidR="009D2ABA">
        <w:rPr>
          <w:rFonts w:ascii="Times New Roman" w:hAnsi="Times New Roman" w:cs="Times New Roman"/>
        </w:rPr>
        <w:t>программного комплекса</w:t>
      </w:r>
      <w:bookmarkEnd w:id="7"/>
    </w:p>
    <w:p w:rsidR="00DA5477" w:rsidRDefault="0077398C" w:rsidP="00DA5477">
      <w:pPr>
        <w:spacing w:line="240" w:lineRule="auto"/>
        <w:ind w:firstLine="708"/>
        <w:jc w:val="both"/>
        <w:rPr>
          <w:rFonts w:cs="Times New Roman"/>
          <w:szCs w:val="24"/>
        </w:rPr>
      </w:pPr>
      <w:r>
        <w:rPr>
          <w:rFonts w:cs="Times New Roman"/>
          <w:szCs w:val="24"/>
        </w:rPr>
        <w:t>В работе поставлена цель</w:t>
      </w:r>
      <w:r w:rsidR="00DA5477" w:rsidRPr="009C5990">
        <w:rPr>
          <w:rFonts w:cs="Times New Roman"/>
          <w:szCs w:val="24"/>
        </w:rPr>
        <w:t xml:space="preserve"> разработать распределенную систему распознавания текста на различ</w:t>
      </w:r>
      <w:r>
        <w:rPr>
          <w:rFonts w:cs="Times New Roman"/>
          <w:szCs w:val="24"/>
        </w:rPr>
        <w:t>ных изображениях. Так, программная система</w:t>
      </w:r>
      <w:r w:rsidR="00DA5477" w:rsidRPr="009C5990">
        <w:rPr>
          <w:rFonts w:cs="Times New Roman"/>
          <w:szCs w:val="24"/>
        </w:rPr>
        <w:t xml:space="preserve"> должна уметь получить изображение на вход, найти на нем вхождения текста и распознать его. При этом распределение нагрузки должно заметно увеличить возможное быстродействие </w:t>
      </w:r>
      <w:r>
        <w:rPr>
          <w:rFonts w:cs="Times New Roman"/>
          <w:szCs w:val="24"/>
        </w:rPr>
        <w:t>обработки изображения</w:t>
      </w:r>
      <w:r w:rsidR="00DA5477" w:rsidRPr="009C5990">
        <w:rPr>
          <w:rFonts w:cs="Times New Roman"/>
          <w:szCs w:val="24"/>
        </w:rPr>
        <w:t>.</w:t>
      </w:r>
    </w:p>
    <w:p w:rsidR="00A305A9" w:rsidRDefault="00A305A9" w:rsidP="00A305A9">
      <w:pPr>
        <w:pStyle w:val="2"/>
      </w:pPr>
      <w:bookmarkStart w:id="8" w:name="_Toc312287718"/>
      <w:r>
        <w:t>Общи</w:t>
      </w:r>
      <w:r w:rsidR="00AF52A1">
        <w:t>е</w:t>
      </w:r>
      <w:r>
        <w:t xml:space="preserve"> </w:t>
      </w:r>
      <w:r w:rsidR="00AF52A1">
        <w:t>сведения</w:t>
      </w:r>
      <w:bookmarkEnd w:id="8"/>
    </w:p>
    <w:p w:rsidR="000B7674" w:rsidRDefault="000B7674" w:rsidP="000B7674">
      <w:pPr>
        <w:ind w:firstLine="576"/>
        <w:jc w:val="both"/>
      </w:pPr>
      <w:r>
        <w:t>Предполагается, что разрабатываемый программный комплекс будет состоять из пяти ра</w:t>
      </w:r>
      <w:r w:rsidR="00BF2530">
        <w:t>зличных типов приложений (рисунок 1</w:t>
      </w:r>
      <w:r>
        <w:t>):</w:t>
      </w:r>
    </w:p>
    <w:p w:rsidR="000B7674" w:rsidRPr="000B7674" w:rsidRDefault="000B7674" w:rsidP="000B7674">
      <w:pPr>
        <w:pStyle w:val="a7"/>
        <w:numPr>
          <w:ilvl w:val="0"/>
          <w:numId w:val="19"/>
        </w:numPr>
        <w:jc w:val="both"/>
      </w:pPr>
      <w:r>
        <w:rPr>
          <w:lang w:val="en-US"/>
        </w:rPr>
        <w:t xml:space="preserve">Master – </w:t>
      </w:r>
      <w:r>
        <w:t>центральный узел сети.</w:t>
      </w:r>
    </w:p>
    <w:p w:rsidR="000B7674" w:rsidRDefault="000B7674" w:rsidP="000B7674">
      <w:pPr>
        <w:pStyle w:val="a7"/>
        <w:numPr>
          <w:ilvl w:val="0"/>
          <w:numId w:val="19"/>
        </w:numPr>
        <w:jc w:val="both"/>
      </w:pPr>
      <w:r>
        <w:rPr>
          <w:lang w:val="en-US"/>
        </w:rPr>
        <w:t xml:space="preserve">Slave – </w:t>
      </w:r>
      <w:r>
        <w:t>вычислительный узел сети.</w:t>
      </w:r>
    </w:p>
    <w:p w:rsidR="000B7674" w:rsidRDefault="000B7674" w:rsidP="000B7674">
      <w:pPr>
        <w:pStyle w:val="a7"/>
        <w:numPr>
          <w:ilvl w:val="0"/>
          <w:numId w:val="19"/>
        </w:numPr>
        <w:jc w:val="both"/>
      </w:pPr>
      <w:r>
        <w:rPr>
          <w:lang w:val="en-US"/>
        </w:rPr>
        <w:t>Gatherer</w:t>
      </w:r>
      <w:r w:rsidRPr="000B7674">
        <w:t xml:space="preserve"> – </w:t>
      </w:r>
      <w:r>
        <w:t>узел, передающий изображения из внешней среды внутрь сети.</w:t>
      </w:r>
    </w:p>
    <w:p w:rsidR="000B7674" w:rsidRDefault="000B7674" w:rsidP="000B7674">
      <w:pPr>
        <w:pStyle w:val="a7"/>
        <w:numPr>
          <w:ilvl w:val="0"/>
          <w:numId w:val="19"/>
        </w:numPr>
        <w:jc w:val="both"/>
      </w:pPr>
      <w:r>
        <w:rPr>
          <w:lang w:val="en-US"/>
        </w:rPr>
        <w:t>Storage</w:t>
      </w:r>
      <w:r>
        <w:t xml:space="preserve"> – база данных, сохраняющая результаты обработки изображений.</w:t>
      </w:r>
    </w:p>
    <w:p w:rsidR="000B7674" w:rsidRPr="000B7674" w:rsidRDefault="000B7674" w:rsidP="000B7674">
      <w:pPr>
        <w:pStyle w:val="a7"/>
        <w:numPr>
          <w:ilvl w:val="0"/>
          <w:numId w:val="19"/>
        </w:numPr>
        <w:jc w:val="both"/>
      </w:pPr>
      <w:r>
        <w:rPr>
          <w:lang w:val="en-US"/>
        </w:rPr>
        <w:t>CLI</w:t>
      </w:r>
      <w:r w:rsidRPr="000B7674">
        <w:t xml:space="preserve"> (</w:t>
      </w:r>
      <w:r>
        <w:rPr>
          <w:lang w:val="en-US"/>
        </w:rPr>
        <w:t>command</w:t>
      </w:r>
      <w:r w:rsidRPr="000B7674">
        <w:t>-</w:t>
      </w:r>
      <w:r>
        <w:rPr>
          <w:lang w:val="en-US"/>
        </w:rPr>
        <w:t>line</w:t>
      </w:r>
      <w:r w:rsidRPr="000B7674">
        <w:t xml:space="preserve"> </w:t>
      </w:r>
      <w:r>
        <w:rPr>
          <w:lang w:val="en-US"/>
        </w:rPr>
        <w:t>interface</w:t>
      </w:r>
      <w:r w:rsidRPr="000B7674">
        <w:t xml:space="preserve">) – </w:t>
      </w:r>
      <w:r>
        <w:t>утилита</w:t>
      </w:r>
      <w:r w:rsidRPr="000B7674">
        <w:t xml:space="preserve"> </w:t>
      </w:r>
      <w:r>
        <w:t>для</w:t>
      </w:r>
      <w:r w:rsidRPr="000B7674">
        <w:t xml:space="preserve"> </w:t>
      </w:r>
      <w:r>
        <w:t>администрирования сети.</w:t>
      </w:r>
    </w:p>
    <w:p w:rsidR="00A305A9" w:rsidRDefault="00F02631" w:rsidP="00A305A9">
      <w:r>
        <w:pict>
          <v:group id="_x0000_s1097" editas="canvas" style="width:467.75pt;height:280.65pt;mso-position-horizontal-relative:char;mso-position-vertical-relative:line" coordorigin="1718,3414" coordsize="9355,56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718;top:3414;width:9355;height:5613" o:preferrelative="f" stroked="t" strokecolor="#4f81bd [3204]">
              <v:fill o:detectmouseclick="t"/>
              <v:stroke dashstyle="dash"/>
              <v:path o:extrusionok="t" o:connecttype="none"/>
              <o:lock v:ext="edit" text="t"/>
            </v:shape>
            <v:roundrect id="_x0000_s1099" style="position:absolute;left:5546;top:5405;width:1724;height:519" arcsize="10923f" fillcolor="white [3201]" strokecolor="#c0504d [3205]" strokeweight="2.5pt">
              <v:shadow color="#868686"/>
              <v:textbox>
                <w:txbxContent>
                  <w:p w:rsidR="00AF52A1" w:rsidRPr="00AF52A1" w:rsidRDefault="00AF52A1" w:rsidP="00435200">
                    <w:pPr>
                      <w:jc w:val="center"/>
                    </w:pPr>
                    <w:r>
                      <w:rPr>
                        <w:lang w:val="en-US"/>
                      </w:rPr>
                      <w:t>Master</w:t>
                    </w:r>
                  </w:p>
                </w:txbxContent>
              </v:textbox>
            </v:roundrect>
            <v:roundrect id="_x0000_s1100" style="position:absolute;left:2637;top:4003;width:1722;height:519"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1" style="position:absolute;left:4496;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2" style="position:absolute;left:8594;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shapetype id="_x0000_t32" coordsize="21600,21600" o:spt="32" o:oned="t" path="m,l21600,21600e" filled="f">
              <v:path arrowok="t" fillok="f" o:connecttype="none"/>
              <o:lock v:ext="edit" shapetype="t"/>
            </v:shapetype>
            <v:shape id="_x0000_s1103" type="#_x0000_t32" style="position:absolute;left:6481;top:4287;width:1875;height:1" o:connectortype="straight" strokecolor="#9bbb59 [3206]" strokeweight="2.5pt">
              <v:stroke dashstyle="1 1" endcap="round"/>
              <v:shadow color="#868686"/>
            </v:shape>
            <v:roundrect id="_x0000_s1104" style="position:absolute;left:2637;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5" style="position:absolute;left:2637;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6" style="position:absolute;left:8594;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7" style="position:absolute;left:8593;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8" style="position:absolute;left:2637;top:5405;width:1722;height:519" arcsize="10923f" fillcolor="white [3201]" strokecolor="#8064a2 [3207]" strokeweight="2.5pt">
              <v:shadow color="#868686"/>
              <v:textbox>
                <w:txbxContent>
                  <w:p w:rsidR="00435200" w:rsidRPr="00AF52A1" w:rsidRDefault="00435200" w:rsidP="00435200">
                    <w:pPr>
                      <w:jc w:val="center"/>
                    </w:pPr>
                    <w:r>
                      <w:rPr>
                        <w:lang w:val="en-US"/>
                      </w:rPr>
                      <w:t>CLI</w:t>
                    </w:r>
                  </w:p>
                </w:txbxContent>
              </v:textbox>
            </v:roundrect>
            <v:roundrect id="_x0000_s1109" style="position:absolute;left:8593;top:5405;width:1722;height:519" arcsize="10923f" fillcolor="white [3201]" strokecolor="#8064a2 [3207]" strokeweight="2.5pt">
              <v:shadow color="#868686"/>
              <v:textbox>
                <w:txbxContent>
                  <w:p w:rsidR="00435200" w:rsidRPr="00AF52A1" w:rsidRDefault="00435200" w:rsidP="00435200">
                    <w:pPr>
                      <w:jc w:val="center"/>
                    </w:pPr>
                    <w:r>
                      <w:rPr>
                        <w:lang w:val="en-US"/>
                      </w:rPr>
                      <w:t>Storage</w:t>
                    </w:r>
                  </w:p>
                </w:txbxContent>
              </v:textbox>
            </v:roundrect>
            <v:shape id="_x0000_s1110" type="#_x0000_t32" style="position:absolute;left:4384;top:5665;width:1137;height:1" o:connectortype="straight" strokecolor="#4bacc6 [3208]">
              <v:stroke dashstyle="dash" startarrow="open" endarrow="open"/>
              <v:shadow color="#868686"/>
            </v:shape>
            <v:shape id="_x0000_s1111" type="#_x0000_t32" style="position:absolute;left:7295;top:5665;width:1273;height:1" o:connectortype="straight" strokecolor="#4bacc6 [3208]">
              <v:stroke dashstyle="dash" startarrow="open" endarrow="open"/>
              <v:shadow color="#868686"/>
            </v:shape>
            <v:shape id="_x0000_s1112" type="#_x0000_t32" style="position:absolute;left:4384;top:7008;width:4185;height:1" o:connectortype="straight" strokecolor="#8064a2 [3207]">
              <v:stroke dashstyle="dash" startarrow="open" endarrow="open"/>
              <v:shadow color="#868686"/>
            </v:shape>
            <v:shape id="_x0000_s1113" type="#_x0000_t32" style="position:absolute;left:3498;top:7292;width:1;height:804" o:connectortype="straight" strokecolor="#8064a2 [3207]">
              <v:stroke dashstyle="dash" startarrow="open" endarrow="open"/>
              <v:shadow color="#868686"/>
            </v:shape>
            <v:shape id="_x0000_s1114" type="#_x0000_t32" style="position:absolute;left:4384;top:7008;width:4185;height:1373;flip:y" o:connectortype="straight" strokecolor="#8064a2 [3207]">
              <v:stroke dashstyle="dash" startarrow="open" endarrow="open"/>
              <v:shadow color="#868686"/>
            </v:shape>
            <v:shape id="_x0000_s1115" type="#_x0000_t32" style="position:absolute;left:4384;top:7008;width:4184;height:1373;flip:x y" o:connectortype="straight" strokecolor="#8064a2 [3207]">
              <v:stroke dashstyle="dash" startarrow="open" endarrow="open"/>
              <v:shadow color="#868686"/>
            </v:shape>
            <v:shape id="_x0000_s1116" type="#_x0000_t32" style="position:absolute;left:3498;top:5949;width:2910;height:774;flip:y" o:connectortype="straight" strokecolor="#4bacc6 [3208]">
              <v:stroke dashstyle="dash" startarrow="open" endarrow="open"/>
              <v:shadow color="#868686"/>
            </v:shape>
            <v:shape id="_x0000_s1117" type="#_x0000_t32" style="position:absolute;left:6408;top:5949;width:3047;height:774;flip:x y" o:connectortype="straight" strokecolor="#4bacc6 [3208]">
              <v:stroke dashstyle="dash" startarrow="open" endarrow="open"/>
              <v:shadow color="#868686"/>
            </v:shape>
            <v:shape id="_x0000_s1118" type="#_x0000_t32" style="position:absolute;left:6408;top:5949;width:2160;height:2432;flip:x y" o:connectortype="straight" strokecolor="#4bacc6 [3208]">
              <v:stroke dashstyle="dash" endarrow="block"/>
              <v:shadow color="#868686"/>
            </v:shape>
            <v:shape id="_x0000_s1119" type="#_x0000_t32" style="position:absolute;left:4384;top:5949;width:2024;height:2432;flip:y" o:connectortype="straight" strokecolor="#4bacc6 [3208]">
              <v:stroke dashstyle="dash" endarrow="block"/>
              <v:shadow color="#868686"/>
            </v:shape>
            <v:shape id="_x0000_s1120" type="#_x0000_t32" style="position:absolute;left:3498;top:4547;width:2910;height:833" o:connectortype="straight" strokecolor="#4bacc6 [3208]">
              <v:stroke dashstyle="dash" startarrow="open" endarrow="open"/>
              <v:shadow color="#868686"/>
            </v:shape>
            <v:shape id="_x0000_s1122" type="#_x0000_t32" style="position:absolute;left:5357;top:4546;width:1051;height:834" o:connectortype="straight" strokecolor="#4bacc6 [3208]">
              <v:stroke dashstyle="dash" startarrow="open" endarrow="open"/>
              <v:shadow color="#868686"/>
            </v:shape>
            <v:shape id="_x0000_s1123" type="#_x0000_t32" style="position:absolute;left:6408;top:4546;width:3047;height:834;flip:x" o:connectortype="straight" strokecolor="#4bacc6 [3208]">
              <v:stroke dashstyle="dash" startarrow="open" endarrow="open"/>
              <v:shadow color="#868686"/>
            </v:shape>
            <w10:wrap type="none"/>
            <w10:anchorlock/>
          </v:group>
        </w:pict>
      </w:r>
    </w:p>
    <w:p w:rsidR="00F01650" w:rsidRPr="00B47AAC" w:rsidRDefault="00F01650" w:rsidP="00F01650">
      <w:pPr>
        <w:jc w:val="center"/>
        <w:rPr>
          <w:rFonts w:cs="Times New Roman"/>
          <w:szCs w:val="24"/>
        </w:rPr>
      </w:pPr>
      <w:r w:rsidRPr="009C5990">
        <w:rPr>
          <w:rFonts w:cs="Times New Roman"/>
          <w:szCs w:val="24"/>
        </w:rPr>
        <w:t xml:space="preserve">Рисунок </w:t>
      </w:r>
      <w:r w:rsidR="00BF2530">
        <w:rPr>
          <w:rFonts w:cs="Times New Roman"/>
          <w:szCs w:val="24"/>
        </w:rPr>
        <w:t>1</w:t>
      </w:r>
      <w:r>
        <w:rPr>
          <w:rFonts w:cs="Times New Roman"/>
          <w:szCs w:val="24"/>
        </w:rPr>
        <w:t xml:space="preserve"> – Архитектура приложения</w:t>
      </w:r>
    </w:p>
    <w:p w:rsidR="00AC16E1" w:rsidRDefault="00AC16E1" w:rsidP="000B7674">
      <w:pPr>
        <w:ind w:firstLine="576"/>
        <w:jc w:val="both"/>
      </w:pPr>
      <w:r>
        <w:t>Предполагается, что все узлы сети могут находиться как на одном компьютере, так и на разных, находящихся в пределах одной локальной сети, или разнесенных в разные локальные сети, имеющие доступ к глобальной сети Интернет.</w:t>
      </w:r>
    </w:p>
    <w:p w:rsidR="001C358C" w:rsidRDefault="001C358C" w:rsidP="001C358C">
      <w:pPr>
        <w:pStyle w:val="2"/>
      </w:pPr>
      <w:bookmarkStart w:id="9" w:name="_Toc312287719"/>
      <w:r>
        <w:t>Типы узлов вычислительной сети</w:t>
      </w:r>
      <w:bookmarkEnd w:id="9"/>
    </w:p>
    <w:p w:rsidR="00155BEC" w:rsidRDefault="00155BEC" w:rsidP="001C358C">
      <w:pPr>
        <w:pStyle w:val="3"/>
        <w:rPr>
          <w:lang w:val="en-US"/>
        </w:rPr>
      </w:pPr>
      <w:bookmarkStart w:id="10" w:name="_Toc312287720"/>
      <w:r>
        <w:rPr>
          <w:lang w:val="en-US"/>
        </w:rPr>
        <w:t>Master</w:t>
      </w:r>
      <w:r w:rsidR="00A856B9">
        <w:rPr>
          <w:lang w:val="en-US"/>
        </w:rPr>
        <w:t>-</w:t>
      </w:r>
      <w:r w:rsidR="00A856B9">
        <w:t>узел сети</w:t>
      </w:r>
      <w:bookmarkEnd w:id="10"/>
    </w:p>
    <w:p w:rsidR="00155BEC" w:rsidRDefault="00155BEC" w:rsidP="009A724F">
      <w:pPr>
        <w:ind w:firstLine="360"/>
        <w:jc w:val="both"/>
      </w:pPr>
      <w:r>
        <w:t>Задачами центрального узла сети являются:</w:t>
      </w:r>
    </w:p>
    <w:p w:rsidR="00155BEC" w:rsidRDefault="00155BEC" w:rsidP="009A724F">
      <w:pPr>
        <w:pStyle w:val="a7"/>
        <w:numPr>
          <w:ilvl w:val="0"/>
          <w:numId w:val="20"/>
        </w:numPr>
        <w:jc w:val="both"/>
      </w:pPr>
      <w:r>
        <w:lastRenderedPageBreak/>
        <w:t>Отслеживание входа и выхода других узлов в и из сети.</w:t>
      </w:r>
    </w:p>
    <w:p w:rsidR="00155BEC" w:rsidRDefault="00155BEC" w:rsidP="009A724F">
      <w:pPr>
        <w:pStyle w:val="a7"/>
        <w:numPr>
          <w:ilvl w:val="0"/>
          <w:numId w:val="20"/>
        </w:numPr>
        <w:jc w:val="both"/>
      </w:pPr>
      <w:r>
        <w:t>Запуск и останов работы всех вычислительных узлов.</w:t>
      </w:r>
    </w:p>
    <w:p w:rsidR="00155BEC" w:rsidRDefault="00155BEC" w:rsidP="009A724F">
      <w:pPr>
        <w:pStyle w:val="a7"/>
        <w:numPr>
          <w:ilvl w:val="0"/>
          <w:numId w:val="20"/>
        </w:numPr>
        <w:jc w:val="both"/>
      </w:pPr>
      <w:r>
        <w:t>Поддержка виртуальной топологии сети.</w:t>
      </w:r>
    </w:p>
    <w:p w:rsidR="00155BEC" w:rsidRDefault="00155BEC" w:rsidP="009A724F">
      <w:pPr>
        <w:pStyle w:val="a7"/>
        <w:numPr>
          <w:ilvl w:val="0"/>
          <w:numId w:val="20"/>
        </w:numPr>
        <w:jc w:val="both"/>
      </w:pPr>
      <w:r>
        <w:t>Обеспечение возможности соединений между узлами сети в режиме «точка-точка» без дальнейшего участия центрального узла для передачи данных.</w:t>
      </w:r>
    </w:p>
    <w:p w:rsidR="00155BEC" w:rsidRDefault="00155BEC" w:rsidP="009A724F">
      <w:pPr>
        <w:pStyle w:val="a7"/>
        <w:numPr>
          <w:ilvl w:val="0"/>
          <w:numId w:val="20"/>
        </w:numPr>
        <w:jc w:val="both"/>
      </w:pPr>
      <w:r>
        <w:t>Отслеживание ошибок в работе сети.</w:t>
      </w:r>
    </w:p>
    <w:p w:rsidR="00515B25" w:rsidRPr="00515B25" w:rsidRDefault="00515B25" w:rsidP="009A724F">
      <w:pPr>
        <w:ind w:firstLine="360"/>
        <w:jc w:val="both"/>
      </w:pPr>
      <w:r>
        <w:t>В одной вычислительной сети должен присутствовать ровно один центральный узел.</w:t>
      </w:r>
    </w:p>
    <w:p w:rsidR="00A856B9" w:rsidRDefault="00A856B9" w:rsidP="001C358C">
      <w:pPr>
        <w:pStyle w:val="3"/>
        <w:rPr>
          <w:lang w:val="en-US"/>
        </w:rPr>
      </w:pPr>
      <w:bookmarkStart w:id="11" w:name="_Toc312287721"/>
      <w:r>
        <w:rPr>
          <w:lang w:val="en-US"/>
        </w:rPr>
        <w:t>Slave</w:t>
      </w:r>
      <w:r>
        <w:t>-узел сети</w:t>
      </w:r>
      <w:bookmarkEnd w:id="11"/>
    </w:p>
    <w:p w:rsidR="00A856B9" w:rsidRDefault="00515B25" w:rsidP="009A724F">
      <w:pPr>
        <w:ind w:firstLine="576"/>
        <w:jc w:val="both"/>
      </w:pPr>
      <w:r>
        <w:t>Узел сети, выполняющий основную вычислительную работу.</w:t>
      </w:r>
      <w:r w:rsidR="009A724F">
        <w:t xml:space="preserve"> Предполагается, что он будет поддерживать соединение с </w:t>
      </w:r>
      <w:r w:rsidR="009A724F">
        <w:rPr>
          <w:lang w:val="en-US"/>
        </w:rPr>
        <w:t>Master</w:t>
      </w:r>
      <w:r w:rsidR="009A724F" w:rsidRPr="009A724F">
        <w:t>-</w:t>
      </w:r>
      <w:r w:rsidR="009A724F">
        <w:t xml:space="preserve">узлом и с каждым из соседних (в заданной виртуальной топологии) </w:t>
      </w:r>
      <w:r w:rsidR="009A724F">
        <w:rPr>
          <w:lang w:val="en-US"/>
        </w:rPr>
        <w:t>Slave</w:t>
      </w:r>
      <w:r w:rsidR="009A724F" w:rsidRPr="009A724F">
        <w:t>-</w:t>
      </w:r>
      <w:r w:rsidR="009A724F">
        <w:t>узлов.</w:t>
      </w:r>
    </w:p>
    <w:p w:rsidR="009A724F" w:rsidRDefault="00CC2650" w:rsidP="009A724F">
      <w:pPr>
        <w:ind w:firstLine="576"/>
        <w:jc w:val="both"/>
      </w:pPr>
      <w:r>
        <w:t xml:space="preserve">Один </w:t>
      </w:r>
      <w:r>
        <w:rPr>
          <w:lang w:val="en-US"/>
        </w:rPr>
        <w:t>Slave</w:t>
      </w:r>
      <w:r w:rsidRPr="00CC2650">
        <w:t>-</w:t>
      </w:r>
      <w:r>
        <w:t>узел может содержать несколько рабочих потоков выполнения. Потоки в этом случае являются независимыми, хотя</w:t>
      </w:r>
      <w:r w:rsidR="00CE69F7">
        <w:t xml:space="preserve"> и</w:t>
      </w:r>
      <w:r>
        <w:t xml:space="preserve"> разделяют общий канал связи. По существу, </w:t>
      </w:r>
      <w:r>
        <w:rPr>
          <w:lang w:val="en-US"/>
        </w:rPr>
        <w:t>Slave</w:t>
      </w:r>
      <w:r w:rsidRPr="00CC2650">
        <w:t>-</w:t>
      </w:r>
      <w:r>
        <w:t>узел является «контейнером» потоков, обеспечивающим для потоков возможности коммуникации.</w:t>
      </w:r>
    </w:p>
    <w:p w:rsidR="009D2ABA" w:rsidRPr="009D2ABA" w:rsidRDefault="009D2ABA" w:rsidP="009A724F">
      <w:pPr>
        <w:ind w:firstLine="576"/>
        <w:jc w:val="both"/>
      </w:pPr>
      <w:r>
        <w:t xml:space="preserve">В сети предполагается наличие большого количества </w:t>
      </w:r>
      <w:r>
        <w:rPr>
          <w:lang w:val="en-US"/>
        </w:rPr>
        <w:t>Slave</w:t>
      </w:r>
      <w:r w:rsidRPr="009D2ABA">
        <w:t>-</w:t>
      </w:r>
      <w:r>
        <w:t>узлов.</w:t>
      </w:r>
    </w:p>
    <w:p w:rsidR="001C358C" w:rsidRDefault="001C358C" w:rsidP="001C358C">
      <w:pPr>
        <w:pStyle w:val="3"/>
      </w:pPr>
      <w:bookmarkStart w:id="12" w:name="_Toc312287722"/>
      <w:r>
        <w:rPr>
          <w:lang w:val="en-US"/>
        </w:rPr>
        <w:t>Gatherer-</w:t>
      </w:r>
      <w:r>
        <w:t>узел сети</w:t>
      </w:r>
      <w:bookmarkEnd w:id="12"/>
    </w:p>
    <w:p w:rsidR="009D2ABA" w:rsidRDefault="009D2ABA" w:rsidP="002A790E">
      <w:pPr>
        <w:ind w:firstLine="708"/>
        <w:jc w:val="both"/>
      </w:pPr>
      <w:r>
        <w:t>Вся задача этого узла – пересылать изображения из внешней среды (например, с файловой системы, на кото</w:t>
      </w:r>
      <w:r w:rsidR="0077398C">
        <w:t>рую их сохранили) на обработку на вычислительные узлы</w:t>
      </w:r>
      <w:r>
        <w:t>.</w:t>
      </w:r>
    </w:p>
    <w:p w:rsidR="009D2ABA" w:rsidRPr="009D2ABA" w:rsidRDefault="009D2ABA" w:rsidP="002A790E">
      <w:pPr>
        <w:ind w:firstLine="708"/>
        <w:jc w:val="both"/>
      </w:pPr>
      <w:r>
        <w:t>В сети должен присутствовать хотя бы один такой узел.</w:t>
      </w:r>
    </w:p>
    <w:p w:rsidR="001C358C" w:rsidRDefault="001C358C" w:rsidP="001C358C">
      <w:pPr>
        <w:pStyle w:val="3"/>
      </w:pPr>
      <w:bookmarkStart w:id="13" w:name="_Toc312287723"/>
      <w:r>
        <w:rPr>
          <w:lang w:val="en-US"/>
        </w:rPr>
        <w:t>Storage-</w:t>
      </w:r>
      <w:r>
        <w:t>узел сети</w:t>
      </w:r>
      <w:bookmarkEnd w:id="13"/>
    </w:p>
    <w:p w:rsidR="009D2ABA" w:rsidRDefault="009D2ABA" w:rsidP="002A790E">
      <w:pPr>
        <w:ind w:firstLine="708"/>
        <w:jc w:val="both"/>
      </w:pPr>
      <w:r>
        <w:t>Узел должен уметь сохранять информацию о результате обработки изображений в постоянное хранилище, например, в базу данных.</w:t>
      </w:r>
    </w:p>
    <w:p w:rsidR="009D2ABA" w:rsidRPr="009D2ABA" w:rsidRDefault="009D2ABA" w:rsidP="002A790E">
      <w:pPr>
        <w:ind w:firstLine="708"/>
        <w:jc w:val="both"/>
      </w:pPr>
      <w:r>
        <w:t>В сети должен присутствовать ровно один такой узел.</w:t>
      </w:r>
    </w:p>
    <w:p w:rsidR="001C358C" w:rsidRDefault="001C358C" w:rsidP="001C358C">
      <w:pPr>
        <w:pStyle w:val="3"/>
      </w:pPr>
      <w:bookmarkStart w:id="14" w:name="_Toc312287724"/>
      <w:r>
        <w:rPr>
          <w:lang w:val="en-US"/>
        </w:rPr>
        <w:t>CLI-</w:t>
      </w:r>
      <w:r>
        <w:t>узел сети</w:t>
      </w:r>
      <w:bookmarkEnd w:id="14"/>
    </w:p>
    <w:p w:rsidR="009D2ABA" w:rsidRDefault="009D2ABA" w:rsidP="002A790E">
      <w:pPr>
        <w:ind w:firstLine="576"/>
        <w:jc w:val="both"/>
      </w:pPr>
      <w:r>
        <w:t>Представляет собой узел с запущенной командной строкой для администрирования вычислительной сети, то есть, для выполнения таких операций, как запуск, останов, конфигурирование.</w:t>
      </w:r>
    </w:p>
    <w:p w:rsidR="009D2ABA" w:rsidRPr="009D2ABA" w:rsidRDefault="009D2ABA" w:rsidP="002A790E">
      <w:pPr>
        <w:ind w:firstLine="708"/>
        <w:jc w:val="both"/>
      </w:pPr>
      <w:r>
        <w:t>В сети может присутствовать несколько таких узлов, хотя для полноценного управления будет достаточно ровно одного.</w:t>
      </w:r>
    </w:p>
    <w:p w:rsidR="00155BEC" w:rsidRDefault="00155BEC" w:rsidP="00155BEC">
      <w:pPr>
        <w:pStyle w:val="2"/>
      </w:pPr>
      <w:bookmarkStart w:id="15" w:name="_Toc312287725"/>
      <w:r>
        <w:t>Взаимодействие узлов сети</w:t>
      </w:r>
      <w:bookmarkEnd w:id="15"/>
    </w:p>
    <w:p w:rsidR="002A790E" w:rsidRDefault="002A790E" w:rsidP="002A790E">
      <w:pPr>
        <w:ind w:firstLine="432"/>
        <w:jc w:val="both"/>
      </w:pPr>
      <w:r>
        <w:t xml:space="preserve">Узлы сети взаимодействуют по протоколу </w:t>
      </w:r>
      <w:r>
        <w:rPr>
          <w:lang w:val="en-US"/>
        </w:rPr>
        <w:t>UDP</w:t>
      </w:r>
      <w:r w:rsidRPr="002A790E">
        <w:t xml:space="preserve"> </w:t>
      </w:r>
      <w:r>
        <w:t xml:space="preserve">на сетевом уровне и по протоколу </w:t>
      </w:r>
      <w:r>
        <w:rPr>
          <w:lang w:val="en-US"/>
        </w:rPr>
        <w:t>Protocol</w:t>
      </w:r>
      <w:r w:rsidRPr="002A790E">
        <w:t xml:space="preserve"> </w:t>
      </w:r>
      <w:r>
        <w:rPr>
          <w:lang w:val="en-US"/>
        </w:rPr>
        <w:t>Buffers</w:t>
      </w:r>
      <w:r w:rsidR="009F7F12">
        <w:t xml:space="preserve">, описанном в </w:t>
      </w:r>
      <w:r w:rsidR="009F7F12" w:rsidRPr="009F7F12">
        <w:t>[1],</w:t>
      </w:r>
      <w:r>
        <w:t xml:space="preserve"> на уровне приложений. Контроль за доставкой сообщений берут на себя приложения.</w:t>
      </w:r>
    </w:p>
    <w:p w:rsidR="002A790E" w:rsidRPr="002A790E" w:rsidRDefault="002A790E" w:rsidP="002A790E">
      <w:pPr>
        <w:ind w:firstLine="432"/>
        <w:jc w:val="both"/>
        <w:rPr>
          <w:lang w:val="en-US"/>
        </w:rPr>
      </w:pPr>
      <w:r>
        <w:t xml:space="preserve">Для взаимодействия узлов, находящихся в разных </w:t>
      </w:r>
      <w:r w:rsidR="00721053">
        <w:t>сегментах</w:t>
      </w:r>
      <w:r>
        <w:t xml:space="preserve"> глобальной сети Интернет предполагается применять технологию </w:t>
      </w:r>
      <w:r>
        <w:rPr>
          <w:lang w:val="en-US"/>
        </w:rPr>
        <w:t>UDP Hole Punching</w:t>
      </w:r>
      <w:r w:rsidR="009F7F12">
        <w:rPr>
          <w:lang w:val="en-US"/>
        </w:rPr>
        <w:t xml:space="preserve">, </w:t>
      </w:r>
      <w:r w:rsidR="009F7F12">
        <w:t xml:space="preserve">описанная в </w:t>
      </w:r>
      <w:r w:rsidR="009F7F12">
        <w:rPr>
          <w:lang w:val="en-US"/>
        </w:rPr>
        <w:t>[2]</w:t>
      </w:r>
      <w:r>
        <w:rPr>
          <w:lang w:val="en-US"/>
        </w:rPr>
        <w:t>.</w:t>
      </w:r>
    </w:p>
    <w:p w:rsidR="00CE69F7" w:rsidRDefault="00CE69F7" w:rsidP="00CE69F7">
      <w:pPr>
        <w:pStyle w:val="1"/>
      </w:pPr>
      <w:bookmarkStart w:id="16" w:name="_Toc312287726"/>
      <w:r>
        <w:lastRenderedPageBreak/>
        <w:t>Детали реализации</w:t>
      </w:r>
      <w:bookmarkEnd w:id="16"/>
    </w:p>
    <w:p w:rsidR="00C677E4" w:rsidRDefault="00C677E4" w:rsidP="00C677E4">
      <w:pPr>
        <w:pStyle w:val="2"/>
      </w:pPr>
      <w:bookmarkStart w:id="17" w:name="_Toc312287727"/>
      <w:r>
        <w:t>Общие сведения</w:t>
      </w:r>
      <w:bookmarkEnd w:id="17"/>
    </w:p>
    <w:p w:rsidR="00C677E4" w:rsidRPr="00C677E4" w:rsidRDefault="00C677E4" w:rsidP="00721053">
      <w:pPr>
        <w:ind w:firstLine="576"/>
        <w:jc w:val="both"/>
      </w:pPr>
      <w:r>
        <w:t xml:space="preserve">Приложения разрабатываются на языке </w:t>
      </w:r>
      <w:r>
        <w:rPr>
          <w:lang w:val="en-US"/>
        </w:rPr>
        <w:t>C</w:t>
      </w:r>
      <w:r w:rsidRPr="00C677E4">
        <w:t xml:space="preserve"># </w:t>
      </w:r>
      <w:r>
        <w:t>на платформе</w:t>
      </w:r>
      <w:r w:rsidRPr="00C677E4">
        <w:t xml:space="preserve"> .</w:t>
      </w:r>
      <w:r>
        <w:rPr>
          <w:lang w:val="en-US"/>
        </w:rPr>
        <w:t>NET</w:t>
      </w:r>
      <w:r w:rsidRPr="00C677E4">
        <w:t xml:space="preserve"> 3.5.</w:t>
      </w:r>
      <w:r>
        <w:t xml:space="preserve"> В дальнейшем, возможно, потребуется ускорить отдельные участки кода на языке </w:t>
      </w:r>
      <w:r>
        <w:rPr>
          <w:lang w:val="en-US"/>
        </w:rPr>
        <w:t>Managed</w:t>
      </w:r>
      <w:r w:rsidRPr="00C677E4">
        <w:t xml:space="preserve"> </w:t>
      </w:r>
      <w:r>
        <w:rPr>
          <w:lang w:val="en-US"/>
        </w:rPr>
        <w:t>C</w:t>
      </w:r>
      <w:r w:rsidRPr="00C677E4">
        <w:t>++.</w:t>
      </w:r>
    </w:p>
    <w:p w:rsidR="00C677E4" w:rsidRDefault="00C677E4" w:rsidP="00C677E4">
      <w:pPr>
        <w:pStyle w:val="2"/>
      </w:pPr>
      <w:bookmarkStart w:id="18" w:name="_Toc312287728"/>
      <w:r>
        <w:t>Сетевое взаимодействие и распараллеливание</w:t>
      </w:r>
      <w:bookmarkEnd w:id="18"/>
    </w:p>
    <w:p w:rsidR="00C677E4" w:rsidRDefault="00C677E4" w:rsidP="00721053">
      <w:pPr>
        <w:ind w:firstLine="576"/>
        <w:jc w:val="both"/>
      </w:pPr>
      <w:r>
        <w:t xml:space="preserve">Для распараллеливания работы сети было решено отказаться от готовой библиотеки </w:t>
      </w:r>
      <w:r>
        <w:rPr>
          <w:lang w:val="en-US"/>
        </w:rPr>
        <w:t>MPI</w:t>
      </w:r>
      <w:r w:rsidRPr="00C677E4">
        <w:t xml:space="preserve"> </w:t>
      </w:r>
      <w:r>
        <w:t>и разработать свою собственную</w:t>
      </w:r>
      <w:r w:rsidR="00721053">
        <w:t>, что в перспективе может дать дополнительные возможности:</w:t>
      </w:r>
    </w:p>
    <w:p w:rsidR="00721053" w:rsidRDefault="00721053" w:rsidP="00721053">
      <w:pPr>
        <w:pStyle w:val="a7"/>
        <w:numPr>
          <w:ilvl w:val="0"/>
          <w:numId w:val="21"/>
        </w:numPr>
        <w:jc w:val="both"/>
      </w:pPr>
      <w:r>
        <w:t>Поддерживать собственный код значительно легче, чем стороннюю разработку.</w:t>
      </w:r>
    </w:p>
    <w:p w:rsidR="00721053" w:rsidRDefault="00721053" w:rsidP="00721053">
      <w:pPr>
        <w:pStyle w:val="a7"/>
        <w:numPr>
          <w:ilvl w:val="0"/>
          <w:numId w:val="21"/>
        </w:numPr>
        <w:jc w:val="both"/>
      </w:pPr>
      <w:r>
        <w:t xml:space="preserve">Предполагается, что узлы вычислительной сети могут находиться в разных сегментах сети Интернет. Подобной функциональности в библиотеке </w:t>
      </w:r>
      <w:r>
        <w:rPr>
          <w:lang w:val="en-US"/>
        </w:rPr>
        <w:t xml:space="preserve">MPI </w:t>
      </w:r>
      <w:r>
        <w:t>найти не удалось.</w:t>
      </w:r>
    </w:p>
    <w:p w:rsidR="00721053" w:rsidRDefault="00721053" w:rsidP="00721053">
      <w:pPr>
        <w:pStyle w:val="a7"/>
        <w:numPr>
          <w:ilvl w:val="0"/>
          <w:numId w:val="21"/>
        </w:numPr>
        <w:jc w:val="both"/>
      </w:pPr>
      <w:r>
        <w:t xml:space="preserve">Предполагается, что сеть не должна терять работоспособность при отключении одного или нескольких вычислительных узлов. </w:t>
      </w:r>
      <w:r>
        <w:rPr>
          <w:lang w:val="en-US"/>
        </w:rPr>
        <w:t xml:space="preserve">MPI </w:t>
      </w:r>
      <w:r>
        <w:t>в данном случае останавливает весь процесс.</w:t>
      </w:r>
    </w:p>
    <w:p w:rsidR="00721053" w:rsidRDefault="00721053" w:rsidP="00721053">
      <w:pPr>
        <w:pStyle w:val="a7"/>
        <w:numPr>
          <w:ilvl w:val="0"/>
          <w:numId w:val="21"/>
        </w:numPr>
        <w:jc w:val="both"/>
      </w:pPr>
      <w:r>
        <w:t xml:space="preserve">Реализация на языке </w:t>
      </w:r>
      <w:r>
        <w:rPr>
          <w:lang w:val="en-US"/>
        </w:rPr>
        <w:t>C</w:t>
      </w:r>
      <w:r w:rsidRPr="00721053">
        <w:t xml:space="preserve"># </w:t>
      </w:r>
      <w:r>
        <w:t xml:space="preserve">позволит отказаться от «оберточных» библиотек для использования </w:t>
      </w:r>
      <w:r>
        <w:rPr>
          <w:lang w:val="en-US"/>
        </w:rPr>
        <w:t>MPI</w:t>
      </w:r>
      <w:r w:rsidRPr="00721053">
        <w:t xml:space="preserve"> </w:t>
      </w:r>
      <w:r>
        <w:t>и использовать все преимущества платформы.</w:t>
      </w:r>
    </w:p>
    <w:p w:rsidR="00721053" w:rsidRDefault="00721053" w:rsidP="00721053">
      <w:pPr>
        <w:ind w:firstLine="576"/>
        <w:jc w:val="both"/>
      </w:pPr>
      <w:r>
        <w:t>На текущий момент реализован необходимый базовый функционал для запуска и останова задач в сети</w:t>
      </w:r>
      <w:r w:rsidR="00E57DD6">
        <w:t xml:space="preserve">, </w:t>
      </w:r>
      <w:r w:rsidR="00567089">
        <w:t xml:space="preserve">обработки ошибок, </w:t>
      </w:r>
      <w:r w:rsidR="00E57DD6">
        <w:t>назначения порядков потокам в виртуальной топологии</w:t>
      </w:r>
      <w:r w:rsidR="00567089">
        <w:t>, маршрутизации сообщений между потоками</w:t>
      </w:r>
      <w:r>
        <w:t xml:space="preserve"> и выполне</w:t>
      </w:r>
      <w:r w:rsidR="00567089">
        <w:t>ния операций типа «точка-точка», реализована топология «звезда».</w:t>
      </w:r>
    </w:p>
    <w:p w:rsidR="00567089" w:rsidRDefault="00567089" w:rsidP="00567089">
      <w:pPr>
        <w:pStyle w:val="2"/>
      </w:pPr>
      <w:bookmarkStart w:id="19" w:name="_Toc312287729"/>
      <w:r>
        <w:t>Сегментирование изображений</w:t>
      </w:r>
      <w:bookmarkEnd w:id="19"/>
    </w:p>
    <w:p w:rsidR="00567089" w:rsidRPr="009C5990" w:rsidRDefault="00567089" w:rsidP="00567089">
      <w:pPr>
        <w:ind w:firstLine="576"/>
        <w:jc w:val="both"/>
      </w:pPr>
      <w:r w:rsidRPr="009C5990">
        <w:t xml:space="preserve">В компьютерном зрении, сегментация — это процесс разделения цифрового изображения на несколько сегментов (множество пикселей, также называемых </w:t>
      </w:r>
      <w:proofErr w:type="spellStart"/>
      <w:r w:rsidRPr="009C5990">
        <w:t>суперпикселями</w:t>
      </w:r>
      <w:proofErr w:type="spellEnd"/>
      <w:r w:rsidRPr="009C5990">
        <w:t>). Цель сегментации заключается в упрощении и/или изменении представления изображения, чтобы его было проще и легче анализировать. Сегментация изображений обычно используется для того, чтобы выделить объекты и границы (линии, кривые, и т. д.) на изображениях. Более точно, сегментация изображений — это процесс присвоения таких меток каждому пикселю изображения, что пиксели с одинаковыми метками имеют общие визуальные характеристики.</w:t>
      </w:r>
    </w:p>
    <w:p w:rsidR="00567089" w:rsidRDefault="00567089" w:rsidP="00567089">
      <w:pPr>
        <w:ind w:firstLine="576"/>
        <w:jc w:val="both"/>
      </w:pPr>
      <w:r w:rsidRPr="009C5990">
        <w:t>Первый модуль</w:t>
      </w:r>
      <w:r>
        <w:t xml:space="preserve"> нашего программного комплекса</w:t>
      </w:r>
      <w:r w:rsidRPr="009C5990">
        <w:t xml:space="preserve"> – модуль выделения на изображении сегментов. Под сегментом мы понимаем часть изображения, на которой изображен предположительно отдельный объект в реальном мире.</w:t>
      </w:r>
    </w:p>
    <w:p w:rsidR="00567089" w:rsidRPr="009C5990" w:rsidRDefault="00567089" w:rsidP="00567089">
      <w:pPr>
        <w:spacing w:line="240" w:lineRule="auto"/>
        <w:ind w:firstLine="708"/>
        <w:jc w:val="both"/>
        <w:rPr>
          <w:rFonts w:cs="Times New Roman"/>
          <w:szCs w:val="24"/>
        </w:rPr>
      </w:pPr>
      <w:r w:rsidRPr="009C5990">
        <w:rPr>
          <w:rFonts w:cs="Times New Roman"/>
          <w:szCs w:val="24"/>
        </w:rPr>
        <w:t>Пример сегментации произвольного изображения (фотог</w:t>
      </w:r>
      <w:r w:rsidR="00BF2530">
        <w:rPr>
          <w:rFonts w:cs="Times New Roman"/>
          <w:szCs w:val="24"/>
        </w:rPr>
        <w:t>рафии) можно видеть на рисунке 2</w:t>
      </w:r>
      <w:r w:rsidRPr="009C5990">
        <w:rPr>
          <w:rFonts w:cs="Times New Roman"/>
          <w:szCs w:val="24"/>
        </w:rPr>
        <w:t>.</w:t>
      </w:r>
    </w:p>
    <w:p w:rsidR="00567089" w:rsidRPr="009C5990" w:rsidRDefault="00567089" w:rsidP="00567089">
      <w:pPr>
        <w:tabs>
          <w:tab w:val="right" w:pos="9355"/>
        </w:tabs>
        <w:spacing w:line="240" w:lineRule="auto"/>
        <w:ind w:firstLine="708"/>
        <w:jc w:val="both"/>
        <w:rPr>
          <w:rFonts w:cs="Times New Roman"/>
          <w:szCs w:val="24"/>
        </w:rPr>
      </w:pPr>
      <w:r>
        <w:rPr>
          <w:rFonts w:cs="Times New Roman"/>
          <w:szCs w:val="24"/>
        </w:rPr>
        <w:t xml:space="preserve">Для сегментации нами используется алгоритм на графах, описанный в </w:t>
      </w:r>
      <w:r w:rsidR="00096514">
        <w:rPr>
          <w:rFonts w:cs="Times New Roman"/>
          <w:szCs w:val="24"/>
        </w:rPr>
        <w:t>[</w:t>
      </w:r>
      <w:r w:rsidR="009F7F12">
        <w:rPr>
          <w:rFonts w:cs="Times New Roman"/>
          <w:szCs w:val="24"/>
        </w:rPr>
        <w:t>3</w:t>
      </w:r>
      <w:r w:rsidRPr="00255781">
        <w:rPr>
          <w:rFonts w:cs="Times New Roman"/>
          <w:szCs w:val="24"/>
        </w:rPr>
        <w:t xml:space="preserve">]. </w:t>
      </w:r>
      <w:r>
        <w:rPr>
          <w:rFonts w:cs="Times New Roman"/>
          <w:szCs w:val="24"/>
        </w:rPr>
        <w:t xml:space="preserve">Его преимуществом является то, что он работает относительно быстро по сравнению с </w:t>
      </w:r>
      <w:r>
        <w:rPr>
          <w:rFonts w:cs="Times New Roman"/>
          <w:szCs w:val="24"/>
        </w:rPr>
        <w:lastRenderedPageBreak/>
        <w:t>другими алгоритмами сегментации, что позволит в дальнейшем использовать его для обработки непрерывного потока изображений.</w:t>
      </w:r>
    </w:p>
    <w:p w:rsidR="00567089" w:rsidRPr="00567089" w:rsidRDefault="00567089" w:rsidP="00567089">
      <w:pPr>
        <w:spacing w:line="240" w:lineRule="auto"/>
        <w:ind w:firstLine="708"/>
        <w:jc w:val="center"/>
        <w:rPr>
          <w:rFonts w:cs="Times New Roman"/>
          <w:szCs w:val="24"/>
        </w:rPr>
      </w:pPr>
      <w:r w:rsidRPr="009C5990">
        <w:rPr>
          <w:rFonts w:cs="Times New Roman"/>
          <w:noProof/>
          <w:szCs w:val="24"/>
          <w:lang w:eastAsia="ru-RU"/>
        </w:rPr>
        <w:drawing>
          <wp:anchor distT="0" distB="0" distL="114300" distR="114300" simplePos="0" relativeHeight="251663360" behindDoc="1" locked="0" layoutInCell="1" allowOverlap="1">
            <wp:simplePos x="0" y="0"/>
            <wp:positionH relativeFrom="margin">
              <wp:align>center</wp:align>
            </wp:positionH>
            <wp:positionV relativeFrom="paragraph">
              <wp:posOffset>0</wp:posOffset>
            </wp:positionV>
            <wp:extent cx="5638800" cy="3923030"/>
            <wp:effectExtent l="0" t="0" r="0" b="1270"/>
            <wp:wrapTight wrapText="bothSides">
              <wp:wrapPolygon edited="0">
                <wp:start x="0" y="0"/>
                <wp:lineTo x="0" y="21502"/>
                <wp:lineTo x="21527" y="21502"/>
                <wp:lineTo x="21527" y="0"/>
                <wp:lineTo x="0" y="0"/>
              </wp:wrapPolygon>
            </wp:wrapTight>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fig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37068" cy="3921963"/>
                    </a:xfrm>
                    <a:prstGeom prst="rect">
                      <a:avLst/>
                    </a:prstGeom>
                  </pic:spPr>
                </pic:pic>
              </a:graphicData>
            </a:graphic>
          </wp:anchor>
        </w:drawing>
      </w:r>
      <w:r w:rsidR="00BF2530">
        <w:rPr>
          <w:rFonts w:cs="Times New Roman"/>
          <w:szCs w:val="24"/>
        </w:rPr>
        <w:t>Рисунок 2</w:t>
      </w:r>
      <w:r>
        <w:rPr>
          <w:rFonts w:cs="Times New Roman"/>
          <w:szCs w:val="24"/>
        </w:rPr>
        <w:t xml:space="preserve"> – Сегментация фотографии</w:t>
      </w:r>
    </w:p>
    <w:p w:rsidR="00C677E4" w:rsidRDefault="00C677E4" w:rsidP="00C677E4">
      <w:pPr>
        <w:pStyle w:val="2"/>
      </w:pPr>
      <w:bookmarkStart w:id="20" w:name="_Toc312287730"/>
      <w:r>
        <w:t>Распознавание</w:t>
      </w:r>
      <w:bookmarkEnd w:id="20"/>
    </w:p>
    <w:p w:rsidR="00567089" w:rsidRPr="009C5990" w:rsidRDefault="00567089" w:rsidP="00567089">
      <w:pPr>
        <w:spacing w:line="240" w:lineRule="auto"/>
        <w:ind w:firstLine="708"/>
        <w:jc w:val="both"/>
        <w:rPr>
          <w:rFonts w:cs="Times New Roman"/>
          <w:szCs w:val="24"/>
        </w:rPr>
      </w:pPr>
      <w:r w:rsidRPr="009C5990">
        <w:rPr>
          <w:rFonts w:cs="Times New Roman"/>
          <w:szCs w:val="24"/>
        </w:rPr>
        <w:t>На каждой из машин работает модуль распознавания – он получает на вход изображение и выдает строку, распознанную на нем. Для этого использу</w:t>
      </w:r>
      <w:r>
        <w:rPr>
          <w:rFonts w:cs="Times New Roman"/>
          <w:szCs w:val="24"/>
        </w:rPr>
        <w:t xml:space="preserve">ется </w:t>
      </w:r>
      <w:proofErr w:type="spellStart"/>
      <w:r>
        <w:rPr>
          <w:rFonts w:cs="Times New Roman"/>
          <w:szCs w:val="24"/>
        </w:rPr>
        <w:t>сверточная</w:t>
      </w:r>
      <w:proofErr w:type="spellEnd"/>
      <w:r>
        <w:rPr>
          <w:rFonts w:cs="Times New Roman"/>
          <w:szCs w:val="24"/>
        </w:rPr>
        <w:t xml:space="preserve"> нейронная сеть</w:t>
      </w:r>
      <w:r w:rsidR="00096514">
        <w:rPr>
          <w:rFonts w:cs="Times New Roman"/>
          <w:szCs w:val="24"/>
          <w:lang w:val="en-US"/>
        </w:rPr>
        <w:t xml:space="preserve"> </w:t>
      </w:r>
      <w:r w:rsidR="00096514">
        <w:rPr>
          <w:rFonts w:cs="Times New Roman"/>
          <w:szCs w:val="24"/>
        </w:rPr>
        <w:t>описанная в</w:t>
      </w:r>
      <w:r w:rsidR="00096514">
        <w:rPr>
          <w:rFonts w:cs="Times New Roman"/>
          <w:szCs w:val="24"/>
          <w:lang w:val="en-US"/>
        </w:rPr>
        <w:t xml:space="preserve"> [</w:t>
      </w:r>
      <w:r w:rsidR="009F7F12">
        <w:rPr>
          <w:rFonts w:cs="Times New Roman"/>
          <w:szCs w:val="24"/>
        </w:rPr>
        <w:t>4</w:t>
      </w:r>
      <w:r w:rsidR="00096514">
        <w:rPr>
          <w:rFonts w:cs="Times New Roman"/>
          <w:szCs w:val="24"/>
          <w:lang w:val="en-US"/>
        </w:rPr>
        <w:t>]</w:t>
      </w:r>
      <w:r>
        <w:rPr>
          <w:rFonts w:cs="Times New Roman"/>
          <w:szCs w:val="24"/>
        </w:rPr>
        <w:t>.</w:t>
      </w:r>
    </w:p>
    <w:p w:rsidR="00567089" w:rsidRPr="009C5990" w:rsidRDefault="00567089" w:rsidP="00567089">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 Это позволяет увеличить точность распознавания, так как учитывается пространственная организация пикселей входного изображения.</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В то же время </w:t>
      </w:r>
      <w:proofErr w:type="spellStart"/>
      <w:r w:rsidRPr="009C5990">
        <w:rPr>
          <w:rFonts w:cs="Times New Roman"/>
          <w:szCs w:val="24"/>
        </w:rPr>
        <w:t>сверточные</w:t>
      </w:r>
      <w:proofErr w:type="spellEnd"/>
      <w:r w:rsidRPr="009C5990">
        <w:rPr>
          <w:rFonts w:cs="Times New Roman"/>
          <w:szCs w:val="24"/>
        </w:rPr>
        <w:t xml:space="preserve">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 Сейчас рассматривается возможность распараллеливания этого обучения, но основные существующие алгоритмы не подходят для этого.</w:t>
      </w:r>
    </w:p>
    <w:p w:rsidR="00567089" w:rsidRPr="009C5990" w:rsidRDefault="00567089" w:rsidP="00567089">
      <w:pPr>
        <w:spacing w:line="240" w:lineRule="auto"/>
        <w:ind w:firstLine="708"/>
        <w:jc w:val="both"/>
        <w:rPr>
          <w:rFonts w:cs="Times New Roman"/>
          <w:szCs w:val="24"/>
        </w:rPr>
      </w:pPr>
      <w:r w:rsidRPr="009C5990">
        <w:rPr>
          <w:rFonts w:cs="Times New Roman"/>
          <w:szCs w:val="24"/>
        </w:rPr>
        <w:t xml:space="preserve">На рисунке </w:t>
      </w:r>
      <w:r w:rsidR="00BF2530">
        <w:rPr>
          <w:rFonts w:cs="Times New Roman"/>
          <w:szCs w:val="24"/>
        </w:rPr>
        <w:t>3</w:t>
      </w:r>
      <w:r w:rsidRPr="009C5990">
        <w:rPr>
          <w:rFonts w:cs="Times New Roman"/>
          <w:szCs w:val="24"/>
        </w:rPr>
        <w:t xml:space="preserve"> можно увидеть варианты символов для обучения нейронной сети распознаванию символа «3».</w:t>
      </w:r>
    </w:p>
    <w:p w:rsidR="00567089" w:rsidRPr="009C5990" w:rsidRDefault="00567089" w:rsidP="00567089">
      <w:pPr>
        <w:spacing w:line="240" w:lineRule="auto"/>
        <w:ind w:firstLine="708"/>
        <w:jc w:val="center"/>
        <w:rPr>
          <w:rFonts w:cs="Times New Roman"/>
          <w:szCs w:val="24"/>
        </w:rPr>
      </w:pPr>
      <w:r w:rsidRPr="009C5990">
        <w:rPr>
          <w:rFonts w:cs="Times New Roman"/>
          <w:noProof/>
          <w:szCs w:val="24"/>
          <w:lang w:eastAsia="ru-RU"/>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0" cy="1409700"/>
                    </a:xfrm>
                    <a:prstGeom prst="rect">
                      <a:avLst/>
                    </a:prstGeom>
                  </pic:spPr>
                </pic:pic>
              </a:graphicData>
            </a:graphic>
          </wp:anchor>
        </w:drawing>
      </w:r>
      <w:r w:rsidRPr="009C5990">
        <w:rPr>
          <w:rFonts w:cs="Times New Roman"/>
          <w:szCs w:val="24"/>
        </w:rPr>
        <w:t xml:space="preserve">Рисунок </w:t>
      </w:r>
      <w:r w:rsidR="00BF2530">
        <w:rPr>
          <w:rFonts w:cs="Times New Roman"/>
          <w:szCs w:val="24"/>
        </w:rPr>
        <w:t>3</w:t>
      </w:r>
      <w:r>
        <w:rPr>
          <w:rFonts w:cs="Times New Roman"/>
          <w:szCs w:val="24"/>
        </w:rPr>
        <w:t xml:space="preserve"> – Набор символов для обучения</w:t>
      </w:r>
    </w:p>
    <w:p w:rsidR="00567089" w:rsidRDefault="00567089" w:rsidP="00567089">
      <w:pPr>
        <w:spacing w:line="240" w:lineRule="auto"/>
        <w:ind w:firstLine="708"/>
        <w:jc w:val="both"/>
        <w:rPr>
          <w:rFonts w:cs="Times New Roman"/>
          <w:szCs w:val="24"/>
        </w:rPr>
      </w:pPr>
      <w:r w:rsidRPr="009C5990">
        <w:rPr>
          <w:rFonts w:cs="Times New Roman"/>
          <w:szCs w:val="24"/>
        </w:rPr>
        <w:t xml:space="preserve">Сейчас готовы общая структура нейронной сети и алгоритм получения результата распознавания. Над алгоритмом обучения ведется работа. </w:t>
      </w:r>
      <w:r>
        <w:rPr>
          <w:rFonts w:cs="Times New Roman"/>
          <w:szCs w:val="24"/>
        </w:rPr>
        <w:t>Найдена база символов для обучения нейронной сети.</w:t>
      </w:r>
    </w:p>
    <w:p w:rsidR="00C677E4" w:rsidRDefault="00C677E4" w:rsidP="00C677E4">
      <w:pPr>
        <w:pStyle w:val="2"/>
      </w:pPr>
      <w:bookmarkStart w:id="21" w:name="_Toc312287731"/>
      <w:r>
        <w:t>Общее описание процесса работы сети</w:t>
      </w:r>
      <w:bookmarkEnd w:id="21"/>
    </w:p>
    <w:p w:rsidR="00E57DD6" w:rsidRDefault="00E57DD6" w:rsidP="00E57DD6">
      <w:pPr>
        <w:ind w:firstLine="432"/>
        <w:jc w:val="both"/>
      </w:pPr>
      <w:r>
        <w:t>В общем виде предполагается, что вся система будет итеративно выполнять следующие шаги:</w:t>
      </w:r>
    </w:p>
    <w:p w:rsidR="00E57DD6" w:rsidRDefault="00E57DD6" w:rsidP="00E57DD6">
      <w:pPr>
        <w:pStyle w:val="a7"/>
        <w:numPr>
          <w:ilvl w:val="0"/>
          <w:numId w:val="22"/>
        </w:numPr>
      </w:pPr>
      <w:r w:rsidRPr="00E57DD6">
        <w:rPr>
          <w:lang w:val="en-US"/>
        </w:rPr>
        <w:t>Gatherer</w:t>
      </w:r>
      <w:r w:rsidRPr="00E57DD6">
        <w:t xml:space="preserve"> </w:t>
      </w:r>
      <w:r>
        <w:t xml:space="preserve">принимает очередное изображение и отправляет его на распараллеленное сегментирование. Сегментированием непосредственно должны заниматься </w:t>
      </w:r>
      <w:r>
        <w:rPr>
          <w:lang w:val="en-US"/>
        </w:rPr>
        <w:t>Slave-</w:t>
      </w:r>
      <w:r>
        <w:t>узлы сети.</w:t>
      </w:r>
    </w:p>
    <w:p w:rsidR="00E57DD6" w:rsidRDefault="00E57DD6" w:rsidP="00E57DD6">
      <w:pPr>
        <w:pStyle w:val="a7"/>
        <w:numPr>
          <w:ilvl w:val="0"/>
          <w:numId w:val="22"/>
        </w:numPr>
      </w:pPr>
      <w:r>
        <w:t>После сегментирования отдельные сегменты поступают</w:t>
      </w:r>
      <w:r w:rsidR="00567089">
        <w:t xml:space="preserve"> на </w:t>
      </w:r>
      <w:r w:rsidR="00567089">
        <w:rPr>
          <w:lang w:val="en-US"/>
        </w:rPr>
        <w:t>Slave</w:t>
      </w:r>
      <w:r w:rsidR="00567089" w:rsidRPr="00567089">
        <w:t>-</w:t>
      </w:r>
      <w:r w:rsidR="00567089">
        <w:t>узлы</w:t>
      </w:r>
      <w:r>
        <w:t xml:space="preserve"> </w:t>
      </w:r>
      <w:r w:rsidR="00567089">
        <w:t>для</w:t>
      </w:r>
      <w:r>
        <w:t xml:space="preserve"> распознавани</w:t>
      </w:r>
      <w:r w:rsidR="00567089">
        <w:t>я</w:t>
      </w:r>
      <w:r>
        <w:t xml:space="preserve"> в них буквенно-цифровых символов.</w:t>
      </w:r>
    </w:p>
    <w:p w:rsidR="00E57DD6" w:rsidRPr="00E57DD6" w:rsidRDefault="00E57DD6" w:rsidP="00E57DD6">
      <w:pPr>
        <w:pStyle w:val="a7"/>
        <w:numPr>
          <w:ilvl w:val="0"/>
          <w:numId w:val="22"/>
        </w:numPr>
      </w:pPr>
      <w:r>
        <w:t xml:space="preserve">Результаты сегментирования и распознавания поступают на </w:t>
      </w:r>
      <w:r>
        <w:rPr>
          <w:lang w:val="en-US"/>
        </w:rPr>
        <w:t>Storage</w:t>
      </w:r>
      <w:r w:rsidRPr="00E57DD6">
        <w:t>-</w:t>
      </w:r>
      <w:r>
        <w:t>узел сети и сохраняются.</w:t>
      </w:r>
    </w:p>
    <w:p w:rsidR="00DD740E" w:rsidRPr="00B47AAC" w:rsidRDefault="00DD740E" w:rsidP="00B47AAC">
      <w:pPr>
        <w:ind w:left="576" w:firstLine="133"/>
      </w:pPr>
      <w:r>
        <w:rPr>
          <w:rFonts w:cs="Times New Roman"/>
          <w:szCs w:val="24"/>
        </w:rPr>
        <w:br w:type="page"/>
      </w:r>
    </w:p>
    <w:p w:rsidR="00DA5477" w:rsidRPr="00C0374B" w:rsidRDefault="00DD740E" w:rsidP="00DD740E">
      <w:pPr>
        <w:pStyle w:val="1"/>
        <w:rPr>
          <w:rFonts w:ascii="Times New Roman" w:hAnsi="Times New Roman" w:cs="Times New Roman"/>
        </w:rPr>
      </w:pPr>
      <w:bookmarkStart w:id="22" w:name="_Toc291752052"/>
      <w:bookmarkStart w:id="23" w:name="_Toc312287732"/>
      <w:r w:rsidRPr="00ED4181">
        <w:rPr>
          <w:rFonts w:ascii="Times New Roman" w:hAnsi="Times New Roman" w:cs="Times New Roman"/>
        </w:rPr>
        <w:lastRenderedPageBreak/>
        <w:t>Заключение</w:t>
      </w:r>
      <w:bookmarkEnd w:id="22"/>
      <w:bookmarkEnd w:id="23"/>
    </w:p>
    <w:p w:rsidR="003F780A" w:rsidRPr="00ED4181" w:rsidRDefault="003F780A" w:rsidP="003F780A">
      <w:pPr>
        <w:rPr>
          <w:rFonts w:cs="Times New Roman"/>
        </w:rPr>
      </w:pPr>
      <w:r w:rsidRPr="00ED4181">
        <w:rPr>
          <w:rFonts w:cs="Times New Roman"/>
        </w:rPr>
        <w:t>В данной работе нами были поставлены и решены следующие проблемы:</w:t>
      </w:r>
    </w:p>
    <w:p w:rsidR="003F780A" w:rsidRPr="00ED4181" w:rsidRDefault="0038554F" w:rsidP="003F780A">
      <w:pPr>
        <w:pStyle w:val="a7"/>
        <w:numPr>
          <w:ilvl w:val="0"/>
          <w:numId w:val="17"/>
        </w:numPr>
        <w:rPr>
          <w:rFonts w:cs="Times New Roman"/>
        </w:rPr>
      </w:pPr>
      <w:r>
        <w:rPr>
          <w:rFonts w:cs="Times New Roman"/>
        </w:rPr>
        <w:t>Сформулирована задача построения программного комплекса для распределенных вычислений</w:t>
      </w:r>
      <w:r w:rsidR="003F780A" w:rsidRPr="00ED4181">
        <w:rPr>
          <w:rFonts w:cs="Times New Roman"/>
        </w:rPr>
        <w:t>;</w:t>
      </w:r>
    </w:p>
    <w:p w:rsidR="003F780A" w:rsidRPr="00ED4181" w:rsidRDefault="0038554F" w:rsidP="003F780A">
      <w:pPr>
        <w:pStyle w:val="a7"/>
        <w:numPr>
          <w:ilvl w:val="0"/>
          <w:numId w:val="17"/>
        </w:numPr>
        <w:rPr>
          <w:rFonts w:cs="Times New Roman"/>
        </w:rPr>
      </w:pPr>
      <w:r>
        <w:rPr>
          <w:rFonts w:cs="Times New Roman"/>
        </w:rPr>
        <w:t>Разработана архитектура программного комплекса</w:t>
      </w:r>
      <w:r>
        <w:rPr>
          <w:rFonts w:cs="Times New Roman"/>
          <w:lang w:val="en-US"/>
        </w:rPr>
        <w:t>;</w:t>
      </w:r>
    </w:p>
    <w:p w:rsidR="003F780A" w:rsidRPr="0038554F" w:rsidRDefault="0038554F" w:rsidP="0038554F">
      <w:pPr>
        <w:pStyle w:val="a7"/>
        <w:numPr>
          <w:ilvl w:val="0"/>
          <w:numId w:val="17"/>
        </w:numPr>
        <w:rPr>
          <w:rFonts w:cs="Times New Roman"/>
        </w:rPr>
      </w:pPr>
      <w:r>
        <w:rPr>
          <w:rFonts w:cs="Times New Roman"/>
        </w:rPr>
        <w:t>Частично реализована библиотека для осуществления коммуникации между удаленными проектами</w:t>
      </w:r>
      <w:r w:rsidRPr="0038554F">
        <w:rPr>
          <w:rFonts w:cs="Times New Roman"/>
        </w:rPr>
        <w:t>;</w:t>
      </w:r>
    </w:p>
    <w:p w:rsidR="0038554F" w:rsidRPr="0038554F" w:rsidRDefault="0038554F" w:rsidP="0038554F">
      <w:pPr>
        <w:pStyle w:val="a7"/>
        <w:numPr>
          <w:ilvl w:val="0"/>
          <w:numId w:val="17"/>
        </w:numPr>
        <w:rPr>
          <w:rFonts w:cs="Times New Roman"/>
        </w:rPr>
      </w:pPr>
      <w:r>
        <w:rPr>
          <w:rFonts w:cs="Times New Roman"/>
        </w:rPr>
        <w:t>Реализован алгоритм сегментации изображения</w:t>
      </w:r>
      <w:r>
        <w:rPr>
          <w:rFonts w:cs="Times New Roman"/>
          <w:lang w:val="en-US"/>
        </w:rPr>
        <w:t>;</w:t>
      </w:r>
    </w:p>
    <w:p w:rsidR="00465E92" w:rsidRDefault="0038554F" w:rsidP="0038554F">
      <w:pPr>
        <w:pStyle w:val="a7"/>
        <w:numPr>
          <w:ilvl w:val="0"/>
          <w:numId w:val="17"/>
        </w:numPr>
        <w:rPr>
          <w:rFonts w:cs="Times New Roman"/>
        </w:rPr>
      </w:pPr>
      <w:r>
        <w:rPr>
          <w:rFonts w:cs="Times New Roman"/>
        </w:rPr>
        <w:t>Частично реализовано распознавание изображений с помощью нейронной сети.</w:t>
      </w:r>
    </w:p>
    <w:p w:rsidR="00CB36FA" w:rsidRPr="0038554F" w:rsidRDefault="00CB36FA" w:rsidP="0038554F">
      <w:pPr>
        <w:pStyle w:val="a7"/>
        <w:numPr>
          <w:ilvl w:val="0"/>
          <w:numId w:val="17"/>
        </w:numPr>
        <w:rPr>
          <w:rFonts w:cs="Times New Roman"/>
        </w:rPr>
      </w:pPr>
      <w:r w:rsidRPr="0038554F">
        <w:rPr>
          <w:rFonts w:cs="Times New Roman"/>
        </w:rPr>
        <w:br w:type="page"/>
      </w:r>
    </w:p>
    <w:p w:rsidR="00BA09EE" w:rsidRPr="009C5990" w:rsidRDefault="009A3A90" w:rsidP="009A3A90">
      <w:pPr>
        <w:pStyle w:val="1"/>
        <w:rPr>
          <w:rFonts w:ascii="Times New Roman" w:hAnsi="Times New Roman" w:cs="Times New Roman"/>
        </w:rPr>
      </w:pPr>
      <w:bookmarkStart w:id="24" w:name="_Toc291752053"/>
      <w:bookmarkStart w:id="25" w:name="_Toc312287733"/>
      <w:r w:rsidRPr="009C5990">
        <w:rPr>
          <w:rFonts w:ascii="Times New Roman" w:hAnsi="Times New Roman" w:cs="Times New Roman"/>
        </w:rPr>
        <w:lastRenderedPageBreak/>
        <w:t>Список использованных источников</w:t>
      </w:r>
      <w:bookmarkEnd w:id="24"/>
      <w:bookmarkEnd w:id="25"/>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Encoding – Protocol Buffers [Electronic </w:t>
      </w:r>
      <w:r w:rsidR="003844B8">
        <w:rPr>
          <w:rFonts w:cs="Times New Roman"/>
          <w:szCs w:val="24"/>
          <w:lang w:val="en-US"/>
        </w:rPr>
        <w:t>resource</w:t>
      </w:r>
      <w:r>
        <w:rPr>
          <w:rFonts w:cs="Times New Roman"/>
          <w:szCs w:val="24"/>
          <w:lang w:val="en-US"/>
        </w:rPr>
        <w:t xml:space="preserve">]. – Google, 2011. – Mode of </w:t>
      </w:r>
      <w:proofErr w:type="gramStart"/>
      <w:r>
        <w:rPr>
          <w:rFonts w:cs="Times New Roman"/>
          <w:szCs w:val="24"/>
          <w:lang w:val="en-US"/>
        </w:rPr>
        <w:t>access :</w:t>
      </w:r>
      <w:proofErr w:type="gramEnd"/>
      <w:r>
        <w:rPr>
          <w:rFonts w:cs="Times New Roman"/>
          <w:szCs w:val="24"/>
          <w:lang w:val="en-US"/>
        </w:rPr>
        <w:t xml:space="preserve"> </w:t>
      </w:r>
      <w:hyperlink r:id="rId10" w:history="1">
        <w:r w:rsidRPr="00340D7A">
          <w:rPr>
            <w:rStyle w:val="ac"/>
            <w:lang w:val="en-US"/>
          </w:rPr>
          <w:t>http://code.google.com/apis/protocolbuffers/docs/encoding.html</w:t>
        </w:r>
      </w:hyperlink>
      <w:r>
        <w:rPr>
          <w:lang w:val="en-US"/>
        </w:rPr>
        <w:t xml:space="preserve">. - Date of </w:t>
      </w:r>
      <w:proofErr w:type="gramStart"/>
      <w:r>
        <w:rPr>
          <w:lang w:val="en-US"/>
        </w:rPr>
        <w:t>access :</w:t>
      </w:r>
      <w:proofErr w:type="gramEnd"/>
      <w:r>
        <w:rPr>
          <w:lang w:val="en-US"/>
        </w:rPr>
        <w:t xml:space="preserve"> 22.12.2011.</w:t>
      </w:r>
    </w:p>
    <w:p w:rsidR="00340D7A" w:rsidRPr="00340D7A" w:rsidRDefault="00340D7A" w:rsidP="009A3A90">
      <w:pPr>
        <w:pStyle w:val="a7"/>
        <w:numPr>
          <w:ilvl w:val="0"/>
          <w:numId w:val="16"/>
        </w:numPr>
        <w:rPr>
          <w:rFonts w:cs="Times New Roman"/>
          <w:szCs w:val="24"/>
          <w:lang w:val="en-US"/>
        </w:rPr>
      </w:pPr>
      <w:r>
        <w:rPr>
          <w:rFonts w:cs="Times New Roman"/>
          <w:szCs w:val="24"/>
          <w:lang w:val="en-US"/>
        </w:rPr>
        <w:t xml:space="preserve">Peer-to-Peer Communication </w:t>
      </w:r>
      <w:proofErr w:type="gramStart"/>
      <w:r>
        <w:rPr>
          <w:rFonts w:cs="Times New Roman"/>
          <w:szCs w:val="24"/>
          <w:lang w:val="en-US"/>
        </w:rPr>
        <w:t>Across</w:t>
      </w:r>
      <w:proofErr w:type="gramEnd"/>
      <w:r>
        <w:rPr>
          <w:rFonts w:cs="Times New Roman"/>
          <w:szCs w:val="24"/>
          <w:lang w:val="en-US"/>
        </w:rPr>
        <w:t xml:space="preserve"> Network Address Translators [Electronic </w:t>
      </w:r>
      <w:r w:rsidR="003844B8">
        <w:rPr>
          <w:rFonts w:cs="Times New Roman"/>
          <w:szCs w:val="24"/>
          <w:lang w:val="en-US"/>
        </w:rPr>
        <w:t>resource</w:t>
      </w:r>
      <w:r>
        <w:rPr>
          <w:rFonts w:cs="Times New Roman"/>
          <w:szCs w:val="24"/>
          <w:lang w:val="en-US"/>
        </w:rPr>
        <w:t xml:space="preserve">] / ed. Bryan Ford. – Bryan Ford’s Home Page, 2005. – Mode of </w:t>
      </w:r>
      <w:proofErr w:type="gramStart"/>
      <w:r>
        <w:rPr>
          <w:rFonts w:cs="Times New Roman"/>
          <w:szCs w:val="24"/>
          <w:lang w:val="en-US"/>
        </w:rPr>
        <w:t>access :</w:t>
      </w:r>
      <w:proofErr w:type="gramEnd"/>
      <w:r>
        <w:rPr>
          <w:rFonts w:cs="Times New Roman"/>
          <w:szCs w:val="24"/>
          <w:lang w:val="en-US"/>
        </w:rPr>
        <w:t xml:space="preserve"> </w:t>
      </w:r>
      <w:hyperlink r:id="rId11" w:history="1">
        <w:r w:rsidRPr="00340D7A">
          <w:rPr>
            <w:rStyle w:val="ac"/>
            <w:lang w:val="en-US"/>
          </w:rPr>
          <w:t>http://www.brynosaurus.com/pub/net/p2pnat/</w:t>
        </w:r>
      </w:hyperlink>
      <w:r>
        <w:rPr>
          <w:lang w:val="en-US"/>
        </w:rPr>
        <w:t xml:space="preserve">. – Date of </w:t>
      </w:r>
      <w:proofErr w:type="gramStart"/>
      <w:r>
        <w:rPr>
          <w:lang w:val="en-US"/>
        </w:rPr>
        <w:t>access :</w:t>
      </w:r>
      <w:proofErr w:type="gramEnd"/>
      <w:r>
        <w:rPr>
          <w:lang w:val="en-US"/>
        </w:rPr>
        <w:t xml:space="preserve"> 22.12.2011.</w:t>
      </w:r>
    </w:p>
    <w:p w:rsidR="00D7529D" w:rsidRPr="00E377E2" w:rsidRDefault="00D7529D" w:rsidP="009A3A90">
      <w:pPr>
        <w:pStyle w:val="a7"/>
        <w:numPr>
          <w:ilvl w:val="0"/>
          <w:numId w:val="16"/>
        </w:numPr>
        <w:rPr>
          <w:rFonts w:cs="Times New Roman"/>
          <w:szCs w:val="24"/>
        </w:rPr>
      </w:pPr>
      <w:r>
        <w:rPr>
          <w:rFonts w:cs="Times New Roman"/>
          <w:szCs w:val="24"/>
        </w:rPr>
        <w:t xml:space="preserve">Эффективная сегментация изображений на графах </w:t>
      </w:r>
      <w:r w:rsidR="001B0BC8" w:rsidRPr="001B0BC8">
        <w:rPr>
          <w:rFonts w:cs="Times New Roman"/>
          <w:szCs w:val="24"/>
        </w:rPr>
        <w:t>[</w:t>
      </w:r>
      <w:r w:rsidR="001B0BC8">
        <w:rPr>
          <w:rFonts w:cs="Times New Roman"/>
          <w:szCs w:val="24"/>
        </w:rPr>
        <w:t>Электронный ресурс</w:t>
      </w:r>
      <w:r w:rsidR="001B0BC8" w:rsidRPr="001B0BC8">
        <w:rPr>
          <w:rFonts w:cs="Times New Roman"/>
          <w:szCs w:val="24"/>
        </w:rPr>
        <w:t xml:space="preserve">] / </w:t>
      </w:r>
      <w:r w:rsidR="00E04856">
        <w:rPr>
          <w:rFonts w:cs="Times New Roman"/>
          <w:szCs w:val="24"/>
        </w:rPr>
        <w:t xml:space="preserve">ред. </w:t>
      </w:r>
      <w:proofErr w:type="spellStart"/>
      <w:r w:rsidR="00E04856">
        <w:rPr>
          <w:rFonts w:cs="Times New Roman"/>
          <w:szCs w:val="24"/>
        </w:rPr>
        <w:t>Д.</w:t>
      </w:r>
      <w:r w:rsidR="004A12A2">
        <w:rPr>
          <w:rFonts w:cs="Times New Roman"/>
          <w:szCs w:val="24"/>
        </w:rPr>
        <w:t>Вихарев</w:t>
      </w:r>
      <w:proofErr w:type="spellEnd"/>
      <w:r w:rsidR="004A12A2">
        <w:rPr>
          <w:rFonts w:cs="Times New Roman"/>
          <w:szCs w:val="24"/>
        </w:rPr>
        <w:t xml:space="preserve">. – </w:t>
      </w:r>
      <w:proofErr w:type="spellStart"/>
      <w:r w:rsidR="001B0BC8">
        <w:rPr>
          <w:rFonts w:cs="Times New Roman"/>
          <w:szCs w:val="24"/>
          <w:lang w:val="en-US"/>
        </w:rPr>
        <w:t>Habrahabr</w:t>
      </w:r>
      <w:proofErr w:type="spellEnd"/>
      <w:r w:rsidR="001B0BC8" w:rsidRPr="001B0BC8">
        <w:rPr>
          <w:rFonts w:cs="Times New Roman"/>
          <w:szCs w:val="24"/>
        </w:rPr>
        <w:t>, 2010</w:t>
      </w:r>
      <w:r w:rsidR="004A12A2">
        <w:rPr>
          <w:rFonts w:cs="Times New Roman"/>
          <w:szCs w:val="24"/>
        </w:rPr>
        <w:t xml:space="preserve">. – Режим доступа : </w:t>
      </w:r>
      <w:hyperlink r:id="rId12" w:history="1">
        <w:r w:rsidR="006F4332" w:rsidRPr="00854472">
          <w:rPr>
            <w:rStyle w:val="ac"/>
            <w:rFonts w:cs="Times New Roman"/>
            <w:szCs w:val="24"/>
            <w:lang w:val="en-US"/>
          </w:rPr>
          <w:t>http</w:t>
        </w:r>
        <w:r w:rsidR="006F4332" w:rsidRPr="00854472">
          <w:rPr>
            <w:rStyle w:val="ac"/>
            <w:rFonts w:cs="Times New Roman"/>
            <w:szCs w:val="24"/>
          </w:rPr>
          <w:t>://</w:t>
        </w:r>
        <w:proofErr w:type="spellStart"/>
        <w:r w:rsidR="006F4332" w:rsidRPr="00854472">
          <w:rPr>
            <w:rStyle w:val="ac"/>
            <w:rFonts w:cs="Times New Roman"/>
            <w:szCs w:val="24"/>
            <w:lang w:val="en-US"/>
          </w:rPr>
          <w:t>habrahabr</w:t>
        </w:r>
        <w:proofErr w:type="spellEnd"/>
        <w:r w:rsidR="006F4332" w:rsidRPr="00854472">
          <w:rPr>
            <w:rStyle w:val="ac"/>
            <w:rFonts w:cs="Times New Roman"/>
            <w:szCs w:val="24"/>
          </w:rPr>
          <w:t>.</w:t>
        </w:r>
        <w:proofErr w:type="spellStart"/>
        <w:r w:rsidR="006F4332" w:rsidRPr="00854472">
          <w:rPr>
            <w:rStyle w:val="ac"/>
            <w:rFonts w:cs="Times New Roman"/>
            <w:szCs w:val="24"/>
            <w:lang w:val="en-US"/>
          </w:rPr>
          <w:t>ru</w:t>
        </w:r>
        <w:proofErr w:type="spellEnd"/>
        <w:r w:rsidR="006F4332" w:rsidRPr="00854472">
          <w:rPr>
            <w:rStyle w:val="ac"/>
            <w:rFonts w:cs="Times New Roman"/>
            <w:szCs w:val="24"/>
          </w:rPr>
          <w:t>/</w:t>
        </w:r>
        <w:r w:rsidR="006F4332" w:rsidRPr="00854472">
          <w:rPr>
            <w:rStyle w:val="ac"/>
            <w:rFonts w:cs="Times New Roman"/>
            <w:szCs w:val="24"/>
            <w:lang w:val="en-US"/>
          </w:rPr>
          <w:t>blogs</w:t>
        </w:r>
        <w:r w:rsidR="006F4332" w:rsidRPr="00854472">
          <w:rPr>
            <w:rStyle w:val="ac"/>
            <w:rFonts w:cs="Times New Roman"/>
            <w:szCs w:val="24"/>
          </w:rPr>
          <w:t>/</w:t>
        </w:r>
        <w:r w:rsidR="006F4332" w:rsidRPr="00854472">
          <w:rPr>
            <w:rStyle w:val="ac"/>
            <w:rFonts w:cs="Times New Roman"/>
            <w:szCs w:val="24"/>
            <w:lang w:val="en-US"/>
          </w:rPr>
          <w:t>algorithm</w:t>
        </w:r>
        <w:r w:rsidR="006F4332" w:rsidRPr="00854472">
          <w:rPr>
            <w:rStyle w:val="ac"/>
            <w:rFonts w:cs="Times New Roman"/>
            <w:szCs w:val="24"/>
          </w:rPr>
          <w:t>/81279</w:t>
        </w:r>
      </w:hyperlink>
      <w:r w:rsidR="000E0949" w:rsidRPr="000E0949">
        <w:rPr>
          <w:rFonts w:cs="Times New Roman"/>
          <w:szCs w:val="24"/>
        </w:rPr>
        <w:t xml:space="preserve">. </w:t>
      </w:r>
      <w:r w:rsidR="000E0949">
        <w:rPr>
          <w:rFonts w:cs="Times New Roman"/>
          <w:szCs w:val="24"/>
        </w:rPr>
        <w:t>–</w:t>
      </w:r>
      <w:r w:rsidR="000E0949" w:rsidRPr="000E0949">
        <w:rPr>
          <w:rFonts w:cs="Times New Roman"/>
          <w:szCs w:val="24"/>
        </w:rPr>
        <w:t xml:space="preserve"> </w:t>
      </w:r>
      <w:r w:rsidR="000E0949">
        <w:rPr>
          <w:rFonts w:cs="Times New Roman"/>
          <w:szCs w:val="24"/>
        </w:rPr>
        <w:t>Дата доступа: 1.02.2011</w:t>
      </w:r>
      <w:r w:rsidR="00E04856">
        <w:rPr>
          <w:rFonts w:cs="Times New Roman"/>
          <w:szCs w:val="24"/>
        </w:rPr>
        <w:t>.</w:t>
      </w:r>
    </w:p>
    <w:p w:rsidR="00640F64" w:rsidRPr="00E377E2"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hyperlink r:id="rId13" w:history="1">
        <w:r w:rsidRPr="00854472">
          <w:rPr>
            <w:rStyle w:val="ac"/>
            <w:rFonts w:cs="Times New Roman"/>
            <w:szCs w:val="24"/>
            <w:lang w:val="en-US"/>
          </w:rPr>
          <w:t>http://www.codeproject.com/KB/library/NeuralNetRecognition.aspx</w:t>
        </w:r>
      </w:hyperlink>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p>
    <w:sectPr w:rsidR="00640F64" w:rsidRPr="00E377E2" w:rsidSect="000D2ED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18C" w:rsidRDefault="0086018C" w:rsidP="000D2ED9">
      <w:pPr>
        <w:spacing w:after="0" w:line="240" w:lineRule="auto"/>
      </w:pPr>
      <w:r>
        <w:separator/>
      </w:r>
    </w:p>
    <w:p w:rsidR="0086018C" w:rsidRDefault="0086018C"/>
  </w:endnote>
  <w:endnote w:type="continuationSeparator" w:id="0">
    <w:p w:rsidR="0086018C" w:rsidRDefault="0086018C" w:rsidP="000D2ED9">
      <w:pPr>
        <w:spacing w:after="0" w:line="240" w:lineRule="auto"/>
      </w:pPr>
      <w:r>
        <w:continuationSeparator/>
      </w:r>
    </w:p>
    <w:p w:rsidR="0086018C" w:rsidRDefault="0086018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1A4368" w:rsidRDefault="00F02631" w:rsidP="00CC4F27">
        <w:pPr>
          <w:pStyle w:val="af"/>
          <w:jc w:val="right"/>
        </w:pPr>
        <w:r w:rsidRPr="00C0374B">
          <w:rPr>
            <w:rFonts w:cs="Times New Roman"/>
            <w:szCs w:val="24"/>
          </w:rPr>
          <w:fldChar w:fldCharType="begin"/>
        </w:r>
        <w:r w:rsidR="000C3696" w:rsidRPr="00C0374B">
          <w:rPr>
            <w:rFonts w:cs="Times New Roman"/>
            <w:szCs w:val="24"/>
          </w:rPr>
          <w:instrText>PAGE   \* MERGEFORMAT</w:instrText>
        </w:r>
        <w:r w:rsidRPr="00C0374B">
          <w:rPr>
            <w:rFonts w:cs="Times New Roman"/>
            <w:szCs w:val="24"/>
          </w:rPr>
          <w:fldChar w:fldCharType="separate"/>
        </w:r>
        <w:r w:rsidR="00FA2764">
          <w:rPr>
            <w:rFonts w:cs="Times New Roman"/>
            <w:noProof/>
            <w:szCs w:val="24"/>
          </w:rPr>
          <w:t>11</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18C" w:rsidRDefault="0086018C" w:rsidP="000D2ED9">
      <w:pPr>
        <w:spacing w:after="0" w:line="240" w:lineRule="auto"/>
      </w:pPr>
      <w:r>
        <w:separator/>
      </w:r>
    </w:p>
    <w:p w:rsidR="0086018C" w:rsidRDefault="0086018C"/>
  </w:footnote>
  <w:footnote w:type="continuationSeparator" w:id="0">
    <w:p w:rsidR="0086018C" w:rsidRDefault="0086018C" w:rsidP="000D2ED9">
      <w:pPr>
        <w:spacing w:after="0" w:line="240" w:lineRule="auto"/>
      </w:pPr>
      <w:r>
        <w:continuationSeparator/>
      </w:r>
    </w:p>
    <w:p w:rsidR="0086018C" w:rsidRDefault="0086018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75FCA45A"/>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6450DB7E"/>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0D538C"/>
    <w:multiLevelType w:val="hybridMultilevel"/>
    <w:tmpl w:val="DFA090F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7CA64792"/>
    <w:multiLevelType w:val="hybridMultilevel"/>
    <w:tmpl w:val="D64A860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8"/>
  </w:num>
  <w:num w:numId="3">
    <w:abstractNumId w:val="3"/>
  </w:num>
  <w:num w:numId="4">
    <w:abstractNumId w:val="14"/>
  </w:num>
  <w:num w:numId="5">
    <w:abstractNumId w:val="0"/>
  </w:num>
  <w:num w:numId="6">
    <w:abstractNumId w:val="15"/>
  </w:num>
  <w:num w:numId="7">
    <w:abstractNumId w:val="5"/>
  </w:num>
  <w:num w:numId="8">
    <w:abstractNumId w:val="9"/>
  </w:num>
  <w:num w:numId="9">
    <w:abstractNumId w:val="17"/>
  </w:num>
  <w:num w:numId="10">
    <w:abstractNumId w:val="11"/>
  </w:num>
  <w:num w:numId="11">
    <w:abstractNumId w:val="16"/>
  </w:num>
  <w:num w:numId="12">
    <w:abstractNumId w:val="6"/>
  </w:num>
  <w:num w:numId="13">
    <w:abstractNumId w:val="12"/>
  </w:num>
  <w:num w:numId="14">
    <w:abstractNumId w:val="21"/>
  </w:num>
  <w:num w:numId="15">
    <w:abstractNumId w:val="10"/>
  </w:num>
  <w:num w:numId="16">
    <w:abstractNumId w:val="19"/>
  </w:num>
  <w:num w:numId="17">
    <w:abstractNumId w:val="1"/>
  </w:num>
  <w:num w:numId="18">
    <w:abstractNumId w:val="4"/>
  </w:num>
  <w:num w:numId="19">
    <w:abstractNumId w:val="2"/>
  </w:num>
  <w:num w:numId="20">
    <w:abstractNumId w:val="7"/>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91A"/>
    <w:rsid w:val="00047E87"/>
    <w:rsid w:val="00062436"/>
    <w:rsid w:val="00067BF2"/>
    <w:rsid w:val="00096514"/>
    <w:rsid w:val="000B7674"/>
    <w:rsid w:val="000C3696"/>
    <w:rsid w:val="000D2ED9"/>
    <w:rsid w:val="000D7FD5"/>
    <w:rsid w:val="000E0949"/>
    <w:rsid w:val="000E10CB"/>
    <w:rsid w:val="00115F59"/>
    <w:rsid w:val="001500E3"/>
    <w:rsid w:val="00155BEC"/>
    <w:rsid w:val="0017645B"/>
    <w:rsid w:val="001A4368"/>
    <w:rsid w:val="001B0BC8"/>
    <w:rsid w:val="001C358C"/>
    <w:rsid w:val="001F632C"/>
    <w:rsid w:val="00210518"/>
    <w:rsid w:val="00255781"/>
    <w:rsid w:val="002648ED"/>
    <w:rsid w:val="002A790E"/>
    <w:rsid w:val="00334ABE"/>
    <w:rsid w:val="00340D7A"/>
    <w:rsid w:val="0034107E"/>
    <w:rsid w:val="00347510"/>
    <w:rsid w:val="00367C7E"/>
    <w:rsid w:val="003844B8"/>
    <w:rsid w:val="0038554F"/>
    <w:rsid w:val="003D0853"/>
    <w:rsid w:val="003F780A"/>
    <w:rsid w:val="0042300E"/>
    <w:rsid w:val="00435200"/>
    <w:rsid w:val="00465E92"/>
    <w:rsid w:val="0046607F"/>
    <w:rsid w:val="004A12A2"/>
    <w:rsid w:val="004B77A0"/>
    <w:rsid w:val="00515B25"/>
    <w:rsid w:val="00557DE7"/>
    <w:rsid w:val="00567089"/>
    <w:rsid w:val="00580BF9"/>
    <w:rsid w:val="00597F71"/>
    <w:rsid w:val="005D6215"/>
    <w:rsid w:val="00640F64"/>
    <w:rsid w:val="006603C6"/>
    <w:rsid w:val="00675805"/>
    <w:rsid w:val="00691016"/>
    <w:rsid w:val="006B1F1B"/>
    <w:rsid w:val="006D3985"/>
    <w:rsid w:val="006E5E89"/>
    <w:rsid w:val="006F4332"/>
    <w:rsid w:val="00700EB3"/>
    <w:rsid w:val="00721053"/>
    <w:rsid w:val="007231F8"/>
    <w:rsid w:val="00733AC6"/>
    <w:rsid w:val="00752465"/>
    <w:rsid w:val="00753069"/>
    <w:rsid w:val="0077149C"/>
    <w:rsid w:val="0077398C"/>
    <w:rsid w:val="00784B62"/>
    <w:rsid w:val="007A6A41"/>
    <w:rsid w:val="008269DF"/>
    <w:rsid w:val="0086018C"/>
    <w:rsid w:val="008945C9"/>
    <w:rsid w:val="008E5AA2"/>
    <w:rsid w:val="00911991"/>
    <w:rsid w:val="00956201"/>
    <w:rsid w:val="009A3A90"/>
    <w:rsid w:val="009A724F"/>
    <w:rsid w:val="009C5990"/>
    <w:rsid w:val="009D2ABA"/>
    <w:rsid w:val="009E5613"/>
    <w:rsid w:val="009F7F12"/>
    <w:rsid w:val="00A1465F"/>
    <w:rsid w:val="00A1508F"/>
    <w:rsid w:val="00A173FC"/>
    <w:rsid w:val="00A17AC6"/>
    <w:rsid w:val="00A305A9"/>
    <w:rsid w:val="00A665FE"/>
    <w:rsid w:val="00A856B9"/>
    <w:rsid w:val="00A96989"/>
    <w:rsid w:val="00AA2709"/>
    <w:rsid w:val="00AA7452"/>
    <w:rsid w:val="00AC16E1"/>
    <w:rsid w:val="00AC7AB5"/>
    <w:rsid w:val="00AD444A"/>
    <w:rsid w:val="00AF52A1"/>
    <w:rsid w:val="00B11D9C"/>
    <w:rsid w:val="00B240BF"/>
    <w:rsid w:val="00B4772A"/>
    <w:rsid w:val="00B47AAC"/>
    <w:rsid w:val="00B870BE"/>
    <w:rsid w:val="00BA09EE"/>
    <w:rsid w:val="00BF2530"/>
    <w:rsid w:val="00C0374B"/>
    <w:rsid w:val="00C6771D"/>
    <w:rsid w:val="00C677E4"/>
    <w:rsid w:val="00C923C5"/>
    <w:rsid w:val="00CA4CEB"/>
    <w:rsid w:val="00CB36FA"/>
    <w:rsid w:val="00CC2650"/>
    <w:rsid w:val="00CC4CAE"/>
    <w:rsid w:val="00CC4F27"/>
    <w:rsid w:val="00CC6678"/>
    <w:rsid w:val="00CE22CE"/>
    <w:rsid w:val="00CE69F7"/>
    <w:rsid w:val="00CF3A9D"/>
    <w:rsid w:val="00D62694"/>
    <w:rsid w:val="00D7529D"/>
    <w:rsid w:val="00DA0FB0"/>
    <w:rsid w:val="00DA5477"/>
    <w:rsid w:val="00DD740E"/>
    <w:rsid w:val="00DF003E"/>
    <w:rsid w:val="00E04856"/>
    <w:rsid w:val="00E16BD0"/>
    <w:rsid w:val="00E30FD0"/>
    <w:rsid w:val="00E377E2"/>
    <w:rsid w:val="00E57DD6"/>
    <w:rsid w:val="00E838D2"/>
    <w:rsid w:val="00ED4181"/>
    <w:rsid w:val="00EF6692"/>
    <w:rsid w:val="00F01650"/>
    <w:rsid w:val="00F02631"/>
    <w:rsid w:val="00F22BC5"/>
    <w:rsid w:val="00F44EED"/>
    <w:rsid w:val="00F53B88"/>
    <w:rsid w:val="00F853D1"/>
    <w:rsid w:val="00F945B1"/>
    <w:rsid w:val="00FA27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116">
          <o:proxy start="" idref="#_x0000_s1104" connectloc="0"/>
          <o:proxy end="" idref="#_x0000_s1099" connectloc="2"/>
        </o:r>
        <o:r id="V:Rule16" type="connector" idref="#_x0000_s1117">
          <o:proxy start="" idref="#_x0000_s1106" connectloc="0"/>
          <o:proxy end="" idref="#_x0000_s1099" connectloc="2"/>
        </o:r>
        <o:r id="V:Rule17" type="connector" idref="#_x0000_s1112">
          <o:proxy start="" idref="#_x0000_s1104" connectloc="3"/>
          <o:proxy end="" idref="#_x0000_s1106" connectloc="1"/>
        </o:r>
        <o:r id="V:Rule18" type="connector" idref="#_x0000_s1122">
          <o:proxy start="" idref="#_x0000_s1101" connectloc="2"/>
          <o:proxy end="" idref="#_x0000_s1099" connectloc="0"/>
        </o:r>
        <o:r id="V:Rule19" type="connector" idref="#_x0000_s1115">
          <o:proxy start="" idref="#_x0000_s1107" connectloc="1"/>
          <o:proxy end="" idref="#_x0000_s1104" connectloc="3"/>
        </o:r>
        <o:r id="V:Rule20" type="connector" idref="#_x0000_s1103"/>
        <o:r id="V:Rule21" type="connector" idref="#_x0000_s1118">
          <o:proxy start="" idref="#_x0000_s1107" connectloc="1"/>
          <o:proxy end="" idref="#_x0000_s1099" connectloc="2"/>
        </o:r>
        <o:r id="V:Rule22" type="connector" idref="#_x0000_s1113">
          <o:proxy start="" idref="#_x0000_s1104" connectloc="2"/>
          <o:proxy end="" idref="#_x0000_s1105" connectloc="0"/>
        </o:r>
        <o:r id="V:Rule23" type="connector" idref="#_x0000_s1119">
          <o:proxy start="" idref="#_x0000_s1105" connectloc="3"/>
          <o:proxy end="" idref="#_x0000_s1099" connectloc="2"/>
        </o:r>
        <o:r id="V:Rule24" type="connector" idref="#_x0000_s1120">
          <o:proxy start="" idref="#_x0000_s1100" connectloc="2"/>
          <o:proxy end="" idref="#_x0000_s1099" connectloc="0"/>
        </o:r>
        <o:r id="V:Rule25" type="connector" idref="#_x0000_s1110">
          <o:proxy start="" idref="#_x0000_s1108" connectloc="3"/>
          <o:proxy end="" idref="#_x0000_s1099" connectloc="1"/>
        </o:r>
        <o:r id="V:Rule26" type="connector" idref="#_x0000_s1123">
          <o:proxy start="" idref="#_x0000_s1102" connectloc="2"/>
          <o:proxy end="" idref="#_x0000_s1099" connectloc="0"/>
        </o:r>
        <o:r id="V:Rule27" type="connector" idref="#_x0000_s1111">
          <o:proxy start="" idref="#_x0000_s1099" connectloc="3"/>
          <o:proxy end="" idref="#_x0000_s1109" connectloc="1"/>
        </o:r>
        <o:r id="V:Rule28" type="connector" idref="#_x0000_s1114">
          <o:proxy start="" idref="#_x0000_s1105" connectloc="3"/>
          <o:proxy end="" idref="#_x0000_s110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F853D1"/>
    <w:pPr>
      <w:keepNext/>
      <w:keepLines/>
      <w:numPr>
        <w:ilvl w:val="1"/>
        <w:numId w:val="18"/>
      </w:numPr>
      <w:spacing w:before="200" w:after="12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F853D1"/>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KB/library/NeuralNetRecogni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blogs/algorithm/81279"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ynosaurus.com/pub/net/p2pn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de.google.com/apis/protocolbuffers/docs/encoding.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10BAE-97D4-460B-9542-9AC8ADB7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2602</Words>
  <Characters>14837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11</cp:revision>
  <dcterms:created xsi:type="dcterms:W3CDTF">2011-12-21T23:25:00Z</dcterms:created>
  <dcterms:modified xsi:type="dcterms:W3CDTF">2011-12-22T00:28:00Z</dcterms:modified>
</cp:coreProperties>
</file>