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D1" w:rsidRPr="00190ED1" w:rsidRDefault="00190ED1" w:rsidP="00190ED1">
      <w:pPr>
        <w:jc w:val="both"/>
        <w:rPr>
          <w:rFonts w:eastAsiaTheme="minorEastAsia"/>
        </w:rPr>
      </w:pPr>
      <w:r>
        <w:rPr>
          <w:rFonts w:eastAsiaTheme="minorEastAsia"/>
        </w:rPr>
        <w:t>Вариант 1</w:t>
      </w:r>
    </w:p>
    <w:p w:rsidR="008D1720" w:rsidRPr="008D1720" w:rsidRDefault="000B528D" w:rsidP="008D1720">
      <w:pPr>
        <w:ind w:firstLine="708"/>
        <w:jc w:val="both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=-a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at</m:t>
                      </m:r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π,t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at</m:t>
                      </m:r>
                    </m:e>
                  </m:func>
                  <m: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:rsidR="008D1720" w:rsidRPr="008D1720" w:rsidRDefault="008D1720" w:rsidP="008D1720">
      <w:pPr>
        <w:ind w:firstLine="708"/>
        <w:jc w:val="both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x∈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0,</m:t>
              </m:r>
              <m:r>
                <w:rPr>
                  <w:rFonts w:ascii="Cambria Math" w:eastAsiaTheme="minorEastAsia" w:hAnsi="Cambria Math" w:cstheme="minorBidi"/>
                </w:rPr>
                <m:t>h,</m:t>
              </m:r>
              <m:r>
                <w:rPr>
                  <w:rFonts w:ascii="Cambria Math" w:eastAsiaTheme="minorEastAsia" w:hAnsi="Cambria Math" w:cstheme="minorBidi"/>
                </w:rPr>
                <m:t>2</m:t>
              </m:r>
              <m:r>
                <w:rPr>
                  <w:rFonts w:ascii="Cambria Math" w:eastAsiaTheme="minorEastAsia" w:hAnsi="Cambria Math" w:cstheme="minorBidi"/>
                </w:rPr>
                <m:t>h,…,π</m:t>
              </m:r>
            </m:e>
          </m:d>
          <m:r>
            <w:rPr>
              <w:rFonts w:ascii="Cambria Math" w:eastAsiaTheme="minorEastAsia" w:hAnsi="Cambria Math" w:cstheme="minorBidi"/>
            </w:rPr>
            <m:t>,</m:t>
          </m:r>
        </m:oMath>
      </m:oMathPara>
    </w:p>
    <w:p w:rsidR="008D1720" w:rsidRPr="008D1720" w:rsidRDefault="008D1720" w:rsidP="008D1720">
      <w:pPr>
        <w:ind w:firstLine="708"/>
        <w:jc w:val="both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t∈{0,τ,2τ,…,T}</m:t>
          </m:r>
        </m:oMath>
      </m:oMathPara>
    </w:p>
    <w:p w:rsidR="008D1720" w:rsidRDefault="008D1720" w:rsidP="008D1720">
      <w:pPr>
        <w:rPr>
          <w:rFonts w:eastAsiaTheme="minorEastAsia"/>
        </w:rPr>
      </w:pPr>
      <w:r>
        <w:rPr>
          <w:rFonts w:eastAsiaTheme="minorEastAsia"/>
        </w:rPr>
        <w:t xml:space="preserve">Аналитическое решение: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x-at</m:t>
            </m:r>
            <m:r>
              <w:rPr>
                <w:rFonts w:ascii="Cambria Math" w:eastAsiaTheme="minorEastAsia" w:hAnsi="Cambria Math"/>
              </w:rPr>
              <m:t>)</m:t>
            </m:r>
          </m:e>
        </m:func>
      </m:oMath>
    </w:p>
    <w:p w:rsidR="008D1720" w:rsidRDefault="008D1720" w:rsidP="008D1720">
      <w:pPr>
        <w:rPr>
          <w:rFonts w:eastAsiaTheme="minorEastAsia"/>
        </w:rPr>
      </w:pPr>
    </w:p>
    <w:p w:rsidR="008D1720" w:rsidRPr="00D37E14" w:rsidRDefault="008D1720" w:rsidP="008D1720">
      <w:pPr>
        <w:rPr>
          <w:rFonts w:eastAsiaTheme="minorEastAsia"/>
        </w:rPr>
      </w:pPr>
      <w:bookmarkStart w:id="0" w:name="_GoBack"/>
      <w:bookmarkEnd w:id="0"/>
    </w:p>
    <w:p w:rsidR="00225846" w:rsidRDefault="00225846"/>
    <w:sectPr w:rsidR="0022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5C"/>
    <w:rsid w:val="000B528D"/>
    <w:rsid w:val="00190ED1"/>
    <w:rsid w:val="00225846"/>
    <w:rsid w:val="0023205C"/>
    <w:rsid w:val="003C2645"/>
    <w:rsid w:val="008D1720"/>
    <w:rsid w:val="00E509D3"/>
    <w:rsid w:val="00FE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4D33"/>
  <w15:chartTrackingRefBased/>
  <w15:docId w15:val="{86955026-D7C9-44A8-A30F-1AB7AE76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720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1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215</Characters>
  <Application>Microsoft Office Word</Application>
  <DocSecurity>0</DocSecurity>
  <Lines>8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5</cp:revision>
  <dcterms:created xsi:type="dcterms:W3CDTF">2021-01-09T12:18:00Z</dcterms:created>
  <dcterms:modified xsi:type="dcterms:W3CDTF">2021-02-23T12:35:00Z</dcterms:modified>
</cp:coreProperties>
</file>