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7FEB" w14:textId="038F81A5" w:rsidR="00A82955" w:rsidRDefault="005D0EBB"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Алгоритм сборки мусора в C++</w:t>
      </w:r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В стандартном C++ нет встроенного механизма сборки мусора, как в Java. Однако, если говорить о концептуальном алгоритме сборки мусора, то можно выделить несколько основных подходов, которые используются в других языках: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Счетчики ссылок (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Reference</w:t>
      </w:r>
      <w:proofErr w:type="spellEnd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Counting</w:t>
      </w:r>
      <w:proofErr w:type="spellEnd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>: Каждый объект имеет счетчик ссылок, который увеличивается при создании новой ссылки на объект и уменьшается при удалении ссылки. Когда счетчик ссылок достигает нуля, объект можно безопасно удалить.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Маркировка и сборка</w:t>
      </w:r>
      <w:r>
        <w:rPr>
          <w:rFonts w:ascii="Roboto" w:hAnsi="Roboto"/>
          <w:color w:val="000000"/>
          <w:shd w:val="clear" w:color="auto" w:fill="FFFFFF"/>
        </w:rPr>
        <w:t>: Этот подход включает две фазы: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Маркировка</w:t>
      </w:r>
      <w:r>
        <w:rPr>
          <w:rFonts w:ascii="Roboto" w:hAnsi="Roboto"/>
          <w:color w:val="000000"/>
          <w:shd w:val="clear" w:color="auto" w:fill="FFFFFF"/>
        </w:rPr>
        <w:t>: Проход по всем доступным объектам и пометка их как "достижимые".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Сборка</w:t>
      </w:r>
      <w:r>
        <w:rPr>
          <w:rFonts w:ascii="Roboto" w:hAnsi="Roboto"/>
          <w:color w:val="000000"/>
          <w:shd w:val="clear" w:color="auto" w:fill="FFFFFF"/>
        </w:rPr>
        <w:t>: Удаление всех объектов, которые не были помечены как "достижимые".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Компактирование</w:t>
      </w:r>
      <w:proofErr w:type="spellEnd"/>
      <w:r>
        <w:rPr>
          <w:rFonts w:ascii="Roboto" w:hAnsi="Roboto"/>
          <w:color w:val="000000"/>
          <w:shd w:val="clear" w:color="auto" w:fill="FFFFFF"/>
        </w:rPr>
        <w:t>: После сбора мусора может потребоваться перемещение объектов для устранения фрагментации памяти.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Можно ли для C++ написать GC как в Java? Куда его </w:t>
      </w:r>
      <w:proofErr w:type="gram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поместить?</w:t>
      </w:r>
      <w:r>
        <w:rPr>
          <w:rFonts w:ascii="Roboto" w:hAnsi="Roboto"/>
          <w:color w:val="000000"/>
          <w:shd w:val="clear" w:color="auto" w:fill="FFFFFF"/>
        </w:rPr>
        <w:t>:</w:t>
      </w:r>
      <w:proofErr w:type="gramEnd"/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Да, в C++ можно реализовать сборщик мусора, но это потребует дополнительных усилий, так как язык не поддерживает его на уровне стандартной библиотеки. Существуют сторонние библиотеки и реализации, такие как </w:t>
      </w:r>
      <w:proofErr w:type="spellStart"/>
      <w:r>
        <w:rPr>
          <w:rFonts w:ascii="Roboto" w:hAnsi="Roboto"/>
          <w:color w:val="000000"/>
          <w:shd w:val="clear" w:color="auto" w:fill="FFFFFF"/>
        </w:rPr>
        <w:t>Boehm-Demers-Weiser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Garbage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Collector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которые могут быть использованы для этой цели.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Сборщик мусора можно интегрировать в приложение следующим образом: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Встраивание</w:t>
      </w:r>
      <w:proofErr w:type="gramStart"/>
      <w:r>
        <w:rPr>
          <w:rFonts w:ascii="Roboto" w:hAnsi="Roboto"/>
          <w:color w:val="000000"/>
          <w:shd w:val="clear" w:color="auto" w:fill="FFFFFF"/>
        </w:rPr>
        <w:t>: Включить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библиотеку GC в проект и использовать её API для управления памятью.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Обертка</w:t>
      </w:r>
      <w:r>
        <w:rPr>
          <w:rFonts w:ascii="Roboto" w:hAnsi="Roboto"/>
          <w:color w:val="000000"/>
          <w:shd w:val="clear" w:color="auto" w:fill="FFFFFF"/>
        </w:rPr>
        <w:t>: Создать обертку вокруг стандартных классов и указателей, чтобы управлять памятью через сборщик мусора.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Фреймворки</w:t>
      </w:r>
      <w:r>
        <w:rPr>
          <w:rFonts w:ascii="Roboto" w:hAnsi="Roboto"/>
          <w:color w:val="000000"/>
          <w:shd w:val="clear" w:color="auto" w:fill="FFFFFF"/>
        </w:rPr>
        <w:t xml:space="preserve">: Можно создать фреймворк или использовать существующие решения (например, </w:t>
      </w:r>
      <w:proofErr w:type="spellStart"/>
      <w:r>
        <w:rPr>
          <w:rFonts w:ascii="Roboto" w:hAnsi="Roboto"/>
          <w:color w:val="000000"/>
          <w:shd w:val="clear" w:color="auto" w:fill="FFFFFF"/>
        </w:rPr>
        <w:t>Qt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или другие), которые поддерживают управление памятью.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3.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Какие проблемы создает постоянное перемещение объекта GC, как с ними бороться?</w:t>
      </w:r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Постоянное перемещение объектов при использовании сборщика мусора может вызвать несколько проблем: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Проблемы с производительностью</w:t>
      </w:r>
      <w:r>
        <w:rPr>
          <w:rFonts w:ascii="Roboto" w:hAnsi="Roboto"/>
          <w:color w:val="000000"/>
          <w:shd w:val="clear" w:color="auto" w:fill="FFFFFF"/>
        </w:rPr>
        <w:t>: Перемещение объектов может потребовать времени на копирование данных и обновление указателей.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Нарушение инвариантов</w:t>
      </w:r>
      <w:r>
        <w:rPr>
          <w:rFonts w:ascii="Roboto" w:hAnsi="Roboto"/>
          <w:color w:val="000000"/>
          <w:shd w:val="clear" w:color="auto" w:fill="FFFFFF"/>
        </w:rPr>
        <w:t>: Если объекты имеют ссылки на другие объекты, их перемещение может привести к некорректным ссылкам.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Фрагментация памяти</w:t>
      </w:r>
      <w:r>
        <w:rPr>
          <w:rFonts w:ascii="Roboto" w:hAnsi="Roboto"/>
          <w:color w:val="000000"/>
          <w:shd w:val="clear" w:color="auto" w:fill="FFFFFF"/>
        </w:rPr>
        <w:t>: Частое перемещение объектов может привести к фрагментации памяти, что затрудняет выделение больших блоков памяти.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Для борьбы с этими проблемами можно использовать следующие подходы: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Стратегии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компактации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: Использовать алгоритмы </w:t>
      </w:r>
      <w:proofErr w:type="spellStart"/>
      <w:r>
        <w:rPr>
          <w:rFonts w:ascii="Roboto" w:hAnsi="Roboto"/>
          <w:color w:val="000000"/>
          <w:shd w:val="clear" w:color="auto" w:fill="FFFFFF"/>
        </w:rPr>
        <w:t>компактации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памяти, которые </w:t>
      </w:r>
      <w:r>
        <w:rPr>
          <w:rFonts w:ascii="Roboto" w:hAnsi="Roboto"/>
          <w:color w:val="000000"/>
          <w:shd w:val="clear" w:color="auto" w:fill="FFFFFF"/>
        </w:rPr>
        <w:lastRenderedPageBreak/>
        <w:t>минимизируют фрагментацию и оптимизируют размещение объектов.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Стратегии управления памятью</w:t>
      </w:r>
      <w:r>
        <w:rPr>
          <w:rFonts w:ascii="Roboto" w:hAnsi="Roboto"/>
          <w:color w:val="000000"/>
          <w:shd w:val="clear" w:color="auto" w:fill="FFFFFF"/>
        </w:rPr>
        <w:t>: Использовать пул памяти или другие структуры данных для управления памятью более эффективно.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Объектные графы</w:t>
      </w:r>
      <w:r>
        <w:rPr>
          <w:rFonts w:ascii="Roboto" w:hAnsi="Roboto"/>
          <w:color w:val="000000"/>
          <w:shd w:val="clear" w:color="auto" w:fill="FFFFFF"/>
        </w:rPr>
        <w:t>: Вместо перемещения объектов можно использовать механизм "объектных графов", где ссылки на объекты обновляются только при необходимости.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 целом, создание эффективного сборщика мусора в C++ требует глубокого понимания управления памятью и архитектуры приложения.</w:t>
      </w:r>
    </w:p>
    <w:sectPr w:rsidR="00A8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07"/>
    <w:rsid w:val="00240207"/>
    <w:rsid w:val="005D0EBB"/>
    <w:rsid w:val="00A8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89C4"/>
  <w15:chartTrackingRefBased/>
  <w15:docId w15:val="{FB41BFD0-9BD6-4118-8DB2-F95254B8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0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Тимченко</dc:creator>
  <cp:keywords/>
  <dc:description/>
  <cp:lastModifiedBy>Игорь Тимченко</cp:lastModifiedBy>
  <cp:revision>2</cp:revision>
  <dcterms:created xsi:type="dcterms:W3CDTF">2025-04-29T12:34:00Z</dcterms:created>
  <dcterms:modified xsi:type="dcterms:W3CDTF">2025-04-29T12:34:00Z</dcterms:modified>
</cp:coreProperties>
</file>