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CE1" w:rsidRPr="00C7168C" w:rsidRDefault="00596CE1" w:rsidP="00596CE1">
      <w:pPr>
        <w:pStyle w:val="Ttulo2"/>
        <w:numPr>
          <w:ilvl w:val="0"/>
          <w:numId w:val="0"/>
        </w:numPr>
        <w:ind w:left="851"/>
        <w:rPr>
          <w:lang w:val="pt-BR" w:eastAsia="pt-BR"/>
        </w:rPr>
      </w:pPr>
      <w:r>
        <w:rPr>
          <w:lang w:val="pt-BR" w:eastAsia="pt-BR"/>
        </w:rPr>
        <w:t>Implementar Integração Contas a Receber X SIGAAGR</w:t>
      </w:r>
    </w:p>
    <w:p w:rsidR="0077685B" w:rsidRDefault="0077685B">
      <w:pPr>
        <w:jc w:val="left"/>
        <w:rPr>
          <w:rFonts w:cstheme="minorBidi"/>
          <w:b/>
        </w:rPr>
      </w:pPr>
    </w:p>
    <w:tbl>
      <w:tblPr>
        <w:tblW w:w="9488" w:type="dxa"/>
        <w:tblInd w:w="5" w:type="dxa"/>
        <w:tblLayout w:type="fixed"/>
        <w:tblCellMar>
          <w:left w:w="0" w:type="dxa"/>
        </w:tblCellMar>
        <w:tblLook w:val="01E0" w:firstRow="1" w:lastRow="1" w:firstColumn="1" w:lastColumn="1" w:noHBand="0" w:noVBand="0"/>
      </w:tblPr>
      <w:tblGrid>
        <w:gridCol w:w="1691"/>
        <w:gridCol w:w="142"/>
        <w:gridCol w:w="4111"/>
        <w:gridCol w:w="1984"/>
        <w:gridCol w:w="142"/>
        <w:gridCol w:w="1418"/>
      </w:tblGrid>
      <w:tr w:rsidR="00551075" w:rsidRPr="000D6540" w:rsidTr="00EB456A">
        <w:tc>
          <w:tcPr>
            <w:tcW w:w="1691" w:type="dxa"/>
            <w:tcBorders>
              <w:top w:val="single" w:sz="4" w:space="0" w:color="F2F2F2"/>
              <w:left w:val="single" w:sz="4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51075">
            <w:pPr>
              <w:ind w:firstLine="142"/>
              <w:jc w:val="left"/>
              <w:rPr>
                <w:b/>
              </w:rPr>
            </w:pPr>
            <w:r w:rsidRPr="00551075">
              <w:rPr>
                <w:b/>
              </w:rPr>
              <w:t>Produto</w:t>
            </w:r>
          </w:p>
        </w:tc>
        <w:tc>
          <w:tcPr>
            <w:tcW w:w="142" w:type="dxa"/>
            <w:tcBorders>
              <w:top w:val="single" w:sz="4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70D8D">
            <w:r w:rsidRPr="00551075">
              <w:t>:</w:t>
            </w:r>
          </w:p>
        </w:tc>
        <w:tc>
          <w:tcPr>
            <w:tcW w:w="4111" w:type="dxa"/>
            <w:tcBorders>
              <w:top w:val="single" w:sz="4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26"/>
            </w:tblGrid>
            <w:tr w:rsidR="00C479A5" w:rsidTr="00EB456A">
              <w:trPr>
                <w:trHeight w:val="217"/>
              </w:trPr>
              <w:tc>
                <w:tcPr>
                  <w:tcW w:w="4526" w:type="dxa"/>
                </w:tcPr>
                <w:p w:rsidR="00C479A5" w:rsidRPr="000C5543" w:rsidRDefault="00C479A5" w:rsidP="00EB456A">
                  <w:pPr>
                    <w:pStyle w:val="Default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0C5543">
                    <w:rPr>
                      <w:rFonts w:ascii="Arial Narrow" w:hAnsi="Arial Narrow"/>
                      <w:sz w:val="22"/>
                      <w:szCs w:val="22"/>
                    </w:rPr>
                    <w:t>Microsiga Protheus Gestão Agrícola - versão 1</w:t>
                  </w:r>
                  <w:r w:rsidR="00CA1F29">
                    <w:rPr>
                      <w:rFonts w:ascii="Arial Narrow" w:hAnsi="Arial Narrow"/>
                      <w:sz w:val="22"/>
                      <w:szCs w:val="22"/>
                    </w:rPr>
                    <w:t>2</w:t>
                  </w:r>
                </w:p>
              </w:tc>
            </w:tr>
          </w:tbl>
          <w:p w:rsidR="00551075" w:rsidRPr="00551075" w:rsidRDefault="00551075" w:rsidP="00570D8D">
            <w:pPr>
              <w:ind w:left="160"/>
            </w:pPr>
          </w:p>
        </w:tc>
        <w:tc>
          <w:tcPr>
            <w:tcW w:w="1984" w:type="dxa"/>
            <w:tcBorders>
              <w:top w:val="single" w:sz="4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51075">
            <w:pPr>
              <w:ind w:left="191"/>
              <w:jc w:val="left"/>
              <w:rPr>
                <w:b/>
              </w:rPr>
            </w:pPr>
            <w:r w:rsidRPr="00551075">
              <w:rPr>
                <w:b/>
              </w:rPr>
              <w:t>Chamado</w:t>
            </w:r>
          </w:p>
        </w:tc>
        <w:tc>
          <w:tcPr>
            <w:tcW w:w="142" w:type="dxa"/>
            <w:tcBorders>
              <w:top w:val="single" w:sz="4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70D8D">
            <w:r w:rsidRPr="00551075">
              <w:t>:</w:t>
            </w:r>
          </w:p>
        </w:tc>
        <w:tc>
          <w:tcPr>
            <w:tcW w:w="1418" w:type="dxa"/>
            <w:tcBorders>
              <w:top w:val="single" w:sz="4" w:space="0" w:color="F2F2F2"/>
              <w:left w:val="single" w:sz="6" w:space="0" w:color="F2F2F2"/>
              <w:bottom w:val="single" w:sz="6" w:space="0" w:color="F2F2F2"/>
              <w:right w:val="single" w:sz="4" w:space="0" w:color="F2F2F2"/>
            </w:tcBorders>
            <w:vAlign w:val="center"/>
          </w:tcPr>
          <w:p w:rsidR="00551075" w:rsidRPr="00551075" w:rsidRDefault="00CA1F29" w:rsidP="00596CE1">
            <w:pPr>
              <w:ind w:left="137"/>
            </w:pPr>
            <w:r w:rsidRPr="00CA1F29">
              <w:t>TRXH00</w:t>
            </w:r>
          </w:p>
        </w:tc>
      </w:tr>
      <w:tr w:rsidR="00551075" w:rsidRPr="000D6540" w:rsidTr="00EB456A">
        <w:tc>
          <w:tcPr>
            <w:tcW w:w="1691" w:type="dxa"/>
            <w:tcBorders>
              <w:top w:val="single" w:sz="6" w:space="0" w:color="F2F2F2"/>
              <w:left w:val="single" w:sz="4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51075">
            <w:pPr>
              <w:ind w:left="142"/>
              <w:jc w:val="left"/>
              <w:rPr>
                <w:b/>
              </w:rPr>
            </w:pPr>
            <w:r w:rsidRPr="00551075">
              <w:rPr>
                <w:b/>
              </w:rPr>
              <w:t>Data da criação</w:t>
            </w:r>
          </w:p>
        </w:tc>
        <w:tc>
          <w:tcPr>
            <w:tcW w:w="1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70D8D">
            <w:r w:rsidRPr="00551075">
              <w:t>:</w:t>
            </w:r>
          </w:p>
        </w:tc>
        <w:tc>
          <w:tcPr>
            <w:tcW w:w="411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96CE1" w:rsidP="00596CE1">
            <w:pPr>
              <w:ind w:left="160"/>
            </w:pPr>
            <w:r>
              <w:t>0</w:t>
            </w:r>
            <w:bookmarkStart w:id="0" w:name="_GoBack"/>
            <w:bookmarkEnd w:id="0"/>
            <w:r>
              <w:t>2</w:t>
            </w:r>
            <w:r w:rsidR="006D3C85">
              <w:t>/0</w:t>
            </w:r>
            <w:r>
              <w:t>4</w:t>
            </w:r>
            <w:r w:rsidR="00C479A5">
              <w:t>/2015</w:t>
            </w:r>
            <w:r w:rsidR="00551075" w:rsidRPr="00551075">
              <w:t xml:space="preserve"> </w:t>
            </w:r>
          </w:p>
        </w:tc>
        <w:tc>
          <w:tcPr>
            <w:tcW w:w="198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51075">
            <w:pPr>
              <w:ind w:left="191"/>
              <w:jc w:val="left"/>
              <w:rPr>
                <w:b/>
              </w:rPr>
            </w:pPr>
            <w:r w:rsidRPr="00551075">
              <w:rPr>
                <w:b/>
              </w:rPr>
              <w:t>Data da revisão</w:t>
            </w:r>
          </w:p>
        </w:tc>
        <w:tc>
          <w:tcPr>
            <w:tcW w:w="1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70D8D">
            <w:r w:rsidRPr="00551075">
              <w:t>:</w:t>
            </w:r>
          </w:p>
        </w:tc>
        <w:tc>
          <w:tcPr>
            <w:tcW w:w="141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4" w:space="0" w:color="F2F2F2"/>
            </w:tcBorders>
            <w:vAlign w:val="center"/>
          </w:tcPr>
          <w:p w:rsidR="00551075" w:rsidRPr="00551075" w:rsidRDefault="00551075" w:rsidP="00570D8D">
            <w:pPr>
              <w:ind w:left="137"/>
            </w:pPr>
          </w:p>
        </w:tc>
      </w:tr>
      <w:tr w:rsidR="00551075" w:rsidRPr="000D6540" w:rsidTr="00EB456A">
        <w:tc>
          <w:tcPr>
            <w:tcW w:w="1691" w:type="dxa"/>
            <w:tcBorders>
              <w:top w:val="single" w:sz="6" w:space="0" w:color="F2F2F2"/>
              <w:left w:val="single" w:sz="4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51075">
            <w:pPr>
              <w:ind w:left="142"/>
              <w:jc w:val="left"/>
              <w:rPr>
                <w:b/>
              </w:rPr>
            </w:pPr>
            <w:proofErr w:type="gramStart"/>
            <w:r w:rsidRPr="00551075">
              <w:rPr>
                <w:b/>
              </w:rPr>
              <w:t>País(</w:t>
            </w:r>
            <w:proofErr w:type="gramEnd"/>
            <w:r w:rsidRPr="00551075">
              <w:rPr>
                <w:b/>
              </w:rPr>
              <w:t>es)</w:t>
            </w:r>
          </w:p>
        </w:tc>
        <w:tc>
          <w:tcPr>
            <w:tcW w:w="1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70D8D">
            <w:r w:rsidRPr="00551075">
              <w:t>:</w:t>
            </w:r>
          </w:p>
        </w:tc>
        <w:tc>
          <w:tcPr>
            <w:tcW w:w="411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C479A5" w:rsidP="00570D8D">
            <w:pPr>
              <w:ind w:left="160"/>
            </w:pPr>
            <w:r>
              <w:t>Todos</w:t>
            </w:r>
          </w:p>
        </w:tc>
        <w:tc>
          <w:tcPr>
            <w:tcW w:w="198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51075">
            <w:pPr>
              <w:ind w:left="191"/>
              <w:jc w:val="left"/>
              <w:rPr>
                <w:b/>
              </w:rPr>
            </w:pPr>
            <w:proofErr w:type="gramStart"/>
            <w:r w:rsidRPr="00551075">
              <w:rPr>
                <w:b/>
              </w:rPr>
              <w:t>Banco(</w:t>
            </w:r>
            <w:proofErr w:type="gramEnd"/>
            <w:r w:rsidRPr="00551075">
              <w:rPr>
                <w:b/>
              </w:rPr>
              <w:t>s) de Dados</w:t>
            </w:r>
          </w:p>
        </w:tc>
        <w:tc>
          <w:tcPr>
            <w:tcW w:w="1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70D8D">
            <w:r w:rsidRPr="00551075">
              <w:t>:</w:t>
            </w:r>
          </w:p>
        </w:tc>
        <w:tc>
          <w:tcPr>
            <w:tcW w:w="141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4" w:space="0" w:color="F2F2F2"/>
            </w:tcBorders>
            <w:vAlign w:val="center"/>
          </w:tcPr>
          <w:p w:rsidR="00551075" w:rsidRPr="00551075" w:rsidRDefault="00C479A5" w:rsidP="00570D8D">
            <w:pPr>
              <w:ind w:left="137"/>
            </w:pPr>
            <w:r>
              <w:t>Top Connect</w:t>
            </w:r>
          </w:p>
        </w:tc>
      </w:tr>
    </w:tbl>
    <w:p w:rsidR="006D3C85" w:rsidRDefault="006D3C85" w:rsidP="000C5543"/>
    <w:p w:rsidR="00596CE1" w:rsidRDefault="00596CE1" w:rsidP="00596CE1">
      <w:proofErr w:type="gramStart"/>
      <w:r>
        <w:t>Para  os</w:t>
      </w:r>
      <w:proofErr w:type="gramEnd"/>
      <w:r>
        <w:t xml:space="preserve"> clientes com o módulo SIAAGR habilitado, foi implementada na inclusão de documento do contas a receber para que seja obrigatório contrato quando utilizar  um prefixo reservado (CTR|FX1|FX2|OP |OPA|OR |ORA ).</w:t>
      </w:r>
    </w:p>
    <w:p w:rsidR="00556D84" w:rsidRPr="00C7168C" w:rsidRDefault="00556D84" w:rsidP="00556D84">
      <w:pPr>
        <w:pStyle w:val="Ttulo2"/>
        <w:numPr>
          <w:ilvl w:val="0"/>
          <w:numId w:val="0"/>
        </w:numPr>
        <w:ind w:left="851"/>
        <w:rPr>
          <w:lang w:val="pt-BR"/>
        </w:rPr>
      </w:pPr>
      <w:r w:rsidRPr="00556D84">
        <w:rPr>
          <w:lang w:val="pt-BR" w:eastAsia="pt-BR"/>
        </w:rPr>
        <w:t>Procedimento para Implementação</w:t>
      </w:r>
    </w:p>
    <w:p w:rsidR="00596CE1" w:rsidRPr="00556D84" w:rsidRDefault="00596CE1" w:rsidP="00596CE1">
      <w:pPr>
        <w:jc w:val="left"/>
        <w:rPr>
          <w:b/>
        </w:rPr>
      </w:pPr>
      <w:r>
        <w:t xml:space="preserve">A rotina FINA040 estará consistindo o número do contrato para os títulos implantados com prefixo reservado ao </w:t>
      </w:r>
      <w:proofErr w:type="gramStart"/>
      <w:r>
        <w:t>SIGAAGR  não</w:t>
      </w:r>
      <w:proofErr w:type="gramEnd"/>
      <w:r>
        <w:t xml:space="preserve"> sendo necessário liberação especial para sobrepor o fonte.</w:t>
      </w:r>
    </w:p>
    <w:p w:rsidR="00596CE1" w:rsidRDefault="00596CE1" w:rsidP="00596CE1">
      <w:pPr>
        <w:spacing w:line="360" w:lineRule="auto"/>
      </w:pPr>
      <w:r w:rsidRPr="00012DBD">
        <w:t>O sistema é atualizado logo após a aplicação do pacote de atualizações (Patch) deste chamado.</w:t>
      </w:r>
    </w:p>
    <w:p w:rsidR="008D367F" w:rsidRPr="00012DBD" w:rsidRDefault="008D367F" w:rsidP="00012DBD">
      <w:pPr>
        <w:spacing w:line="360" w:lineRule="auto"/>
      </w:pPr>
    </w:p>
    <w:sectPr w:rsidR="008D367F" w:rsidRPr="00012DBD" w:rsidSect="00EB456A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2269" w:right="1134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A72" w:rsidRDefault="00F64A72" w:rsidP="00CA5701">
      <w:r>
        <w:separator/>
      </w:r>
    </w:p>
  </w:endnote>
  <w:endnote w:type="continuationSeparator" w:id="0">
    <w:p w:rsidR="00F64A72" w:rsidRDefault="00F64A72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Default="00F53154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6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9D2E6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0pTDWG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0239F1" w:rsidRDefault="00E468C6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 xml:space="preserve">Versão </w:t>
                          </w:r>
                          <w:r w:rsidR="00265856">
                            <w:rPr>
                              <w:sz w:val="20"/>
                              <w:szCs w:val="20"/>
                            </w:rPr>
                            <w:t>4</w:t>
                          </w:r>
                          <w:r w:rsidR="00F53154">
                            <w:rPr>
                              <w:sz w:val="20"/>
                              <w:szCs w:val="20"/>
                            </w:rPr>
                            <w:t>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9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E468C6" w:rsidRPr="000239F1" w:rsidRDefault="00E468C6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 xml:space="preserve">Versão </w:t>
                    </w:r>
                    <w:r w:rsidR="00265856">
                      <w:rPr>
                        <w:sz w:val="20"/>
                        <w:szCs w:val="20"/>
                      </w:rPr>
                      <w:t>4</w:t>
                    </w:r>
                    <w:r w:rsidR="00F53154">
                      <w:rPr>
                        <w:sz w:val="20"/>
                        <w:szCs w:val="20"/>
                      </w:rPr>
                      <w:t>.1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468C6" w:rsidRPr="00B2520C" w:rsidRDefault="00202DE3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E468C6"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D3C85">
                            <w:rPr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0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8wb7A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E468C6" w:rsidRPr="00B2520C" w:rsidRDefault="00202DE3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="00E468C6"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6D3C85">
                      <w:rPr>
                        <w:noProof/>
                        <w:sz w:val="20"/>
                        <w:szCs w:val="20"/>
                      </w:rPr>
                      <w:t>6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Pr="0053491F" w:rsidRDefault="00F53154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4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43510D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wJ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CQ&#10;aUwJ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B2520C" w:rsidRDefault="00265856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4</w:t>
                          </w:r>
                          <w:r w:rsidR="00F53154">
                            <w:rPr>
                              <w:sz w:val="20"/>
                              <w:szCs w:val="20"/>
                            </w:rPr>
                            <w:t>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E468C6" w:rsidRPr="00B2520C" w:rsidRDefault="00265856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4</w:t>
                    </w:r>
                    <w:r w:rsidR="00F53154">
                      <w:rPr>
                        <w:sz w:val="20"/>
                        <w:szCs w:val="20"/>
                      </w:rPr>
                      <w:t>.1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468C6" w:rsidRPr="00B2520C" w:rsidRDefault="00202DE3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E468C6"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A1F29"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2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E468C6" w:rsidRPr="00B2520C" w:rsidRDefault="00202DE3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="00E468C6"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CA1F29">
                      <w:rPr>
                        <w:noProof/>
                        <w:sz w:val="20"/>
                        <w:szCs w:val="20"/>
                      </w:rPr>
                      <w:t>1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AB0BF5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A72" w:rsidRDefault="00F64A72" w:rsidP="00CA5701">
      <w:r>
        <w:separator/>
      </w:r>
    </w:p>
  </w:footnote>
  <w:footnote w:type="continuationSeparator" w:id="0">
    <w:p w:rsidR="00F64A72" w:rsidRDefault="00F64A72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Pr="00887F50" w:rsidRDefault="00E468C6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3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53154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876762" w:rsidRDefault="00951FEB" w:rsidP="00E468C6">
                          <w:pPr>
                            <w:pStyle w:val="CabealhodoSumrio"/>
                          </w:pPr>
                          <w:r>
                            <w:t>Boletim Técnico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eRFXktAIAAL0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E468C6" w:rsidRPr="00876762" w:rsidRDefault="00951FEB" w:rsidP="00E468C6">
                    <w:pPr>
                      <w:pStyle w:val="CabealhodoSumrio"/>
                    </w:pPr>
                    <w:r>
                      <w:t>Boletim Técnico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32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68C6" w:rsidRDefault="00F53154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F639145" wp14:editId="59C8F73B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514315" w:rsidRDefault="00E468C6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39145"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E468C6" w:rsidRPr="00514315" w:rsidRDefault="00E468C6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Pr="00887F50" w:rsidRDefault="00E468C6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33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5315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876762" w:rsidRDefault="00951FEB" w:rsidP="0065283C">
                          <w:pPr>
                            <w:pStyle w:val="CabealhodoSumrio"/>
                          </w:pPr>
                          <w:r>
                            <w:t>Boletim Técnico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E468C6" w:rsidRPr="00876762" w:rsidRDefault="00951FEB" w:rsidP="0065283C">
                    <w:pPr>
                      <w:pStyle w:val="CabealhodoSumrio"/>
                    </w:pPr>
                    <w:r>
                      <w:t>Boletim Técnico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34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68C6" w:rsidRPr="00887F50" w:rsidRDefault="00E468C6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E468C6" w:rsidRDefault="00E468C6" w:rsidP="004E04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7711"/>
    <w:multiLevelType w:val="hybridMultilevel"/>
    <w:tmpl w:val="034A9088"/>
    <w:lvl w:ilvl="0" w:tplc="AC3E374A">
      <w:start w:val="1"/>
      <w:numFmt w:val="decimal"/>
      <w:pStyle w:val="Ttulo2"/>
      <w:lvlText w:val="%1."/>
      <w:lvlJc w:val="left"/>
      <w:pPr>
        <w:ind w:left="1505" w:hanging="360"/>
      </w:pPr>
      <w:rPr>
        <w:rFonts w:cs="Times New Roman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>
    <w:nsid w:val="0B4B7A7B"/>
    <w:multiLevelType w:val="hybridMultilevel"/>
    <w:tmpl w:val="E438F7CC"/>
    <w:lvl w:ilvl="0" w:tplc="E1E00B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73178"/>
    <w:multiLevelType w:val="hybridMultilevel"/>
    <w:tmpl w:val="0DA03314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E67497F"/>
    <w:multiLevelType w:val="multilevel"/>
    <w:tmpl w:val="953A46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4">
    <w:nsid w:val="124B7302"/>
    <w:multiLevelType w:val="hybridMultilevel"/>
    <w:tmpl w:val="01D0E5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D6730"/>
    <w:multiLevelType w:val="multilevel"/>
    <w:tmpl w:val="DF36D25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Subtitulo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6">
    <w:nsid w:val="1BF41CBE"/>
    <w:multiLevelType w:val="hybridMultilevel"/>
    <w:tmpl w:val="1E6C7EAC"/>
    <w:lvl w:ilvl="0" w:tplc="4D90F62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color w:val="4F81BD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8787F"/>
    <w:multiLevelType w:val="hybridMultilevel"/>
    <w:tmpl w:val="C4101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A488C"/>
    <w:multiLevelType w:val="hybridMultilevel"/>
    <w:tmpl w:val="AFDACF7A"/>
    <w:lvl w:ilvl="0" w:tplc="F8EAD9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80658"/>
    <w:multiLevelType w:val="hybridMultilevel"/>
    <w:tmpl w:val="395CCAA8"/>
    <w:lvl w:ilvl="0" w:tplc="4D90F6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F10260"/>
    <w:multiLevelType w:val="hybridMultilevel"/>
    <w:tmpl w:val="7512AD4E"/>
    <w:lvl w:ilvl="0" w:tplc="AED81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B436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13F98"/>
    <w:multiLevelType w:val="hybridMultilevel"/>
    <w:tmpl w:val="F9E0A3FA"/>
    <w:lvl w:ilvl="0" w:tplc="D38A0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C3A739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99C0EC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DAC40C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6B0B33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25C0DB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480827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9E2273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15A768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2C73494"/>
    <w:multiLevelType w:val="multilevel"/>
    <w:tmpl w:val="EA160B4E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34850B8A"/>
    <w:multiLevelType w:val="hybridMultilevel"/>
    <w:tmpl w:val="CF6E43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46587F"/>
    <w:multiLevelType w:val="hybridMultilevel"/>
    <w:tmpl w:val="78A26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74E1A"/>
    <w:multiLevelType w:val="hybridMultilevel"/>
    <w:tmpl w:val="DF38FA8A"/>
    <w:lvl w:ilvl="0" w:tplc="4F32B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2CB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A468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431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07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D0B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05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B6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C2A4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3133D8"/>
    <w:multiLevelType w:val="hybridMultilevel"/>
    <w:tmpl w:val="92A0AFD0"/>
    <w:lvl w:ilvl="0" w:tplc="A05443FC">
      <w:start w:val="1"/>
      <w:numFmt w:val="bullet"/>
      <w:lvlText w:val="­"/>
      <w:lvlJc w:val="left"/>
      <w:pPr>
        <w:tabs>
          <w:tab w:val="num" w:pos="2280"/>
        </w:tabs>
        <w:ind w:left="2280" w:hanging="360"/>
      </w:pPr>
      <w:rPr>
        <w:rFonts w:ascii="Arial" w:hAnsi="Arial" w:hint="default"/>
        <w:color w:val="auto"/>
      </w:rPr>
    </w:lvl>
    <w:lvl w:ilvl="1" w:tplc="A05443FC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40FAD"/>
    <w:multiLevelType w:val="hybridMultilevel"/>
    <w:tmpl w:val="22903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4A3616"/>
    <w:multiLevelType w:val="hybridMultilevel"/>
    <w:tmpl w:val="4A72575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817543A"/>
    <w:multiLevelType w:val="multilevel"/>
    <w:tmpl w:val="F91E77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22">
    <w:nsid w:val="49730E16"/>
    <w:multiLevelType w:val="hybridMultilevel"/>
    <w:tmpl w:val="0764DC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947124"/>
    <w:multiLevelType w:val="hybridMultilevel"/>
    <w:tmpl w:val="A0D0F644"/>
    <w:lvl w:ilvl="0" w:tplc="D31EE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2AF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C09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4F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04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00D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9D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C22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42C6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FC6708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5D641A7D"/>
    <w:multiLevelType w:val="hybridMultilevel"/>
    <w:tmpl w:val="CAD4AC0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07076F9"/>
    <w:multiLevelType w:val="hybridMultilevel"/>
    <w:tmpl w:val="0C78D0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8">
    <w:nsid w:val="6C4A3460"/>
    <w:multiLevelType w:val="hybridMultilevel"/>
    <w:tmpl w:val="2C88CDC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6C704783"/>
    <w:multiLevelType w:val="hybridMultilevel"/>
    <w:tmpl w:val="B756F3F4"/>
    <w:lvl w:ilvl="0" w:tplc="3E3ABC1E">
      <w:start w:val="1"/>
      <w:numFmt w:val="decimal"/>
      <w:pStyle w:val="Tpico1"/>
      <w:lvlText w:val="%1."/>
      <w:lvlJc w:val="left"/>
      <w:pPr>
        <w:ind w:left="4614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30">
    <w:nsid w:val="76B70E73"/>
    <w:multiLevelType w:val="hybridMultilevel"/>
    <w:tmpl w:val="1FD480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424966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7AB42108"/>
    <w:multiLevelType w:val="hybridMultilevel"/>
    <w:tmpl w:val="F29CD32C"/>
    <w:lvl w:ilvl="0" w:tplc="5824F526">
      <w:start w:val="1"/>
      <w:numFmt w:val="bullet"/>
      <w:lvlText w:val="•"/>
      <w:lvlJc w:val="left"/>
      <w:pPr>
        <w:ind w:left="1287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F750C3F"/>
    <w:multiLevelType w:val="hybridMultilevel"/>
    <w:tmpl w:val="01D0E594"/>
    <w:lvl w:ilvl="0" w:tplc="04160001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5"/>
  </w:num>
  <w:num w:numId="5">
    <w:abstractNumId w:val="3"/>
  </w:num>
  <w:num w:numId="6">
    <w:abstractNumId w:val="23"/>
  </w:num>
  <w:num w:numId="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5"/>
  </w:num>
  <w:num w:numId="10">
    <w:abstractNumId w:val="21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1"/>
  </w:num>
  <w:num w:numId="17">
    <w:abstractNumId w:val="20"/>
  </w:num>
  <w:num w:numId="18">
    <w:abstractNumId w:val="19"/>
  </w:num>
  <w:num w:numId="19">
    <w:abstractNumId w:val="0"/>
    <w:lvlOverride w:ilvl="0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0"/>
  </w:num>
  <w:num w:numId="23">
    <w:abstractNumId w:val="6"/>
  </w:num>
  <w:num w:numId="24">
    <w:abstractNumId w:val="26"/>
  </w:num>
  <w:num w:numId="25">
    <w:abstractNumId w:val="10"/>
  </w:num>
  <w:num w:numId="26">
    <w:abstractNumId w:val="22"/>
  </w:num>
  <w:num w:numId="27">
    <w:abstractNumId w:val="33"/>
  </w:num>
  <w:num w:numId="28">
    <w:abstractNumId w:val="4"/>
  </w:num>
  <w:num w:numId="29">
    <w:abstractNumId w:val="12"/>
  </w:num>
  <w:num w:numId="30">
    <w:abstractNumId w:val="17"/>
  </w:num>
  <w:num w:numId="31">
    <w:abstractNumId w:val="24"/>
  </w:num>
  <w:num w:numId="32">
    <w:abstractNumId w:val="31"/>
  </w:num>
  <w:num w:numId="33">
    <w:abstractNumId w:val="8"/>
  </w:num>
  <w:num w:numId="34">
    <w:abstractNumId w:val="14"/>
  </w:num>
  <w:num w:numId="35">
    <w:abstractNumId w:val="11"/>
  </w:num>
  <w:num w:numId="36">
    <w:abstractNumId w:val="28"/>
  </w:num>
  <w:num w:numId="37">
    <w:abstractNumId w:val="2"/>
  </w:num>
  <w:num w:numId="38">
    <w:abstractNumId w:val="29"/>
    <w:lvlOverride w:ilvl="0">
      <w:startOverride w:val="1"/>
    </w:lvlOverride>
  </w:num>
  <w:num w:numId="39">
    <w:abstractNumId w:val="29"/>
  </w:num>
  <w:num w:numId="40">
    <w:abstractNumId w:val="27"/>
  </w:num>
  <w:num w:numId="41">
    <w:abstractNumId w:val="7"/>
  </w:num>
  <w:num w:numId="42">
    <w:abstractNumId w:val="25"/>
  </w:num>
  <w:num w:numId="43">
    <w:abstractNumId w:val="32"/>
  </w:num>
  <w:num w:numId="44">
    <w:abstractNumId w:val="18"/>
  </w:num>
  <w:num w:numId="45">
    <w:abstractNumId w:val="29"/>
    <w:lvlOverride w:ilvl="0">
      <w:startOverride w:val="1"/>
    </w:lvlOverride>
  </w:num>
  <w:num w:numId="4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hideSpellingErrors/>
  <w:hideGrammaticalErrors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04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DBD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2CF6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56D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C5543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0ED8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2F9F"/>
    <w:rsid w:val="00145BD7"/>
    <w:rsid w:val="00147BFE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77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06B9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098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9FC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2DE3"/>
    <w:rsid w:val="00203188"/>
    <w:rsid w:val="0020449E"/>
    <w:rsid w:val="00204567"/>
    <w:rsid w:val="00204911"/>
    <w:rsid w:val="00205790"/>
    <w:rsid w:val="00206971"/>
    <w:rsid w:val="00207DDF"/>
    <w:rsid w:val="00207EAC"/>
    <w:rsid w:val="0021083D"/>
    <w:rsid w:val="00211F35"/>
    <w:rsid w:val="002133CA"/>
    <w:rsid w:val="00215DC3"/>
    <w:rsid w:val="00217B77"/>
    <w:rsid w:val="002209FC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310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856"/>
    <w:rsid w:val="00265931"/>
    <w:rsid w:val="0026653C"/>
    <w:rsid w:val="00266A78"/>
    <w:rsid w:val="002709A6"/>
    <w:rsid w:val="002740F4"/>
    <w:rsid w:val="00275EB1"/>
    <w:rsid w:val="00280A10"/>
    <w:rsid w:val="0028265C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383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069"/>
    <w:rsid w:val="002E2200"/>
    <w:rsid w:val="002E22F2"/>
    <w:rsid w:val="002E3C63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5DFB"/>
    <w:rsid w:val="00336CED"/>
    <w:rsid w:val="00340183"/>
    <w:rsid w:val="00340E5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5C5E"/>
    <w:rsid w:val="003565F6"/>
    <w:rsid w:val="00360F8F"/>
    <w:rsid w:val="00361DC3"/>
    <w:rsid w:val="00362075"/>
    <w:rsid w:val="0036328A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13F3"/>
    <w:rsid w:val="003A1E1A"/>
    <w:rsid w:val="003A2C42"/>
    <w:rsid w:val="003A321C"/>
    <w:rsid w:val="003A378D"/>
    <w:rsid w:val="003A39D2"/>
    <w:rsid w:val="003A476D"/>
    <w:rsid w:val="003A4C5F"/>
    <w:rsid w:val="003A588C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9CC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53CF"/>
    <w:rsid w:val="003D6044"/>
    <w:rsid w:val="003D6C70"/>
    <w:rsid w:val="003E0B3E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DE8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6EAE"/>
    <w:rsid w:val="0041719B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4C5C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4EDE"/>
    <w:rsid w:val="0047561A"/>
    <w:rsid w:val="004757EA"/>
    <w:rsid w:val="004763B3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619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65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AE5"/>
    <w:rsid w:val="004D7D21"/>
    <w:rsid w:val="004E042A"/>
    <w:rsid w:val="004E16B7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9FA"/>
    <w:rsid w:val="004F3EF2"/>
    <w:rsid w:val="004F4182"/>
    <w:rsid w:val="004F433D"/>
    <w:rsid w:val="004F4B46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1075"/>
    <w:rsid w:val="00552548"/>
    <w:rsid w:val="005533E3"/>
    <w:rsid w:val="00553A5E"/>
    <w:rsid w:val="00554AFE"/>
    <w:rsid w:val="00556C4E"/>
    <w:rsid w:val="00556D84"/>
    <w:rsid w:val="00557CA3"/>
    <w:rsid w:val="00557DF0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311E"/>
    <w:rsid w:val="00574059"/>
    <w:rsid w:val="00576108"/>
    <w:rsid w:val="005801CA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96CE1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38"/>
    <w:rsid w:val="00625976"/>
    <w:rsid w:val="006259FD"/>
    <w:rsid w:val="00626072"/>
    <w:rsid w:val="00626804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376B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283C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3C92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87D2C"/>
    <w:rsid w:val="00687DF7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9689F"/>
    <w:rsid w:val="006A00BE"/>
    <w:rsid w:val="006A076C"/>
    <w:rsid w:val="006A0DDA"/>
    <w:rsid w:val="006A291B"/>
    <w:rsid w:val="006A2F1A"/>
    <w:rsid w:val="006A3871"/>
    <w:rsid w:val="006A4CF2"/>
    <w:rsid w:val="006A5D85"/>
    <w:rsid w:val="006A6DE1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177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3C85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2780F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4D7A"/>
    <w:rsid w:val="007553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174"/>
    <w:rsid w:val="00772A35"/>
    <w:rsid w:val="00772D96"/>
    <w:rsid w:val="00774920"/>
    <w:rsid w:val="00774AF1"/>
    <w:rsid w:val="00774E1E"/>
    <w:rsid w:val="00775F6F"/>
    <w:rsid w:val="00775FD8"/>
    <w:rsid w:val="0077685B"/>
    <w:rsid w:val="00777A4A"/>
    <w:rsid w:val="007801F5"/>
    <w:rsid w:val="007826B9"/>
    <w:rsid w:val="0078290E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1114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101"/>
    <w:rsid w:val="007A3595"/>
    <w:rsid w:val="007A3BCB"/>
    <w:rsid w:val="007A517D"/>
    <w:rsid w:val="007A58DE"/>
    <w:rsid w:val="007A5EF1"/>
    <w:rsid w:val="007B0240"/>
    <w:rsid w:val="007B03E1"/>
    <w:rsid w:val="007B1852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1ED6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5B7"/>
    <w:rsid w:val="007E385C"/>
    <w:rsid w:val="007E4517"/>
    <w:rsid w:val="007E5B84"/>
    <w:rsid w:val="007E614F"/>
    <w:rsid w:val="007E69BF"/>
    <w:rsid w:val="007E69E2"/>
    <w:rsid w:val="007E74DF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5FF1"/>
    <w:rsid w:val="00866881"/>
    <w:rsid w:val="00866ABC"/>
    <w:rsid w:val="00867319"/>
    <w:rsid w:val="008673A5"/>
    <w:rsid w:val="0087391A"/>
    <w:rsid w:val="00874014"/>
    <w:rsid w:val="00874782"/>
    <w:rsid w:val="00876762"/>
    <w:rsid w:val="00876F8E"/>
    <w:rsid w:val="0087706E"/>
    <w:rsid w:val="00877B9C"/>
    <w:rsid w:val="008800B4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C6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67F"/>
    <w:rsid w:val="008D3CE1"/>
    <w:rsid w:val="008D3F66"/>
    <w:rsid w:val="008D4062"/>
    <w:rsid w:val="008D49C5"/>
    <w:rsid w:val="008D53D8"/>
    <w:rsid w:val="008D56D7"/>
    <w:rsid w:val="008D5761"/>
    <w:rsid w:val="008D5F44"/>
    <w:rsid w:val="008D7715"/>
    <w:rsid w:val="008D785E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52C1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55A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4D7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1D77"/>
    <w:rsid w:val="00951FEB"/>
    <w:rsid w:val="009527EF"/>
    <w:rsid w:val="00954F8C"/>
    <w:rsid w:val="009562E9"/>
    <w:rsid w:val="009567AA"/>
    <w:rsid w:val="00960DED"/>
    <w:rsid w:val="00961B5D"/>
    <w:rsid w:val="00961EDC"/>
    <w:rsid w:val="00962801"/>
    <w:rsid w:val="00964606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56B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2064E"/>
    <w:rsid w:val="00A207E0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2E4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0982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688A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191"/>
    <w:rsid w:val="00AF7405"/>
    <w:rsid w:val="00B00398"/>
    <w:rsid w:val="00B029AD"/>
    <w:rsid w:val="00B030EF"/>
    <w:rsid w:val="00B04134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57E"/>
    <w:rsid w:val="00B36C11"/>
    <w:rsid w:val="00B37B2B"/>
    <w:rsid w:val="00B4005F"/>
    <w:rsid w:val="00B403E4"/>
    <w:rsid w:val="00B41E99"/>
    <w:rsid w:val="00B43775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384C"/>
    <w:rsid w:val="00B84974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172C"/>
    <w:rsid w:val="00BA2E2F"/>
    <w:rsid w:val="00BA3A98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912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9D2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479A5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168C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80B"/>
    <w:rsid w:val="00C81E1A"/>
    <w:rsid w:val="00C8219B"/>
    <w:rsid w:val="00C8279B"/>
    <w:rsid w:val="00C836B2"/>
    <w:rsid w:val="00C8395B"/>
    <w:rsid w:val="00C84593"/>
    <w:rsid w:val="00C84CD3"/>
    <w:rsid w:val="00C84FB8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3BD2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1F29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39F1"/>
    <w:rsid w:val="00CB41A2"/>
    <w:rsid w:val="00CB45FA"/>
    <w:rsid w:val="00CB4A90"/>
    <w:rsid w:val="00CB5F89"/>
    <w:rsid w:val="00CB6C74"/>
    <w:rsid w:val="00CC18F5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3FC8"/>
    <w:rsid w:val="00D466BB"/>
    <w:rsid w:val="00D47F08"/>
    <w:rsid w:val="00D50AD6"/>
    <w:rsid w:val="00D50C19"/>
    <w:rsid w:val="00D51A27"/>
    <w:rsid w:val="00D538BA"/>
    <w:rsid w:val="00D548CD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CC9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2FCC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209C5"/>
    <w:rsid w:val="00E211AA"/>
    <w:rsid w:val="00E24ED5"/>
    <w:rsid w:val="00E261DB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68C6"/>
    <w:rsid w:val="00E47145"/>
    <w:rsid w:val="00E473F7"/>
    <w:rsid w:val="00E47565"/>
    <w:rsid w:val="00E47A7E"/>
    <w:rsid w:val="00E5148E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456A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907"/>
    <w:rsid w:val="00F07D9D"/>
    <w:rsid w:val="00F108DA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6BC4"/>
    <w:rsid w:val="00F37BC1"/>
    <w:rsid w:val="00F37EAB"/>
    <w:rsid w:val="00F401FE"/>
    <w:rsid w:val="00F40FD3"/>
    <w:rsid w:val="00F44013"/>
    <w:rsid w:val="00F45432"/>
    <w:rsid w:val="00F45D64"/>
    <w:rsid w:val="00F50083"/>
    <w:rsid w:val="00F50529"/>
    <w:rsid w:val="00F53154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4A72"/>
    <w:rsid w:val="00F6676B"/>
    <w:rsid w:val="00F66DDC"/>
    <w:rsid w:val="00F672DE"/>
    <w:rsid w:val="00F67611"/>
    <w:rsid w:val="00F70A55"/>
    <w:rsid w:val="00F720F7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4DB3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1E4795CC-C3FB-4E5C-85C8-635521AB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187C77"/>
    <w:pPr>
      <w:keepNext/>
      <w:numPr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numPr>
        <w:ilvl w:val="2"/>
        <w:numId w:val="2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numPr>
        <w:ilvl w:val="6"/>
        <w:numId w:val="2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numPr>
        <w:ilvl w:val="8"/>
        <w:numId w:val="2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187C77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ascii="Arial Narrow" w:eastAsia="Times New Roman" w:hAnsi="Arial Narrow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"/>
    <w:next w:val="Normal"/>
    <w:uiPriority w:val="99"/>
    <w:unhideWhenUsed/>
    <w:qFormat/>
    <w:rsid w:val="004A7619"/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1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customStyle="1" w:styleId="Subtitulo">
    <w:name w:val="Subtitulo"/>
    <w:basedOn w:val="Ttulo2"/>
    <w:qFormat/>
    <w:rsid w:val="002C3383"/>
    <w:pPr>
      <w:numPr>
        <w:ilvl w:val="1"/>
        <w:numId w:val="4"/>
      </w:numPr>
    </w:pPr>
    <w:rPr>
      <w:lang w:eastAsia="pt-BR"/>
    </w:rPr>
  </w:style>
  <w:style w:type="paragraph" w:customStyle="1" w:styleId="NormalTabela">
    <w:name w:val="Normal Tabela"/>
    <w:basedOn w:val="Normal"/>
    <w:link w:val="NormalTabelaChar"/>
    <w:rsid w:val="008B6C69"/>
    <w:pPr>
      <w:spacing w:before="60" w:after="60"/>
      <w:jc w:val="left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8B6C69"/>
    <w:rPr>
      <w:rFonts w:ascii="Univers" w:eastAsia="Times New Roman" w:hAnsi="Univers"/>
      <w:sz w:val="21"/>
      <w:szCs w:val="21"/>
    </w:rPr>
  </w:style>
  <w:style w:type="table" w:styleId="GradeMdia3-nfase1">
    <w:name w:val="Medium Grid 3 Accent 1"/>
    <w:basedOn w:val="Tabelanormal"/>
    <w:uiPriority w:val="69"/>
    <w:rsid w:val="002E3C63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instrucaodepreenchimento">
    <w:name w:val="instrucao de preenchimento"/>
    <w:basedOn w:val="Normal"/>
    <w:next w:val="Normal"/>
    <w:rsid w:val="0077685B"/>
    <w:pPr>
      <w:spacing w:before="60" w:after="60"/>
    </w:pPr>
    <w:rPr>
      <w:rFonts w:ascii="Times New Roman" w:eastAsia="Times New Roman" w:hAnsi="Times New Roman"/>
      <w:i/>
      <w:color w:val="0000FF"/>
      <w:sz w:val="24"/>
      <w:szCs w:val="20"/>
      <w:lang w:eastAsia="pt-BR"/>
    </w:rPr>
  </w:style>
  <w:style w:type="paragraph" w:customStyle="1" w:styleId="WW-Corpodetexto3">
    <w:name w:val="WW-Corpo de texto 3"/>
    <w:basedOn w:val="Normal"/>
    <w:rsid w:val="0077685B"/>
    <w:pPr>
      <w:suppressAutoHyphens/>
      <w:spacing w:before="60" w:after="60"/>
    </w:pPr>
    <w:rPr>
      <w:rFonts w:ascii="Times New Roman" w:eastAsia="Times New Roman" w:hAnsi="Times New Roman"/>
      <w:color w:val="0000FF"/>
      <w:sz w:val="24"/>
      <w:szCs w:val="20"/>
      <w:lang w:eastAsia="pt-BR"/>
    </w:rPr>
  </w:style>
  <w:style w:type="paragraph" w:customStyle="1" w:styleId="DatasNotas">
    <w:name w:val="Datas/Notas"/>
    <w:basedOn w:val="Normal"/>
    <w:rsid w:val="00B3657E"/>
    <w:pPr>
      <w:jc w:val="left"/>
    </w:pPr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TableTextsmall">
    <w:name w:val="Table Text (small)"/>
    <w:basedOn w:val="Normal"/>
    <w:uiPriority w:val="99"/>
    <w:rsid w:val="00B3657E"/>
    <w:pPr>
      <w:tabs>
        <w:tab w:val="right" w:pos="1022"/>
      </w:tabs>
      <w:spacing w:before="60" w:after="60"/>
      <w:jc w:val="left"/>
    </w:pPr>
    <w:rPr>
      <w:rFonts w:ascii="Arial" w:eastAsia="Times New Roman" w:hAnsi="Arial" w:cs="Arial"/>
      <w:noProof/>
      <w:sz w:val="16"/>
      <w:szCs w:val="20"/>
      <w:lang w:val="en-GB"/>
    </w:rPr>
  </w:style>
  <w:style w:type="paragraph" w:customStyle="1" w:styleId="Importante">
    <w:name w:val="Importante"/>
    <w:basedOn w:val="Normal"/>
    <w:link w:val="ImportanteChar"/>
    <w:qFormat/>
    <w:rsid w:val="00951FEB"/>
    <w:pPr>
      <w:spacing w:before="360" w:after="240"/>
      <w:ind w:left="284" w:right="471" w:firstLine="567"/>
    </w:pPr>
    <w:rPr>
      <w:rFonts w:ascii="Calibri" w:hAnsi="Calibri"/>
      <w:sz w:val="18"/>
      <w:szCs w:val="18"/>
    </w:rPr>
  </w:style>
  <w:style w:type="character" w:customStyle="1" w:styleId="ImportanteChar">
    <w:name w:val="Importante Char"/>
    <w:basedOn w:val="Fontepargpadro"/>
    <w:link w:val="Importante"/>
    <w:rsid w:val="00951FEB"/>
    <w:rPr>
      <w:sz w:val="18"/>
      <w:szCs w:val="18"/>
      <w:lang w:eastAsia="en-US"/>
    </w:rPr>
  </w:style>
  <w:style w:type="paragraph" w:customStyle="1" w:styleId="ObsTexto">
    <w:name w:val="Obs Texto"/>
    <w:basedOn w:val="Obs"/>
    <w:link w:val="ObsTextoChar"/>
    <w:rsid w:val="00556D84"/>
    <w:pPr>
      <w:tabs>
        <w:tab w:val="left" w:pos="540"/>
      </w:tabs>
      <w:spacing w:before="120"/>
      <w:ind w:left="1701"/>
    </w:pPr>
    <w:rPr>
      <w:b w:val="0"/>
      <w:i w:val="0"/>
    </w:rPr>
  </w:style>
  <w:style w:type="paragraph" w:customStyle="1" w:styleId="Obs">
    <w:name w:val="Obs"/>
    <w:basedOn w:val="Normal"/>
    <w:link w:val="ObsChar"/>
    <w:rsid w:val="00556D84"/>
    <w:pPr>
      <w:autoSpaceDE w:val="0"/>
      <w:autoSpaceDN w:val="0"/>
      <w:adjustRightInd w:val="0"/>
      <w:spacing w:before="240" w:after="120"/>
      <w:ind w:left="1304"/>
    </w:pPr>
    <w:rPr>
      <w:rFonts w:ascii="Calibri" w:eastAsia="Times New Roman" w:hAnsi="Calibri"/>
      <w:b/>
      <w:bCs/>
      <w:i/>
      <w:iCs/>
      <w:sz w:val="18"/>
      <w:szCs w:val="20"/>
      <w:lang w:eastAsia="pt-BR"/>
    </w:rPr>
  </w:style>
  <w:style w:type="paragraph" w:customStyle="1" w:styleId="Tpicoabc">
    <w:name w:val="Tópico a) b) c)"/>
    <w:basedOn w:val="Normal"/>
    <w:qFormat/>
    <w:rsid w:val="00556D84"/>
    <w:pPr>
      <w:numPr>
        <w:numId w:val="35"/>
      </w:numPr>
      <w:spacing w:before="120" w:after="120"/>
      <w:ind w:left="1066" w:hanging="357"/>
    </w:pPr>
    <w:rPr>
      <w:rFonts w:ascii="Univers" w:eastAsia="Arial" w:hAnsi="Univers"/>
      <w:sz w:val="21"/>
      <w:szCs w:val="21"/>
      <w:lang w:eastAsia="pt-BR"/>
    </w:rPr>
  </w:style>
  <w:style w:type="character" w:customStyle="1" w:styleId="ObsChar">
    <w:name w:val="Obs Char"/>
    <w:basedOn w:val="Fontepargpadro"/>
    <w:link w:val="Obs"/>
    <w:rsid w:val="00556D84"/>
    <w:rPr>
      <w:rFonts w:eastAsia="Times New Roman"/>
      <w:b/>
      <w:bCs/>
      <w:i/>
      <w:iCs/>
      <w:sz w:val="18"/>
    </w:rPr>
  </w:style>
  <w:style w:type="character" w:customStyle="1" w:styleId="ObsTextoChar">
    <w:name w:val="Obs Texto Char"/>
    <w:basedOn w:val="Fontepargpadro"/>
    <w:link w:val="ObsTexto"/>
    <w:rsid w:val="00556D84"/>
    <w:rPr>
      <w:rFonts w:eastAsia="Times New Roman"/>
      <w:bCs/>
      <w:iCs/>
      <w:sz w:val="18"/>
    </w:rPr>
  </w:style>
  <w:style w:type="paragraph" w:customStyle="1" w:styleId="Tpico1">
    <w:name w:val="Tópico 1."/>
    <w:basedOn w:val="Normal"/>
    <w:qFormat/>
    <w:rsid w:val="00556D84"/>
    <w:pPr>
      <w:numPr>
        <w:numId w:val="38"/>
      </w:numPr>
      <w:spacing w:before="120" w:after="240"/>
      <w:ind w:right="284"/>
    </w:pPr>
    <w:rPr>
      <w:rFonts w:ascii="Calibri" w:eastAsia="Arial" w:hAnsi="Calibri"/>
      <w:sz w:val="18"/>
      <w:szCs w:val="21"/>
      <w:lang w:eastAsia="pt-BR"/>
    </w:rPr>
  </w:style>
  <w:style w:type="paragraph" w:customStyle="1" w:styleId="Tpico1semnumero">
    <w:name w:val="Tópico 1. sem numero"/>
    <w:basedOn w:val="Normal"/>
    <w:next w:val="Tpico1"/>
    <w:qFormat/>
    <w:rsid w:val="00556D84"/>
    <w:pPr>
      <w:spacing w:before="120" w:after="120"/>
      <w:ind w:left="1418" w:right="284"/>
    </w:pPr>
    <w:rPr>
      <w:rFonts w:ascii="Calibri" w:eastAsia="Arial" w:hAnsi="Calibri"/>
      <w:sz w:val="18"/>
      <w:szCs w:val="21"/>
      <w:lang w:eastAsia="pt-BR"/>
    </w:rPr>
  </w:style>
  <w:style w:type="paragraph" w:customStyle="1" w:styleId="Tpico1Bullet">
    <w:name w:val="Tópico 1 Bullet"/>
    <w:basedOn w:val="Normal"/>
    <w:link w:val="Tpico1BulletChar"/>
    <w:rsid w:val="0072780F"/>
    <w:pPr>
      <w:numPr>
        <w:numId w:val="40"/>
      </w:numPr>
      <w:tabs>
        <w:tab w:val="left" w:pos="284"/>
      </w:tabs>
      <w:spacing w:before="240" w:after="60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Tpico1BulletChar">
    <w:name w:val="Tópico 1 Bullet Char"/>
    <w:basedOn w:val="Fontepargpadro"/>
    <w:link w:val="Tpico1Bullet"/>
    <w:rsid w:val="0072780F"/>
    <w:rPr>
      <w:rFonts w:ascii="Univers" w:eastAsia="Times New Roman" w:hAnsi="Univers"/>
      <w:sz w:val="21"/>
      <w:szCs w:val="21"/>
    </w:rPr>
  </w:style>
  <w:style w:type="character" w:customStyle="1" w:styleId="BTTabelaNegrito">
    <w:name w:val="BT Tabela Negrito"/>
    <w:basedOn w:val="Fontepargpadro"/>
    <w:uiPriority w:val="1"/>
    <w:rsid w:val="0072780F"/>
    <w:rPr>
      <w:rFonts w:ascii="Calibri" w:hAnsi="Calibri" w:hint="default"/>
      <w:b/>
      <w:bCs/>
    </w:rPr>
  </w:style>
  <w:style w:type="character" w:customStyle="1" w:styleId="BTTabelaContedo">
    <w:name w:val="BT Tabela Conteúdo"/>
    <w:basedOn w:val="Fontepargpadro"/>
    <w:uiPriority w:val="1"/>
    <w:rsid w:val="0072780F"/>
    <w:rPr>
      <w:rFonts w:ascii="Calibri" w:hAnsi="Calibri" w:hint="default"/>
    </w:rPr>
  </w:style>
  <w:style w:type="paragraph" w:customStyle="1" w:styleId="Default">
    <w:name w:val="Default"/>
    <w:rsid w:val="00C479A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D8125-1EEB-4FBF-941A-1E6D3DF37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754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caroliny</dc:creator>
  <cp:lastModifiedBy>Vanilda Moggio Machado Francisco</cp:lastModifiedBy>
  <cp:revision>2</cp:revision>
  <cp:lastPrinted>2014-02-07T12:29:00Z</cp:lastPrinted>
  <dcterms:created xsi:type="dcterms:W3CDTF">2015-04-06T17:38:00Z</dcterms:created>
  <dcterms:modified xsi:type="dcterms:W3CDTF">2015-04-06T17:38:00Z</dcterms:modified>
</cp:coreProperties>
</file>