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82F" w:rsidRDefault="0038782F" w:rsidP="0038782F">
      <w:pPr>
        <w:pStyle w:val="a7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МИНИСТЕРСТВО</w:t>
      </w:r>
      <w:r w:rsidR="00C43E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ЦИФРОВОГО</w:t>
      </w:r>
      <w:r w:rsidR="00C43E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РАЗВИТИЯ</w:t>
      </w:r>
      <w:r w:rsidR="00C43E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СВЯЗИ</w:t>
      </w:r>
      <w:r w:rsidR="00C43E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C43E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МАССОВЫХ</w:t>
      </w:r>
      <w:r w:rsidR="00C43E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КОММУНИКАЦИЙ</w:t>
      </w:r>
      <w:r w:rsidR="00C43E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РОССИЙСКОЙ</w:t>
      </w:r>
      <w:r w:rsidR="00C43E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ФЕДЕРАЦИИ</w:t>
      </w:r>
    </w:p>
    <w:p w:rsidR="0038782F" w:rsidRDefault="0038782F" w:rsidP="0038782F">
      <w:pPr>
        <w:pStyle w:val="a7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Ордена</w:t>
      </w:r>
      <w:r w:rsidR="00C43E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Трудного</w:t>
      </w:r>
      <w:r w:rsidR="00C43E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Красного</w:t>
      </w:r>
      <w:r w:rsidR="00C43E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Знамени</w:t>
      </w:r>
      <w:r w:rsidR="00C43E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федеральное</w:t>
      </w:r>
      <w:r w:rsidR="00C43E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государственное</w:t>
      </w:r>
      <w:r w:rsidR="00C43E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бюджетное</w:t>
      </w:r>
      <w:r w:rsidR="00C43E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образовательное</w:t>
      </w:r>
      <w:r w:rsidR="00C43E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учреждение</w:t>
      </w:r>
      <w:r w:rsidR="00C43E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высшего</w:t>
      </w:r>
      <w:r w:rsidR="00C43E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образования</w:t>
      </w:r>
    </w:p>
    <w:p w:rsidR="0038782F" w:rsidRDefault="0038782F" w:rsidP="0038782F">
      <w:pPr>
        <w:pStyle w:val="a7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Московский</w:t>
      </w:r>
      <w:r w:rsidR="00C43E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технический</w:t>
      </w:r>
      <w:r w:rsidR="00C43E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университет</w:t>
      </w:r>
      <w:r w:rsidR="00C43E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связи</w:t>
      </w:r>
      <w:r w:rsidR="00C43E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C43E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информатики</w:t>
      </w:r>
    </w:p>
    <w:p w:rsidR="0038782F" w:rsidRDefault="0038782F" w:rsidP="0038782F">
      <w:pPr>
        <w:pStyle w:val="a7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(МТУСИ)</w:t>
      </w:r>
    </w:p>
    <w:p w:rsidR="0038782F" w:rsidRDefault="0038782F" w:rsidP="0038782F">
      <w:pPr>
        <w:pStyle w:val="a7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38782F" w:rsidRDefault="0038782F" w:rsidP="0038782F">
      <w:pPr>
        <w:pStyle w:val="a7"/>
        <w:spacing w:before="0" w:beforeAutospacing="0" w:after="160" w:afterAutospacing="0"/>
        <w:jc w:val="center"/>
      </w:pPr>
    </w:p>
    <w:p w:rsidR="0038782F" w:rsidRDefault="00AC1267" w:rsidP="0038782F">
      <w:pPr>
        <w:pStyle w:val="a7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Факультет</w:t>
      </w:r>
      <w:r w:rsidR="0038782F">
        <w:rPr>
          <w:color w:val="000000"/>
          <w:sz w:val="28"/>
          <w:szCs w:val="28"/>
        </w:rPr>
        <w:t>:</w:t>
      </w:r>
      <w:r w:rsidR="00C43E6A">
        <w:rPr>
          <w:color w:val="000000"/>
          <w:sz w:val="28"/>
          <w:szCs w:val="28"/>
        </w:rPr>
        <w:t xml:space="preserve"> </w:t>
      </w:r>
      <w:r w:rsidR="0038782F">
        <w:rPr>
          <w:color w:val="000000"/>
          <w:sz w:val="28"/>
          <w:szCs w:val="28"/>
        </w:rPr>
        <w:t>"</w:t>
      </w:r>
      <w:r>
        <w:rPr>
          <w:color w:val="000000"/>
          <w:sz w:val="28"/>
          <w:szCs w:val="28"/>
        </w:rPr>
        <w:t>Информатика и вычислительная техника</w:t>
      </w:r>
      <w:r w:rsidR="0038782F">
        <w:rPr>
          <w:color w:val="000000"/>
          <w:sz w:val="28"/>
          <w:szCs w:val="28"/>
        </w:rPr>
        <w:t>"</w:t>
      </w:r>
    </w:p>
    <w:p w:rsidR="0038782F" w:rsidRDefault="0038782F" w:rsidP="0038782F">
      <w:pPr>
        <w:pStyle w:val="a9"/>
        <w:rPr>
          <w:sz w:val="30"/>
        </w:rPr>
      </w:pPr>
    </w:p>
    <w:p w:rsidR="0038782F" w:rsidRDefault="0038782F" w:rsidP="0038782F">
      <w:pPr>
        <w:pStyle w:val="a9"/>
        <w:rPr>
          <w:sz w:val="30"/>
        </w:rPr>
      </w:pPr>
    </w:p>
    <w:p w:rsidR="0038782F" w:rsidRDefault="0038782F" w:rsidP="0038782F">
      <w:pPr>
        <w:pStyle w:val="a9"/>
        <w:rPr>
          <w:sz w:val="30"/>
        </w:rPr>
      </w:pPr>
    </w:p>
    <w:p w:rsidR="0038782F" w:rsidRDefault="0038782F" w:rsidP="0038782F">
      <w:pPr>
        <w:pStyle w:val="a9"/>
        <w:spacing w:before="9"/>
        <w:rPr>
          <w:b/>
          <w:sz w:val="25"/>
        </w:rPr>
      </w:pPr>
    </w:p>
    <w:p w:rsidR="0038782F" w:rsidRDefault="0038782F" w:rsidP="0038782F">
      <w:pPr>
        <w:pStyle w:val="a9"/>
        <w:spacing w:line="360" w:lineRule="auto"/>
        <w:ind w:left="107" w:right="315"/>
        <w:jc w:val="center"/>
      </w:pPr>
      <w:r>
        <w:t>по</w:t>
      </w:r>
      <w:r w:rsidR="00C43E6A">
        <w:rPr>
          <w:spacing w:val="-3"/>
        </w:rPr>
        <w:t xml:space="preserve"> </w:t>
      </w:r>
      <w:r>
        <w:t>дисциплине:</w:t>
      </w:r>
      <w:r w:rsidR="00C43E6A">
        <w:rPr>
          <w:spacing w:val="-4"/>
        </w:rPr>
        <w:t xml:space="preserve"> </w:t>
      </w:r>
      <w:r>
        <w:t>«</w:t>
      </w:r>
      <w:r w:rsidR="00AC1267">
        <w:t>Основы российской государственности</w:t>
      </w:r>
      <w:r>
        <w:t>»</w:t>
      </w:r>
    </w:p>
    <w:p w:rsidR="0038782F" w:rsidRDefault="0038782F" w:rsidP="0038782F">
      <w:pPr>
        <w:pStyle w:val="a9"/>
        <w:spacing w:line="360" w:lineRule="auto"/>
        <w:jc w:val="center"/>
        <w:rPr>
          <w:sz w:val="26"/>
        </w:rPr>
      </w:pPr>
    </w:p>
    <w:p w:rsidR="0038782F" w:rsidRPr="0038782F" w:rsidRDefault="0038782F" w:rsidP="0038782F">
      <w:pPr>
        <w:pStyle w:val="a8"/>
        <w:spacing w:line="360" w:lineRule="auto"/>
        <w:jc w:val="center"/>
        <w:rPr>
          <w:b/>
          <w:color w:val="000000" w:themeColor="text1"/>
          <w:sz w:val="28"/>
          <w:szCs w:val="28"/>
          <w:lang w:val="ru-RU"/>
        </w:rPr>
      </w:pPr>
      <w:r w:rsidRPr="0038782F">
        <w:rPr>
          <w:color w:val="000000" w:themeColor="text1"/>
          <w:sz w:val="28"/>
          <w:szCs w:val="28"/>
          <w:lang w:val="ru-RU"/>
        </w:rPr>
        <w:t>Доклад</w:t>
      </w:r>
      <w:r w:rsidR="00C43E6A">
        <w:rPr>
          <w:color w:val="000000" w:themeColor="text1"/>
          <w:sz w:val="28"/>
          <w:szCs w:val="28"/>
          <w:lang w:val="ru-RU"/>
        </w:rPr>
        <w:t xml:space="preserve"> </w:t>
      </w:r>
      <w:r w:rsidRPr="0038782F">
        <w:rPr>
          <w:color w:val="000000" w:themeColor="text1"/>
          <w:sz w:val="28"/>
          <w:szCs w:val="28"/>
          <w:lang w:val="ru-RU"/>
        </w:rPr>
        <w:t>на</w:t>
      </w:r>
      <w:r w:rsidR="00C43E6A">
        <w:rPr>
          <w:color w:val="000000" w:themeColor="text1"/>
          <w:sz w:val="28"/>
          <w:szCs w:val="28"/>
          <w:lang w:val="ru-RU"/>
        </w:rPr>
        <w:t xml:space="preserve"> </w:t>
      </w:r>
      <w:r w:rsidRPr="0038782F">
        <w:rPr>
          <w:color w:val="000000" w:themeColor="text1"/>
          <w:sz w:val="28"/>
          <w:szCs w:val="28"/>
          <w:lang w:val="ru-RU"/>
        </w:rPr>
        <w:t>тему:</w:t>
      </w:r>
      <w:r w:rsidR="00C43E6A">
        <w:rPr>
          <w:color w:val="000000" w:themeColor="text1"/>
          <w:sz w:val="28"/>
          <w:szCs w:val="28"/>
          <w:lang w:val="ru-RU"/>
        </w:rPr>
        <w:t xml:space="preserve"> </w:t>
      </w:r>
      <w:r w:rsidRPr="0038782F">
        <w:rPr>
          <w:rStyle w:val="10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AC1267">
        <w:rPr>
          <w:rStyle w:val="10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Исторические, культурные, экономические события</w:t>
      </w:r>
      <w:r w:rsidR="00AC1267" w:rsidRPr="00AC1267">
        <w:rPr>
          <w:rStyle w:val="10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малой Родины</w:t>
      </w:r>
      <w:r w:rsidRPr="0038782F">
        <w:rPr>
          <w:rStyle w:val="10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:rsidR="0038782F" w:rsidRPr="00307B3E" w:rsidRDefault="0038782F" w:rsidP="0038782F">
      <w:pPr>
        <w:pStyle w:val="a9"/>
        <w:spacing w:line="360" w:lineRule="auto"/>
        <w:rPr>
          <w:b/>
          <w:sz w:val="30"/>
        </w:rPr>
      </w:pPr>
    </w:p>
    <w:p w:rsidR="0038782F" w:rsidRDefault="0038782F" w:rsidP="0038782F">
      <w:pPr>
        <w:pStyle w:val="a9"/>
        <w:spacing w:line="360" w:lineRule="auto"/>
        <w:rPr>
          <w:b/>
        </w:rPr>
      </w:pPr>
    </w:p>
    <w:p w:rsidR="0038782F" w:rsidRPr="0038782F" w:rsidRDefault="0038782F" w:rsidP="0038782F">
      <w:pPr>
        <w:pStyle w:val="a9"/>
        <w:spacing w:line="360" w:lineRule="auto"/>
        <w:rPr>
          <w:b/>
        </w:rPr>
      </w:pPr>
    </w:p>
    <w:p w:rsidR="0038782F" w:rsidRDefault="0038782F" w:rsidP="0038782F">
      <w:pPr>
        <w:pStyle w:val="a9"/>
        <w:spacing w:line="360" w:lineRule="auto"/>
        <w:rPr>
          <w:b/>
        </w:rPr>
      </w:pPr>
    </w:p>
    <w:p w:rsidR="0038782F" w:rsidRPr="0038782F" w:rsidRDefault="0038782F" w:rsidP="0038782F">
      <w:pPr>
        <w:pStyle w:val="a9"/>
        <w:spacing w:line="360" w:lineRule="auto"/>
        <w:rPr>
          <w:b/>
        </w:rPr>
      </w:pPr>
    </w:p>
    <w:p w:rsidR="00D648FC" w:rsidRDefault="00AC1267" w:rsidP="0038782F">
      <w:pPr>
        <w:spacing w:line="360" w:lineRule="auto"/>
        <w:jc w:val="right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Выполнил</w:t>
      </w:r>
      <w:r w:rsidR="0038782F" w:rsidRPr="0038782F">
        <w:rPr>
          <w:rFonts w:eastAsia="Calibri"/>
          <w:sz w:val="28"/>
          <w:szCs w:val="28"/>
          <w:lang w:val="ru-RU"/>
        </w:rPr>
        <w:t>:</w:t>
      </w:r>
      <w:r w:rsidR="00C43E6A">
        <w:rPr>
          <w:rFonts w:eastAsia="Calibri"/>
          <w:sz w:val="28"/>
          <w:szCs w:val="28"/>
          <w:lang w:val="ru-RU"/>
        </w:rPr>
        <w:t xml:space="preserve"> </w:t>
      </w:r>
      <w:r>
        <w:rPr>
          <w:rFonts w:eastAsia="Calibri"/>
          <w:sz w:val="28"/>
          <w:szCs w:val="28"/>
          <w:lang w:val="ru-RU"/>
        </w:rPr>
        <w:t>студент</w:t>
      </w:r>
      <w:r w:rsidR="00C43E6A">
        <w:rPr>
          <w:rFonts w:eastAsia="Calibri"/>
          <w:sz w:val="28"/>
          <w:szCs w:val="28"/>
          <w:lang w:val="ru-RU"/>
        </w:rPr>
        <w:t xml:space="preserve"> </w:t>
      </w:r>
      <w:r w:rsidR="0038782F" w:rsidRPr="0038782F">
        <w:rPr>
          <w:rFonts w:eastAsia="Calibri"/>
          <w:sz w:val="28"/>
          <w:szCs w:val="28"/>
          <w:lang w:val="ru-RU"/>
        </w:rPr>
        <w:t>группы</w:t>
      </w:r>
      <w:r w:rsidR="00C43E6A">
        <w:rPr>
          <w:rFonts w:eastAsia="Calibri"/>
          <w:sz w:val="28"/>
          <w:szCs w:val="28"/>
          <w:lang w:val="ru-RU"/>
        </w:rPr>
        <w:t xml:space="preserve"> </w:t>
      </w:r>
    </w:p>
    <w:p w:rsidR="00047B30" w:rsidRDefault="00AC1267" w:rsidP="0038782F">
      <w:pPr>
        <w:spacing w:line="360" w:lineRule="auto"/>
        <w:jc w:val="right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БВТ 2351</w:t>
      </w:r>
    </w:p>
    <w:p w:rsidR="00047B30" w:rsidRDefault="00AC1267" w:rsidP="0038782F">
      <w:pPr>
        <w:spacing w:line="360" w:lineRule="auto"/>
        <w:jc w:val="right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Николашин Игорь Юрьевич</w:t>
      </w:r>
    </w:p>
    <w:p w:rsidR="00047B30" w:rsidRDefault="00047B30" w:rsidP="0038782F">
      <w:pPr>
        <w:spacing w:line="360" w:lineRule="auto"/>
        <w:jc w:val="right"/>
        <w:rPr>
          <w:rFonts w:eastAsia="Calibri"/>
          <w:sz w:val="28"/>
          <w:szCs w:val="28"/>
          <w:lang w:val="ru-RU"/>
        </w:rPr>
      </w:pPr>
    </w:p>
    <w:p w:rsidR="00047B30" w:rsidRPr="005E7D3B" w:rsidRDefault="00047B30" w:rsidP="0038782F">
      <w:pPr>
        <w:spacing w:line="360" w:lineRule="auto"/>
        <w:jc w:val="right"/>
        <w:rPr>
          <w:color w:val="000000"/>
          <w:sz w:val="28"/>
          <w:szCs w:val="28"/>
          <w:shd w:val="clear" w:color="auto" w:fill="FFFFFF"/>
          <w:lang w:val="ru-RU"/>
        </w:rPr>
      </w:pPr>
    </w:p>
    <w:p w:rsidR="0038782F" w:rsidRPr="0038782F" w:rsidRDefault="0038782F" w:rsidP="0038782F">
      <w:pPr>
        <w:spacing w:line="360" w:lineRule="auto"/>
        <w:jc w:val="right"/>
        <w:rPr>
          <w:rFonts w:eastAsia="Calibri"/>
          <w:sz w:val="28"/>
          <w:szCs w:val="28"/>
          <w:lang w:val="ru-RU"/>
        </w:rPr>
      </w:pPr>
      <w:r w:rsidRPr="0038782F">
        <w:rPr>
          <w:rFonts w:eastAsia="Calibri"/>
          <w:sz w:val="28"/>
          <w:szCs w:val="28"/>
          <w:lang w:val="ru-RU"/>
        </w:rPr>
        <w:t>Проверил:</w:t>
      </w:r>
    </w:p>
    <w:p w:rsidR="0038782F" w:rsidRPr="0038782F" w:rsidRDefault="0038782F" w:rsidP="0038782F">
      <w:pPr>
        <w:spacing w:line="360" w:lineRule="auto"/>
        <w:jc w:val="right"/>
        <w:rPr>
          <w:rFonts w:eastAsia="Calibri"/>
          <w:sz w:val="28"/>
          <w:szCs w:val="28"/>
          <w:lang w:val="ru-RU"/>
        </w:rPr>
      </w:pPr>
      <w:r w:rsidRPr="00AC1267">
        <w:rPr>
          <w:rFonts w:eastAsia="Calibri"/>
          <w:sz w:val="28"/>
          <w:szCs w:val="28"/>
          <w:highlight w:val="yellow"/>
          <w:lang w:val="ru-RU"/>
        </w:rPr>
        <w:t>Кандидат</w:t>
      </w:r>
      <w:r w:rsidR="00C43E6A" w:rsidRPr="00AC1267">
        <w:rPr>
          <w:rFonts w:eastAsia="Calibri"/>
          <w:sz w:val="28"/>
          <w:szCs w:val="28"/>
          <w:highlight w:val="yellow"/>
          <w:lang w:val="ru-RU"/>
        </w:rPr>
        <w:t xml:space="preserve"> </w:t>
      </w:r>
      <w:r w:rsidRPr="00AC1267">
        <w:rPr>
          <w:rFonts w:eastAsia="Calibri"/>
          <w:sz w:val="28"/>
          <w:szCs w:val="28"/>
          <w:highlight w:val="yellow"/>
          <w:lang w:val="ru-RU"/>
        </w:rPr>
        <w:t>технических</w:t>
      </w:r>
      <w:r w:rsidR="00C43E6A" w:rsidRPr="00AC1267">
        <w:rPr>
          <w:rFonts w:eastAsia="Calibri"/>
          <w:sz w:val="28"/>
          <w:szCs w:val="28"/>
          <w:highlight w:val="yellow"/>
          <w:lang w:val="ru-RU"/>
        </w:rPr>
        <w:t xml:space="preserve"> </w:t>
      </w:r>
      <w:r w:rsidRPr="00AC1267">
        <w:rPr>
          <w:rFonts w:eastAsia="Calibri"/>
          <w:sz w:val="28"/>
          <w:szCs w:val="28"/>
          <w:highlight w:val="yellow"/>
          <w:lang w:val="ru-RU"/>
        </w:rPr>
        <w:t>наук,</w:t>
      </w:r>
      <w:r w:rsidR="00C43E6A" w:rsidRPr="00AC1267">
        <w:rPr>
          <w:rFonts w:eastAsia="Calibri"/>
          <w:sz w:val="28"/>
          <w:szCs w:val="28"/>
          <w:highlight w:val="yellow"/>
          <w:lang w:val="ru-RU"/>
        </w:rPr>
        <w:t xml:space="preserve"> </w:t>
      </w:r>
      <w:r w:rsidRPr="00AC1267">
        <w:rPr>
          <w:rFonts w:eastAsia="Calibri"/>
          <w:sz w:val="28"/>
          <w:szCs w:val="28"/>
          <w:highlight w:val="yellow"/>
          <w:lang w:val="ru-RU"/>
        </w:rPr>
        <w:t>доцент</w:t>
      </w:r>
      <w:r w:rsidR="00C43E6A" w:rsidRPr="00AC1267">
        <w:rPr>
          <w:rFonts w:eastAsia="Calibri"/>
          <w:sz w:val="28"/>
          <w:szCs w:val="28"/>
          <w:highlight w:val="yellow"/>
          <w:lang w:val="ru-RU"/>
        </w:rPr>
        <w:t xml:space="preserve"> </w:t>
      </w:r>
      <w:proofErr w:type="spellStart"/>
      <w:r w:rsidRPr="00AC1267">
        <w:rPr>
          <w:rFonts w:eastAsia="Calibri"/>
          <w:sz w:val="28"/>
          <w:szCs w:val="28"/>
          <w:highlight w:val="yellow"/>
          <w:lang w:val="ru-RU"/>
        </w:rPr>
        <w:t>Фатхулин</w:t>
      </w:r>
      <w:proofErr w:type="spellEnd"/>
      <w:r w:rsidR="00C43E6A" w:rsidRPr="00AC1267">
        <w:rPr>
          <w:rFonts w:eastAsia="Calibri"/>
          <w:sz w:val="28"/>
          <w:szCs w:val="28"/>
          <w:highlight w:val="yellow"/>
          <w:lang w:val="ru-RU"/>
        </w:rPr>
        <w:t xml:space="preserve"> </w:t>
      </w:r>
      <w:r w:rsidRPr="00AC1267">
        <w:rPr>
          <w:rFonts w:eastAsia="Calibri"/>
          <w:sz w:val="28"/>
          <w:szCs w:val="28"/>
          <w:highlight w:val="yellow"/>
          <w:lang w:val="ru-RU"/>
        </w:rPr>
        <w:t>Тимур</w:t>
      </w:r>
      <w:r w:rsidR="00C43E6A" w:rsidRPr="00AC1267">
        <w:rPr>
          <w:rFonts w:eastAsia="Calibri"/>
          <w:sz w:val="28"/>
          <w:szCs w:val="28"/>
          <w:highlight w:val="yellow"/>
          <w:lang w:val="ru-RU"/>
        </w:rPr>
        <w:t xml:space="preserve"> </w:t>
      </w:r>
      <w:proofErr w:type="spellStart"/>
      <w:r w:rsidRPr="00AC1267">
        <w:rPr>
          <w:rFonts w:eastAsia="Calibri"/>
          <w:sz w:val="28"/>
          <w:szCs w:val="28"/>
          <w:highlight w:val="yellow"/>
          <w:lang w:val="ru-RU"/>
        </w:rPr>
        <w:t>Джалиевич</w:t>
      </w:r>
      <w:proofErr w:type="spellEnd"/>
    </w:p>
    <w:p w:rsidR="0038782F" w:rsidRPr="0038782F" w:rsidRDefault="0038782F" w:rsidP="0038782F">
      <w:pPr>
        <w:spacing w:line="360" w:lineRule="auto"/>
        <w:jc w:val="both"/>
        <w:rPr>
          <w:rFonts w:eastAsia="Calibri"/>
          <w:sz w:val="28"/>
          <w:szCs w:val="28"/>
          <w:lang w:val="ru-RU"/>
        </w:rPr>
      </w:pPr>
    </w:p>
    <w:p w:rsidR="0038782F" w:rsidRPr="00047B30" w:rsidRDefault="0038782F" w:rsidP="0038782F">
      <w:pPr>
        <w:spacing w:line="360" w:lineRule="auto"/>
        <w:jc w:val="center"/>
        <w:rPr>
          <w:rFonts w:eastAsia="Calibri"/>
          <w:sz w:val="28"/>
          <w:szCs w:val="28"/>
          <w:lang w:val="ru-RU"/>
        </w:rPr>
      </w:pPr>
      <w:proofErr w:type="spellStart"/>
      <w:r w:rsidRPr="0038782F">
        <w:rPr>
          <w:rFonts w:eastAsia="Calibri"/>
          <w:sz w:val="28"/>
          <w:szCs w:val="28"/>
        </w:rPr>
        <w:t>Москва</w:t>
      </w:r>
      <w:proofErr w:type="spellEnd"/>
      <w:r w:rsidR="00C43E6A">
        <w:rPr>
          <w:rFonts w:eastAsia="Calibri"/>
          <w:sz w:val="28"/>
          <w:szCs w:val="28"/>
        </w:rPr>
        <w:t xml:space="preserve"> </w:t>
      </w:r>
      <w:r w:rsidRPr="0038782F">
        <w:rPr>
          <w:rFonts w:eastAsia="Calibri"/>
          <w:sz w:val="28"/>
          <w:szCs w:val="28"/>
        </w:rPr>
        <w:t>202</w:t>
      </w:r>
      <w:r w:rsidR="00AC1267">
        <w:rPr>
          <w:rFonts w:eastAsia="Calibri"/>
          <w:sz w:val="28"/>
          <w:szCs w:val="28"/>
          <w:lang w:val="ru-RU"/>
        </w:rPr>
        <w:t>4</w:t>
      </w:r>
    </w:p>
    <w:p w:rsidR="00BF17AD" w:rsidRPr="00BF17AD" w:rsidRDefault="00BF17AD" w:rsidP="00BF17A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0" w:name="_Toc162272832"/>
      <w:r w:rsidRPr="00BF17A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Содержание</w:t>
      </w:r>
      <w:bookmarkEnd w:id="0"/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bdr w:val="nil"/>
          <w:lang w:val="en-US" w:eastAsia="en-US"/>
        </w:rPr>
        <w:id w:val="-1618220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782F" w:rsidRDefault="0038782F">
          <w:pPr>
            <w:pStyle w:val="ab"/>
          </w:pPr>
        </w:p>
        <w:p w:rsidR="00080023" w:rsidRDefault="0038782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r w:rsidRPr="00355A51">
            <w:rPr>
              <w:sz w:val="28"/>
              <w:szCs w:val="28"/>
            </w:rPr>
            <w:fldChar w:fldCharType="begin"/>
          </w:r>
          <w:r w:rsidRPr="00355A51">
            <w:rPr>
              <w:sz w:val="28"/>
              <w:szCs w:val="28"/>
            </w:rPr>
            <w:instrText xml:space="preserve"> TOC \o "1-3" \h \z \u </w:instrText>
          </w:r>
          <w:r w:rsidRPr="00355A51">
            <w:rPr>
              <w:sz w:val="28"/>
              <w:szCs w:val="28"/>
            </w:rPr>
            <w:fldChar w:fldCharType="separate"/>
          </w:r>
          <w:hyperlink w:anchor="_Toc162272832" w:history="1">
            <w:r w:rsidR="00080023" w:rsidRPr="001B0928">
              <w:rPr>
                <w:rStyle w:val="a4"/>
                <w:b/>
                <w:noProof/>
                <w:lang w:val="ru-RU"/>
              </w:rPr>
              <w:t>Содержание</w:t>
            </w:r>
            <w:r w:rsidR="00080023">
              <w:rPr>
                <w:noProof/>
                <w:webHidden/>
              </w:rPr>
              <w:tab/>
            </w:r>
            <w:r w:rsidR="00080023">
              <w:rPr>
                <w:noProof/>
                <w:webHidden/>
              </w:rPr>
              <w:fldChar w:fldCharType="begin"/>
            </w:r>
            <w:r w:rsidR="00080023">
              <w:rPr>
                <w:noProof/>
                <w:webHidden/>
              </w:rPr>
              <w:instrText xml:space="preserve"> PAGEREF _Toc162272832 \h </w:instrText>
            </w:r>
            <w:r w:rsidR="00080023">
              <w:rPr>
                <w:noProof/>
                <w:webHidden/>
              </w:rPr>
            </w:r>
            <w:r w:rsidR="00080023">
              <w:rPr>
                <w:noProof/>
                <w:webHidden/>
              </w:rPr>
              <w:fldChar w:fldCharType="separate"/>
            </w:r>
            <w:r w:rsidR="00080023">
              <w:rPr>
                <w:noProof/>
                <w:webHidden/>
              </w:rPr>
              <w:t>2</w:t>
            </w:r>
            <w:r w:rsidR="00080023">
              <w:rPr>
                <w:noProof/>
                <w:webHidden/>
              </w:rPr>
              <w:fldChar w:fldCharType="end"/>
            </w:r>
          </w:hyperlink>
        </w:p>
        <w:p w:rsidR="00080023" w:rsidRDefault="00416F8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2272833" w:history="1">
            <w:r w:rsidR="00080023" w:rsidRPr="001B0928">
              <w:rPr>
                <w:rStyle w:val="a4"/>
                <w:b/>
                <w:noProof/>
                <w:lang w:val="ru-RU"/>
              </w:rPr>
              <w:t>1. Введение</w:t>
            </w:r>
            <w:r w:rsidR="00080023">
              <w:rPr>
                <w:noProof/>
                <w:webHidden/>
              </w:rPr>
              <w:tab/>
            </w:r>
            <w:r w:rsidR="00080023">
              <w:rPr>
                <w:noProof/>
                <w:webHidden/>
              </w:rPr>
              <w:fldChar w:fldCharType="begin"/>
            </w:r>
            <w:r w:rsidR="00080023">
              <w:rPr>
                <w:noProof/>
                <w:webHidden/>
              </w:rPr>
              <w:instrText xml:space="preserve"> PAGEREF _Toc162272833 \h </w:instrText>
            </w:r>
            <w:r w:rsidR="00080023">
              <w:rPr>
                <w:noProof/>
                <w:webHidden/>
              </w:rPr>
            </w:r>
            <w:r w:rsidR="00080023">
              <w:rPr>
                <w:noProof/>
                <w:webHidden/>
              </w:rPr>
              <w:fldChar w:fldCharType="separate"/>
            </w:r>
            <w:r w:rsidR="00080023">
              <w:rPr>
                <w:noProof/>
                <w:webHidden/>
              </w:rPr>
              <w:t>3</w:t>
            </w:r>
            <w:r w:rsidR="00080023">
              <w:rPr>
                <w:noProof/>
                <w:webHidden/>
              </w:rPr>
              <w:fldChar w:fldCharType="end"/>
            </w:r>
          </w:hyperlink>
        </w:p>
        <w:p w:rsidR="00080023" w:rsidRDefault="00416F8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2272834" w:history="1">
            <w:r w:rsidR="00080023" w:rsidRPr="001B0928">
              <w:rPr>
                <w:rStyle w:val="a4"/>
                <w:b/>
                <w:noProof/>
                <w:lang w:val="ru-RU"/>
              </w:rPr>
              <w:t>Список использованных источников</w:t>
            </w:r>
            <w:r w:rsidR="00080023">
              <w:rPr>
                <w:noProof/>
                <w:webHidden/>
              </w:rPr>
              <w:tab/>
            </w:r>
            <w:r w:rsidR="00080023">
              <w:rPr>
                <w:noProof/>
                <w:webHidden/>
              </w:rPr>
              <w:fldChar w:fldCharType="begin"/>
            </w:r>
            <w:r w:rsidR="00080023">
              <w:rPr>
                <w:noProof/>
                <w:webHidden/>
              </w:rPr>
              <w:instrText xml:space="preserve"> PAGEREF _Toc162272834 \h </w:instrText>
            </w:r>
            <w:r w:rsidR="00080023">
              <w:rPr>
                <w:noProof/>
                <w:webHidden/>
              </w:rPr>
            </w:r>
            <w:r w:rsidR="00080023">
              <w:rPr>
                <w:noProof/>
                <w:webHidden/>
              </w:rPr>
              <w:fldChar w:fldCharType="separate"/>
            </w:r>
            <w:r w:rsidR="00080023">
              <w:rPr>
                <w:noProof/>
                <w:webHidden/>
              </w:rPr>
              <w:t>4</w:t>
            </w:r>
            <w:r w:rsidR="00080023">
              <w:rPr>
                <w:noProof/>
                <w:webHidden/>
              </w:rPr>
              <w:fldChar w:fldCharType="end"/>
            </w:r>
          </w:hyperlink>
        </w:p>
        <w:p w:rsidR="0038782F" w:rsidRDefault="0038782F" w:rsidP="00355A51">
          <w:pPr>
            <w:spacing w:line="360" w:lineRule="auto"/>
          </w:pPr>
          <w:r w:rsidRPr="00355A51">
            <w:rPr>
              <w:bCs/>
              <w:sz w:val="28"/>
              <w:szCs w:val="28"/>
            </w:rPr>
            <w:fldChar w:fldCharType="end"/>
          </w:r>
        </w:p>
      </w:sdtContent>
    </w:sdt>
    <w:p w:rsidR="00D05FDE" w:rsidRDefault="008A3F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7A4B49" w:rsidRDefault="00B95F50" w:rsidP="00B95F50">
      <w:pPr>
        <w:pStyle w:val="1"/>
        <w:rPr>
          <w:rFonts w:ascii="Times New Roman" w:eastAsia="Arial Unicode MS" w:hAnsi="Times New Roman" w:cs="Times New Roman"/>
          <w:b/>
          <w:color w:val="auto"/>
          <w:lang w:val="ru-RU"/>
        </w:rPr>
      </w:pPr>
      <w:bookmarkStart w:id="1" w:name="_Toc162272833"/>
      <w:r>
        <w:rPr>
          <w:rFonts w:ascii="Times New Roman" w:eastAsia="Arial Unicode MS" w:hAnsi="Times New Roman" w:cs="Times New Roman"/>
          <w:b/>
          <w:color w:val="auto"/>
          <w:lang w:val="ru-RU"/>
        </w:rPr>
        <w:lastRenderedPageBreak/>
        <w:t>1</w:t>
      </w:r>
      <w:r w:rsidR="005A0A1F" w:rsidRPr="005A0A1F">
        <w:rPr>
          <w:rFonts w:ascii="Times New Roman" w:eastAsia="Arial Unicode MS" w:hAnsi="Times New Roman" w:cs="Times New Roman"/>
          <w:b/>
          <w:color w:val="auto"/>
          <w:lang w:val="ru-RU"/>
        </w:rPr>
        <w:t>.</w:t>
      </w:r>
      <w:r>
        <w:rPr>
          <w:rFonts w:ascii="Times New Roman" w:eastAsia="Arial Unicode MS" w:hAnsi="Times New Roman" w:cs="Times New Roman"/>
          <w:b/>
          <w:color w:val="auto"/>
          <w:lang w:val="ru-RU"/>
        </w:rPr>
        <w:t xml:space="preserve"> Введение</w:t>
      </w:r>
      <w:bookmarkEnd w:id="1"/>
    </w:p>
    <w:p w:rsidR="005A0A1F" w:rsidRDefault="00B95F50" w:rsidP="00CD7712">
      <w:pPr>
        <w:jc w:val="both"/>
        <w:rPr>
          <w:sz w:val="28"/>
          <w:lang w:val="ru-RU"/>
        </w:rPr>
      </w:pPr>
      <w:r>
        <w:rPr>
          <w:sz w:val="28"/>
          <w:lang w:val="ru-RU"/>
        </w:rPr>
        <w:tab/>
      </w:r>
      <w:r w:rsidR="005A0A1F">
        <w:rPr>
          <w:sz w:val="28"/>
          <w:lang w:val="ru-RU"/>
        </w:rPr>
        <w:t>Около двух тысячелетий назад на месте Москвы находились болотистые земли, покрывающие дремучие леса</w:t>
      </w:r>
      <w:r w:rsidR="005C51EA">
        <w:rPr>
          <w:sz w:val="28"/>
          <w:lang w:val="ru-RU"/>
        </w:rPr>
        <w:t xml:space="preserve">. В 8 веке до нашей эры на этих землях проживали </w:t>
      </w:r>
      <w:proofErr w:type="spellStart"/>
      <w:r w:rsidR="005C51EA">
        <w:rPr>
          <w:sz w:val="28"/>
          <w:lang w:val="ru-RU"/>
        </w:rPr>
        <w:t>дьяконовцы</w:t>
      </w:r>
      <w:proofErr w:type="spellEnd"/>
      <w:r w:rsidR="005C51EA">
        <w:rPr>
          <w:sz w:val="28"/>
          <w:lang w:val="ru-RU"/>
        </w:rPr>
        <w:t xml:space="preserve"> – цивилизация, о происхождении которой до сих пор ведутся споры.</w:t>
      </w:r>
    </w:p>
    <w:p w:rsidR="00B95F50" w:rsidRDefault="00B95F50" w:rsidP="00CD7712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История такого, безусловно, великого города как Москва началась </w:t>
      </w:r>
      <w:r w:rsidR="00026B48">
        <w:rPr>
          <w:sz w:val="28"/>
          <w:lang w:val="ru-RU"/>
        </w:rPr>
        <w:t>очень и очень давно</w:t>
      </w:r>
      <w:r>
        <w:rPr>
          <w:sz w:val="28"/>
          <w:lang w:val="ru-RU"/>
        </w:rPr>
        <w:t>.</w:t>
      </w:r>
      <w:r w:rsidR="00026B48">
        <w:rPr>
          <w:sz w:val="28"/>
          <w:lang w:val="ru-RU"/>
        </w:rPr>
        <w:t xml:space="preserve"> Впервые Москва упоминается в </w:t>
      </w:r>
      <w:proofErr w:type="spellStart"/>
      <w:r w:rsidR="00026B48">
        <w:rPr>
          <w:sz w:val="28"/>
          <w:lang w:val="ru-RU"/>
        </w:rPr>
        <w:t>Ипатьевском</w:t>
      </w:r>
      <w:proofErr w:type="spellEnd"/>
      <w:r w:rsidR="00026B48">
        <w:rPr>
          <w:sz w:val="28"/>
          <w:lang w:val="ru-RU"/>
        </w:rPr>
        <w:t xml:space="preserve"> летописном своде, а именно, что в 1147 году князь Юрий Долгорукий пригласил Святослава </w:t>
      </w:r>
      <w:proofErr w:type="spellStart"/>
      <w:r w:rsidR="00026B48">
        <w:rPr>
          <w:sz w:val="28"/>
          <w:lang w:val="ru-RU"/>
        </w:rPr>
        <w:t>Ольговича</w:t>
      </w:r>
      <w:proofErr w:type="spellEnd"/>
      <w:r w:rsidR="00026B48">
        <w:rPr>
          <w:sz w:val="28"/>
          <w:lang w:val="ru-RU"/>
        </w:rPr>
        <w:t xml:space="preserve"> на пиршество в «</w:t>
      </w:r>
      <w:proofErr w:type="spellStart"/>
      <w:r w:rsidR="00026B48">
        <w:rPr>
          <w:sz w:val="28"/>
          <w:lang w:val="ru-RU"/>
        </w:rPr>
        <w:t>Москов</w:t>
      </w:r>
      <w:proofErr w:type="spellEnd"/>
      <w:r w:rsidR="00026B48">
        <w:rPr>
          <w:sz w:val="28"/>
          <w:lang w:val="ru-RU"/>
        </w:rPr>
        <w:t xml:space="preserve">». Точной даты основания города не </w:t>
      </w:r>
      <w:r w:rsidR="00CD7712">
        <w:rPr>
          <w:sz w:val="28"/>
          <w:lang w:val="ru-RU"/>
        </w:rPr>
        <w:t xml:space="preserve">установили и потому решено было выбрать первое упоминание Москвы. </w:t>
      </w:r>
    </w:p>
    <w:p w:rsidR="003022F5" w:rsidRDefault="003022F5" w:rsidP="00CD7712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Важных для истории, экономики и культуры Москвы событий за всю её жизнь было огромное множество. </w:t>
      </w:r>
      <w:proofErr w:type="gramStart"/>
      <w:r>
        <w:rPr>
          <w:sz w:val="28"/>
          <w:lang w:val="ru-RU"/>
        </w:rPr>
        <w:t>Например</w:t>
      </w:r>
      <w:proofErr w:type="gramEnd"/>
      <w:r>
        <w:rPr>
          <w:sz w:val="28"/>
          <w:lang w:val="ru-RU"/>
        </w:rPr>
        <w:t xml:space="preserve"> 1368 год – дата окончания строительства кремля, построенного при князе Дмитрии Ивановиче Донском, 1427 год – возведение каменного Спасского собора </w:t>
      </w:r>
      <w:proofErr w:type="spellStart"/>
      <w:r>
        <w:rPr>
          <w:sz w:val="28"/>
          <w:lang w:val="ru-RU"/>
        </w:rPr>
        <w:t>Спасо-Андровникова</w:t>
      </w:r>
      <w:proofErr w:type="spellEnd"/>
      <w:r>
        <w:rPr>
          <w:sz w:val="28"/>
          <w:lang w:val="ru-RU"/>
        </w:rPr>
        <w:t xml:space="preserve"> монастыря, </w:t>
      </w:r>
      <w:r w:rsidR="00404B14" w:rsidRPr="00404B14">
        <w:rPr>
          <w:sz w:val="28"/>
          <w:lang w:val="ru-RU"/>
        </w:rPr>
        <w:t>1448 — Впервые на Руси митрополит Иона возведен в высший церковный сан Собором русских епископов без участия Вселенского Константинопольского патриарха</w:t>
      </w:r>
      <w:r w:rsidR="00404B14">
        <w:rPr>
          <w:sz w:val="28"/>
          <w:lang w:val="ru-RU"/>
        </w:rPr>
        <w:t>, но рассмотреть я хочу именно период Великой Отечественной войны.</w:t>
      </w:r>
    </w:p>
    <w:p w:rsidR="000247CB" w:rsidRDefault="000247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0247CB" w:rsidRDefault="000247CB" w:rsidP="000247CB">
      <w:pPr>
        <w:pStyle w:val="1"/>
        <w:rPr>
          <w:rFonts w:ascii="Times New Roman" w:eastAsia="Arial Unicode MS" w:hAnsi="Times New Roman" w:cs="Times New Roman"/>
          <w:b/>
          <w:color w:val="auto"/>
          <w:lang w:val="ru-RU"/>
        </w:rPr>
      </w:pPr>
      <w:r>
        <w:rPr>
          <w:rFonts w:ascii="Times New Roman" w:eastAsia="Arial Unicode MS" w:hAnsi="Times New Roman" w:cs="Times New Roman"/>
          <w:b/>
          <w:color w:val="auto"/>
          <w:lang w:val="ru-RU"/>
        </w:rPr>
        <w:lastRenderedPageBreak/>
        <w:t>2</w:t>
      </w:r>
      <w:bookmarkStart w:id="2" w:name="_GoBack"/>
      <w:bookmarkEnd w:id="2"/>
      <w:r w:rsidRPr="005A0A1F">
        <w:rPr>
          <w:rFonts w:ascii="Times New Roman" w:eastAsia="Arial Unicode MS" w:hAnsi="Times New Roman" w:cs="Times New Roman"/>
          <w:b/>
          <w:color w:val="auto"/>
          <w:lang w:val="ru-RU"/>
        </w:rPr>
        <w:t>.</w:t>
      </w:r>
      <w:r>
        <w:rPr>
          <w:rFonts w:ascii="Times New Roman" w:eastAsia="Arial Unicode MS" w:hAnsi="Times New Roman" w:cs="Times New Roman"/>
          <w:b/>
          <w:color w:val="auto"/>
          <w:lang w:val="ru-RU"/>
        </w:rPr>
        <w:t xml:space="preserve"> Введение</w:t>
      </w:r>
    </w:p>
    <w:p w:rsidR="000247CB" w:rsidRPr="00404B14" w:rsidRDefault="000247CB" w:rsidP="00CD7712">
      <w:pPr>
        <w:ind w:firstLine="708"/>
        <w:jc w:val="both"/>
        <w:rPr>
          <w:sz w:val="28"/>
          <w:lang w:val="ru-RU"/>
        </w:rPr>
      </w:pPr>
    </w:p>
    <w:p w:rsidR="00D05FDE" w:rsidRDefault="00D05F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D4735B" w:rsidRDefault="00D4735B" w:rsidP="007A4B49">
      <w:pPr>
        <w:spacing w:line="360" w:lineRule="auto"/>
        <w:jc w:val="both"/>
        <w:rPr>
          <w:sz w:val="28"/>
          <w:szCs w:val="28"/>
          <w:lang w:val="ru-RU"/>
        </w:rPr>
      </w:pPr>
    </w:p>
    <w:p w:rsidR="00BF17AD" w:rsidRDefault="00BF17AD" w:rsidP="00BF17A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" w:name="_Toc105070461"/>
      <w:bookmarkStart w:id="4" w:name="_Toc162272834"/>
      <w:r w:rsidRPr="000D3BC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Список</w:t>
      </w:r>
      <w:r w:rsidR="00C43E6A" w:rsidRPr="000D3BC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0D3BC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использованных</w:t>
      </w:r>
      <w:r w:rsidR="00C43E6A" w:rsidRPr="000D3BC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0D3BC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источников</w:t>
      </w:r>
      <w:bookmarkEnd w:id="3"/>
      <w:bookmarkEnd w:id="4"/>
    </w:p>
    <w:p w:rsidR="00D4735B" w:rsidRPr="00D4735B" w:rsidRDefault="00D4735B" w:rsidP="00C315C7">
      <w:pPr>
        <w:tabs>
          <w:tab w:val="left" w:pos="1134"/>
        </w:tabs>
        <w:spacing w:line="360" w:lineRule="auto"/>
        <w:ind w:firstLine="709"/>
        <w:rPr>
          <w:lang w:val="ru-RU"/>
        </w:rPr>
      </w:pPr>
    </w:p>
    <w:p w:rsidR="00D4735B" w:rsidRPr="00684F87" w:rsidRDefault="00D4735B" w:rsidP="00C315C7">
      <w:pPr>
        <w:pStyle w:val="a7"/>
        <w:numPr>
          <w:ilvl w:val="0"/>
          <w:numId w:val="1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684F87">
        <w:rPr>
          <w:color w:val="000000" w:themeColor="text1"/>
          <w:sz w:val="28"/>
          <w:szCs w:val="28"/>
        </w:rPr>
        <w:t>Лафоре</w:t>
      </w:r>
      <w:proofErr w:type="spellEnd"/>
      <w:r w:rsidRPr="00684F87">
        <w:rPr>
          <w:color w:val="000000" w:themeColor="text1"/>
          <w:sz w:val="28"/>
          <w:szCs w:val="28"/>
        </w:rPr>
        <w:t xml:space="preserve"> Р. Объектно-ориентированное программирование в С++ – </w:t>
      </w:r>
      <w:proofErr w:type="spellStart"/>
      <w:r w:rsidRPr="00684F87">
        <w:rPr>
          <w:color w:val="000000" w:themeColor="text1"/>
          <w:sz w:val="28"/>
          <w:szCs w:val="28"/>
        </w:rPr>
        <w:t>СПб</w:t>
      </w:r>
      <w:proofErr w:type="gramStart"/>
      <w:r w:rsidRPr="00684F87">
        <w:rPr>
          <w:color w:val="000000" w:themeColor="text1"/>
          <w:sz w:val="28"/>
          <w:szCs w:val="28"/>
        </w:rPr>
        <w:t>.:Питер</w:t>
      </w:r>
      <w:proofErr w:type="spellEnd"/>
      <w:proofErr w:type="gramEnd"/>
      <w:r w:rsidRPr="00684F87">
        <w:rPr>
          <w:color w:val="000000" w:themeColor="text1"/>
          <w:sz w:val="28"/>
          <w:szCs w:val="28"/>
        </w:rPr>
        <w:t>, 2003.</w:t>
      </w:r>
    </w:p>
    <w:p w:rsidR="00D4735B" w:rsidRPr="00684F87" w:rsidRDefault="00D4735B" w:rsidP="00C315C7">
      <w:pPr>
        <w:pStyle w:val="a7"/>
        <w:numPr>
          <w:ilvl w:val="0"/>
          <w:numId w:val="1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684F87">
        <w:rPr>
          <w:color w:val="000000" w:themeColor="text1"/>
          <w:sz w:val="28"/>
          <w:szCs w:val="28"/>
        </w:rPr>
        <w:t xml:space="preserve">Павловская Т.А. C/C++ Программирование на языке высокого уровня. – </w:t>
      </w:r>
      <w:proofErr w:type="spellStart"/>
      <w:r w:rsidRPr="00684F87">
        <w:rPr>
          <w:color w:val="000000" w:themeColor="text1"/>
          <w:sz w:val="28"/>
          <w:szCs w:val="28"/>
        </w:rPr>
        <w:t>СПб</w:t>
      </w:r>
      <w:proofErr w:type="gramStart"/>
      <w:r w:rsidRPr="00684F87">
        <w:rPr>
          <w:color w:val="000000" w:themeColor="text1"/>
          <w:sz w:val="28"/>
          <w:szCs w:val="28"/>
        </w:rPr>
        <w:t>.:Питер</w:t>
      </w:r>
      <w:proofErr w:type="spellEnd"/>
      <w:proofErr w:type="gramEnd"/>
      <w:r w:rsidRPr="00684F87">
        <w:rPr>
          <w:color w:val="000000" w:themeColor="text1"/>
          <w:sz w:val="28"/>
          <w:szCs w:val="28"/>
        </w:rPr>
        <w:t>, 2003.</w:t>
      </w:r>
    </w:p>
    <w:p w:rsidR="00D4735B" w:rsidRPr="00684F87" w:rsidRDefault="00D4735B" w:rsidP="00C315C7">
      <w:pPr>
        <w:pStyle w:val="a7"/>
        <w:numPr>
          <w:ilvl w:val="0"/>
          <w:numId w:val="1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684F87">
        <w:rPr>
          <w:color w:val="000000" w:themeColor="text1"/>
          <w:sz w:val="28"/>
          <w:szCs w:val="28"/>
        </w:rPr>
        <w:t>Подбельский</w:t>
      </w:r>
      <w:proofErr w:type="spellEnd"/>
      <w:r w:rsidRPr="00684F87">
        <w:rPr>
          <w:color w:val="000000" w:themeColor="text1"/>
          <w:sz w:val="28"/>
          <w:szCs w:val="28"/>
        </w:rPr>
        <w:t xml:space="preserve"> В.В. Язык С++: Учебное </w:t>
      </w:r>
      <w:proofErr w:type="gramStart"/>
      <w:r w:rsidRPr="00684F87">
        <w:rPr>
          <w:color w:val="000000" w:themeColor="text1"/>
          <w:sz w:val="28"/>
          <w:szCs w:val="28"/>
        </w:rPr>
        <w:t>пособие.–</w:t>
      </w:r>
      <w:proofErr w:type="gramEnd"/>
      <w:r w:rsidRPr="00684F87">
        <w:rPr>
          <w:color w:val="000000" w:themeColor="text1"/>
          <w:sz w:val="28"/>
          <w:szCs w:val="28"/>
        </w:rPr>
        <w:t xml:space="preserve"> М.: Финансы и статистика, 2000.</w:t>
      </w:r>
    </w:p>
    <w:p w:rsidR="00D4735B" w:rsidRPr="00684F87" w:rsidRDefault="00D4735B" w:rsidP="00C315C7">
      <w:pPr>
        <w:pStyle w:val="a7"/>
        <w:numPr>
          <w:ilvl w:val="0"/>
          <w:numId w:val="1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684F87">
        <w:rPr>
          <w:color w:val="000000" w:themeColor="text1"/>
          <w:sz w:val="28"/>
          <w:szCs w:val="28"/>
        </w:rPr>
        <w:t>Страуструп Б. Язык программирования С+</w:t>
      </w:r>
      <w:proofErr w:type="gramStart"/>
      <w:r w:rsidRPr="00684F87">
        <w:rPr>
          <w:color w:val="000000" w:themeColor="text1"/>
          <w:sz w:val="28"/>
          <w:szCs w:val="28"/>
        </w:rPr>
        <w:t>+.–</w:t>
      </w:r>
      <w:proofErr w:type="gramEnd"/>
      <w:r w:rsidRPr="00684F87">
        <w:rPr>
          <w:color w:val="000000" w:themeColor="text1"/>
          <w:sz w:val="28"/>
          <w:szCs w:val="28"/>
        </w:rPr>
        <w:t xml:space="preserve"> </w:t>
      </w:r>
      <w:proofErr w:type="spellStart"/>
      <w:r w:rsidRPr="00684F87">
        <w:rPr>
          <w:color w:val="000000" w:themeColor="text1"/>
          <w:sz w:val="28"/>
          <w:szCs w:val="28"/>
        </w:rPr>
        <w:t>СПб.:Бином</w:t>
      </w:r>
      <w:proofErr w:type="spellEnd"/>
      <w:r w:rsidRPr="00684F87">
        <w:rPr>
          <w:color w:val="000000" w:themeColor="text1"/>
          <w:sz w:val="28"/>
          <w:szCs w:val="28"/>
        </w:rPr>
        <w:t>, 2002.</w:t>
      </w:r>
    </w:p>
    <w:p w:rsidR="00D4735B" w:rsidRPr="00684F87" w:rsidRDefault="00D4735B" w:rsidP="00C315C7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</w:pP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Microsoft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 </w:t>
      </w: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Corporation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. Разработка приложений на </w:t>
      </w: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Microsoft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 </w:t>
      </w: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Visual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 C++ 6.0. Учебный курс: Официальное пособие </w:t>
      </w: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Microsoft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 для самостоятельной подготовки / Пер. с англ.- М.: Издательско-торговый дом «Русская Редакция», 2000. – 576 стр.: </w:t>
      </w: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илл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.</w:t>
      </w:r>
    </w:p>
    <w:p w:rsidR="00D4735B" w:rsidRPr="00684F87" w:rsidRDefault="00D4735B" w:rsidP="00C315C7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</w:pP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Довек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, Ж. Введение в теорию языков программирования / Ж. </w:t>
      </w: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Довек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, Ж.-Ж. Леви. — М.: ДМК, 2016. — 134 c.</w:t>
      </w:r>
    </w:p>
    <w:p w:rsidR="00D4735B" w:rsidRPr="00684F87" w:rsidRDefault="00D4735B" w:rsidP="00C315C7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</w:pP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Дорогов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, В.Г. Основы программирования на языке С: Учебное пособие / В.Г. </w:t>
      </w: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Дорогов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, Е.Г. </w:t>
      </w: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Дорогова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; Под общ. ред. проф. Л.Г. Гагарина. — М.: ИД ФОРУМ, НИЦ ИНФРА-М, 2017. — 224 c.</w:t>
      </w:r>
    </w:p>
    <w:p w:rsidR="00D4735B" w:rsidRPr="00684F87" w:rsidRDefault="00D4735B" w:rsidP="00C315C7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</w:pPr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Касаткин, А. И. Профессиональное программирование на языке Си: </w:t>
      </w: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Oт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 </w:t>
      </w: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Turbo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-C к </w:t>
      </w: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Borland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 C++: </w:t>
      </w:r>
      <w:proofErr w:type="spellStart"/>
      <w:proofErr w:type="gram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справ.пособие</w:t>
      </w:r>
      <w:proofErr w:type="spellEnd"/>
      <w:proofErr w:type="gram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 / А. И. Касаткин, А. Н. </w:t>
      </w: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Вольвачев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. – </w:t>
      </w:r>
      <w:proofErr w:type="gram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Минск :</w:t>
      </w:r>
      <w:proofErr w:type="gram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 </w:t>
      </w: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Выш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. </w:t>
      </w: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шк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., 1992.</w:t>
      </w:r>
    </w:p>
    <w:p w:rsidR="00D4735B" w:rsidRPr="00684F87" w:rsidRDefault="00D4735B" w:rsidP="00C315C7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</w:pPr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Павловская Т.А., Щупак Ю.А. Структурное программирование. Практикум. - СПб, Питер, 2003, - 240с.</w:t>
      </w:r>
    </w:p>
    <w:p w:rsidR="00D4735B" w:rsidRPr="00684F87" w:rsidRDefault="00D4735B" w:rsidP="00C315C7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</w:pPr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Пахомов Б.И. C/C++ и </w:t>
      </w: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Borland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 C++ </w:t>
      </w: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Builder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 для начинающих. - СПб.: БХВ-Петербург, 2007. - 640 с.</w:t>
      </w:r>
    </w:p>
    <w:p w:rsidR="00D4735B" w:rsidRPr="00684F87" w:rsidRDefault="00D4735B" w:rsidP="00C315C7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</w:pPr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Страуструп, Б. Язык программирования C++: Специальное издание / Б. Страуструп; Пер. с англ. Н.Н. Мартынов. — М.: БИНОМ, 2017. — 1136 c.</w:t>
      </w:r>
    </w:p>
    <w:p w:rsidR="00D4735B" w:rsidRPr="00684F87" w:rsidRDefault="00D4735B" w:rsidP="00C315C7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</w:pP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lastRenderedPageBreak/>
        <w:t>Холзнер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, С. </w:t>
      </w: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VisualC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++ 6. Учебный курс / С. </w:t>
      </w: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Холзнер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. – СПб</w:t>
      </w:r>
      <w:proofErr w:type="gram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. :</w:t>
      </w:r>
      <w:proofErr w:type="gram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 Питер, 1999.</w:t>
      </w:r>
    </w:p>
    <w:p w:rsidR="00D4735B" w:rsidRPr="00684F87" w:rsidRDefault="00D4735B" w:rsidP="00C315C7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</w:pP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Холингворт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 Дж. и др. C++ </w:t>
      </w: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Builder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 5. Руководство разработчика. Том 2. Сложные вопросы программирования.</w:t>
      </w:r>
    </w:p>
    <w:p w:rsidR="00073B09" w:rsidRPr="00684F87" w:rsidRDefault="00D4735B" w:rsidP="00C315C7">
      <w:pPr>
        <w:pStyle w:val="a7"/>
        <w:numPr>
          <w:ilvl w:val="0"/>
          <w:numId w:val="1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rStyle w:val="af3"/>
          <w:i w:val="0"/>
          <w:iCs w:val="0"/>
          <w:color w:val="000000" w:themeColor="text1"/>
          <w:sz w:val="28"/>
          <w:szCs w:val="28"/>
        </w:rPr>
      </w:pPr>
      <w:r w:rsidRPr="00684F87">
        <w:rPr>
          <w:color w:val="000000" w:themeColor="text1"/>
          <w:sz w:val="28"/>
          <w:szCs w:val="28"/>
          <w:lang w:val="en-US"/>
        </w:rPr>
        <w:t>METANIT</w:t>
      </w:r>
      <w:r w:rsidRPr="00684F87">
        <w:rPr>
          <w:color w:val="000000" w:themeColor="text1"/>
          <w:sz w:val="28"/>
          <w:szCs w:val="28"/>
        </w:rPr>
        <w:t xml:space="preserve"> Перегрузка операторов </w:t>
      </w:r>
      <w:r w:rsidRPr="00684F87">
        <w:rPr>
          <w:rStyle w:val="af3"/>
          <w:i w:val="0"/>
          <w:color w:val="000000" w:themeColor="text1"/>
          <w:sz w:val="28"/>
          <w:szCs w:val="28"/>
          <w:shd w:val="clear" w:color="auto" w:fill="FFFFFF"/>
        </w:rPr>
        <w:t>[Электронный ресурс].</w:t>
      </w:r>
      <w:r w:rsidRPr="00684F87">
        <w:rPr>
          <w:rStyle w:val="af3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84F87">
        <w:rPr>
          <w:rStyle w:val="af3"/>
          <w:i w:val="0"/>
          <w:color w:val="000000" w:themeColor="text1"/>
          <w:sz w:val="28"/>
          <w:szCs w:val="28"/>
          <w:shd w:val="clear" w:color="auto" w:fill="FFFFFF"/>
          <w:lang w:val="en-GB"/>
        </w:rPr>
        <w:t>URL</w:t>
      </w:r>
      <w:r w:rsidRPr="00684F87">
        <w:rPr>
          <w:rStyle w:val="af3"/>
          <w:i w:val="0"/>
          <w:color w:val="000000" w:themeColor="text1"/>
          <w:sz w:val="28"/>
          <w:szCs w:val="28"/>
          <w:shd w:val="clear" w:color="auto" w:fill="FFFFFF"/>
        </w:rPr>
        <w:t>:</w:t>
      </w:r>
      <w:r w:rsidRPr="00684F87">
        <w:rPr>
          <w:color w:val="000000" w:themeColor="text1"/>
          <w:sz w:val="28"/>
          <w:szCs w:val="28"/>
        </w:rPr>
        <w:t xml:space="preserve"> </w:t>
      </w:r>
      <w:hyperlink r:id="rId8" w:history="1">
        <w:r w:rsidRPr="00684F87">
          <w:rPr>
            <w:rStyle w:val="a4"/>
            <w:color w:val="000000" w:themeColor="text1"/>
            <w:sz w:val="28"/>
            <w:szCs w:val="28"/>
            <w:shd w:val="clear" w:color="auto" w:fill="FFFFFF"/>
            <w:lang w:val="en-US"/>
          </w:rPr>
          <w:t>https</w:t>
        </w:r>
        <w:r w:rsidRPr="00684F87">
          <w:rPr>
            <w:rStyle w:val="a4"/>
            <w:color w:val="000000" w:themeColor="text1"/>
            <w:sz w:val="28"/>
            <w:szCs w:val="28"/>
            <w:shd w:val="clear" w:color="auto" w:fill="FFFFFF"/>
          </w:rPr>
          <w:t>://</w:t>
        </w:r>
        <w:proofErr w:type="spellStart"/>
        <w:r w:rsidRPr="00684F87">
          <w:rPr>
            <w:rStyle w:val="a4"/>
            <w:color w:val="000000" w:themeColor="text1"/>
            <w:sz w:val="28"/>
            <w:szCs w:val="28"/>
            <w:shd w:val="clear" w:color="auto" w:fill="FFFFFF"/>
            <w:lang w:val="en-US"/>
          </w:rPr>
          <w:t>metanit</w:t>
        </w:r>
        <w:proofErr w:type="spellEnd"/>
        <w:r w:rsidRPr="00684F87">
          <w:rPr>
            <w:rStyle w:val="a4"/>
            <w:color w:val="000000" w:themeColor="text1"/>
            <w:sz w:val="28"/>
            <w:szCs w:val="28"/>
            <w:shd w:val="clear" w:color="auto" w:fill="FFFFFF"/>
          </w:rPr>
          <w:t>.</w:t>
        </w:r>
        <w:r w:rsidRPr="00684F87">
          <w:rPr>
            <w:rStyle w:val="a4"/>
            <w:color w:val="000000" w:themeColor="text1"/>
            <w:sz w:val="28"/>
            <w:szCs w:val="28"/>
            <w:shd w:val="clear" w:color="auto" w:fill="FFFFFF"/>
            <w:lang w:val="en-US"/>
          </w:rPr>
          <w:t>com</w:t>
        </w:r>
        <w:r w:rsidRPr="00684F87">
          <w:rPr>
            <w:rStyle w:val="a4"/>
            <w:color w:val="000000" w:themeColor="text1"/>
            <w:sz w:val="28"/>
            <w:szCs w:val="28"/>
            <w:shd w:val="clear" w:color="auto" w:fill="FFFFFF"/>
          </w:rPr>
          <w:t>/</w:t>
        </w:r>
        <w:proofErr w:type="spellStart"/>
        <w:r w:rsidRPr="00684F87">
          <w:rPr>
            <w:rStyle w:val="a4"/>
            <w:color w:val="000000" w:themeColor="text1"/>
            <w:sz w:val="28"/>
            <w:szCs w:val="28"/>
            <w:shd w:val="clear" w:color="auto" w:fill="FFFFFF"/>
            <w:lang w:val="en-US"/>
          </w:rPr>
          <w:t>cpp</w:t>
        </w:r>
        <w:proofErr w:type="spellEnd"/>
        <w:r w:rsidRPr="00684F87">
          <w:rPr>
            <w:rStyle w:val="a4"/>
            <w:color w:val="000000" w:themeColor="text1"/>
            <w:sz w:val="28"/>
            <w:szCs w:val="28"/>
            <w:shd w:val="clear" w:color="auto" w:fill="FFFFFF"/>
          </w:rPr>
          <w:t>/</w:t>
        </w:r>
        <w:r w:rsidRPr="00684F87">
          <w:rPr>
            <w:rStyle w:val="a4"/>
            <w:color w:val="000000" w:themeColor="text1"/>
            <w:sz w:val="28"/>
            <w:szCs w:val="28"/>
            <w:shd w:val="clear" w:color="auto" w:fill="FFFFFF"/>
            <w:lang w:val="en-US"/>
          </w:rPr>
          <w:t>tutorial</w:t>
        </w:r>
        <w:r w:rsidRPr="00684F87">
          <w:rPr>
            <w:rStyle w:val="a4"/>
            <w:color w:val="000000" w:themeColor="text1"/>
            <w:sz w:val="28"/>
            <w:szCs w:val="28"/>
            <w:shd w:val="clear" w:color="auto" w:fill="FFFFFF"/>
          </w:rPr>
          <w:t>/5.14.</w:t>
        </w:r>
        <w:proofErr w:type="spellStart"/>
        <w:r w:rsidRPr="00684F87">
          <w:rPr>
            <w:rStyle w:val="a4"/>
            <w:color w:val="000000" w:themeColor="text1"/>
            <w:sz w:val="28"/>
            <w:szCs w:val="28"/>
            <w:shd w:val="clear" w:color="auto" w:fill="FFFFFF"/>
            <w:lang w:val="en-US"/>
          </w:rPr>
          <w:t>php</w:t>
        </w:r>
        <w:proofErr w:type="spellEnd"/>
      </w:hyperlink>
      <w:r w:rsidRPr="00684F87">
        <w:rPr>
          <w:rStyle w:val="a4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84F87">
        <w:rPr>
          <w:rStyle w:val="af3"/>
          <w:i w:val="0"/>
          <w:color w:val="000000" w:themeColor="text1"/>
          <w:sz w:val="28"/>
          <w:szCs w:val="28"/>
          <w:shd w:val="clear" w:color="auto" w:fill="FFFFFF"/>
        </w:rPr>
        <w:t>(дата обращения 1.03.2023).</w:t>
      </w:r>
    </w:p>
    <w:p w:rsidR="00D4735B" w:rsidRPr="00684F87" w:rsidRDefault="00D4735B" w:rsidP="00C315C7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</w:pP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Ашарина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, И.В. Основы программирования на языках С и С++: Курс лекций для высших учебных заведений / И.В. </w:t>
      </w: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Ашарина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. — М.: Гор. линия-Телеком, 2018. — 208 c.</w:t>
      </w:r>
    </w:p>
    <w:p w:rsidR="00D4735B" w:rsidRPr="00684F87" w:rsidRDefault="00D4735B" w:rsidP="00C315C7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</w:pPr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Баженова, И.Ю. Языки программирования: Учебник для студентов учреждений </w:t>
      </w: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высш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. проф. образования / И.Ю. Баженова; Под ред. В.А. </w:t>
      </w: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Сухомлин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. — М.: ИЦ Академия, 2018. — 368 c.</w:t>
      </w:r>
    </w:p>
    <w:p w:rsidR="00684F87" w:rsidRPr="00684F87" w:rsidRDefault="00684F87" w:rsidP="00C315C7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</w:pP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Вайнер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, Р. С++ изнутри / Р. </w:t>
      </w: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Вайнер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, Л. </w:t>
      </w: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Пинсон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 – </w:t>
      </w:r>
      <w:proofErr w:type="gram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Киев :</w:t>
      </w:r>
      <w:proofErr w:type="gram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 </w:t>
      </w: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ДиаСофт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, 1993.</w:t>
      </w:r>
    </w:p>
    <w:p w:rsidR="00684F87" w:rsidRDefault="00684F87" w:rsidP="00C315C7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</w:pPr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Пол, И. Объектно-ориентированное программирование с использованием С++ / И. Пол. – </w:t>
      </w:r>
      <w:proofErr w:type="gram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Киев :</w:t>
      </w:r>
      <w:proofErr w:type="gram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 </w:t>
      </w:r>
      <w:proofErr w:type="spellStart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ДиаСофт</w:t>
      </w:r>
      <w:proofErr w:type="spellEnd"/>
      <w:r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, 1995.</w:t>
      </w:r>
    </w:p>
    <w:p w:rsidR="00684F87" w:rsidRPr="00B62437" w:rsidRDefault="00B62437" w:rsidP="00C315C7">
      <w:pPr>
        <w:pStyle w:val="a8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  <w:lang w:val="ru-RU"/>
        </w:rPr>
      </w:pPr>
      <w:r w:rsidRPr="00B62437">
        <w:rPr>
          <w:rStyle w:val="af3"/>
          <w:i w:val="0"/>
          <w:iCs w:val="0"/>
          <w:sz w:val="28"/>
          <w:szCs w:val="28"/>
          <w:lang w:val="ru-RU"/>
        </w:rPr>
        <w:t>Васильев А</w:t>
      </w:r>
      <w:r>
        <w:rPr>
          <w:rStyle w:val="af3"/>
          <w:i w:val="0"/>
          <w:iCs w:val="0"/>
          <w:sz w:val="28"/>
          <w:szCs w:val="28"/>
          <w:lang w:val="ru-RU"/>
        </w:rPr>
        <w:t>.</w:t>
      </w:r>
      <w:r w:rsidRPr="00B62437">
        <w:rPr>
          <w:rStyle w:val="af3"/>
          <w:i w:val="0"/>
          <w:iCs w:val="0"/>
          <w:sz w:val="28"/>
          <w:szCs w:val="28"/>
          <w:lang w:val="ru-RU"/>
        </w:rPr>
        <w:t xml:space="preserve"> Н</w:t>
      </w:r>
      <w:r>
        <w:rPr>
          <w:rStyle w:val="af3"/>
          <w:i w:val="0"/>
          <w:iCs w:val="0"/>
          <w:sz w:val="28"/>
          <w:szCs w:val="28"/>
          <w:lang w:val="ru-RU"/>
        </w:rPr>
        <w:t xml:space="preserve">. </w:t>
      </w:r>
      <w:r w:rsidRPr="00B62437">
        <w:rPr>
          <w:rFonts w:eastAsia="Calibri"/>
          <w:sz w:val="28"/>
          <w:szCs w:val="28"/>
          <w:bdr w:val="none" w:sz="0" w:space="0" w:color="auto"/>
          <w:lang w:val="ru-RU" w:eastAsia="ru-RU"/>
        </w:rPr>
        <w:t xml:space="preserve">Программирование на C++ в примерах и задачах / </w:t>
      </w:r>
      <w:r w:rsidR="00B07705" w:rsidRPr="00B07705">
        <w:rPr>
          <w:rFonts w:eastAsia="Calibri"/>
          <w:sz w:val="28"/>
          <w:szCs w:val="28"/>
          <w:bdr w:val="none" w:sz="0" w:space="0" w:color="auto"/>
          <w:lang w:val="ru-RU" w:eastAsia="ru-RU"/>
        </w:rPr>
        <w:t>М</w:t>
      </w:r>
      <w:r w:rsidR="00B07705">
        <w:rPr>
          <w:rFonts w:eastAsia="Calibri"/>
          <w:sz w:val="28"/>
          <w:szCs w:val="28"/>
          <w:bdr w:val="none" w:sz="0" w:space="0" w:color="auto"/>
          <w:lang w:val="ru-RU" w:eastAsia="ru-RU"/>
        </w:rPr>
        <w:t>.</w:t>
      </w:r>
      <w:r w:rsidRPr="00B07705">
        <w:rPr>
          <w:rFonts w:eastAsia="Calibri"/>
          <w:sz w:val="28"/>
          <w:szCs w:val="28"/>
          <w:bdr w:val="none" w:sz="0" w:space="0" w:color="auto"/>
          <w:lang w:val="ru-RU" w:eastAsia="ru-RU"/>
        </w:rPr>
        <w:t xml:space="preserve">: </w:t>
      </w:r>
      <w:proofErr w:type="spellStart"/>
      <w:r w:rsidRPr="00B07705">
        <w:rPr>
          <w:rFonts w:eastAsia="Calibri"/>
          <w:sz w:val="28"/>
          <w:szCs w:val="28"/>
          <w:bdr w:val="none" w:sz="0" w:space="0" w:color="auto"/>
          <w:lang w:val="ru-RU" w:eastAsia="ru-RU"/>
        </w:rPr>
        <w:t>Эксмо</w:t>
      </w:r>
      <w:proofErr w:type="spellEnd"/>
      <w:r w:rsidR="00B07705" w:rsidRPr="00B07705">
        <w:rPr>
          <w:rFonts w:eastAsia="Calibri"/>
          <w:sz w:val="28"/>
          <w:szCs w:val="28"/>
          <w:bdr w:val="none" w:sz="0" w:space="0" w:color="auto"/>
          <w:lang w:val="ru-RU" w:eastAsia="ru-RU"/>
        </w:rPr>
        <w:t xml:space="preserve"> </w:t>
      </w:r>
      <w:r w:rsidR="00B07705">
        <w:rPr>
          <w:rFonts w:eastAsia="Calibri"/>
          <w:sz w:val="28"/>
          <w:szCs w:val="28"/>
          <w:bdr w:val="none" w:sz="0" w:space="0" w:color="auto"/>
          <w:lang w:val="ru-RU" w:eastAsia="ru-RU"/>
        </w:rPr>
        <w:t>2022.</w:t>
      </w:r>
      <w:r w:rsidR="00B07705" w:rsidRPr="00B07705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 </w:t>
      </w:r>
      <w:r w:rsidR="00B07705" w:rsidRPr="00684F87">
        <w:rPr>
          <w:rFonts w:eastAsia="Times New Roman"/>
          <w:color w:val="000000" w:themeColor="text1"/>
          <w:sz w:val="28"/>
          <w:szCs w:val="28"/>
          <w:bdr w:val="none" w:sz="0" w:space="0" w:color="auto"/>
          <w:lang w:val="ru-RU" w:eastAsia="ru-RU"/>
        </w:rPr>
        <w:t>— 368 c.</w:t>
      </w:r>
    </w:p>
    <w:p w:rsidR="00BF17AD" w:rsidRPr="00C315C7" w:rsidRDefault="00684F87" w:rsidP="00C315C7">
      <w:pPr>
        <w:pStyle w:val="a7"/>
        <w:numPr>
          <w:ilvl w:val="0"/>
          <w:numId w:val="1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rFonts w:eastAsia="Calibri"/>
          <w:sz w:val="28"/>
          <w:szCs w:val="28"/>
        </w:rPr>
      </w:pPr>
      <w:proofErr w:type="spellStart"/>
      <w:r w:rsidRPr="00684F87">
        <w:rPr>
          <w:rFonts w:eastAsia="Calibri"/>
          <w:sz w:val="28"/>
          <w:szCs w:val="28"/>
        </w:rPr>
        <w:t>Фатхулин</w:t>
      </w:r>
      <w:proofErr w:type="spellEnd"/>
      <w:r w:rsidRPr="00684F87">
        <w:rPr>
          <w:rFonts w:eastAsia="Calibri"/>
          <w:sz w:val="28"/>
          <w:szCs w:val="28"/>
        </w:rPr>
        <w:t xml:space="preserve"> Т. Д. Курс лекций по дисциплине «</w:t>
      </w:r>
      <w:r w:rsidRPr="00684F87">
        <w:rPr>
          <w:sz w:val="28"/>
          <w:szCs w:val="28"/>
        </w:rPr>
        <w:t>Языки программирования С/С++</w:t>
      </w:r>
      <w:r w:rsidRPr="00684F87">
        <w:rPr>
          <w:rFonts w:eastAsia="Calibri"/>
          <w:sz w:val="28"/>
          <w:szCs w:val="28"/>
        </w:rPr>
        <w:t>», 2023.</w:t>
      </w:r>
    </w:p>
    <w:sectPr w:rsidR="00BF17AD" w:rsidRPr="00C315C7" w:rsidSect="00D220DC">
      <w:footerReference w:type="default" r:id="rId9"/>
      <w:pgSz w:w="11906" w:h="16838"/>
      <w:pgMar w:top="1134" w:right="567" w:bottom="1418" w:left="1701" w:header="709" w:footer="85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F8D" w:rsidRDefault="00416F8D">
      <w:r>
        <w:separator/>
      </w:r>
    </w:p>
  </w:endnote>
  <w:endnote w:type="continuationSeparator" w:id="0">
    <w:p w:rsidR="00416F8D" w:rsidRDefault="00416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060304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1B332A" w:rsidRPr="00D220DC" w:rsidRDefault="001B332A">
        <w:pPr>
          <w:pStyle w:val="af1"/>
          <w:jc w:val="center"/>
          <w:rPr>
            <w:sz w:val="28"/>
            <w:szCs w:val="28"/>
          </w:rPr>
        </w:pPr>
        <w:r w:rsidRPr="00D220DC">
          <w:rPr>
            <w:sz w:val="28"/>
            <w:szCs w:val="28"/>
          </w:rPr>
          <w:fldChar w:fldCharType="begin"/>
        </w:r>
        <w:r w:rsidRPr="00D220DC">
          <w:rPr>
            <w:sz w:val="28"/>
            <w:szCs w:val="28"/>
          </w:rPr>
          <w:instrText>PAGE   \* MERGEFORMAT</w:instrText>
        </w:r>
        <w:r w:rsidRPr="00D220DC">
          <w:rPr>
            <w:sz w:val="28"/>
            <w:szCs w:val="28"/>
          </w:rPr>
          <w:fldChar w:fldCharType="separate"/>
        </w:r>
        <w:r w:rsidR="000247CB" w:rsidRPr="000247CB">
          <w:rPr>
            <w:noProof/>
            <w:sz w:val="28"/>
            <w:szCs w:val="28"/>
            <w:lang w:val="ru-RU"/>
          </w:rPr>
          <w:t>4</w:t>
        </w:r>
        <w:r w:rsidRPr="00D220DC">
          <w:rPr>
            <w:sz w:val="28"/>
            <w:szCs w:val="28"/>
          </w:rPr>
          <w:fldChar w:fldCharType="end"/>
        </w:r>
      </w:p>
    </w:sdtContent>
  </w:sdt>
  <w:p w:rsidR="001B332A" w:rsidRDefault="001B332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F8D" w:rsidRDefault="00416F8D">
      <w:r>
        <w:separator/>
      </w:r>
    </w:p>
  </w:footnote>
  <w:footnote w:type="continuationSeparator" w:id="0">
    <w:p w:rsidR="00416F8D" w:rsidRDefault="00416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7225"/>
    <w:multiLevelType w:val="multilevel"/>
    <w:tmpl w:val="A4DC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548F3"/>
    <w:multiLevelType w:val="multilevel"/>
    <w:tmpl w:val="ACD0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17740"/>
    <w:multiLevelType w:val="hybridMultilevel"/>
    <w:tmpl w:val="24A64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67211"/>
    <w:multiLevelType w:val="multilevel"/>
    <w:tmpl w:val="83AE3C8C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FD2F04"/>
    <w:multiLevelType w:val="multilevel"/>
    <w:tmpl w:val="D54C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E6331"/>
    <w:multiLevelType w:val="multilevel"/>
    <w:tmpl w:val="498CF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A503B7"/>
    <w:multiLevelType w:val="multilevel"/>
    <w:tmpl w:val="46D8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127160"/>
    <w:multiLevelType w:val="multilevel"/>
    <w:tmpl w:val="9D2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55AD6"/>
    <w:multiLevelType w:val="multilevel"/>
    <w:tmpl w:val="25E06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85F77"/>
    <w:multiLevelType w:val="hybridMultilevel"/>
    <w:tmpl w:val="5F20D8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467217"/>
    <w:multiLevelType w:val="multilevel"/>
    <w:tmpl w:val="722A4D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3E1086"/>
    <w:multiLevelType w:val="multilevel"/>
    <w:tmpl w:val="0C3A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895AB9"/>
    <w:multiLevelType w:val="hybridMultilevel"/>
    <w:tmpl w:val="478643A8"/>
    <w:lvl w:ilvl="0" w:tplc="1B0AB5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F880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2E37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36AD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56B6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E896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6697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FC13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161C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9F74D3"/>
    <w:multiLevelType w:val="hybridMultilevel"/>
    <w:tmpl w:val="2DB28D2C"/>
    <w:numStyleLink w:val="a"/>
  </w:abstractNum>
  <w:abstractNum w:abstractNumId="14" w15:restartNumberingAfterBreak="0">
    <w:nsid w:val="47E442FC"/>
    <w:multiLevelType w:val="multilevel"/>
    <w:tmpl w:val="19202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0E3842"/>
    <w:multiLevelType w:val="hybridMultilevel"/>
    <w:tmpl w:val="4D564E0E"/>
    <w:lvl w:ilvl="0" w:tplc="E7125F0C">
      <w:start w:val="1"/>
      <w:numFmt w:val="decimal"/>
      <w:lvlText w:val="%1."/>
      <w:lvlJc w:val="left"/>
      <w:pPr>
        <w:ind w:left="1429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9246DE"/>
    <w:multiLevelType w:val="multilevel"/>
    <w:tmpl w:val="1106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0C63BE"/>
    <w:multiLevelType w:val="multilevel"/>
    <w:tmpl w:val="6972B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A62942"/>
    <w:multiLevelType w:val="hybridMultilevel"/>
    <w:tmpl w:val="23A24C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437AFF"/>
    <w:multiLevelType w:val="multilevel"/>
    <w:tmpl w:val="C92AF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8C028D"/>
    <w:multiLevelType w:val="hybridMultilevel"/>
    <w:tmpl w:val="2DB28D2C"/>
    <w:styleLink w:val="a"/>
    <w:lvl w:ilvl="0" w:tplc="5A107194">
      <w:start w:val="1"/>
      <w:numFmt w:val="bullet"/>
      <w:lvlText w:val="•"/>
      <w:lvlJc w:val="left"/>
      <w:pPr>
        <w:ind w:left="72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1" w:tplc="AB7EA9F8">
      <w:start w:val="1"/>
      <w:numFmt w:val="bullet"/>
      <w:lvlText w:val="•"/>
      <w:lvlJc w:val="left"/>
      <w:pPr>
        <w:ind w:left="878" w:hanging="43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-2"/>
        <w:highlight w:val="none"/>
        <w:vertAlign w:val="baseline"/>
      </w:rPr>
    </w:lvl>
    <w:lvl w:ilvl="2" w:tplc="4426C3B6">
      <w:start w:val="1"/>
      <w:numFmt w:val="bullet"/>
      <w:lvlText w:val="•"/>
      <w:lvlJc w:val="left"/>
      <w:pPr>
        <w:ind w:left="1098" w:hanging="43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-2"/>
        <w:highlight w:val="none"/>
        <w:vertAlign w:val="baseline"/>
      </w:rPr>
    </w:lvl>
    <w:lvl w:ilvl="3" w:tplc="C9A07896">
      <w:start w:val="1"/>
      <w:numFmt w:val="bullet"/>
      <w:lvlText w:val="•"/>
      <w:lvlJc w:val="left"/>
      <w:pPr>
        <w:ind w:left="1318" w:hanging="43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-2"/>
        <w:highlight w:val="none"/>
        <w:vertAlign w:val="baseline"/>
      </w:rPr>
    </w:lvl>
    <w:lvl w:ilvl="4" w:tplc="8E98EA1E">
      <w:start w:val="1"/>
      <w:numFmt w:val="bullet"/>
      <w:lvlText w:val="•"/>
      <w:lvlJc w:val="left"/>
      <w:pPr>
        <w:ind w:left="1538" w:hanging="43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-2"/>
        <w:highlight w:val="none"/>
        <w:vertAlign w:val="baseline"/>
      </w:rPr>
    </w:lvl>
    <w:lvl w:ilvl="5" w:tplc="297A91CE">
      <w:start w:val="1"/>
      <w:numFmt w:val="bullet"/>
      <w:lvlText w:val="•"/>
      <w:lvlJc w:val="left"/>
      <w:pPr>
        <w:ind w:left="1758" w:hanging="43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-2"/>
        <w:highlight w:val="none"/>
        <w:vertAlign w:val="baseline"/>
      </w:rPr>
    </w:lvl>
    <w:lvl w:ilvl="6" w:tplc="1348115C">
      <w:start w:val="1"/>
      <w:numFmt w:val="bullet"/>
      <w:lvlText w:val="•"/>
      <w:lvlJc w:val="left"/>
      <w:pPr>
        <w:ind w:left="1978" w:hanging="43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-2"/>
        <w:highlight w:val="none"/>
        <w:vertAlign w:val="baseline"/>
      </w:rPr>
    </w:lvl>
    <w:lvl w:ilvl="7" w:tplc="3DFA0288">
      <w:start w:val="1"/>
      <w:numFmt w:val="bullet"/>
      <w:lvlText w:val="•"/>
      <w:lvlJc w:val="left"/>
      <w:pPr>
        <w:ind w:left="2198" w:hanging="43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-2"/>
        <w:highlight w:val="none"/>
        <w:vertAlign w:val="baseline"/>
      </w:rPr>
    </w:lvl>
    <w:lvl w:ilvl="8" w:tplc="5A025A4A">
      <w:start w:val="1"/>
      <w:numFmt w:val="bullet"/>
      <w:lvlText w:val="•"/>
      <w:lvlJc w:val="left"/>
      <w:pPr>
        <w:ind w:left="2418" w:hanging="43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1" w15:restartNumberingAfterBreak="0">
    <w:nsid w:val="69FE0335"/>
    <w:multiLevelType w:val="multilevel"/>
    <w:tmpl w:val="752A6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9B0161"/>
    <w:multiLevelType w:val="multilevel"/>
    <w:tmpl w:val="2F0E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306F19"/>
    <w:multiLevelType w:val="multilevel"/>
    <w:tmpl w:val="B9603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5E2A3D"/>
    <w:multiLevelType w:val="hybridMultilevel"/>
    <w:tmpl w:val="45C648CA"/>
    <w:lvl w:ilvl="0" w:tplc="E6D646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0819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C5B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4412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8031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7686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54D0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E39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D212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3"/>
  </w:num>
  <w:num w:numId="3">
    <w:abstractNumId w:val="6"/>
  </w:num>
  <w:num w:numId="4">
    <w:abstractNumId w:val="3"/>
  </w:num>
  <w:num w:numId="5">
    <w:abstractNumId w:val="10"/>
  </w:num>
  <w:num w:numId="6">
    <w:abstractNumId w:val="9"/>
  </w:num>
  <w:num w:numId="7">
    <w:abstractNumId w:val="18"/>
  </w:num>
  <w:num w:numId="8">
    <w:abstractNumId w:val="4"/>
  </w:num>
  <w:num w:numId="9">
    <w:abstractNumId w:val="0"/>
  </w:num>
  <w:num w:numId="10">
    <w:abstractNumId w:val="2"/>
  </w:num>
  <w:num w:numId="11">
    <w:abstractNumId w:val="12"/>
  </w:num>
  <w:num w:numId="12">
    <w:abstractNumId w:val="24"/>
  </w:num>
  <w:num w:numId="13">
    <w:abstractNumId w:val="7"/>
  </w:num>
  <w:num w:numId="14">
    <w:abstractNumId w:val="15"/>
  </w:num>
  <w:num w:numId="15">
    <w:abstractNumId w:val="22"/>
  </w:num>
  <w:num w:numId="16">
    <w:abstractNumId w:val="11"/>
  </w:num>
  <w:num w:numId="17">
    <w:abstractNumId w:val="16"/>
  </w:num>
  <w:num w:numId="18">
    <w:abstractNumId w:val="19"/>
  </w:num>
  <w:num w:numId="19">
    <w:abstractNumId w:val="1"/>
  </w:num>
  <w:num w:numId="20">
    <w:abstractNumId w:val="8"/>
  </w:num>
  <w:num w:numId="21">
    <w:abstractNumId w:val="5"/>
  </w:num>
  <w:num w:numId="22">
    <w:abstractNumId w:val="21"/>
  </w:num>
  <w:num w:numId="23">
    <w:abstractNumId w:val="17"/>
  </w:num>
  <w:num w:numId="24">
    <w:abstractNumId w:val="1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955"/>
    <w:rsid w:val="00012BEA"/>
    <w:rsid w:val="000247CB"/>
    <w:rsid w:val="00026B48"/>
    <w:rsid w:val="00047B30"/>
    <w:rsid w:val="000723F0"/>
    <w:rsid w:val="00073B09"/>
    <w:rsid w:val="00076BB2"/>
    <w:rsid w:val="00080023"/>
    <w:rsid w:val="000B5F32"/>
    <w:rsid w:val="000D3BC8"/>
    <w:rsid w:val="00147189"/>
    <w:rsid w:val="001B332A"/>
    <w:rsid w:val="00203484"/>
    <w:rsid w:val="002A2D90"/>
    <w:rsid w:val="003022F5"/>
    <w:rsid w:val="00347B50"/>
    <w:rsid w:val="00347F96"/>
    <w:rsid w:val="00352B25"/>
    <w:rsid w:val="00355A51"/>
    <w:rsid w:val="0038782F"/>
    <w:rsid w:val="00394955"/>
    <w:rsid w:val="003A1D71"/>
    <w:rsid w:val="003E3295"/>
    <w:rsid w:val="00404B14"/>
    <w:rsid w:val="00416F8D"/>
    <w:rsid w:val="00442906"/>
    <w:rsid w:val="00481DB3"/>
    <w:rsid w:val="004D0F69"/>
    <w:rsid w:val="004F38BE"/>
    <w:rsid w:val="005A0A1F"/>
    <w:rsid w:val="005A2F63"/>
    <w:rsid w:val="005C51EA"/>
    <w:rsid w:val="005E7D3B"/>
    <w:rsid w:val="00610744"/>
    <w:rsid w:val="00637D91"/>
    <w:rsid w:val="00684F87"/>
    <w:rsid w:val="006D5E49"/>
    <w:rsid w:val="007660B1"/>
    <w:rsid w:val="007711DC"/>
    <w:rsid w:val="00780293"/>
    <w:rsid w:val="00783994"/>
    <w:rsid w:val="007A4B49"/>
    <w:rsid w:val="007B6B4E"/>
    <w:rsid w:val="007E6756"/>
    <w:rsid w:val="00807327"/>
    <w:rsid w:val="0082518E"/>
    <w:rsid w:val="008A3FE8"/>
    <w:rsid w:val="008E1BCA"/>
    <w:rsid w:val="00936205"/>
    <w:rsid w:val="00997476"/>
    <w:rsid w:val="009B7320"/>
    <w:rsid w:val="00A05262"/>
    <w:rsid w:val="00A61C41"/>
    <w:rsid w:val="00A73809"/>
    <w:rsid w:val="00AB1611"/>
    <w:rsid w:val="00AC1267"/>
    <w:rsid w:val="00AD5C62"/>
    <w:rsid w:val="00B07705"/>
    <w:rsid w:val="00B34953"/>
    <w:rsid w:val="00B62437"/>
    <w:rsid w:val="00B95F50"/>
    <w:rsid w:val="00BB0696"/>
    <w:rsid w:val="00BF17AD"/>
    <w:rsid w:val="00C315C7"/>
    <w:rsid w:val="00C36C18"/>
    <w:rsid w:val="00C43E6A"/>
    <w:rsid w:val="00C73C68"/>
    <w:rsid w:val="00C845EF"/>
    <w:rsid w:val="00C92151"/>
    <w:rsid w:val="00C97D33"/>
    <w:rsid w:val="00CA2733"/>
    <w:rsid w:val="00CB4302"/>
    <w:rsid w:val="00CD7712"/>
    <w:rsid w:val="00CF49BA"/>
    <w:rsid w:val="00D05FDE"/>
    <w:rsid w:val="00D220DC"/>
    <w:rsid w:val="00D23207"/>
    <w:rsid w:val="00D4735B"/>
    <w:rsid w:val="00D57BB9"/>
    <w:rsid w:val="00D629E0"/>
    <w:rsid w:val="00D648FC"/>
    <w:rsid w:val="00DA22BB"/>
    <w:rsid w:val="00DE037F"/>
    <w:rsid w:val="00E179F8"/>
    <w:rsid w:val="00EA4FEC"/>
    <w:rsid w:val="00ED705B"/>
    <w:rsid w:val="00F033D5"/>
    <w:rsid w:val="00F03579"/>
    <w:rsid w:val="00F25129"/>
    <w:rsid w:val="00F27524"/>
    <w:rsid w:val="00F33491"/>
    <w:rsid w:val="00F51F24"/>
    <w:rsid w:val="00F61886"/>
    <w:rsid w:val="00FC067C"/>
    <w:rsid w:val="00FC0CB4"/>
    <w:rsid w:val="00FD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AFADB"/>
  <w15:chartTrackingRefBased/>
  <w15:docId w15:val="{595ED0D7-1609-4789-8D6F-A884E9E8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012BE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Arial Unicode MS"/>
      <w:color w:val="auto"/>
      <w:sz w:val="24"/>
      <w:szCs w:val="24"/>
      <w:bdr w:val="nil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9974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7A4B4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bdr w:val="none" w:sz="0" w:space="0" w:color="auto"/>
      <w:lang w:val="ru-RU"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A4B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7A4B49"/>
    <w:rPr>
      <w:rFonts w:eastAsia="Times New Roman"/>
      <w:b/>
      <w:bCs/>
      <w:color w:val="auto"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A4B49"/>
    <w:rPr>
      <w:rFonts w:asciiTheme="majorHAnsi" w:eastAsiaTheme="majorEastAsia" w:hAnsiTheme="majorHAnsi" w:cstheme="majorBidi"/>
      <w:color w:val="1F4D78" w:themeColor="accent1" w:themeShade="7F"/>
      <w:sz w:val="24"/>
      <w:szCs w:val="24"/>
      <w:bdr w:val="nil"/>
      <w:lang w:val="en-US"/>
    </w:rPr>
  </w:style>
  <w:style w:type="character" w:styleId="a4">
    <w:name w:val="Hyperlink"/>
    <w:uiPriority w:val="99"/>
    <w:rsid w:val="007A4B49"/>
    <w:rPr>
      <w:u w:val="single"/>
    </w:rPr>
  </w:style>
  <w:style w:type="table" w:customStyle="1" w:styleId="TableNormal">
    <w:name w:val="Table Normal"/>
    <w:rsid w:val="007A4B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Arial Unicode MS"/>
      <w:color w:val="auto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rsid w:val="007A4B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rsid w:val="007A4B49"/>
    <w:pPr>
      <w:numPr>
        <w:numId w:val="1"/>
      </w:numPr>
    </w:pPr>
  </w:style>
  <w:style w:type="character" w:customStyle="1" w:styleId="a6">
    <w:name w:val="Нет"/>
    <w:rsid w:val="007A4B49"/>
  </w:style>
  <w:style w:type="character" w:customStyle="1" w:styleId="Hyperlink0">
    <w:name w:val="Hyperlink.0"/>
    <w:basedOn w:val="a6"/>
    <w:rsid w:val="007A4B49"/>
    <w:rPr>
      <w:outline w:val="0"/>
      <w:color w:val="548EAA"/>
    </w:rPr>
  </w:style>
  <w:style w:type="paragraph" w:styleId="a7">
    <w:name w:val="Normal (Web)"/>
    <w:basedOn w:val="a0"/>
    <w:uiPriority w:val="99"/>
    <w:unhideWhenUsed/>
    <w:rsid w:val="007A4B4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7A4B4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A4B49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7A4B4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1"/>
    <w:rsid w:val="007A4B49"/>
  </w:style>
  <w:style w:type="character" w:customStyle="1" w:styleId="10">
    <w:name w:val="Заголовок 1 Знак"/>
    <w:basedOn w:val="a1"/>
    <w:link w:val="1"/>
    <w:uiPriority w:val="9"/>
    <w:rsid w:val="00997476"/>
    <w:rPr>
      <w:rFonts w:asciiTheme="majorHAnsi" w:eastAsiaTheme="majorEastAsia" w:hAnsiTheme="majorHAnsi" w:cstheme="majorBidi"/>
      <w:color w:val="2E74B5" w:themeColor="accent1" w:themeShade="BF"/>
      <w:sz w:val="32"/>
      <w:szCs w:val="32"/>
      <w:bdr w:val="nil"/>
      <w:lang w:val="en-US"/>
    </w:rPr>
  </w:style>
  <w:style w:type="paragraph" w:styleId="a8">
    <w:name w:val="No Spacing"/>
    <w:aliases w:val="Обычный ВКР"/>
    <w:uiPriority w:val="1"/>
    <w:qFormat/>
    <w:rsid w:val="0099747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Arial Unicode MS"/>
      <w:color w:val="auto"/>
      <w:sz w:val="24"/>
      <w:szCs w:val="24"/>
      <w:bdr w:val="nil"/>
      <w:lang w:val="en-US"/>
    </w:rPr>
  </w:style>
  <w:style w:type="paragraph" w:styleId="a9">
    <w:name w:val="Body Text"/>
    <w:basedOn w:val="a0"/>
    <w:link w:val="aa"/>
    <w:uiPriority w:val="1"/>
    <w:qFormat/>
    <w:rsid w:val="0038782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eastAsia="Times New Roman"/>
      <w:sz w:val="28"/>
      <w:szCs w:val="28"/>
      <w:bdr w:val="none" w:sz="0" w:space="0" w:color="auto"/>
      <w:lang w:val="ru-RU"/>
    </w:rPr>
  </w:style>
  <w:style w:type="character" w:customStyle="1" w:styleId="aa">
    <w:name w:val="Основной текст Знак"/>
    <w:basedOn w:val="a1"/>
    <w:link w:val="a9"/>
    <w:uiPriority w:val="1"/>
    <w:rsid w:val="0038782F"/>
    <w:rPr>
      <w:rFonts w:eastAsia="Times New Roman"/>
      <w:color w:val="auto"/>
    </w:rPr>
  </w:style>
  <w:style w:type="paragraph" w:styleId="ab">
    <w:name w:val="TOC Heading"/>
    <w:basedOn w:val="1"/>
    <w:next w:val="a0"/>
    <w:uiPriority w:val="39"/>
    <w:unhideWhenUsed/>
    <w:qFormat/>
    <w:rsid w:val="003878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147189"/>
    <w:pPr>
      <w:tabs>
        <w:tab w:val="right" w:leader="dot" w:pos="9628"/>
      </w:tabs>
      <w:spacing w:after="100" w:line="360" w:lineRule="auto"/>
    </w:pPr>
  </w:style>
  <w:style w:type="paragraph" w:styleId="21">
    <w:name w:val="toc 2"/>
    <w:basedOn w:val="a0"/>
    <w:next w:val="a0"/>
    <w:autoRedefine/>
    <w:uiPriority w:val="39"/>
    <w:unhideWhenUsed/>
    <w:rsid w:val="0038782F"/>
    <w:pPr>
      <w:spacing w:after="100"/>
      <w:ind w:left="240"/>
    </w:pPr>
  </w:style>
  <w:style w:type="paragraph" w:customStyle="1" w:styleId="-1">
    <w:name w:val="ВКР - Заголовок 1"/>
    <w:basedOn w:val="1"/>
    <w:next w:val="a0"/>
    <w:link w:val="-10"/>
    <w:qFormat/>
    <w:rsid w:val="00BF17AD"/>
    <w:pPr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60" w:line="360" w:lineRule="auto"/>
      <w:jc w:val="center"/>
    </w:pPr>
    <w:rPr>
      <w:rFonts w:ascii="Times New Roman" w:eastAsia="Times New Roman" w:hAnsi="Times New Roman" w:cs="Times New Roman"/>
      <w:b/>
      <w:bCs/>
      <w:color w:val="auto"/>
      <w:kern w:val="32"/>
      <w:sz w:val="28"/>
      <w:szCs w:val="28"/>
      <w:bdr w:val="none" w:sz="0" w:space="0" w:color="auto"/>
      <w:lang w:val="ru-RU"/>
    </w:rPr>
  </w:style>
  <w:style w:type="character" w:customStyle="1" w:styleId="-10">
    <w:name w:val="ВКР - Заголовок 1 Знак"/>
    <w:link w:val="-1"/>
    <w:rsid w:val="00BF17AD"/>
    <w:rPr>
      <w:rFonts w:eastAsia="Times New Roman"/>
      <w:b/>
      <w:bCs/>
      <w:color w:val="auto"/>
      <w:kern w:val="32"/>
    </w:rPr>
  </w:style>
  <w:style w:type="paragraph" w:styleId="ac">
    <w:name w:val="List Paragraph"/>
    <w:basedOn w:val="a0"/>
    <w:uiPriority w:val="34"/>
    <w:qFormat/>
    <w:rsid w:val="00D648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eastAsia="Times New Roman"/>
      <w:bdr w:val="none" w:sz="0" w:space="0" w:color="auto"/>
      <w:lang w:val="ru-RU" w:eastAsia="ru-RU"/>
    </w:rPr>
  </w:style>
  <w:style w:type="table" w:styleId="ad">
    <w:name w:val="Table Grid"/>
    <w:basedOn w:val="a2"/>
    <w:uiPriority w:val="39"/>
    <w:rsid w:val="00D648FC"/>
    <w:pPr>
      <w:spacing w:after="0" w:line="240" w:lineRule="auto"/>
    </w:pPr>
    <w:rPr>
      <w:rFonts w:asciiTheme="minorHAnsi" w:eastAsia="Times New Roman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sid w:val="00AB1611"/>
    <w:rPr>
      <w:b/>
      <w:bCs/>
    </w:rPr>
  </w:style>
  <w:style w:type="paragraph" w:styleId="af">
    <w:name w:val="header"/>
    <w:basedOn w:val="a0"/>
    <w:link w:val="af0"/>
    <w:uiPriority w:val="99"/>
    <w:unhideWhenUsed/>
    <w:rsid w:val="00D220DC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D220DC"/>
    <w:rPr>
      <w:rFonts w:eastAsia="Arial Unicode MS"/>
      <w:color w:val="auto"/>
      <w:sz w:val="24"/>
      <w:szCs w:val="24"/>
      <w:bdr w:val="nil"/>
      <w:lang w:val="en-US"/>
    </w:rPr>
  </w:style>
  <w:style w:type="paragraph" w:styleId="af1">
    <w:name w:val="footer"/>
    <w:basedOn w:val="a0"/>
    <w:link w:val="af2"/>
    <w:uiPriority w:val="99"/>
    <w:unhideWhenUsed/>
    <w:rsid w:val="00D220DC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D220DC"/>
    <w:rPr>
      <w:rFonts w:eastAsia="Arial Unicode MS"/>
      <w:color w:val="auto"/>
      <w:sz w:val="24"/>
      <w:szCs w:val="24"/>
      <w:bdr w:val="nil"/>
      <w:lang w:val="en-US"/>
    </w:rPr>
  </w:style>
  <w:style w:type="character" w:styleId="af3">
    <w:name w:val="Emphasis"/>
    <w:basedOn w:val="a1"/>
    <w:uiPriority w:val="20"/>
    <w:qFormat/>
    <w:rsid w:val="004D0F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4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3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cpp/tutorial/5.14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95852-13AD-4F57-BFAB-A699B2675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Игорь Николашин</cp:lastModifiedBy>
  <cp:revision>6</cp:revision>
  <dcterms:created xsi:type="dcterms:W3CDTF">2024-03-25T12:27:00Z</dcterms:created>
  <dcterms:modified xsi:type="dcterms:W3CDTF">2024-03-25T17:37:00Z</dcterms:modified>
</cp:coreProperties>
</file>