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CC" w:rsidRPr="006F71CC" w:rsidRDefault="006F71CC" w:rsidP="006F71CC">
      <w:pPr>
        <w:pStyle w:val="a5"/>
        <w:spacing w:before="0" w:beforeAutospacing="0" w:after="160" w:afterAutospacing="0"/>
        <w:jc w:val="center"/>
      </w:pPr>
      <w:r w:rsidRPr="006F71CC">
        <w:rPr>
          <w:color w:val="000000"/>
          <w:sz w:val="28"/>
          <w:szCs w:val="28"/>
        </w:rPr>
        <w:t>МИНИСТЕРСТВО ЦИФРОВОГО РАЗВИТИЯ СВЯЗИ И МАССОВЫХ КОММУНИКАЦИЙ РОССИЙСКОЙ ФЕДЕРАЦИИ</w:t>
      </w:r>
    </w:p>
    <w:p w:rsidR="006F71CC" w:rsidRPr="006F71CC" w:rsidRDefault="006F71CC" w:rsidP="006F71CC">
      <w:pPr>
        <w:pStyle w:val="a5"/>
        <w:spacing w:before="0" w:beforeAutospacing="0" w:after="160" w:afterAutospacing="0"/>
        <w:jc w:val="center"/>
      </w:pPr>
      <w:r w:rsidRPr="006F71CC">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6F71CC" w:rsidRPr="006F71CC" w:rsidRDefault="006F71CC" w:rsidP="006F71CC">
      <w:pPr>
        <w:pStyle w:val="a5"/>
        <w:spacing w:before="0" w:beforeAutospacing="0" w:after="160" w:afterAutospacing="0"/>
        <w:jc w:val="center"/>
      </w:pPr>
      <w:r w:rsidRPr="006F71CC">
        <w:rPr>
          <w:color w:val="000000"/>
          <w:sz w:val="28"/>
          <w:szCs w:val="28"/>
        </w:rPr>
        <w:t>Московский технический университет связи и информатики</w:t>
      </w:r>
    </w:p>
    <w:p w:rsidR="006F71CC" w:rsidRPr="006F71CC" w:rsidRDefault="006F71CC" w:rsidP="006F71CC">
      <w:pPr>
        <w:pStyle w:val="a5"/>
        <w:spacing w:before="0" w:beforeAutospacing="0" w:after="160" w:afterAutospacing="0"/>
        <w:jc w:val="center"/>
        <w:rPr>
          <w:color w:val="000000"/>
          <w:sz w:val="28"/>
          <w:szCs w:val="28"/>
        </w:rPr>
      </w:pPr>
      <w:r w:rsidRPr="006F71CC">
        <w:rPr>
          <w:color w:val="000000"/>
          <w:sz w:val="28"/>
          <w:szCs w:val="28"/>
        </w:rPr>
        <w:t>(МТУСИ)</w:t>
      </w:r>
    </w:p>
    <w:p w:rsidR="006F71CC" w:rsidRPr="006F71CC" w:rsidRDefault="006F71CC" w:rsidP="006F71CC">
      <w:pPr>
        <w:pStyle w:val="a5"/>
        <w:spacing w:before="0" w:beforeAutospacing="0" w:after="160" w:afterAutospacing="0"/>
        <w:jc w:val="center"/>
        <w:rPr>
          <w:color w:val="000000"/>
          <w:sz w:val="28"/>
          <w:szCs w:val="28"/>
        </w:rPr>
      </w:pPr>
    </w:p>
    <w:p w:rsidR="006F71CC" w:rsidRPr="006F71CC" w:rsidRDefault="006F71CC" w:rsidP="006F71CC">
      <w:pPr>
        <w:pStyle w:val="a5"/>
        <w:spacing w:before="0" w:beforeAutospacing="0" w:after="160" w:afterAutospacing="0"/>
        <w:jc w:val="center"/>
      </w:pPr>
    </w:p>
    <w:p w:rsidR="006F71CC" w:rsidRPr="006F71CC" w:rsidRDefault="006F71CC" w:rsidP="006F71CC">
      <w:pPr>
        <w:pStyle w:val="a5"/>
        <w:spacing w:before="0" w:beforeAutospacing="0" w:after="160" w:afterAutospacing="0"/>
        <w:jc w:val="center"/>
      </w:pPr>
      <w:r w:rsidRPr="006F71CC">
        <w:rPr>
          <w:color w:val="000000"/>
          <w:sz w:val="28"/>
          <w:szCs w:val="28"/>
        </w:rPr>
        <w:t>Факультет: "Информационные технологии"</w:t>
      </w:r>
    </w:p>
    <w:p w:rsidR="006F71CC" w:rsidRPr="006F71CC" w:rsidRDefault="006F71CC" w:rsidP="006F71CC">
      <w:pPr>
        <w:pStyle w:val="a0"/>
        <w:rPr>
          <w:sz w:val="30"/>
        </w:rPr>
      </w:pPr>
    </w:p>
    <w:p w:rsidR="006F71CC" w:rsidRPr="006F71CC" w:rsidRDefault="006F71CC" w:rsidP="006F71CC">
      <w:pPr>
        <w:pStyle w:val="a0"/>
        <w:rPr>
          <w:sz w:val="30"/>
        </w:rPr>
      </w:pPr>
    </w:p>
    <w:p w:rsidR="006F71CC" w:rsidRPr="006F71CC" w:rsidRDefault="006F71CC" w:rsidP="006F71CC">
      <w:pPr>
        <w:pStyle w:val="a0"/>
        <w:rPr>
          <w:sz w:val="30"/>
        </w:rPr>
      </w:pPr>
    </w:p>
    <w:p w:rsidR="006F71CC" w:rsidRPr="006F71CC" w:rsidRDefault="006F71CC" w:rsidP="006F71CC">
      <w:pPr>
        <w:pStyle w:val="a0"/>
        <w:spacing w:before="9"/>
        <w:rPr>
          <w:b/>
          <w:sz w:val="25"/>
        </w:rPr>
      </w:pPr>
    </w:p>
    <w:p w:rsidR="006F71CC" w:rsidRPr="006F71CC" w:rsidRDefault="006F71CC" w:rsidP="006F71CC">
      <w:pPr>
        <w:pStyle w:val="a0"/>
        <w:spacing w:line="360" w:lineRule="auto"/>
        <w:ind w:left="107" w:right="315"/>
        <w:jc w:val="center"/>
      </w:pPr>
      <w:r w:rsidRPr="006F71CC">
        <w:t>по</w:t>
      </w:r>
      <w:r w:rsidRPr="006F71CC">
        <w:rPr>
          <w:spacing w:val="-3"/>
        </w:rPr>
        <w:t xml:space="preserve"> </w:t>
      </w:r>
      <w:r w:rsidRPr="006F71CC">
        <w:t>дисциплине:</w:t>
      </w:r>
      <w:r w:rsidRPr="006F71CC">
        <w:rPr>
          <w:spacing w:val="-4"/>
        </w:rPr>
        <w:t xml:space="preserve"> </w:t>
      </w:r>
      <w:r w:rsidRPr="006F71CC">
        <w:t>«</w:t>
      </w:r>
      <w:r>
        <w:t>История России</w:t>
      </w:r>
      <w:r w:rsidRPr="006F71CC">
        <w:t>»</w:t>
      </w:r>
    </w:p>
    <w:p w:rsidR="006F71CC" w:rsidRPr="006F71CC" w:rsidRDefault="006F71CC" w:rsidP="006F71CC">
      <w:pPr>
        <w:pStyle w:val="a0"/>
        <w:spacing w:line="360" w:lineRule="auto"/>
        <w:jc w:val="center"/>
        <w:rPr>
          <w:sz w:val="26"/>
        </w:rPr>
      </w:pPr>
    </w:p>
    <w:p w:rsidR="006F71CC" w:rsidRPr="006F71CC" w:rsidRDefault="006F71CC" w:rsidP="006F71CC">
      <w:pPr>
        <w:pStyle w:val="a6"/>
        <w:spacing w:line="360" w:lineRule="auto"/>
        <w:jc w:val="center"/>
        <w:rPr>
          <w:b/>
          <w:color w:val="000000" w:themeColor="text1"/>
          <w:sz w:val="28"/>
          <w:szCs w:val="28"/>
          <w:lang w:val="ru-RU"/>
        </w:rPr>
      </w:pPr>
      <w:r w:rsidRPr="006F71CC">
        <w:rPr>
          <w:color w:val="000000" w:themeColor="text1"/>
          <w:sz w:val="28"/>
          <w:szCs w:val="28"/>
          <w:lang w:val="ru-RU"/>
        </w:rPr>
        <w:t xml:space="preserve">Доклад на тему: </w:t>
      </w:r>
      <w:r w:rsidRPr="006F71CC">
        <w:rPr>
          <w:rStyle w:val="10"/>
          <w:color w:val="000000" w:themeColor="text1"/>
          <w:sz w:val="28"/>
          <w:szCs w:val="28"/>
          <w:lang w:val="ru-RU"/>
        </w:rPr>
        <w:t>«</w:t>
      </w:r>
      <w:r w:rsidR="00376D77">
        <w:rPr>
          <w:rStyle w:val="10"/>
          <w:color w:val="000000" w:themeColor="text1"/>
          <w:sz w:val="28"/>
          <w:szCs w:val="28"/>
          <w:lang w:val="ru-RU"/>
        </w:rPr>
        <w:t>П</w:t>
      </w:r>
      <w:r>
        <w:rPr>
          <w:rStyle w:val="10"/>
          <w:color w:val="000000" w:themeColor="text1"/>
          <w:sz w:val="28"/>
          <w:szCs w:val="28"/>
          <w:lang w:val="ru-RU"/>
        </w:rPr>
        <w:t>атриарх Иов</w:t>
      </w:r>
      <w:r w:rsidRPr="006F71CC">
        <w:rPr>
          <w:rStyle w:val="10"/>
          <w:color w:val="000000" w:themeColor="text1"/>
          <w:sz w:val="28"/>
          <w:szCs w:val="28"/>
          <w:lang w:val="ru-RU"/>
        </w:rPr>
        <w:t>»</w:t>
      </w:r>
    </w:p>
    <w:p w:rsidR="006F71CC" w:rsidRPr="006F71CC" w:rsidRDefault="006F71CC" w:rsidP="006F71CC">
      <w:pPr>
        <w:pStyle w:val="a0"/>
        <w:spacing w:line="360" w:lineRule="auto"/>
        <w:rPr>
          <w:b/>
        </w:rPr>
      </w:pPr>
    </w:p>
    <w:p w:rsidR="006F71CC" w:rsidRPr="006F71CC" w:rsidRDefault="006F71CC" w:rsidP="006F71CC">
      <w:pPr>
        <w:pStyle w:val="a0"/>
        <w:spacing w:line="360" w:lineRule="auto"/>
        <w:rPr>
          <w:b/>
        </w:rPr>
      </w:pPr>
    </w:p>
    <w:p w:rsidR="006F71CC" w:rsidRPr="006F71CC" w:rsidRDefault="006F71CC" w:rsidP="006F71CC">
      <w:pPr>
        <w:spacing w:line="360" w:lineRule="auto"/>
        <w:jc w:val="right"/>
        <w:rPr>
          <w:rFonts w:eastAsia="Calibri" w:cs="Times New Roman"/>
          <w:szCs w:val="28"/>
        </w:rPr>
      </w:pPr>
      <w:r w:rsidRPr="006F71CC">
        <w:rPr>
          <w:rFonts w:eastAsia="Calibri" w:cs="Times New Roman"/>
          <w:bCs/>
          <w:szCs w:val="28"/>
        </w:rPr>
        <w:t>Выполнил</w:t>
      </w:r>
      <w:r w:rsidR="007C6BC8">
        <w:rPr>
          <w:rFonts w:eastAsia="Calibri" w:cs="Times New Roman"/>
          <w:bCs/>
          <w:szCs w:val="28"/>
        </w:rPr>
        <w:t>и</w:t>
      </w:r>
      <w:r w:rsidRPr="006F71CC">
        <w:rPr>
          <w:rFonts w:eastAsia="Calibri" w:cs="Times New Roman"/>
          <w:bCs/>
          <w:szCs w:val="28"/>
        </w:rPr>
        <w:t>:</w:t>
      </w:r>
      <w:r w:rsidRPr="006F71CC">
        <w:rPr>
          <w:rFonts w:eastAsia="Calibri" w:cs="Times New Roman"/>
          <w:szCs w:val="28"/>
        </w:rPr>
        <w:t> </w:t>
      </w: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 xml:space="preserve">Николашин </w:t>
      </w:r>
      <w:r w:rsidR="0088784A">
        <w:rPr>
          <w:rFonts w:eastAsia="Calibri" w:cs="Times New Roman"/>
          <w:szCs w:val="28"/>
        </w:rPr>
        <w:t xml:space="preserve">И.Ю. </w:t>
      </w:r>
      <w:proofErr w:type="spellStart"/>
      <w:r w:rsidR="0088784A">
        <w:rPr>
          <w:rFonts w:eastAsia="Calibri" w:cs="Times New Roman"/>
          <w:szCs w:val="28"/>
        </w:rPr>
        <w:t>Викулин</w:t>
      </w:r>
      <w:proofErr w:type="spellEnd"/>
      <w:r w:rsidR="0088784A">
        <w:rPr>
          <w:rFonts w:eastAsia="Calibri" w:cs="Times New Roman"/>
          <w:szCs w:val="28"/>
        </w:rPr>
        <w:t xml:space="preserve"> В. Агеев А.Н.</w:t>
      </w: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студент</w:t>
      </w:r>
      <w:r w:rsidR="007C6BC8">
        <w:rPr>
          <w:rFonts w:eastAsia="Calibri" w:cs="Times New Roman"/>
          <w:szCs w:val="28"/>
        </w:rPr>
        <w:t>ы</w:t>
      </w:r>
      <w:r w:rsidRPr="006F71CC">
        <w:rPr>
          <w:rFonts w:eastAsia="Calibri" w:cs="Times New Roman"/>
          <w:szCs w:val="28"/>
        </w:rPr>
        <w:t xml:space="preserve"> 1 курса,  </w:t>
      </w: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группы БВТ 2351 </w:t>
      </w: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очно-заочная форма обучения</w:t>
      </w:r>
    </w:p>
    <w:p w:rsidR="006F71CC" w:rsidRPr="006F71CC" w:rsidRDefault="006F71CC" w:rsidP="006F71CC">
      <w:pPr>
        <w:spacing w:line="360" w:lineRule="auto"/>
        <w:jc w:val="right"/>
        <w:rPr>
          <w:rFonts w:cs="Times New Roman"/>
          <w:color w:val="000000"/>
          <w:szCs w:val="28"/>
          <w:shd w:val="clear" w:color="auto" w:fill="FFFFFF"/>
        </w:rPr>
      </w:pP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Проверил:</w:t>
      </w:r>
    </w:p>
    <w:p w:rsidR="006F71CC" w:rsidRPr="006F71CC" w:rsidRDefault="006F71CC" w:rsidP="006F71CC">
      <w:pPr>
        <w:spacing w:line="360" w:lineRule="auto"/>
        <w:jc w:val="right"/>
        <w:rPr>
          <w:rFonts w:eastAsia="Calibri" w:cs="Times New Roman"/>
          <w:szCs w:val="28"/>
        </w:rPr>
      </w:pPr>
      <w:r w:rsidRPr="006F71CC">
        <w:rPr>
          <w:rFonts w:eastAsia="Calibri" w:cs="Times New Roman"/>
          <w:szCs w:val="28"/>
        </w:rPr>
        <w:t>___________________________________</w:t>
      </w:r>
    </w:p>
    <w:p w:rsidR="007E5015" w:rsidRDefault="007E5015" w:rsidP="007E5015">
      <w:pPr>
        <w:spacing w:line="360" w:lineRule="auto"/>
        <w:jc w:val="center"/>
        <w:rPr>
          <w:rFonts w:eastAsia="Calibri" w:cs="Times New Roman"/>
          <w:szCs w:val="28"/>
        </w:rPr>
      </w:pPr>
    </w:p>
    <w:p w:rsidR="007E5015" w:rsidRDefault="007E5015" w:rsidP="007E5015">
      <w:pPr>
        <w:spacing w:line="360" w:lineRule="auto"/>
        <w:jc w:val="center"/>
        <w:rPr>
          <w:rFonts w:eastAsia="Calibri" w:cs="Times New Roman"/>
          <w:szCs w:val="28"/>
        </w:rPr>
      </w:pPr>
    </w:p>
    <w:p w:rsidR="006F71CC" w:rsidRPr="007E5015" w:rsidRDefault="006F71CC" w:rsidP="007E5015">
      <w:pPr>
        <w:spacing w:line="360" w:lineRule="auto"/>
        <w:jc w:val="center"/>
        <w:rPr>
          <w:rFonts w:eastAsia="Calibri" w:cs="Times New Roman"/>
          <w:szCs w:val="28"/>
        </w:rPr>
      </w:pPr>
      <w:r w:rsidRPr="006F71CC">
        <w:rPr>
          <w:rFonts w:eastAsia="Calibri" w:cs="Times New Roman"/>
          <w:szCs w:val="28"/>
        </w:rPr>
        <w:t>Москва 2024</w:t>
      </w:r>
      <w:r w:rsidRPr="005D39F5">
        <w:br w:type="page"/>
      </w:r>
    </w:p>
    <w:sdt>
      <w:sdtPr>
        <w:rPr>
          <w:rFonts w:eastAsiaTheme="minorHAnsi" w:cstheme="minorBidi"/>
          <w:b w:val="0"/>
          <w:sz w:val="28"/>
          <w:szCs w:val="22"/>
          <w:lang w:eastAsia="en-US"/>
        </w:rPr>
        <w:id w:val="2002857260"/>
        <w:docPartObj>
          <w:docPartGallery w:val="Table of Contents"/>
          <w:docPartUnique/>
        </w:docPartObj>
      </w:sdtPr>
      <w:sdtEndPr>
        <w:rPr>
          <w:bCs/>
        </w:rPr>
      </w:sdtEndPr>
      <w:sdtContent>
        <w:p w:rsidR="00B6665C" w:rsidRDefault="00B6665C" w:rsidP="000C6A21">
          <w:pPr>
            <w:pStyle w:val="a8"/>
          </w:pPr>
          <w:r>
            <w:t>Оглавление</w:t>
          </w:r>
        </w:p>
        <w:p w:rsidR="00782985" w:rsidRDefault="00B6665C">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6084994" w:history="1">
            <w:r w:rsidR="00782985" w:rsidRPr="00A932FB">
              <w:rPr>
                <w:rStyle w:val="a4"/>
                <w:noProof/>
              </w:rPr>
              <w:t>Введение</w:t>
            </w:r>
            <w:r w:rsidR="00782985">
              <w:rPr>
                <w:noProof/>
                <w:webHidden/>
              </w:rPr>
              <w:tab/>
            </w:r>
            <w:r w:rsidR="00782985">
              <w:rPr>
                <w:noProof/>
                <w:webHidden/>
              </w:rPr>
              <w:fldChar w:fldCharType="begin"/>
            </w:r>
            <w:r w:rsidR="00782985">
              <w:rPr>
                <w:noProof/>
                <w:webHidden/>
              </w:rPr>
              <w:instrText xml:space="preserve"> PAGEREF _Toc166084994 \h </w:instrText>
            </w:r>
            <w:r w:rsidR="00782985">
              <w:rPr>
                <w:noProof/>
                <w:webHidden/>
              </w:rPr>
            </w:r>
            <w:r w:rsidR="00782985">
              <w:rPr>
                <w:noProof/>
                <w:webHidden/>
              </w:rPr>
              <w:fldChar w:fldCharType="separate"/>
            </w:r>
            <w:r w:rsidR="00782985">
              <w:rPr>
                <w:noProof/>
                <w:webHidden/>
              </w:rPr>
              <w:t>2</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4995" w:history="1">
            <w:r w:rsidR="00782985" w:rsidRPr="00A932FB">
              <w:rPr>
                <w:rStyle w:val="a4"/>
                <w:noProof/>
              </w:rPr>
              <w:t>Рождение идеи патриаршества</w:t>
            </w:r>
            <w:r w:rsidR="00782985">
              <w:rPr>
                <w:noProof/>
                <w:webHidden/>
              </w:rPr>
              <w:tab/>
            </w:r>
            <w:r w:rsidR="00782985">
              <w:rPr>
                <w:noProof/>
                <w:webHidden/>
              </w:rPr>
              <w:fldChar w:fldCharType="begin"/>
            </w:r>
            <w:r w:rsidR="00782985">
              <w:rPr>
                <w:noProof/>
                <w:webHidden/>
              </w:rPr>
              <w:instrText xml:space="preserve"> PAGEREF _Toc166084995 \h </w:instrText>
            </w:r>
            <w:r w:rsidR="00782985">
              <w:rPr>
                <w:noProof/>
                <w:webHidden/>
              </w:rPr>
            </w:r>
            <w:r w:rsidR="00782985">
              <w:rPr>
                <w:noProof/>
                <w:webHidden/>
              </w:rPr>
              <w:fldChar w:fldCharType="separate"/>
            </w:r>
            <w:r w:rsidR="00782985">
              <w:rPr>
                <w:noProof/>
                <w:webHidden/>
              </w:rPr>
              <w:t>3</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4996" w:history="1">
            <w:r w:rsidR="00782985" w:rsidRPr="00A932FB">
              <w:rPr>
                <w:rStyle w:val="a4"/>
                <w:noProof/>
              </w:rPr>
              <w:t>Жизнь Иова до служения в церкви</w:t>
            </w:r>
            <w:r w:rsidR="00782985">
              <w:rPr>
                <w:noProof/>
                <w:webHidden/>
              </w:rPr>
              <w:tab/>
            </w:r>
            <w:r w:rsidR="00782985">
              <w:rPr>
                <w:noProof/>
                <w:webHidden/>
              </w:rPr>
              <w:fldChar w:fldCharType="begin"/>
            </w:r>
            <w:r w:rsidR="00782985">
              <w:rPr>
                <w:noProof/>
                <w:webHidden/>
              </w:rPr>
              <w:instrText xml:space="preserve"> PAGEREF _Toc166084996 \h </w:instrText>
            </w:r>
            <w:r w:rsidR="00782985">
              <w:rPr>
                <w:noProof/>
                <w:webHidden/>
              </w:rPr>
            </w:r>
            <w:r w:rsidR="00782985">
              <w:rPr>
                <w:noProof/>
                <w:webHidden/>
              </w:rPr>
              <w:fldChar w:fldCharType="separate"/>
            </w:r>
            <w:r w:rsidR="00782985">
              <w:rPr>
                <w:noProof/>
                <w:webHidden/>
              </w:rPr>
              <w:t>5</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4997" w:history="1">
            <w:r w:rsidR="00782985" w:rsidRPr="00A932FB">
              <w:rPr>
                <w:rStyle w:val="a4"/>
                <w:noProof/>
              </w:rPr>
              <w:t>Становление Патриарха Иова</w:t>
            </w:r>
            <w:r w:rsidR="00782985">
              <w:rPr>
                <w:noProof/>
                <w:webHidden/>
              </w:rPr>
              <w:tab/>
            </w:r>
            <w:r w:rsidR="00782985">
              <w:rPr>
                <w:noProof/>
                <w:webHidden/>
              </w:rPr>
              <w:fldChar w:fldCharType="begin"/>
            </w:r>
            <w:r w:rsidR="00782985">
              <w:rPr>
                <w:noProof/>
                <w:webHidden/>
              </w:rPr>
              <w:instrText xml:space="preserve"> PAGEREF _Toc166084997 \h </w:instrText>
            </w:r>
            <w:r w:rsidR="00782985">
              <w:rPr>
                <w:noProof/>
                <w:webHidden/>
              </w:rPr>
            </w:r>
            <w:r w:rsidR="00782985">
              <w:rPr>
                <w:noProof/>
                <w:webHidden/>
              </w:rPr>
              <w:fldChar w:fldCharType="separate"/>
            </w:r>
            <w:r w:rsidR="00782985">
              <w:rPr>
                <w:noProof/>
                <w:webHidden/>
              </w:rPr>
              <w:t>6</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4998" w:history="1">
            <w:r w:rsidR="00782985" w:rsidRPr="00A932FB">
              <w:rPr>
                <w:rStyle w:val="a4"/>
                <w:noProof/>
              </w:rPr>
              <w:t>Основные реформы Патриарха Иова</w:t>
            </w:r>
            <w:r w:rsidR="00782985">
              <w:rPr>
                <w:noProof/>
                <w:webHidden/>
              </w:rPr>
              <w:tab/>
            </w:r>
            <w:r w:rsidR="00782985">
              <w:rPr>
                <w:noProof/>
                <w:webHidden/>
              </w:rPr>
              <w:fldChar w:fldCharType="begin"/>
            </w:r>
            <w:r w:rsidR="00782985">
              <w:rPr>
                <w:noProof/>
                <w:webHidden/>
              </w:rPr>
              <w:instrText xml:space="preserve"> PAGEREF _Toc166084998 \h </w:instrText>
            </w:r>
            <w:r w:rsidR="00782985">
              <w:rPr>
                <w:noProof/>
                <w:webHidden/>
              </w:rPr>
            </w:r>
            <w:r w:rsidR="00782985">
              <w:rPr>
                <w:noProof/>
                <w:webHidden/>
              </w:rPr>
              <w:fldChar w:fldCharType="separate"/>
            </w:r>
            <w:r w:rsidR="00782985">
              <w:rPr>
                <w:noProof/>
                <w:webHidden/>
              </w:rPr>
              <w:t>12</w:t>
            </w:r>
            <w:r w:rsidR="00782985">
              <w:rPr>
                <w:noProof/>
                <w:webHidden/>
              </w:rPr>
              <w:fldChar w:fldCharType="end"/>
            </w:r>
          </w:hyperlink>
        </w:p>
        <w:p w:rsidR="00782985" w:rsidRDefault="003D40BF">
          <w:pPr>
            <w:pStyle w:val="21"/>
            <w:tabs>
              <w:tab w:val="right" w:leader="dot" w:pos="9345"/>
            </w:tabs>
            <w:rPr>
              <w:rFonts w:asciiTheme="minorHAnsi" w:eastAsiaTheme="minorEastAsia" w:hAnsiTheme="minorHAnsi"/>
              <w:noProof/>
              <w:sz w:val="22"/>
              <w:lang w:eastAsia="ru-RU"/>
            </w:rPr>
          </w:pPr>
          <w:hyperlink w:anchor="_Toc166084999" w:history="1">
            <w:r w:rsidR="00782985" w:rsidRPr="00A932FB">
              <w:rPr>
                <w:rStyle w:val="a4"/>
                <w:noProof/>
              </w:rPr>
              <w:t>Меры к утверждению христианства в Грузии</w:t>
            </w:r>
            <w:r w:rsidR="00782985">
              <w:rPr>
                <w:noProof/>
                <w:webHidden/>
              </w:rPr>
              <w:tab/>
            </w:r>
            <w:r w:rsidR="00782985">
              <w:rPr>
                <w:noProof/>
                <w:webHidden/>
              </w:rPr>
              <w:fldChar w:fldCharType="begin"/>
            </w:r>
            <w:r w:rsidR="00782985">
              <w:rPr>
                <w:noProof/>
                <w:webHidden/>
              </w:rPr>
              <w:instrText xml:space="preserve"> PAGEREF _Toc166084999 \h </w:instrText>
            </w:r>
            <w:r w:rsidR="00782985">
              <w:rPr>
                <w:noProof/>
                <w:webHidden/>
              </w:rPr>
            </w:r>
            <w:r w:rsidR="00782985">
              <w:rPr>
                <w:noProof/>
                <w:webHidden/>
              </w:rPr>
              <w:fldChar w:fldCharType="separate"/>
            </w:r>
            <w:r w:rsidR="00782985">
              <w:rPr>
                <w:noProof/>
                <w:webHidden/>
              </w:rPr>
              <w:t>13</w:t>
            </w:r>
            <w:r w:rsidR="00782985">
              <w:rPr>
                <w:noProof/>
                <w:webHidden/>
              </w:rPr>
              <w:fldChar w:fldCharType="end"/>
            </w:r>
          </w:hyperlink>
        </w:p>
        <w:p w:rsidR="00782985" w:rsidRDefault="003D40BF">
          <w:pPr>
            <w:pStyle w:val="21"/>
            <w:tabs>
              <w:tab w:val="right" w:leader="dot" w:pos="9345"/>
            </w:tabs>
            <w:rPr>
              <w:rFonts w:asciiTheme="minorHAnsi" w:eastAsiaTheme="minorEastAsia" w:hAnsiTheme="minorHAnsi"/>
              <w:noProof/>
              <w:sz w:val="22"/>
              <w:lang w:eastAsia="ru-RU"/>
            </w:rPr>
          </w:pPr>
          <w:hyperlink w:anchor="_Toc166085000" w:history="1">
            <w:r w:rsidR="00782985" w:rsidRPr="00A932FB">
              <w:rPr>
                <w:rStyle w:val="a4"/>
                <w:noProof/>
              </w:rPr>
              <w:t>Меры к утверждению христианства в Сибири</w:t>
            </w:r>
            <w:r w:rsidR="00782985">
              <w:rPr>
                <w:noProof/>
                <w:webHidden/>
              </w:rPr>
              <w:tab/>
            </w:r>
            <w:r w:rsidR="00782985">
              <w:rPr>
                <w:noProof/>
                <w:webHidden/>
              </w:rPr>
              <w:fldChar w:fldCharType="begin"/>
            </w:r>
            <w:r w:rsidR="00782985">
              <w:rPr>
                <w:noProof/>
                <w:webHidden/>
              </w:rPr>
              <w:instrText xml:space="preserve"> PAGEREF _Toc166085000 \h </w:instrText>
            </w:r>
            <w:r w:rsidR="00782985">
              <w:rPr>
                <w:noProof/>
                <w:webHidden/>
              </w:rPr>
            </w:r>
            <w:r w:rsidR="00782985">
              <w:rPr>
                <w:noProof/>
                <w:webHidden/>
              </w:rPr>
              <w:fldChar w:fldCharType="separate"/>
            </w:r>
            <w:r w:rsidR="00782985">
              <w:rPr>
                <w:noProof/>
                <w:webHidden/>
              </w:rPr>
              <w:t>15</w:t>
            </w:r>
            <w:r w:rsidR="00782985">
              <w:rPr>
                <w:noProof/>
                <w:webHidden/>
              </w:rPr>
              <w:fldChar w:fldCharType="end"/>
            </w:r>
          </w:hyperlink>
        </w:p>
        <w:p w:rsidR="00782985" w:rsidRDefault="003D40BF">
          <w:pPr>
            <w:pStyle w:val="21"/>
            <w:tabs>
              <w:tab w:val="right" w:leader="dot" w:pos="9345"/>
            </w:tabs>
            <w:rPr>
              <w:rFonts w:asciiTheme="minorHAnsi" w:eastAsiaTheme="minorEastAsia" w:hAnsiTheme="minorHAnsi"/>
              <w:noProof/>
              <w:sz w:val="22"/>
              <w:lang w:eastAsia="ru-RU"/>
            </w:rPr>
          </w:pPr>
          <w:hyperlink w:anchor="_Toc166085001" w:history="1">
            <w:r w:rsidR="00782985" w:rsidRPr="00A932FB">
              <w:rPr>
                <w:rStyle w:val="a4"/>
                <w:noProof/>
              </w:rPr>
              <w:t>Меры к утверждению христианства в Казани</w:t>
            </w:r>
            <w:r w:rsidR="00782985">
              <w:rPr>
                <w:noProof/>
                <w:webHidden/>
              </w:rPr>
              <w:tab/>
            </w:r>
            <w:r w:rsidR="00782985">
              <w:rPr>
                <w:noProof/>
                <w:webHidden/>
              </w:rPr>
              <w:fldChar w:fldCharType="begin"/>
            </w:r>
            <w:r w:rsidR="00782985">
              <w:rPr>
                <w:noProof/>
                <w:webHidden/>
              </w:rPr>
              <w:instrText xml:space="preserve"> PAGEREF _Toc166085001 \h </w:instrText>
            </w:r>
            <w:r w:rsidR="00782985">
              <w:rPr>
                <w:noProof/>
                <w:webHidden/>
              </w:rPr>
            </w:r>
            <w:r w:rsidR="00782985">
              <w:rPr>
                <w:noProof/>
                <w:webHidden/>
              </w:rPr>
              <w:fldChar w:fldCharType="separate"/>
            </w:r>
            <w:r w:rsidR="00782985">
              <w:rPr>
                <w:noProof/>
                <w:webHidden/>
              </w:rPr>
              <w:t>17</w:t>
            </w:r>
            <w:r w:rsidR="00782985">
              <w:rPr>
                <w:noProof/>
                <w:webHidden/>
              </w:rPr>
              <w:fldChar w:fldCharType="end"/>
            </w:r>
          </w:hyperlink>
        </w:p>
        <w:p w:rsidR="00782985" w:rsidRDefault="003D40BF">
          <w:pPr>
            <w:pStyle w:val="21"/>
            <w:tabs>
              <w:tab w:val="right" w:leader="dot" w:pos="9345"/>
            </w:tabs>
            <w:rPr>
              <w:rFonts w:asciiTheme="minorHAnsi" w:eastAsiaTheme="minorEastAsia" w:hAnsiTheme="minorHAnsi"/>
              <w:noProof/>
              <w:sz w:val="22"/>
              <w:lang w:eastAsia="ru-RU"/>
            </w:rPr>
          </w:pPr>
          <w:hyperlink w:anchor="_Toc166085002" w:history="1">
            <w:r w:rsidR="00782985" w:rsidRPr="00A932FB">
              <w:rPr>
                <w:rStyle w:val="a4"/>
                <w:noProof/>
              </w:rPr>
              <w:t>Восстановление христианства в Карельской области</w:t>
            </w:r>
            <w:r w:rsidR="00782985">
              <w:rPr>
                <w:noProof/>
                <w:webHidden/>
              </w:rPr>
              <w:tab/>
            </w:r>
            <w:r w:rsidR="00782985">
              <w:rPr>
                <w:noProof/>
                <w:webHidden/>
              </w:rPr>
              <w:fldChar w:fldCharType="begin"/>
            </w:r>
            <w:r w:rsidR="00782985">
              <w:rPr>
                <w:noProof/>
                <w:webHidden/>
              </w:rPr>
              <w:instrText xml:space="preserve"> PAGEREF _Toc166085002 \h </w:instrText>
            </w:r>
            <w:r w:rsidR="00782985">
              <w:rPr>
                <w:noProof/>
                <w:webHidden/>
              </w:rPr>
            </w:r>
            <w:r w:rsidR="00782985">
              <w:rPr>
                <w:noProof/>
                <w:webHidden/>
              </w:rPr>
              <w:fldChar w:fldCharType="separate"/>
            </w:r>
            <w:r w:rsidR="00782985">
              <w:rPr>
                <w:noProof/>
                <w:webHidden/>
              </w:rPr>
              <w:t>19</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5003" w:history="1">
            <w:r w:rsidR="00782985" w:rsidRPr="00A932FB">
              <w:rPr>
                <w:rStyle w:val="a4"/>
                <w:noProof/>
              </w:rPr>
              <w:t>Смутное время и патриарх Иов</w:t>
            </w:r>
            <w:r w:rsidR="00782985">
              <w:rPr>
                <w:noProof/>
                <w:webHidden/>
              </w:rPr>
              <w:tab/>
            </w:r>
            <w:r w:rsidR="00782985">
              <w:rPr>
                <w:noProof/>
                <w:webHidden/>
              </w:rPr>
              <w:fldChar w:fldCharType="begin"/>
            </w:r>
            <w:r w:rsidR="00782985">
              <w:rPr>
                <w:noProof/>
                <w:webHidden/>
              </w:rPr>
              <w:instrText xml:space="preserve"> PAGEREF _Toc166085003 \h </w:instrText>
            </w:r>
            <w:r w:rsidR="00782985">
              <w:rPr>
                <w:noProof/>
                <w:webHidden/>
              </w:rPr>
            </w:r>
            <w:r w:rsidR="00782985">
              <w:rPr>
                <w:noProof/>
                <w:webHidden/>
              </w:rPr>
              <w:fldChar w:fldCharType="separate"/>
            </w:r>
            <w:r w:rsidR="00782985">
              <w:rPr>
                <w:noProof/>
                <w:webHidden/>
              </w:rPr>
              <w:t>20</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5004" w:history="1">
            <w:r w:rsidR="00782985" w:rsidRPr="00A932FB">
              <w:rPr>
                <w:rStyle w:val="a4"/>
                <w:noProof/>
              </w:rPr>
              <w:t>Отношение Иова к церкви, востоку и его грамоты</w:t>
            </w:r>
            <w:r w:rsidR="00782985">
              <w:rPr>
                <w:noProof/>
                <w:webHidden/>
              </w:rPr>
              <w:tab/>
            </w:r>
            <w:r w:rsidR="00782985">
              <w:rPr>
                <w:noProof/>
                <w:webHidden/>
              </w:rPr>
              <w:fldChar w:fldCharType="begin"/>
            </w:r>
            <w:r w:rsidR="00782985">
              <w:rPr>
                <w:noProof/>
                <w:webHidden/>
              </w:rPr>
              <w:instrText xml:space="preserve"> PAGEREF _Toc166085004 \h </w:instrText>
            </w:r>
            <w:r w:rsidR="00782985">
              <w:rPr>
                <w:noProof/>
                <w:webHidden/>
              </w:rPr>
            </w:r>
            <w:r w:rsidR="00782985">
              <w:rPr>
                <w:noProof/>
                <w:webHidden/>
              </w:rPr>
              <w:fldChar w:fldCharType="separate"/>
            </w:r>
            <w:r w:rsidR="00782985">
              <w:rPr>
                <w:noProof/>
                <w:webHidden/>
              </w:rPr>
              <w:t>24</w:t>
            </w:r>
            <w:r w:rsidR="00782985">
              <w:rPr>
                <w:noProof/>
                <w:webHidden/>
              </w:rPr>
              <w:fldChar w:fldCharType="end"/>
            </w:r>
          </w:hyperlink>
        </w:p>
        <w:p w:rsidR="00782985" w:rsidRDefault="003D40BF">
          <w:pPr>
            <w:pStyle w:val="11"/>
            <w:tabs>
              <w:tab w:val="right" w:leader="dot" w:pos="9345"/>
            </w:tabs>
            <w:rPr>
              <w:rFonts w:asciiTheme="minorHAnsi" w:eastAsiaTheme="minorEastAsia" w:hAnsiTheme="minorHAnsi"/>
              <w:noProof/>
              <w:sz w:val="22"/>
              <w:lang w:eastAsia="ru-RU"/>
            </w:rPr>
          </w:pPr>
          <w:hyperlink w:anchor="_Toc166085005" w:history="1">
            <w:r w:rsidR="00782985" w:rsidRPr="00A932FB">
              <w:rPr>
                <w:rStyle w:val="a4"/>
                <w:noProof/>
              </w:rPr>
              <w:t>Источники</w:t>
            </w:r>
            <w:r w:rsidR="00782985">
              <w:rPr>
                <w:noProof/>
                <w:webHidden/>
              </w:rPr>
              <w:tab/>
            </w:r>
            <w:r w:rsidR="00782985">
              <w:rPr>
                <w:noProof/>
                <w:webHidden/>
              </w:rPr>
              <w:fldChar w:fldCharType="begin"/>
            </w:r>
            <w:r w:rsidR="00782985">
              <w:rPr>
                <w:noProof/>
                <w:webHidden/>
              </w:rPr>
              <w:instrText xml:space="preserve"> PAGEREF _Toc166085005 \h </w:instrText>
            </w:r>
            <w:r w:rsidR="00782985">
              <w:rPr>
                <w:noProof/>
                <w:webHidden/>
              </w:rPr>
            </w:r>
            <w:r w:rsidR="00782985">
              <w:rPr>
                <w:noProof/>
                <w:webHidden/>
              </w:rPr>
              <w:fldChar w:fldCharType="separate"/>
            </w:r>
            <w:r w:rsidR="00782985">
              <w:rPr>
                <w:noProof/>
                <w:webHidden/>
              </w:rPr>
              <w:t>25</w:t>
            </w:r>
            <w:r w:rsidR="00782985">
              <w:rPr>
                <w:noProof/>
                <w:webHidden/>
              </w:rPr>
              <w:fldChar w:fldCharType="end"/>
            </w:r>
          </w:hyperlink>
        </w:p>
        <w:p w:rsidR="00B6665C" w:rsidRDefault="00B6665C">
          <w:r>
            <w:rPr>
              <w:b/>
              <w:bCs/>
            </w:rPr>
            <w:fldChar w:fldCharType="end"/>
          </w:r>
        </w:p>
      </w:sdtContent>
    </w:sdt>
    <w:p w:rsidR="006F71CC" w:rsidRDefault="006F71CC"/>
    <w:p w:rsidR="00B6665C" w:rsidRDefault="00B6665C">
      <w:r>
        <w:br w:type="page"/>
      </w:r>
    </w:p>
    <w:p w:rsidR="002A5342" w:rsidRPr="002A4876" w:rsidRDefault="002A5342" w:rsidP="000C6A21">
      <w:pPr>
        <w:pStyle w:val="1"/>
      </w:pPr>
      <w:bookmarkStart w:id="0" w:name="_Toc166084994"/>
      <w:r w:rsidRPr="002A4876">
        <w:lastRenderedPageBreak/>
        <w:t>Введение</w:t>
      </w:r>
      <w:bookmarkEnd w:id="0"/>
    </w:p>
    <w:p w:rsidR="00CE455C" w:rsidRDefault="00CE455C" w:rsidP="00CE455C">
      <w:pPr>
        <w:pStyle w:val="a0"/>
        <w:ind w:firstLine="708"/>
        <w:jc w:val="both"/>
      </w:pPr>
      <w:r>
        <w:t>В российской и мировой истории период с конца XVI до начала XVII веков считается переломным. Это время знаменует собой переход от средневековья к новому времени, и неудивительно, что оно характеризуется противоречиями и контрастами. В России этот период также имел свои особенности, связанные с существованием крепостничества и отсутствием устойчивого капитала для развития рыночных отношений.</w:t>
      </w:r>
    </w:p>
    <w:p w:rsidR="00CE455C" w:rsidRDefault="00CE455C" w:rsidP="00CE455C">
      <w:pPr>
        <w:pStyle w:val="a0"/>
        <w:ind w:firstLine="708"/>
        <w:jc w:val="both"/>
      </w:pPr>
      <w:r>
        <w:t>Для понимания исторического развития России в эту эпоху необходимо изучать роль конкретных личностей, которые были представителями своего времени и участвовали в сложных процессах, происходящих в обществе и государстве. Один из таких деятелей — первый русский патриарх Иов, чья фигура выделяется на фоне московской элиты XVII века. Его деятельность оказала значительное влияние на экономическое, политическое и социальное развитие страны.</w:t>
      </w:r>
    </w:p>
    <w:p w:rsidR="00CE455C" w:rsidRDefault="00CE455C" w:rsidP="00CE455C">
      <w:pPr>
        <w:pStyle w:val="a0"/>
        <w:ind w:firstLine="708"/>
        <w:jc w:val="both"/>
      </w:pPr>
      <w:r>
        <w:t>Время установления патриаршества в Русской Церкви совпало с переломным периодом в её истории. С одной стороны, это было торжество русского православного благочестия, а с другой — попытки врагов Русской Церкви лишить её независимости и навязать реформы.</w:t>
      </w:r>
    </w:p>
    <w:p w:rsidR="00CE455C" w:rsidRDefault="00CE455C" w:rsidP="00CE455C">
      <w:pPr>
        <w:pStyle w:val="a0"/>
        <w:ind w:firstLine="708"/>
        <w:jc w:val="both"/>
      </w:pPr>
      <w:r>
        <w:t>В русской истории тесно переплелись судьбы государства и Православной Церкви. Интересы державной внутренней и внешней политики отражались в событиях церковной жизни. Патриаршество Иова проходило в период важных и драматических событий для Московского государства: прекращения царского потомства Иоанна Калиты, попытки установления новой правящей династии, явления самозванца Дмитрия. Поэтому патриарх Иов часто упоминается в истории как политический деятель, а не церковный иерарх.</w:t>
      </w:r>
    </w:p>
    <w:p w:rsidR="00CE455C" w:rsidRDefault="00CE455C" w:rsidP="00CE455C">
      <w:pPr>
        <w:pStyle w:val="a0"/>
        <w:ind w:firstLine="708"/>
        <w:jc w:val="both"/>
      </w:pPr>
      <w:r>
        <w:t>В своём духовном завещании Иов писал о тяжёлых временах и испытаниях, через которые ему пришлось пройти. Возникновение идеи Московского Патриаршества связано с установлением автокефалии Русской Церкви. После утверждения независимого статуса Московской митрополии стало ясно, что Русская Церковь является наиболее влиятельной и многочисленной в православном мире, связанной с существованием единственного православного государства.</w:t>
      </w:r>
    </w:p>
    <w:p w:rsidR="002A5342" w:rsidRPr="002A5342" w:rsidRDefault="00CE455C" w:rsidP="00CE455C">
      <w:pPr>
        <w:pStyle w:val="a0"/>
        <w:ind w:firstLine="708"/>
        <w:jc w:val="both"/>
      </w:pPr>
      <w:r>
        <w:t>Рано или поздно патриарший престол дол</w:t>
      </w:r>
      <w:r w:rsidR="00400BCD">
        <w:t>жен был быть утверждён в Москве</w:t>
      </w:r>
      <w:r w:rsidR="0004203B">
        <w:t>.</w:t>
      </w:r>
    </w:p>
    <w:p w:rsidR="002A5342" w:rsidRDefault="002A5342">
      <w:pPr>
        <w:rPr>
          <w:rFonts w:cs="Times New Roman"/>
          <w:b/>
          <w:color w:val="000000" w:themeColor="text1"/>
        </w:rPr>
      </w:pPr>
      <w:r>
        <w:rPr>
          <w:rFonts w:cs="Times New Roman"/>
          <w:b/>
          <w:color w:val="000000" w:themeColor="text1"/>
        </w:rPr>
        <w:br w:type="page"/>
      </w:r>
    </w:p>
    <w:p w:rsidR="00D25708" w:rsidRDefault="00D25708" w:rsidP="000C6A21">
      <w:pPr>
        <w:pStyle w:val="1"/>
      </w:pPr>
      <w:bookmarkStart w:id="1" w:name="_Toc166084995"/>
      <w:r>
        <w:lastRenderedPageBreak/>
        <w:t>Рождение идеи патриаршества</w:t>
      </w:r>
      <w:bookmarkEnd w:id="1"/>
    </w:p>
    <w:p w:rsidR="00D25708" w:rsidRDefault="00D25708" w:rsidP="00D25708">
      <w:pPr>
        <w:ind w:firstLine="708"/>
        <w:jc w:val="both"/>
      </w:pPr>
      <w:r>
        <w:t>Исторически сложилось так, что учреждение патриаршества в России было обусловлено рядом обстоятельств, которые привели к необходимости создания пятой и самой важной патриаршей кафедры во Вселенской православной церкви. Вникнув в эти обстоятельства, мы можем обнаружить скрытые механизмы исторических событий.</w:t>
      </w:r>
    </w:p>
    <w:p w:rsidR="00D25708" w:rsidRDefault="00D25708" w:rsidP="00D25708">
      <w:pPr>
        <w:ind w:firstLine="708"/>
        <w:jc w:val="both"/>
      </w:pPr>
      <w:r>
        <w:t>После венчания великого князя московского царским венцом и на протяжении десятилетий Русская православная церковь продолжала довольствоваться тем, что её главой был митрополит, один из множества митрополитов, подчинённых четырем патриархам: Константинопольскому, Александрийскому, Иерусалимскому и Антиохийскому, которые находились под властью Османской империи.</w:t>
      </w:r>
    </w:p>
    <w:p w:rsidR="00D25708" w:rsidRDefault="00D25708" w:rsidP="00D25708">
      <w:pPr>
        <w:ind w:firstLine="708"/>
        <w:jc w:val="both"/>
      </w:pPr>
      <w:r>
        <w:t xml:space="preserve">В 1581 году И. был рукоположён во епископа Коломенского митрополитом </w:t>
      </w:r>
      <w:proofErr w:type="spellStart"/>
      <w:r>
        <w:t>Дионисием</w:t>
      </w:r>
      <w:proofErr w:type="spellEnd"/>
      <w:r>
        <w:t>. И. подписывал решения Собора 1580 года о запрете приобретения земель церковными учреждениями и в 1584 году подписал соборный приговор об отмене тарханов. В 1586 году И. был переведён на Ростовскую архиепископскую кафедру, что означало его продвижение по иерархической лестнице, так как Ростовские архиереи традиционно были близки к русским правителям.</w:t>
      </w:r>
    </w:p>
    <w:p w:rsidR="00D25708" w:rsidRDefault="00D25708" w:rsidP="00D25708">
      <w:pPr>
        <w:ind w:firstLine="708"/>
        <w:jc w:val="both"/>
      </w:pPr>
      <w:r>
        <w:t>После смещения митрополита Дионисия с престола в 1586 году И. был назначен митрополитом московскими архиепископами и епископами 11 декабря того же года (ПСРЛ. Т. 14. С. 37). Дионисий был лишён кафедры из-за связей с противниками Бориса Годунова, и Годунов, очевидно, был уверен в лояльности И., заменившего Дионисия на кафедре. После смены митрополита произошло подтверждение царских грамот митрополичьему дому.</w:t>
      </w:r>
    </w:p>
    <w:p w:rsidR="00695928" w:rsidRDefault="00D25708" w:rsidP="00D25708">
      <w:pPr>
        <w:ind w:firstLine="708"/>
        <w:jc w:val="both"/>
      </w:pPr>
      <w:r>
        <w:t xml:space="preserve">В 1588 году в Москву прибыл Константинопольский патриарх Иеремия II, и во время его визита царь снова поднял вопрос об учреждении патриаршества в России. Русские власти начали обсуждать эту тему летом 1586 года, во время посещения Москвы Антиохийским патриархом </w:t>
      </w:r>
      <w:proofErr w:type="spellStart"/>
      <w:r>
        <w:t>Иоакимом</w:t>
      </w:r>
      <w:proofErr w:type="spellEnd"/>
      <w:r>
        <w:t xml:space="preserve"> VI. И. и его представители не участвовали в переговорах, начатых ещё при митрополите Дионисии. И. встретился с Иеремией только в день своего назначения на патриарший престол, и до этого от Московского митрополита к Константинопольскому патриарху отправлялся «корм». Примечательно, что ставленая грамота И. хранилась в царской, а не в патриаршей казне.</w:t>
      </w:r>
    </w:p>
    <w:p w:rsidR="00D25708" w:rsidRDefault="00695928" w:rsidP="00D25708">
      <w:pPr>
        <w:ind w:firstLine="708"/>
        <w:jc w:val="both"/>
        <w:rPr>
          <w:rFonts w:eastAsiaTheme="majorEastAsia" w:cs="Times New Roman"/>
          <w:b/>
          <w:sz w:val="32"/>
          <w:szCs w:val="32"/>
          <w:bdr w:val="nil"/>
        </w:rPr>
      </w:pPr>
      <w:r w:rsidRPr="00695928">
        <w:t xml:space="preserve">26 января 1589 года в Успенском соборе патриарх Иеремия и русские иерархи провели церемонию возведения Иова в сан патриарха. Согласно русской традиции, обряд посвящения первосвященника включал повторное рукоположение в епископы (по словам патриарха Никона, Иов был </w:t>
      </w:r>
      <w:r w:rsidRPr="00695928">
        <w:lastRenderedPageBreak/>
        <w:t>рукоположён в епископы трижды: «Иов, митрополит Московский и всея Руси, патриарх, рукоположён в третий раз: сначала в епископы в городе Коломна, затем на митрополию Московскую, затем патриархом Московским и всея Руси. Свидетельства об этом содержатся в официальных документах и утверждённой грамоте царя и великого князя Феодора Ивановича всея Руси и Святейших Патриархов Иеремии Константинопольского и Иова, патриарха Московского» (</w:t>
      </w:r>
      <w:proofErr w:type="spellStart"/>
      <w:r w:rsidRPr="00695928">
        <w:t>Patriarch</w:t>
      </w:r>
      <w:proofErr w:type="spellEnd"/>
      <w:r w:rsidRPr="00695928">
        <w:t xml:space="preserve"> </w:t>
      </w:r>
      <w:proofErr w:type="spellStart"/>
      <w:r w:rsidRPr="00695928">
        <w:t>Nikon</w:t>
      </w:r>
      <w:proofErr w:type="spellEnd"/>
      <w:r w:rsidRPr="00695928">
        <w:t xml:space="preserve"> </w:t>
      </w:r>
      <w:proofErr w:type="spellStart"/>
      <w:r w:rsidRPr="00695928">
        <w:t>on</w:t>
      </w:r>
      <w:proofErr w:type="spellEnd"/>
      <w:r w:rsidRPr="00695928">
        <w:t xml:space="preserve"> </w:t>
      </w:r>
      <w:proofErr w:type="spellStart"/>
      <w:r w:rsidRPr="00695928">
        <w:t>Church</w:t>
      </w:r>
      <w:proofErr w:type="spellEnd"/>
      <w:r w:rsidRPr="00695928">
        <w:t xml:space="preserve"> </w:t>
      </w:r>
      <w:proofErr w:type="spellStart"/>
      <w:r w:rsidRPr="00695928">
        <w:t>and</w:t>
      </w:r>
      <w:proofErr w:type="spellEnd"/>
      <w:r w:rsidRPr="00695928">
        <w:t xml:space="preserve"> </w:t>
      </w:r>
      <w:proofErr w:type="spellStart"/>
      <w:r w:rsidRPr="00695928">
        <w:t>State</w:t>
      </w:r>
      <w:proofErr w:type="spellEnd"/>
      <w:r w:rsidRPr="00695928">
        <w:t xml:space="preserve">: </w:t>
      </w:r>
      <w:proofErr w:type="spellStart"/>
      <w:r w:rsidRPr="00695928">
        <w:t>Nikon’s</w:t>
      </w:r>
      <w:proofErr w:type="spellEnd"/>
      <w:r w:rsidRPr="00695928">
        <w:t xml:space="preserve"> «</w:t>
      </w:r>
      <w:proofErr w:type="spellStart"/>
      <w:r w:rsidRPr="00695928">
        <w:t>Refutation</w:t>
      </w:r>
      <w:proofErr w:type="spellEnd"/>
      <w:r w:rsidRPr="00695928">
        <w:t xml:space="preserve">» / </w:t>
      </w:r>
      <w:proofErr w:type="spellStart"/>
      <w:r w:rsidRPr="00695928">
        <w:t>Ed</w:t>
      </w:r>
      <w:proofErr w:type="spellEnd"/>
      <w:r w:rsidRPr="00695928">
        <w:t xml:space="preserve">. V. A. </w:t>
      </w:r>
      <w:proofErr w:type="spellStart"/>
      <w:r w:rsidRPr="00695928">
        <w:t>Tumins</w:t>
      </w:r>
      <w:proofErr w:type="spellEnd"/>
      <w:r w:rsidRPr="00695928">
        <w:t xml:space="preserve">, G. </w:t>
      </w:r>
      <w:proofErr w:type="spellStart"/>
      <w:r w:rsidRPr="00695928">
        <w:t>Vernadsky</w:t>
      </w:r>
      <w:proofErr w:type="spellEnd"/>
      <w:r w:rsidRPr="00695928">
        <w:t xml:space="preserve">. B.; N. Y.; </w:t>
      </w:r>
      <w:proofErr w:type="spellStart"/>
      <w:r w:rsidRPr="00695928">
        <w:t>Mouton</w:t>
      </w:r>
      <w:proofErr w:type="spellEnd"/>
      <w:r w:rsidRPr="00695928">
        <w:t>, 1982. P. 95–97)). К дню интронизации первого патриарха Московского и всея Руси по приказу царской семьи была изготовлена панагия с соответствующей надписью, в центре которой была размещена византийская камея из сардоникса с изображением распятия (</w:t>
      </w:r>
      <w:proofErr w:type="spellStart"/>
      <w:r w:rsidRPr="00695928">
        <w:t>Мишанова</w:t>
      </w:r>
      <w:proofErr w:type="spellEnd"/>
      <w:r w:rsidRPr="00695928">
        <w:t xml:space="preserve"> И. А. Гемма из панагии </w:t>
      </w:r>
      <w:proofErr w:type="spellStart"/>
      <w:r w:rsidRPr="00695928">
        <w:t>патр</w:t>
      </w:r>
      <w:proofErr w:type="spellEnd"/>
      <w:r w:rsidRPr="00695928">
        <w:t xml:space="preserve">. Иова // Древнерусское искусство. М., 1975. </w:t>
      </w:r>
      <w:proofErr w:type="spellStart"/>
      <w:r w:rsidRPr="00695928">
        <w:t>Вып</w:t>
      </w:r>
      <w:proofErr w:type="spellEnd"/>
      <w:r w:rsidRPr="00695928">
        <w:t>.: Зарубежные связи. С. 45–54). Также для патриарха был изготовлен архиерейский Чиновник в дорогом переплёте (ГИМ. Щук. № 563; см.: Анисимова Т. В. Рукописи московских писцов братьев Басовых (80-е гг. XVI — нач. XVII в.) // От средневековья к Новому времени: Сб. ст. в честь О. А. Белобровой. М., 2006. С. 605). Патриарх Иеремия подарил И. роскошное служебное Евангелие XI века (</w:t>
      </w:r>
      <w:proofErr w:type="spellStart"/>
      <w:r w:rsidRPr="00695928">
        <w:t>Фонкич</w:t>
      </w:r>
      <w:proofErr w:type="spellEnd"/>
      <w:r w:rsidRPr="00695928">
        <w:t xml:space="preserve"> Б. Л. Греческие рукописи и документы в России в XIV — нач. XVIII в. М., 2003. С. 52–53).</w:t>
      </w:r>
      <w:r w:rsidR="00D25708">
        <w:br w:type="page"/>
      </w:r>
    </w:p>
    <w:p w:rsidR="002A5342" w:rsidRPr="002A5342" w:rsidRDefault="002A4876" w:rsidP="000C6A21">
      <w:pPr>
        <w:pStyle w:val="1"/>
      </w:pPr>
      <w:bookmarkStart w:id="2" w:name="_Toc166084996"/>
      <w:r>
        <w:lastRenderedPageBreak/>
        <w:t>Жизнь Иова до служения</w:t>
      </w:r>
      <w:r w:rsidR="009C4D2C">
        <w:t xml:space="preserve"> в</w:t>
      </w:r>
      <w:r>
        <w:t xml:space="preserve"> церкви</w:t>
      </w:r>
      <w:bookmarkEnd w:id="2"/>
    </w:p>
    <w:p w:rsidR="00BE2759" w:rsidRDefault="00BE2759" w:rsidP="00E246A6">
      <w:pPr>
        <w:ind w:firstLine="708"/>
        <w:jc w:val="both"/>
        <w:rPr>
          <w:rFonts w:cs="Times New Roman"/>
          <w:color w:val="000000" w:themeColor="text1"/>
        </w:rPr>
      </w:pPr>
      <w:r>
        <w:rPr>
          <w:rFonts w:cs="Times New Roman"/>
          <w:color w:val="000000" w:themeColor="text1"/>
        </w:rPr>
        <w:t>К сожалению, сведений о жизни Иова до вступления на митрополию московскую немного. Сам будущий митрополит в своем духовном завещании, написанном в 1603 году ничего не говорит о себе до вступления на должность</w:t>
      </w:r>
      <w:r w:rsidR="00C2145F">
        <w:rPr>
          <w:rFonts w:cs="Times New Roman"/>
          <w:color w:val="000000" w:themeColor="text1"/>
        </w:rPr>
        <w:t xml:space="preserve"> епископом Коломенского</w:t>
      </w:r>
      <w:r>
        <w:rPr>
          <w:rFonts w:cs="Times New Roman"/>
          <w:color w:val="000000" w:themeColor="text1"/>
        </w:rPr>
        <w:t>.</w:t>
      </w:r>
      <w:r w:rsidR="00C2145F">
        <w:rPr>
          <w:rFonts w:cs="Times New Roman"/>
          <w:color w:val="000000" w:themeColor="text1"/>
        </w:rPr>
        <w:t xml:space="preserve"> </w:t>
      </w:r>
      <w:r w:rsidR="00F42C41">
        <w:rPr>
          <w:rFonts w:cs="Times New Roman"/>
          <w:color w:val="000000" w:themeColor="text1"/>
        </w:rPr>
        <w:t xml:space="preserve">Благодарить хотя бы за какие-то крупицы информации нужно Царя Алексея Михайловича, который поручил Митрополиту Ростовскому и боярину Салтыкову отправиться в Старицу, для переноса </w:t>
      </w:r>
      <w:r w:rsidR="00C4712A">
        <w:rPr>
          <w:rFonts w:cs="Times New Roman"/>
          <w:color w:val="000000" w:themeColor="text1"/>
        </w:rPr>
        <w:t>места</w:t>
      </w:r>
      <w:r w:rsidR="00F42C41">
        <w:rPr>
          <w:rFonts w:cs="Times New Roman"/>
          <w:color w:val="000000" w:themeColor="text1"/>
        </w:rPr>
        <w:t xml:space="preserve"> захоронения Ио</w:t>
      </w:r>
      <w:r w:rsidR="00375941">
        <w:rPr>
          <w:rFonts w:cs="Times New Roman"/>
          <w:color w:val="000000" w:themeColor="text1"/>
        </w:rPr>
        <w:t>ва в Москву, а также</w:t>
      </w:r>
      <w:r w:rsidR="00F42C41">
        <w:rPr>
          <w:rFonts w:cs="Times New Roman"/>
          <w:color w:val="000000" w:themeColor="text1"/>
        </w:rPr>
        <w:t xml:space="preserve"> для расспроса жителей о жизни Иоанна.</w:t>
      </w:r>
    </w:p>
    <w:p w:rsidR="00B11673" w:rsidRDefault="00BE2759" w:rsidP="00E246A6">
      <w:pPr>
        <w:ind w:firstLine="708"/>
        <w:jc w:val="both"/>
        <w:rPr>
          <w:rFonts w:cs="Times New Roman"/>
          <w:color w:val="000000" w:themeColor="text1"/>
        </w:rPr>
      </w:pPr>
      <w:r>
        <w:rPr>
          <w:rFonts w:cs="Times New Roman"/>
          <w:color w:val="000000" w:themeColor="text1"/>
        </w:rPr>
        <w:t>Иов (ранее Иоанн), о его точной дате рождения не сохранилось достоверной информации. Кто-то говорит</w:t>
      </w:r>
      <w:r w:rsidR="00006E13">
        <w:rPr>
          <w:rFonts w:cs="Times New Roman"/>
          <w:color w:val="000000" w:themeColor="text1"/>
        </w:rPr>
        <w:t xml:space="preserve"> о 1525 году, кто-то о 1527, однако большинство исследователей точной даты не дают, говоря лишь о «второй четверти </w:t>
      </w:r>
      <w:r w:rsidR="00006E13">
        <w:rPr>
          <w:rFonts w:cs="Times New Roman"/>
          <w:color w:val="000000" w:themeColor="text1"/>
          <w:lang w:val="en-US"/>
        </w:rPr>
        <w:t>XVI</w:t>
      </w:r>
      <w:r w:rsidR="00006E13">
        <w:rPr>
          <w:rFonts w:cs="Times New Roman"/>
          <w:color w:val="000000" w:themeColor="text1"/>
        </w:rPr>
        <w:t>» либо «около 1525 года», потому на эти временные промежутки и будем опираться</w:t>
      </w:r>
      <w:r w:rsidR="00C36117">
        <w:rPr>
          <w:rFonts w:cs="Times New Roman"/>
          <w:color w:val="000000" w:themeColor="text1"/>
        </w:rPr>
        <w:t>.</w:t>
      </w:r>
      <w:r w:rsidR="001F1B8D">
        <w:rPr>
          <w:rFonts w:cs="Times New Roman"/>
          <w:color w:val="000000" w:themeColor="text1"/>
        </w:rPr>
        <w:t xml:space="preserve"> </w:t>
      </w:r>
      <w:r w:rsidR="00C36117">
        <w:rPr>
          <w:rFonts w:cs="Times New Roman"/>
          <w:color w:val="000000" w:themeColor="text1"/>
        </w:rPr>
        <w:t>В детстве жил городе Старица, находящем</w:t>
      </w:r>
      <w:r w:rsidR="00B17ECD">
        <w:rPr>
          <w:rFonts w:cs="Times New Roman"/>
          <w:color w:val="000000" w:themeColor="text1"/>
        </w:rPr>
        <w:t xml:space="preserve">ся </w:t>
      </w:r>
      <w:r w:rsidR="00C36117">
        <w:rPr>
          <w:rFonts w:cs="Times New Roman"/>
          <w:color w:val="000000" w:themeColor="text1"/>
        </w:rPr>
        <w:t>на территории</w:t>
      </w:r>
      <w:r w:rsidR="001F1B8D">
        <w:rPr>
          <w:rFonts w:cs="Times New Roman"/>
          <w:color w:val="000000" w:themeColor="text1"/>
        </w:rPr>
        <w:t xml:space="preserve"> Тверской земли, в посадской семье. </w:t>
      </w:r>
      <w:r w:rsidR="00C36117">
        <w:rPr>
          <w:rFonts w:cs="Times New Roman"/>
          <w:color w:val="000000" w:themeColor="text1"/>
        </w:rPr>
        <w:t>Его м</w:t>
      </w:r>
      <w:r w:rsidR="00294032">
        <w:rPr>
          <w:rFonts w:cs="Times New Roman"/>
          <w:color w:val="000000" w:themeColor="text1"/>
        </w:rPr>
        <w:t>ама</w:t>
      </w:r>
      <w:r w:rsidR="001F1B8D">
        <w:rPr>
          <w:rFonts w:cs="Times New Roman"/>
          <w:color w:val="000000" w:themeColor="text1"/>
        </w:rPr>
        <w:t xml:space="preserve"> </w:t>
      </w:r>
      <w:r w:rsidR="00C36117">
        <w:rPr>
          <w:rFonts w:cs="Times New Roman"/>
          <w:color w:val="000000" w:themeColor="text1"/>
        </w:rPr>
        <w:t>стала церковнослужителем</w:t>
      </w:r>
      <w:r w:rsidR="001F1B8D">
        <w:rPr>
          <w:rFonts w:cs="Times New Roman"/>
          <w:color w:val="000000" w:themeColor="text1"/>
        </w:rPr>
        <w:t xml:space="preserve"> и получила имя Пелагея</w:t>
      </w:r>
      <w:r w:rsidR="00FE7254">
        <w:rPr>
          <w:rFonts w:cs="Times New Roman"/>
          <w:color w:val="000000" w:themeColor="text1"/>
        </w:rPr>
        <w:t xml:space="preserve">, была почитаема в местной Старицкой Вознесенской церкви. </w:t>
      </w:r>
      <w:r w:rsidR="00C36117">
        <w:rPr>
          <w:rFonts w:cs="Times New Roman"/>
          <w:color w:val="000000" w:themeColor="text1"/>
        </w:rPr>
        <w:t xml:space="preserve">Еще с детства Иоанна обучал грамоте </w:t>
      </w:r>
      <w:r w:rsidR="00B60899">
        <w:rPr>
          <w:rFonts w:cs="Times New Roman"/>
          <w:color w:val="000000" w:themeColor="text1"/>
        </w:rPr>
        <w:t>архимандрит Герман</w:t>
      </w:r>
      <w:r w:rsidR="00FE7254">
        <w:rPr>
          <w:rFonts w:cs="Times New Roman"/>
          <w:color w:val="000000" w:themeColor="text1"/>
        </w:rPr>
        <w:t xml:space="preserve">, </w:t>
      </w:r>
      <w:r w:rsidR="00B60899">
        <w:rPr>
          <w:rFonts w:cs="Times New Roman"/>
          <w:color w:val="000000" w:themeColor="text1"/>
        </w:rPr>
        <w:t>настоятель</w:t>
      </w:r>
      <w:r w:rsidR="00FE7254">
        <w:rPr>
          <w:rFonts w:cs="Times New Roman"/>
          <w:color w:val="000000" w:themeColor="text1"/>
        </w:rPr>
        <w:t xml:space="preserve"> Успенского Старицкого монастыря, любил читать Священное писани</w:t>
      </w:r>
      <w:r w:rsidR="002B3312">
        <w:rPr>
          <w:rFonts w:cs="Times New Roman"/>
          <w:color w:val="000000" w:themeColor="text1"/>
        </w:rPr>
        <w:t>е и</w:t>
      </w:r>
      <w:r w:rsidR="00FE7254">
        <w:rPr>
          <w:rFonts w:cs="Times New Roman"/>
          <w:color w:val="000000" w:themeColor="text1"/>
        </w:rPr>
        <w:t xml:space="preserve"> обладал прекрасной память</w:t>
      </w:r>
      <w:r w:rsidR="00B17ECD">
        <w:rPr>
          <w:rFonts w:cs="Times New Roman"/>
          <w:color w:val="000000" w:themeColor="text1"/>
        </w:rPr>
        <w:t>ю, а так</w:t>
      </w:r>
      <w:r w:rsidR="00FE7254">
        <w:rPr>
          <w:rFonts w:cs="Times New Roman"/>
          <w:color w:val="000000" w:themeColor="text1"/>
        </w:rPr>
        <w:t xml:space="preserve">же знал многие тексты Библии наизусть. </w:t>
      </w:r>
      <w:r w:rsidR="008F6FB8">
        <w:rPr>
          <w:rFonts w:cs="Times New Roman"/>
          <w:color w:val="000000" w:themeColor="text1"/>
        </w:rPr>
        <w:t>Окончив обучение к 1553 году Иоанн хотел посвятить свою жизнь служению Богу, однако отец его решил женить своего сына. Планы отца провалились, когда будущий Патриарх принял монашеский постриг в Старицкой обители</w:t>
      </w:r>
      <w:r w:rsidR="008E5664">
        <w:rPr>
          <w:rFonts w:cs="Times New Roman"/>
          <w:color w:val="000000" w:themeColor="text1"/>
        </w:rPr>
        <w:t xml:space="preserve"> где ему и дали имя И</w:t>
      </w:r>
      <w:r w:rsidR="00861ADC">
        <w:rPr>
          <w:rFonts w:cs="Times New Roman"/>
          <w:color w:val="000000" w:themeColor="text1"/>
        </w:rPr>
        <w:t>ов в 1556 году</w:t>
      </w:r>
      <w:r w:rsidR="00B17ECD">
        <w:rPr>
          <w:rFonts w:cs="Times New Roman"/>
          <w:color w:val="000000" w:themeColor="text1"/>
        </w:rPr>
        <w:t>, в обители этой он п</w:t>
      </w:r>
      <w:r w:rsidR="00765851">
        <w:rPr>
          <w:rFonts w:cs="Times New Roman"/>
          <w:color w:val="000000" w:themeColor="text1"/>
        </w:rPr>
        <w:t>ровел более 15 лет</w:t>
      </w:r>
      <w:r w:rsidR="004F4316">
        <w:rPr>
          <w:rFonts w:cs="Times New Roman"/>
          <w:color w:val="000000" w:themeColor="text1"/>
        </w:rPr>
        <w:t>. Изначально занимал пост братии монастырской, а через время архимандрита</w:t>
      </w:r>
      <w:r w:rsidR="00861ADC">
        <w:rPr>
          <w:rFonts w:cs="Times New Roman"/>
          <w:color w:val="000000" w:themeColor="text1"/>
        </w:rPr>
        <w:t xml:space="preserve">. </w:t>
      </w:r>
      <w:r w:rsidR="001E7156" w:rsidRPr="001E7156">
        <w:rPr>
          <w:rFonts w:cs="Times New Roman"/>
          <w:color w:val="000000" w:themeColor="text1"/>
        </w:rPr>
        <w:t>Цитата из книги «Святая обитель преподобного Сергия» (автор — священник Александр Соколов)</w:t>
      </w:r>
      <w:r w:rsidR="001E7156">
        <w:rPr>
          <w:rFonts w:cs="Times New Roman"/>
          <w:color w:val="000000" w:themeColor="text1"/>
        </w:rPr>
        <w:t xml:space="preserve"> «</w:t>
      </w:r>
      <w:r w:rsidR="001E7156" w:rsidRPr="001E7156">
        <w:rPr>
          <w:rFonts w:cs="Times New Roman"/>
          <w:color w:val="000000" w:themeColor="text1"/>
        </w:rPr>
        <w:t xml:space="preserve">«… </w:t>
      </w:r>
      <w:proofErr w:type="spellStart"/>
      <w:r w:rsidR="001E7156" w:rsidRPr="001E7156">
        <w:rPr>
          <w:rFonts w:cs="Times New Roman"/>
          <w:color w:val="000000" w:themeColor="text1"/>
        </w:rPr>
        <w:t>въ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томъ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честномъ</w:t>
      </w:r>
      <w:proofErr w:type="spellEnd"/>
      <w:r w:rsidR="001E7156" w:rsidRPr="001E7156">
        <w:rPr>
          <w:rFonts w:cs="Times New Roman"/>
          <w:color w:val="000000" w:themeColor="text1"/>
        </w:rPr>
        <w:t xml:space="preserve"> монастыре </w:t>
      </w:r>
      <w:proofErr w:type="spellStart"/>
      <w:r w:rsidR="001E7156" w:rsidRPr="001E7156">
        <w:rPr>
          <w:rFonts w:cs="Times New Roman"/>
          <w:color w:val="000000" w:themeColor="text1"/>
        </w:rPr>
        <w:t>бысть</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некии</w:t>
      </w:r>
      <w:proofErr w:type="spellEnd"/>
      <w:r w:rsidR="001E7156" w:rsidRPr="001E7156">
        <w:rPr>
          <w:rFonts w:cs="Times New Roman"/>
          <w:color w:val="000000" w:themeColor="text1"/>
        </w:rPr>
        <w:t xml:space="preserve"> юноша, именем Иоанн, тоя же </w:t>
      </w:r>
      <w:proofErr w:type="spellStart"/>
      <w:r w:rsidR="001E7156" w:rsidRPr="001E7156">
        <w:rPr>
          <w:rFonts w:cs="Times New Roman"/>
          <w:color w:val="000000" w:themeColor="text1"/>
        </w:rPr>
        <w:t>святыя</w:t>
      </w:r>
      <w:proofErr w:type="spellEnd"/>
      <w:r w:rsidR="001E7156" w:rsidRPr="001E7156">
        <w:rPr>
          <w:rFonts w:cs="Times New Roman"/>
          <w:color w:val="000000" w:themeColor="text1"/>
        </w:rPr>
        <w:t xml:space="preserve"> обители </w:t>
      </w:r>
      <w:proofErr w:type="spellStart"/>
      <w:r w:rsidR="001E7156" w:rsidRPr="001E7156">
        <w:rPr>
          <w:rFonts w:cs="Times New Roman"/>
          <w:color w:val="000000" w:themeColor="text1"/>
        </w:rPr>
        <w:t>отъ</w:t>
      </w:r>
      <w:proofErr w:type="spellEnd"/>
      <w:r w:rsidR="001E7156" w:rsidRPr="001E7156">
        <w:rPr>
          <w:rFonts w:cs="Times New Roman"/>
          <w:color w:val="000000" w:themeColor="text1"/>
        </w:rPr>
        <w:t xml:space="preserve"> архимандрита Германа </w:t>
      </w:r>
      <w:proofErr w:type="spellStart"/>
      <w:r w:rsidR="001E7156" w:rsidRPr="001E7156">
        <w:rPr>
          <w:rFonts w:cs="Times New Roman"/>
          <w:color w:val="000000" w:themeColor="text1"/>
        </w:rPr>
        <w:t>воспитанъ</w:t>
      </w:r>
      <w:proofErr w:type="spellEnd"/>
      <w:r w:rsidR="001E7156" w:rsidRPr="001E7156">
        <w:rPr>
          <w:rFonts w:cs="Times New Roman"/>
          <w:color w:val="000000" w:themeColor="text1"/>
        </w:rPr>
        <w:t xml:space="preserve"> и грамоте и всему благочинию </w:t>
      </w:r>
      <w:proofErr w:type="spellStart"/>
      <w:r w:rsidR="001E7156" w:rsidRPr="001E7156">
        <w:rPr>
          <w:rFonts w:cs="Times New Roman"/>
          <w:color w:val="000000" w:themeColor="text1"/>
        </w:rPr>
        <w:t>изученъ</w:t>
      </w:r>
      <w:proofErr w:type="spellEnd"/>
      <w:r w:rsidR="001E7156" w:rsidRPr="001E7156">
        <w:rPr>
          <w:rFonts w:cs="Times New Roman"/>
          <w:color w:val="000000" w:themeColor="text1"/>
        </w:rPr>
        <w:t xml:space="preserve"> и страху Божию добре </w:t>
      </w:r>
      <w:proofErr w:type="spellStart"/>
      <w:r w:rsidR="001E7156" w:rsidRPr="001E7156">
        <w:rPr>
          <w:rFonts w:cs="Times New Roman"/>
          <w:color w:val="000000" w:themeColor="text1"/>
        </w:rPr>
        <w:t>обученъ</w:t>
      </w:r>
      <w:proofErr w:type="spellEnd"/>
      <w:r w:rsidR="001E7156" w:rsidRPr="001E7156">
        <w:rPr>
          <w:rFonts w:cs="Times New Roman"/>
          <w:color w:val="000000" w:themeColor="text1"/>
        </w:rPr>
        <w:t xml:space="preserve">. И по </w:t>
      </w:r>
      <w:proofErr w:type="spellStart"/>
      <w:r w:rsidR="001E7156" w:rsidRPr="001E7156">
        <w:rPr>
          <w:rFonts w:cs="Times New Roman"/>
          <w:color w:val="000000" w:themeColor="text1"/>
        </w:rPr>
        <w:t>возрощении</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своемъ</w:t>
      </w:r>
      <w:proofErr w:type="spellEnd"/>
      <w:r w:rsidR="001E7156" w:rsidRPr="001E7156">
        <w:rPr>
          <w:rFonts w:cs="Times New Roman"/>
          <w:color w:val="000000" w:themeColor="text1"/>
        </w:rPr>
        <w:t xml:space="preserve"> и по </w:t>
      </w:r>
      <w:proofErr w:type="spellStart"/>
      <w:r w:rsidR="001E7156" w:rsidRPr="001E7156">
        <w:rPr>
          <w:rFonts w:cs="Times New Roman"/>
          <w:color w:val="000000" w:themeColor="text1"/>
        </w:rPr>
        <w:t>прехождении</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несколькихъ</w:t>
      </w:r>
      <w:proofErr w:type="spellEnd"/>
      <w:r w:rsidR="001E7156" w:rsidRPr="001E7156">
        <w:rPr>
          <w:rFonts w:cs="Times New Roman"/>
          <w:color w:val="000000" w:themeColor="text1"/>
        </w:rPr>
        <w:t xml:space="preserve"> дней той </w:t>
      </w:r>
      <w:proofErr w:type="spellStart"/>
      <w:r w:rsidR="001E7156" w:rsidRPr="001E7156">
        <w:rPr>
          <w:rFonts w:cs="Times New Roman"/>
          <w:color w:val="000000" w:themeColor="text1"/>
        </w:rPr>
        <w:t>Иоаннъ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изволи</w:t>
      </w:r>
      <w:proofErr w:type="spellEnd"/>
      <w:r w:rsidR="001E7156" w:rsidRPr="001E7156">
        <w:rPr>
          <w:rFonts w:cs="Times New Roman"/>
          <w:color w:val="000000" w:themeColor="text1"/>
        </w:rPr>
        <w:t xml:space="preserve"> мира сего </w:t>
      </w:r>
      <w:proofErr w:type="spellStart"/>
      <w:r w:rsidR="001E7156" w:rsidRPr="001E7156">
        <w:rPr>
          <w:rFonts w:cs="Times New Roman"/>
          <w:color w:val="000000" w:themeColor="text1"/>
        </w:rPr>
        <w:t>суетнаго</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отлучитися</w:t>
      </w:r>
      <w:proofErr w:type="spellEnd"/>
      <w:r w:rsidR="001E7156" w:rsidRPr="001E7156">
        <w:rPr>
          <w:rFonts w:cs="Times New Roman"/>
          <w:color w:val="000000" w:themeColor="text1"/>
        </w:rPr>
        <w:t xml:space="preserve"> и </w:t>
      </w:r>
      <w:proofErr w:type="spellStart"/>
      <w:r w:rsidR="001E7156" w:rsidRPr="001E7156">
        <w:rPr>
          <w:rFonts w:cs="Times New Roman"/>
          <w:color w:val="000000" w:themeColor="text1"/>
        </w:rPr>
        <w:t>восприяти</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святый</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аггельский</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образъ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въ</w:t>
      </w:r>
      <w:proofErr w:type="spellEnd"/>
      <w:r w:rsidR="001E7156" w:rsidRPr="001E7156">
        <w:rPr>
          <w:rFonts w:cs="Times New Roman"/>
          <w:color w:val="000000" w:themeColor="text1"/>
        </w:rPr>
        <w:t xml:space="preserve"> той же во </w:t>
      </w:r>
      <w:proofErr w:type="spellStart"/>
      <w:r w:rsidR="001E7156" w:rsidRPr="001E7156">
        <w:rPr>
          <w:rFonts w:cs="Times New Roman"/>
          <w:color w:val="000000" w:themeColor="text1"/>
        </w:rPr>
        <w:t>святыи</w:t>
      </w:r>
      <w:proofErr w:type="spellEnd"/>
      <w:r w:rsidR="001E7156" w:rsidRPr="001E7156">
        <w:rPr>
          <w:rFonts w:cs="Times New Roman"/>
          <w:color w:val="000000" w:themeColor="text1"/>
        </w:rPr>
        <w:t xml:space="preserve"> обители, и </w:t>
      </w:r>
      <w:proofErr w:type="spellStart"/>
      <w:r w:rsidR="001E7156" w:rsidRPr="001E7156">
        <w:rPr>
          <w:rFonts w:cs="Times New Roman"/>
          <w:color w:val="000000" w:themeColor="text1"/>
        </w:rPr>
        <w:t>нареченъ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бысть</w:t>
      </w:r>
      <w:proofErr w:type="spellEnd"/>
      <w:r w:rsidR="001E7156" w:rsidRPr="001E7156">
        <w:rPr>
          <w:rFonts w:cs="Times New Roman"/>
          <w:color w:val="000000" w:themeColor="text1"/>
        </w:rPr>
        <w:t xml:space="preserve"> во </w:t>
      </w:r>
      <w:proofErr w:type="spellStart"/>
      <w:r w:rsidR="001E7156" w:rsidRPr="001E7156">
        <w:rPr>
          <w:rFonts w:cs="Times New Roman"/>
          <w:color w:val="000000" w:themeColor="text1"/>
        </w:rPr>
        <w:t>иноцехъ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Иовъ</w:t>
      </w:r>
      <w:proofErr w:type="spellEnd"/>
      <w:r w:rsidR="001E7156" w:rsidRPr="001E7156">
        <w:rPr>
          <w:rFonts w:cs="Times New Roman"/>
          <w:color w:val="000000" w:themeColor="text1"/>
        </w:rPr>
        <w:t xml:space="preserve">; у того же архимандрита Германа сей </w:t>
      </w:r>
      <w:proofErr w:type="spellStart"/>
      <w:r w:rsidR="001E7156" w:rsidRPr="001E7156">
        <w:rPr>
          <w:rFonts w:cs="Times New Roman"/>
          <w:color w:val="000000" w:themeColor="text1"/>
        </w:rPr>
        <w:t>Иовъ</w:t>
      </w:r>
      <w:proofErr w:type="spellEnd"/>
      <w:r w:rsidR="001E7156" w:rsidRPr="001E7156">
        <w:rPr>
          <w:rFonts w:cs="Times New Roman"/>
          <w:color w:val="000000" w:themeColor="text1"/>
        </w:rPr>
        <w:t xml:space="preserve"> </w:t>
      </w:r>
      <w:proofErr w:type="spellStart"/>
      <w:r w:rsidR="001E7156" w:rsidRPr="001E7156">
        <w:rPr>
          <w:rFonts w:cs="Times New Roman"/>
          <w:color w:val="000000" w:themeColor="text1"/>
        </w:rPr>
        <w:t>въ</w:t>
      </w:r>
      <w:proofErr w:type="spellEnd"/>
      <w:r w:rsidR="001E7156">
        <w:rPr>
          <w:rFonts w:cs="Times New Roman"/>
          <w:color w:val="000000" w:themeColor="text1"/>
        </w:rPr>
        <w:t xml:space="preserve"> послушании и в покорении </w:t>
      </w:r>
      <w:proofErr w:type="spellStart"/>
      <w:r w:rsidR="001E7156">
        <w:rPr>
          <w:rFonts w:cs="Times New Roman"/>
          <w:color w:val="000000" w:themeColor="text1"/>
        </w:rPr>
        <w:t>бысть</w:t>
      </w:r>
      <w:proofErr w:type="spellEnd"/>
      <w:r w:rsidR="001E7156">
        <w:rPr>
          <w:rFonts w:cs="Times New Roman"/>
          <w:color w:val="000000" w:themeColor="text1"/>
        </w:rPr>
        <w:t>»</w:t>
      </w:r>
      <w:r w:rsidR="005F30FF">
        <w:rPr>
          <w:rFonts w:cs="Times New Roman"/>
          <w:color w:val="000000" w:themeColor="text1"/>
        </w:rPr>
        <w:t>. Так и начался великий путь великого человека</w:t>
      </w:r>
    </w:p>
    <w:p w:rsidR="00B11673" w:rsidRDefault="00B11673">
      <w:pPr>
        <w:rPr>
          <w:rFonts w:cs="Times New Roman"/>
          <w:color w:val="000000" w:themeColor="text1"/>
        </w:rPr>
      </w:pPr>
      <w:r>
        <w:rPr>
          <w:rFonts w:cs="Times New Roman"/>
          <w:color w:val="000000" w:themeColor="text1"/>
        </w:rPr>
        <w:br w:type="page"/>
      </w:r>
    </w:p>
    <w:p w:rsidR="000C6A21" w:rsidRDefault="00F27E1B" w:rsidP="00B11673">
      <w:pPr>
        <w:pStyle w:val="1"/>
      </w:pPr>
      <w:bookmarkStart w:id="3" w:name="_Toc166084997"/>
      <w:r>
        <w:lastRenderedPageBreak/>
        <w:t>Становление</w:t>
      </w:r>
      <w:r w:rsidR="00B11673">
        <w:t xml:space="preserve"> Патриарха Иова</w:t>
      </w:r>
      <w:bookmarkEnd w:id="3"/>
    </w:p>
    <w:p w:rsidR="00F35B3D" w:rsidRDefault="00B11673" w:rsidP="00F35B3D">
      <w:pPr>
        <w:ind w:firstLine="708"/>
        <w:jc w:val="both"/>
      </w:pPr>
      <w:r>
        <w:t xml:space="preserve">С 1556 года., старица перешла от князя Владимира Андреевича во власть царя Ивана Васильевича. Иван Грозный неоднократно бывал в этих местах у своего двоюродного брата и скорее всего знал местного архимандрита. Судя по всему, именно благодаря такому благоприятному стечению обстоятельств Иова заметили и в 1571 году перевели в Москву, где он стал </w:t>
      </w:r>
      <w:r w:rsidR="00E74977">
        <w:t>настоятелем Симонова</w:t>
      </w:r>
      <w:r>
        <w:t xml:space="preserve"> монастыря</w:t>
      </w:r>
      <w:r w:rsidR="00E74977">
        <w:t xml:space="preserve">. </w:t>
      </w:r>
      <w:r w:rsidR="0088784A" w:rsidRPr="0088784A">
        <w:t xml:space="preserve">Когда мы вспоминаем, что этот монастырь, будучи </w:t>
      </w:r>
      <w:proofErr w:type="spellStart"/>
      <w:r w:rsidR="0088784A" w:rsidRPr="0088784A">
        <w:t>ставропигиальным</w:t>
      </w:r>
      <w:proofErr w:type="spellEnd"/>
      <w:r w:rsidR="0088784A" w:rsidRPr="0088784A">
        <w:t xml:space="preserve">, находился под непосредственным руководством сначала константинопольского патриарха, а затем московского митрополита, и что все правители, начиная с Дмитрия Донского, часто посещали эту обитель и делали щедрые пожертвования, становится понятно, что назначение </w:t>
      </w:r>
      <w:proofErr w:type="spellStart"/>
      <w:r w:rsidR="0088784A" w:rsidRPr="0088784A">
        <w:t>старицкого</w:t>
      </w:r>
      <w:proofErr w:type="spellEnd"/>
      <w:r w:rsidR="0088784A" w:rsidRPr="0088784A">
        <w:t xml:space="preserve"> архимандрита настоятелем этого монастыря было большой честью для Иова. Познакомившись с ним поближе, царь полюбил его и неоднократно проявлял к нему особое внимание. В конце 1571 года, после смерти своей третьей жены, преследуемый подозрениями, Иван отправился в Новгород со своими детьми и свитой. В это время он взял с собой и архимандрита </w:t>
      </w:r>
      <w:proofErr w:type="spellStart"/>
      <w:r w:rsidR="0088784A" w:rsidRPr="0088784A">
        <w:t>Симоновского</w:t>
      </w:r>
      <w:proofErr w:type="spellEnd"/>
      <w:r w:rsidR="0088784A" w:rsidRPr="0088784A">
        <w:t xml:space="preserve"> монастыря.</w:t>
      </w:r>
      <w:r w:rsidR="00F35B3D" w:rsidRPr="00F35B3D">
        <w:t xml:space="preserve"> </w:t>
      </w:r>
      <w:r w:rsidR="00F35B3D">
        <w:t xml:space="preserve">Царь оставался в этом месте 26 дней и уехал оттуда, получив благословение народа. В 1572 году, когда стало известно о планах </w:t>
      </w:r>
      <w:proofErr w:type="spellStart"/>
      <w:r w:rsidR="00F35B3D">
        <w:t>Девлет-Гирея</w:t>
      </w:r>
      <w:proofErr w:type="spellEnd"/>
      <w:r w:rsidR="00F35B3D">
        <w:t xml:space="preserve"> напасть на Москву, Иван Грозный снова покинул столицу и переехал в отдалённый Новгород. Он взял с собой всё самое ценное, боясь оставить это врагам. Вместе с ним отправились его молодая жена, дети, братья царицы и все приближённые. Среди них снова был Иов.</w:t>
      </w:r>
    </w:p>
    <w:p w:rsidR="00F35B3D" w:rsidRDefault="00F35B3D" w:rsidP="00F35B3D">
      <w:pPr>
        <w:ind w:firstLine="708"/>
        <w:jc w:val="both"/>
      </w:pPr>
      <w:r>
        <w:t xml:space="preserve">Настоятели крупных монастырей, особенно московских, имели право участвовать в делах всей церкви. Их приглашали на соборы, где духовенство обсуждало важные вопросы, и иногда им приходилось заниматься гражданскими делами. Когда Иов стал настоятелем </w:t>
      </w:r>
      <w:proofErr w:type="spellStart"/>
      <w:r>
        <w:t>Симоновского</w:t>
      </w:r>
      <w:proofErr w:type="spellEnd"/>
      <w:r>
        <w:t xml:space="preserve"> монастыря, ему пришлось посещать такие соборы. Впервые мы видим его на соборе 1572 года в Москве, посвящённом вступлению Ивана Грозного в четвёртый брак и избранию нового митрополита Антония вместо умершего Кирилла (февраль 1572 года). В 1575 году, когда архимандрит Новоспасского монастыря </w:t>
      </w:r>
      <w:proofErr w:type="spellStart"/>
      <w:r>
        <w:t>Вассиан</w:t>
      </w:r>
      <w:proofErr w:type="spellEnd"/>
      <w:r>
        <w:t xml:space="preserve"> стал архиепископом Казанским, Иов занял его место. Русские цари часто посещали Новоспасский монастырь. Они служили панихиды по своим родителям и раздавали щедрую милостыню, а также прощались со своими предками на Сырной неделе. Настоятели этого монастыря занимали важное место среди архимандритов и участвовали в соборах. Таким образом, Иов стал ещё более влиятельным, став архимандритом Новоспасского монастыря.</w:t>
      </w:r>
    </w:p>
    <w:p w:rsidR="00B11673" w:rsidRPr="00B11673" w:rsidRDefault="00F35B3D" w:rsidP="00F35B3D">
      <w:pPr>
        <w:ind w:firstLine="708"/>
        <w:jc w:val="both"/>
      </w:pPr>
      <w:r>
        <w:t xml:space="preserve">В сане архимандрита Новоспасского мы видим Иова на соборе 1580 года, созванном Иваном Грозным в Москве для обсуждения владений монастырей. Истощение царской казны во время неудачной для России войны с </w:t>
      </w:r>
      <w:proofErr w:type="spellStart"/>
      <w:r>
        <w:t>Баторием</w:t>
      </w:r>
      <w:proofErr w:type="spellEnd"/>
      <w:r>
        <w:t xml:space="preserve"> заставило царя ограничить постоянное увеличение церковных и </w:t>
      </w:r>
      <w:r w:rsidRPr="00F35B3D">
        <w:rPr>
          <w:rFonts w:cs="Times New Roman"/>
          <w:color w:val="000000" w:themeColor="text1"/>
        </w:rPr>
        <w:lastRenderedPageBreak/>
        <w:t>монастырских владений и, учитывая тяжёлые обстоятельства, убедить духовенство пожертвовать некоторыми землями в пользу государства. В этом вопросе Иван Грозный оказался удачливее своего деда. Духовенство понимало, что обогащение некоторых монастырей приносит больше вреда, чем пользы, поэтому они безоговорочно выполнили царское требование.</w:t>
      </w:r>
    </w:p>
    <w:p w:rsidR="00F35B3D" w:rsidRPr="00F35B3D" w:rsidRDefault="00F35B3D" w:rsidP="00F35B3D">
      <w:pPr>
        <w:ind w:firstLine="708"/>
        <w:jc w:val="both"/>
        <w:rPr>
          <w:rFonts w:cs="Times New Roman"/>
          <w:color w:val="000000" w:themeColor="text1"/>
        </w:rPr>
      </w:pPr>
      <w:r w:rsidRPr="00F35B3D">
        <w:rPr>
          <w:rFonts w:cs="Times New Roman"/>
          <w:color w:val="000000" w:themeColor="text1"/>
        </w:rPr>
        <w:t xml:space="preserve">В 1581 году Иов был назначен митрополитом </w:t>
      </w:r>
      <w:proofErr w:type="spellStart"/>
      <w:r w:rsidRPr="00F35B3D">
        <w:rPr>
          <w:rFonts w:cs="Times New Roman"/>
          <w:color w:val="000000" w:themeColor="text1"/>
        </w:rPr>
        <w:t>Дионисием</w:t>
      </w:r>
      <w:proofErr w:type="spellEnd"/>
      <w:r w:rsidRPr="00F35B3D">
        <w:rPr>
          <w:rFonts w:cs="Times New Roman"/>
          <w:color w:val="000000" w:themeColor="text1"/>
        </w:rPr>
        <w:t xml:space="preserve"> епископом Коломенским. В этом новом статусе он присутствовал на соборе, состоявшемся вскоре после смерти Ивана Грозного в 1585 году (1 сентября). Обстоятельства, при которых сын Грозного вступил на престол, были крайне сложными. Стефан </w:t>
      </w:r>
      <w:proofErr w:type="spellStart"/>
      <w:r w:rsidRPr="00F35B3D">
        <w:rPr>
          <w:rFonts w:cs="Times New Roman"/>
          <w:color w:val="000000" w:themeColor="text1"/>
        </w:rPr>
        <w:t>Баторий</w:t>
      </w:r>
      <w:proofErr w:type="spellEnd"/>
      <w:r w:rsidRPr="00F35B3D">
        <w:rPr>
          <w:rFonts w:cs="Times New Roman"/>
          <w:color w:val="000000" w:themeColor="text1"/>
        </w:rPr>
        <w:t xml:space="preserve"> не только отобрал у России все территории, завоёванные отцом и дедом Ивана Грозного, но и стремился захватить новые земли внутри страны. Условия мира, которые он предлагал, были настолько жёсткими, что Фёдор, заботясь о чести и благополучии государства, не мог их принять. Кроме того, восстание черемисов, начавшееся ещё при отце Фёдора, и атаки крымских татар на пограничные русские территории требовали от государства значительных усилий и затрат. Фёдор, следуя примеру своего отца, призвал духовенство поддержать страну своими пожертвованиями в трудные времена. Согласно определению собора 1580 года, оставшиеся за церковью вотчины владели тарханными грамотами, освобождающими их от уплаты налогов и пошлин. В качестве временной меры, необходимой для нужд государства, Фёдор предложил собору временно приостановить действие тарханов и обязать церковные вотчины платить царские налоги и земские сборы наравне с другими подданными. Собор согласился.</w:t>
      </w:r>
    </w:p>
    <w:p w:rsidR="00F35B3D" w:rsidRPr="00F35B3D" w:rsidRDefault="00F35B3D" w:rsidP="00F35B3D">
      <w:pPr>
        <w:ind w:firstLine="708"/>
        <w:jc w:val="both"/>
        <w:rPr>
          <w:rFonts w:cs="Times New Roman"/>
          <w:color w:val="000000" w:themeColor="text1"/>
        </w:rPr>
      </w:pPr>
      <w:r w:rsidRPr="00F35B3D">
        <w:rPr>
          <w:rFonts w:cs="Times New Roman"/>
          <w:color w:val="000000" w:themeColor="text1"/>
        </w:rPr>
        <w:t>Иов провёл некоторое время на Коломенской епископской кафедре. Однако о его деятельности в этот период ничего не известно. В своём духовном завещании Иов упоминает лишь о том, что пользовался особым расположением Бориса Годунова.</w:t>
      </w:r>
    </w:p>
    <w:p w:rsidR="00F35B3D" w:rsidRPr="00F35B3D" w:rsidRDefault="00F35B3D" w:rsidP="00F35B3D">
      <w:pPr>
        <w:ind w:firstLine="708"/>
        <w:jc w:val="both"/>
        <w:rPr>
          <w:rFonts w:cs="Times New Roman"/>
          <w:color w:val="000000" w:themeColor="text1"/>
        </w:rPr>
      </w:pPr>
      <w:r w:rsidRPr="00F35B3D">
        <w:rPr>
          <w:rFonts w:cs="Times New Roman"/>
          <w:color w:val="000000" w:themeColor="text1"/>
        </w:rPr>
        <w:t>Неудивительно, что Борис, стремясь завоевать расположение духовенства, обратил особое внимание на епископа Коломенского. Без сомнения, те же качества, которые привлекли внимание Ивана Грозного к Иову, стали основой милостивого отношения к нему со стороны правителя. Близость его епархии к столице позволяла ему часто бывать в Москве, у митрополита и при дворе, и привлекать к себе внимание.</w:t>
      </w:r>
      <w:r w:rsidR="005F30FF">
        <w:rPr>
          <w:rFonts w:cs="Times New Roman"/>
          <w:color w:val="000000" w:themeColor="text1"/>
        </w:rPr>
        <w:tab/>
      </w:r>
    </w:p>
    <w:p w:rsidR="00C34DC5" w:rsidRPr="00C34DC5" w:rsidRDefault="00C34DC5" w:rsidP="00C34DC5">
      <w:pPr>
        <w:ind w:firstLine="708"/>
        <w:jc w:val="both"/>
        <w:rPr>
          <w:rFonts w:cs="Times New Roman"/>
          <w:color w:val="000000" w:themeColor="text1"/>
        </w:rPr>
      </w:pPr>
      <w:r w:rsidRPr="00C34DC5">
        <w:rPr>
          <w:rFonts w:cs="Times New Roman"/>
          <w:color w:val="000000" w:themeColor="text1"/>
        </w:rPr>
        <w:t xml:space="preserve">После четырёх лет и девяти месяцев пребывания на Коломенской кафедре Иов был назначен </w:t>
      </w:r>
      <w:proofErr w:type="spellStart"/>
      <w:r w:rsidRPr="00C34DC5">
        <w:rPr>
          <w:rFonts w:cs="Times New Roman"/>
          <w:color w:val="000000" w:themeColor="text1"/>
        </w:rPr>
        <w:t>Дионисием</w:t>
      </w:r>
      <w:proofErr w:type="spellEnd"/>
      <w:r w:rsidRPr="00C34DC5">
        <w:rPr>
          <w:rFonts w:cs="Times New Roman"/>
          <w:color w:val="000000" w:themeColor="text1"/>
        </w:rPr>
        <w:t xml:space="preserve"> 9 января 1586 года на Ростовскую </w:t>
      </w:r>
      <w:proofErr w:type="spellStart"/>
      <w:r w:rsidRPr="00C34DC5">
        <w:rPr>
          <w:rFonts w:cs="Times New Roman"/>
          <w:color w:val="000000" w:themeColor="text1"/>
        </w:rPr>
        <w:t>архиепископию</w:t>
      </w:r>
      <w:proofErr w:type="spellEnd"/>
      <w:r w:rsidRPr="00C34DC5">
        <w:rPr>
          <w:rFonts w:cs="Times New Roman"/>
          <w:color w:val="000000" w:themeColor="text1"/>
        </w:rPr>
        <w:t xml:space="preserve">. В это время он продолжал пользоваться расположением Годунова. Однако, прежде чем новый архиепископ смог лучше узнать свою паству, Феодор Иоаннович назначил его митрополитом Московским вместо Дионисия, свергнутого Борисом. Однако возникает вопрос: как Иов мог </w:t>
      </w:r>
      <w:r w:rsidRPr="00C34DC5">
        <w:rPr>
          <w:rFonts w:cs="Times New Roman"/>
          <w:color w:val="000000" w:themeColor="text1"/>
        </w:rPr>
        <w:lastRenderedPageBreak/>
        <w:t>принять новый сан, если его предшественник был жив, не осуждён соборным решением и не отказался от престола?</w:t>
      </w:r>
    </w:p>
    <w:p w:rsidR="00F35B3D" w:rsidRPr="00F35B3D" w:rsidRDefault="00C34DC5" w:rsidP="00C34DC5">
      <w:pPr>
        <w:ind w:firstLine="708"/>
        <w:jc w:val="both"/>
        <w:rPr>
          <w:rFonts w:cs="Times New Roman"/>
          <w:color w:val="000000" w:themeColor="text1"/>
        </w:rPr>
      </w:pPr>
      <w:r w:rsidRPr="00C34DC5">
        <w:rPr>
          <w:rFonts w:cs="Times New Roman"/>
          <w:color w:val="000000" w:themeColor="text1"/>
        </w:rPr>
        <w:t>История смещения митрополита Дионисия и избрания на его место Иова ясно показывает обстоятельства, при которых архиепископ Ростовский должен был занять новую кафедру. Поэтому мы считаем необходимым подробно описать ход событий, чтобы ответить на возникшие вопросы и прояснить дальнейшую судьбу нового митрополита Московского. Это особенно важно, поскольку обстоятельства, с которых началось избрание и служение Иова, сохранялись на протяжении всего его правления в сане митрополита, а затем патриарха.</w:t>
      </w:r>
    </w:p>
    <w:p w:rsidR="00F35B3D" w:rsidRDefault="00F27E1B" w:rsidP="00F27E1B">
      <w:pPr>
        <w:ind w:firstLine="708"/>
        <w:jc w:val="both"/>
        <w:rPr>
          <w:rFonts w:cs="Times New Roman"/>
          <w:color w:val="000000" w:themeColor="text1"/>
        </w:rPr>
      </w:pPr>
      <w:r w:rsidRPr="00F27E1B">
        <w:rPr>
          <w:rFonts w:cs="Times New Roman"/>
          <w:color w:val="000000" w:themeColor="text1"/>
        </w:rPr>
        <w:t xml:space="preserve">Борьба за власть началась сразу после смерти Никиты Романовича, который благодаря родственным связям с царём имел преимущество перед Годуновым. Первым, кто вызвал гнев Годунова, был князь Иван Милославский, постриженный в </w:t>
      </w:r>
      <w:proofErr w:type="spellStart"/>
      <w:r w:rsidRPr="00F27E1B">
        <w:rPr>
          <w:rFonts w:cs="Times New Roman"/>
          <w:color w:val="000000" w:themeColor="text1"/>
        </w:rPr>
        <w:t>Кирилловом</w:t>
      </w:r>
      <w:proofErr w:type="spellEnd"/>
      <w:r w:rsidRPr="00F27E1B">
        <w:rPr>
          <w:rFonts w:cs="Times New Roman"/>
          <w:color w:val="000000" w:themeColor="text1"/>
        </w:rPr>
        <w:t xml:space="preserve"> монастыре. Он и другие бояре, включая Шуйских и Воротынских, планировали убить Бориса на пиру в своём доме, но Шуйские избежали этой участи. Годунов был зол на них, но пока не мог или не хотел причинять им вред. Он даже пытался примириться с ними, и митрополит Дионисий взял на себя роль посредника в этом процессе. Он пригласил Годунова и Шуйских и попросил их примириться. Просьбы Дионисия увенчались успехом, </w:t>
      </w:r>
      <w:proofErr w:type="gramStart"/>
      <w:r w:rsidRPr="00F27E1B">
        <w:rPr>
          <w:rFonts w:cs="Times New Roman"/>
          <w:color w:val="000000" w:themeColor="text1"/>
        </w:rPr>
        <w:t>и</w:t>
      </w:r>
      <w:proofErr w:type="gramEnd"/>
      <w:r w:rsidRPr="00F27E1B">
        <w:rPr>
          <w:rFonts w:cs="Times New Roman"/>
          <w:color w:val="000000" w:themeColor="text1"/>
        </w:rPr>
        <w:t xml:space="preserve"> хотя бы внешне мир был восстановлен. Но это продлилось недолго: первые причины и первые жертвы новой неприязни были торговцами, которые выразили недоверие к миролюбивым намерениям Годунова и поддержали Шуйских. Затем начались интриги с обеих сторон. Шуйские решили уничтожить главную опору власти Годунова, предложив царю развестись с бесплодной Ириной, сестрой Годунова, и вступить в новый брак. Митрополит Дионисий поддержал этот план. Однако Годунов быстро узнал об этом и, используя своё влияние на митрополита, разрушил планы своих врагов. С тех пор о мире между Годуновым и Шуйскими не могло быть и речи. Годунов решил отомстить, и ему это удалось. С помощью своих слуг он обвинил Шуйских в заговоре против царя, и начались репрессии. Шуйских арестовали, сослали в отдалённые города и монастыри, и, согласно летописям, двое из них были убиты. Много невинных людей пострадало, многие боярские семьи были изгнаны из Москвы. Тогда митрополит Дионисий и </w:t>
      </w:r>
      <w:proofErr w:type="spellStart"/>
      <w:r w:rsidRPr="00F27E1B">
        <w:rPr>
          <w:rFonts w:cs="Times New Roman"/>
          <w:color w:val="000000" w:themeColor="text1"/>
        </w:rPr>
        <w:t>Крутицкий</w:t>
      </w:r>
      <w:proofErr w:type="spellEnd"/>
      <w:r w:rsidRPr="00F27E1B">
        <w:rPr>
          <w:rFonts w:cs="Times New Roman"/>
          <w:color w:val="000000" w:themeColor="text1"/>
        </w:rPr>
        <w:t xml:space="preserve"> архиепископ </w:t>
      </w:r>
      <w:proofErr w:type="spellStart"/>
      <w:r w:rsidRPr="00F27E1B">
        <w:rPr>
          <w:rFonts w:cs="Times New Roman"/>
          <w:color w:val="000000" w:themeColor="text1"/>
        </w:rPr>
        <w:t>Варлаам</w:t>
      </w:r>
      <w:proofErr w:type="spellEnd"/>
      <w:r w:rsidRPr="00F27E1B">
        <w:rPr>
          <w:rFonts w:cs="Times New Roman"/>
          <w:color w:val="000000" w:themeColor="text1"/>
        </w:rPr>
        <w:t xml:space="preserve"> начали говорить царю о несправедливости Годунова и критиковать его. Однако влияние правителя на слабохарактерного царя было настолько велико, что все обращения Дионисия и </w:t>
      </w:r>
      <w:proofErr w:type="spellStart"/>
      <w:r w:rsidRPr="00F27E1B">
        <w:rPr>
          <w:rFonts w:cs="Times New Roman"/>
          <w:color w:val="000000" w:themeColor="text1"/>
        </w:rPr>
        <w:t>Варлаама</w:t>
      </w:r>
      <w:proofErr w:type="spellEnd"/>
      <w:r w:rsidRPr="00F27E1B">
        <w:rPr>
          <w:rFonts w:cs="Times New Roman"/>
          <w:color w:val="000000" w:themeColor="text1"/>
        </w:rPr>
        <w:t xml:space="preserve"> не привели ни к чему, кроме опалы на них самих. Летописец отмечает, что «Борис, видя поддержку своих советников, оклеветал митрополита перед царём Феодором Иоанновичем, и тот снял его с престола, а архиепископа </w:t>
      </w:r>
      <w:proofErr w:type="spellStart"/>
      <w:r w:rsidRPr="00F27E1B">
        <w:rPr>
          <w:rFonts w:cs="Times New Roman"/>
          <w:color w:val="000000" w:themeColor="text1"/>
        </w:rPr>
        <w:t>Крутицкого</w:t>
      </w:r>
      <w:proofErr w:type="spellEnd"/>
      <w:r w:rsidRPr="00F27E1B">
        <w:rPr>
          <w:rFonts w:cs="Times New Roman"/>
          <w:color w:val="000000" w:themeColor="text1"/>
        </w:rPr>
        <w:t xml:space="preserve"> сослал в заточение». Митрополит Дионисий был отправлен в </w:t>
      </w:r>
      <w:proofErr w:type="spellStart"/>
      <w:r w:rsidRPr="00F27E1B">
        <w:rPr>
          <w:rFonts w:cs="Times New Roman"/>
          <w:color w:val="000000" w:themeColor="text1"/>
        </w:rPr>
        <w:t>Хутынский</w:t>
      </w:r>
      <w:proofErr w:type="spellEnd"/>
      <w:r w:rsidRPr="00F27E1B">
        <w:rPr>
          <w:rFonts w:cs="Times New Roman"/>
          <w:color w:val="000000" w:themeColor="text1"/>
        </w:rPr>
        <w:t xml:space="preserve"> монастырь, а </w:t>
      </w:r>
      <w:r w:rsidRPr="00F27E1B">
        <w:rPr>
          <w:rFonts w:cs="Times New Roman"/>
          <w:color w:val="000000" w:themeColor="text1"/>
        </w:rPr>
        <w:lastRenderedPageBreak/>
        <w:t xml:space="preserve">его соратник </w:t>
      </w:r>
      <w:proofErr w:type="spellStart"/>
      <w:r w:rsidRPr="00F27E1B">
        <w:rPr>
          <w:rFonts w:cs="Times New Roman"/>
          <w:color w:val="000000" w:themeColor="text1"/>
        </w:rPr>
        <w:t>Варлаам</w:t>
      </w:r>
      <w:proofErr w:type="spellEnd"/>
      <w:r w:rsidRPr="00F27E1B">
        <w:rPr>
          <w:rFonts w:cs="Times New Roman"/>
          <w:color w:val="000000" w:themeColor="text1"/>
        </w:rPr>
        <w:t xml:space="preserve"> — в другой Новгородский монастырь, Антониев. Никто не спрашивал мнения митрополита, и решение было принято исключительно по воле правителя, поддержанной слабым царём. Борис поспешил с этим решением, не придав своему произволу законный вид.</w:t>
      </w:r>
    </w:p>
    <w:p w:rsidR="00F35B3D" w:rsidRDefault="00F27E1B" w:rsidP="00F27E1B">
      <w:pPr>
        <w:ind w:firstLine="708"/>
        <w:jc w:val="both"/>
        <w:rPr>
          <w:rFonts w:cs="Times New Roman"/>
          <w:color w:val="000000" w:themeColor="text1"/>
        </w:rPr>
      </w:pPr>
      <w:r w:rsidRPr="00F27E1B">
        <w:rPr>
          <w:rFonts w:cs="Times New Roman"/>
          <w:color w:val="000000" w:themeColor="text1"/>
        </w:rPr>
        <w:t>Печально закончилась история двух стойких защитников угнетённых. Изучая летописи об этих событиях, становится ясно, что при дворе Фёдора, в вопросах управления, волей или неволей, всё подчинялось влиянию правителя, всё делалось в соответствии с его планами. Неудивительно, что и избрание нового митрополита произошло не иначе как под этим влиянием. Было очевидно, что открыто и настойчиво противостоять этому влиянию было не время, и что такое сопротивление принесло бы больше вреда, чем пользы для церкви; осознавая эту печальную необходимость, действовал, видимо, и собор духовенства, созванный для избрания нового митрополита. Мы не знаем, обсуждали ли здесь низвергнутого Дионисия и законность его свержения. Что касается Иова, то во всём этом деле он не принимал участия. Его избрал собор, призвал государь, и ему он должен был подчиняться.</w:t>
      </w:r>
    </w:p>
    <w:p w:rsidR="00F35B3D" w:rsidRDefault="00942B9F" w:rsidP="00942B9F">
      <w:pPr>
        <w:ind w:firstLine="708"/>
        <w:jc w:val="both"/>
        <w:rPr>
          <w:rFonts w:cs="Times New Roman"/>
          <w:color w:val="000000" w:themeColor="text1"/>
        </w:rPr>
      </w:pPr>
      <w:r w:rsidRPr="00942B9F">
        <w:rPr>
          <w:rFonts w:cs="Times New Roman"/>
          <w:color w:val="000000" w:themeColor="text1"/>
        </w:rPr>
        <w:t xml:space="preserve">Однако нельзя отрицать влияние правителя на выбор преемника Дионисия на соборе, но нет оснований предполагать особые отношения между Борисом и </w:t>
      </w:r>
      <w:r>
        <w:rPr>
          <w:rFonts w:cs="Times New Roman"/>
          <w:color w:val="000000" w:themeColor="text1"/>
        </w:rPr>
        <w:t>Иовом</w:t>
      </w:r>
      <w:r w:rsidRPr="00942B9F">
        <w:rPr>
          <w:rFonts w:cs="Times New Roman"/>
          <w:color w:val="000000" w:themeColor="text1"/>
        </w:rPr>
        <w:t>. Борис мог испытывать особую симпатию к Иову, желать его избрания на Московский митрополичий престол и даже способствовать его избранию своим влиянием. Возможно, он понимал, что избираемый им митрополит обладает мягким и миролюбивым характером и в сложных ситуациях скорее будет плакать и стенать (как впоследствии Иов отмечал о себе в</w:t>
      </w:r>
      <w:r>
        <w:rPr>
          <w:rFonts w:cs="Times New Roman"/>
          <w:color w:val="000000" w:themeColor="text1"/>
        </w:rPr>
        <w:t xml:space="preserve"> тяжёлых обстоятельствах жизни</w:t>
      </w:r>
      <w:r w:rsidRPr="00942B9F">
        <w:rPr>
          <w:rFonts w:cs="Times New Roman"/>
          <w:color w:val="000000" w:themeColor="text1"/>
        </w:rPr>
        <w:t>), чем активно противостоять врагам. Но между мягкостью и кротостью характера и сознательным участием в интригах и заговорах существует большая разница. Если Иов ясно видел несправедливость, то ему хватало твёрдос</w:t>
      </w:r>
      <w:r>
        <w:rPr>
          <w:rFonts w:cs="Times New Roman"/>
          <w:color w:val="000000" w:themeColor="text1"/>
        </w:rPr>
        <w:t>ти и рвения, чтобы её обличать</w:t>
      </w:r>
      <w:r w:rsidRPr="00942B9F">
        <w:rPr>
          <w:rFonts w:cs="Times New Roman"/>
          <w:color w:val="000000" w:themeColor="text1"/>
        </w:rPr>
        <w:t>.</w:t>
      </w:r>
    </w:p>
    <w:p w:rsidR="00F35B3D" w:rsidRDefault="005B1160" w:rsidP="005B1160">
      <w:pPr>
        <w:ind w:firstLine="708"/>
        <w:jc w:val="both"/>
        <w:rPr>
          <w:rFonts w:cs="Times New Roman"/>
          <w:color w:val="000000" w:themeColor="text1"/>
        </w:rPr>
      </w:pPr>
      <w:r w:rsidRPr="005B1160">
        <w:rPr>
          <w:rFonts w:cs="Times New Roman"/>
          <w:color w:val="000000" w:themeColor="text1"/>
        </w:rPr>
        <w:t xml:space="preserve">Из описанных обстоятельств ясно следует, что положение нового митрополита при дворе было крайне сложным. Влияние правителя на государственные дела было столь велико, что распространялось и на Иова, и становилось тем опаснее, чем меньше было оснований противостоять ему и надеяться на успешную борьбу с ним. Митрополит Филипп вступил на свой престол в ещё более трудных обстоятельствах, но ему помогало то, что зло, с которым он боролся, было очевидным для всех, громко обвиняло своего виновника и само по себе требовало обличения. У Иова же не было такой поддержки. Честолюбивые замыслы Годунова причиняли немалый вред, но главный виновник искусно скрывал свои намерения и легко мог обмануть простодушную и доверчивую доброту. Таким образом, одновременно приходилось бороться и со злом, и с обманом, который его прикрывал. В таких </w:t>
      </w:r>
      <w:r w:rsidRPr="005B1160">
        <w:rPr>
          <w:rFonts w:cs="Times New Roman"/>
          <w:color w:val="000000" w:themeColor="text1"/>
        </w:rPr>
        <w:lastRenderedPageBreak/>
        <w:t>условиях, помимо чистоты убеждений, правдивости и честности, от Иова требовались сила и крепость характера, непоколебимая твёрдость и энергия воли, а также проницательность и предусмотрительность. Несмотря на добросовестность и правдивость, люди часто отступают перед лицом опасности и уступают силе обстоятельств из-за недостатка энергии и твёрдости характера. Искреннее желание действовать в пользу истины и справедливости не всегда позволяет избежать ошибок, если не хватает проницательности и опыта. Именно этих качеств, как мы увидим позже, не хватало новоизбранному митрополиту Иову в необходимой степени. Его ум был недостаточно проницателен, чтобы видеть внутренние мотивы и побуждения действующих лиц за внешней стороной событий. Основные черты его характера — кротость, мягкость, уступчивость и доверчивость. В своих бедах и неприятностях он скорее готов был уступить силе обстоятельств, чем бороться с ними, и больше был способен страдать и оплакивать свои несчастья, чем противостоять им и побеждать их силой воли. Благодаря своему доброму сердцу, Иов чаще верил в чистоту намерений и действий других, чем подозрительно относился к ним и вмешивался в дела, не касающиеся его напрямую. Отсюда, как нам кажется, происходят все ошибки Иова, с которыми мы столкнёмся позже и которые дают основание для тяжёлых, но не совсем справедливых отзывов поздних историков о нравственном характере первого русского патриарха.</w:t>
      </w:r>
    </w:p>
    <w:p w:rsidR="00F35B3D" w:rsidRPr="00F35B3D" w:rsidRDefault="00462256" w:rsidP="00462256">
      <w:pPr>
        <w:ind w:firstLine="708"/>
        <w:jc w:val="both"/>
        <w:rPr>
          <w:rFonts w:cs="Times New Roman"/>
          <w:color w:val="000000" w:themeColor="text1"/>
        </w:rPr>
      </w:pPr>
      <w:r w:rsidRPr="00462256">
        <w:rPr>
          <w:rFonts w:cs="Times New Roman"/>
          <w:color w:val="000000" w:themeColor="text1"/>
        </w:rPr>
        <w:t>Положение дел при дворе, конечно, не могло ускользнуть от внимания Иова. Он не мог не осознавать обстоятельств, в которых ему предстояло занять новый пост. Эти обстоятельства, а также трагическая судьба его умного и решительного предшественника, говорили о том, что будущее не обещает ничего хорошего, и поэтому честь нового великого служения не могла привлечь Иова. Она и не была целью его стремлений. «Был вынужден им (царём) я, смиренный, занять высокий пост митрополита царствующего города Москвы и всей Руси», — пишет Иов о себе в своей духовной грамоте29. 11 декабря 1587 года собор архиепископов и епископов возвёл Иова на Московский митрополичий престол.</w:t>
      </w:r>
    </w:p>
    <w:p w:rsidR="009B0390" w:rsidRDefault="00466DEF" w:rsidP="00466DEF">
      <w:pPr>
        <w:ind w:firstLine="708"/>
        <w:rPr>
          <w:rFonts w:cs="Times New Roman"/>
          <w:color w:val="000000" w:themeColor="text1"/>
        </w:rPr>
      </w:pPr>
      <w:r w:rsidRPr="00466DEF">
        <w:rPr>
          <w:rFonts w:cs="Times New Roman"/>
          <w:color w:val="000000" w:themeColor="text1"/>
        </w:rPr>
        <w:t xml:space="preserve">Вскоре после назначения состоялось торжественное возведение Иова на патриарший престол (см. Жит. Ник. Л. 93 на обороте). Благодаря участию патриарха Константинопольского, событие приобрело особую значимость и прочность, исключая любые сомнения даже среди тех, кто писал о православной вере на русском языке. Теперь никто не мог предположить, что патриархат на Руси был создан исключительно по воле царя. Учитывая этот факт, торжественность возведения Иова на престол была усилена. Это произошло следующим образом: в центре церкви, на помосте, был нарисован мелом двуглавый орёл и установлен </w:t>
      </w:r>
      <w:proofErr w:type="spellStart"/>
      <w:r w:rsidRPr="00466DEF">
        <w:rPr>
          <w:rFonts w:cs="Times New Roman"/>
          <w:color w:val="000000" w:themeColor="text1"/>
        </w:rPr>
        <w:t>феатрон</w:t>
      </w:r>
      <w:proofErr w:type="spellEnd"/>
      <w:r w:rsidRPr="00466DEF">
        <w:rPr>
          <w:rFonts w:cs="Times New Roman"/>
          <w:color w:val="000000" w:themeColor="text1"/>
        </w:rPr>
        <w:t xml:space="preserve"> с двенадцатью ступенями, на </w:t>
      </w:r>
      <w:r w:rsidRPr="00466DEF">
        <w:rPr>
          <w:rFonts w:cs="Times New Roman"/>
          <w:color w:val="000000" w:themeColor="text1"/>
        </w:rPr>
        <w:lastRenderedPageBreak/>
        <w:t>которых стояли двенадцать огненных светильников. На этом амвоне были установлены три кресла: одно, обитое парчой, для царя, а два других, обтянутых тёмным бархатом, для обоих патриархов. На орле у амвона Иов прочитал символ веры, демонстрируя перед всей церковью чистоту своего вероисповедания. Затем он поднялся на амвон, получил благословение от патриарха и поцелуи от епископов, поклонился и ушёл в пределы Богоматери. Началась литургия, которую служил патриарх Иеремия. Когда он и служащие архиереи вошли в алтарь через малые врата во время пения «</w:t>
      </w:r>
      <w:proofErr w:type="spellStart"/>
      <w:r w:rsidRPr="00466DEF">
        <w:rPr>
          <w:rFonts w:cs="Times New Roman"/>
          <w:color w:val="000000" w:themeColor="text1"/>
        </w:rPr>
        <w:t>Трисвятой</w:t>
      </w:r>
      <w:proofErr w:type="spellEnd"/>
      <w:r w:rsidRPr="00466DEF">
        <w:rPr>
          <w:rFonts w:cs="Times New Roman"/>
          <w:color w:val="000000" w:themeColor="text1"/>
        </w:rPr>
        <w:t xml:space="preserve"> песни», протоиерей и архидьяконы собора привели Иова к царским вратам, и оба епископа ввели его в алтарь. Там вселенский патриарх возложил на него руки и, развернув над его головой Евангелие, призвал на Иова божественную благодать и молился: «Пусть этот архиерей Иисусов станет неугасающим светильником веры». После литургии, которую служили оба патриарха, когда Иов снял облачение, царь собственноручно надел на него драгоценную панагию, вручил ему бархатную зелёную мантию и белый клобук со знаком креста. Подавая ему жезл святого митрополита Петра, в приветственной речи, он велел ему называться главой епископов, отцом отцов, патриархом всех северных земель. Иов благословил царя. После этого патриархи заняли приготовленные для них места и благословили народ, во время пения многолетия царю и обоим патриархам. После обеда царь и новый патриарх обменялись подарками.</w:t>
      </w:r>
    </w:p>
    <w:p w:rsidR="009B0390" w:rsidRDefault="009B0390">
      <w:pPr>
        <w:rPr>
          <w:rFonts w:cs="Times New Roman"/>
          <w:color w:val="000000" w:themeColor="text1"/>
        </w:rPr>
      </w:pPr>
      <w:r>
        <w:rPr>
          <w:rFonts w:cs="Times New Roman"/>
          <w:color w:val="000000" w:themeColor="text1"/>
        </w:rPr>
        <w:br w:type="page"/>
      </w:r>
    </w:p>
    <w:p w:rsidR="009B0390" w:rsidRDefault="009B0390" w:rsidP="009B0390">
      <w:pPr>
        <w:pStyle w:val="1"/>
      </w:pPr>
      <w:bookmarkStart w:id="4" w:name="_Toc166084998"/>
      <w:r>
        <w:lastRenderedPageBreak/>
        <w:t>Основные реформы Патриарха Иова</w:t>
      </w:r>
      <w:bookmarkEnd w:id="4"/>
    </w:p>
    <w:p w:rsidR="00203BC4" w:rsidRDefault="00203BC4" w:rsidP="009B0390">
      <w:r>
        <w:tab/>
        <w:t>Первый патриарх Московский и всея Руси провел достаточное количество реформ, начиная от постройки различных храмов, до распространения христианства в разные уголки Земли. Вот небольшой пример его реформ и преобразований:</w:t>
      </w:r>
    </w:p>
    <w:p w:rsidR="00203BC4" w:rsidRDefault="00203BC4" w:rsidP="00203BC4">
      <w:pPr>
        <w:pStyle w:val="ad"/>
        <w:numPr>
          <w:ilvl w:val="0"/>
          <w:numId w:val="1"/>
        </w:numPr>
      </w:pPr>
      <w:r>
        <w:t xml:space="preserve">учреждение четырёх митрополий: Новгородской, Казанской, Ростовской и </w:t>
      </w:r>
      <w:proofErr w:type="spellStart"/>
      <w:r>
        <w:t>Сарско-Подонской</w:t>
      </w:r>
      <w:proofErr w:type="spellEnd"/>
      <w:r>
        <w:t>;</w:t>
      </w:r>
    </w:p>
    <w:p w:rsidR="00203BC4" w:rsidRDefault="00203BC4" w:rsidP="00203BC4">
      <w:pPr>
        <w:pStyle w:val="ad"/>
        <w:numPr>
          <w:ilvl w:val="0"/>
          <w:numId w:val="1"/>
        </w:numPr>
      </w:pPr>
      <w:r>
        <w:t>строительство множества церквей и открытие обителей, например, Донского монастыря в Москве;</w:t>
      </w:r>
    </w:p>
    <w:p w:rsidR="00203BC4" w:rsidRDefault="00203BC4" w:rsidP="00203BC4">
      <w:pPr>
        <w:pStyle w:val="ad"/>
        <w:numPr>
          <w:ilvl w:val="0"/>
          <w:numId w:val="1"/>
        </w:numPr>
      </w:pPr>
      <w:r>
        <w:t>канонизация и исправление службы преподобному Иосифу Волоцкому;</w:t>
      </w:r>
    </w:p>
    <w:p w:rsidR="00203BC4" w:rsidRDefault="00203BC4" w:rsidP="00203BC4">
      <w:pPr>
        <w:pStyle w:val="ad"/>
        <w:numPr>
          <w:ilvl w:val="0"/>
          <w:numId w:val="1"/>
        </w:numPr>
      </w:pPr>
      <w:r>
        <w:t>празднование памяти новоявленного чудотворца Василия Блаженного;</w:t>
      </w:r>
    </w:p>
    <w:p w:rsidR="00203BC4" w:rsidRDefault="00203BC4" w:rsidP="00203BC4">
      <w:pPr>
        <w:pStyle w:val="ad"/>
        <w:numPr>
          <w:ilvl w:val="0"/>
          <w:numId w:val="1"/>
        </w:numPr>
      </w:pPr>
      <w:r>
        <w:t>перенос останков митрополита Московского и всея Руси Филиппа в Соловецкий монастырь;</w:t>
      </w:r>
    </w:p>
    <w:p w:rsidR="00203BC4" w:rsidRDefault="00203BC4" w:rsidP="00203BC4">
      <w:pPr>
        <w:pStyle w:val="ad"/>
        <w:numPr>
          <w:ilvl w:val="0"/>
          <w:numId w:val="1"/>
        </w:numPr>
      </w:pPr>
      <w:r>
        <w:t>определение празднования памяти трёх святителей московских — Петра, Алексия и Ионы — 5 октября.</w:t>
      </w:r>
    </w:p>
    <w:p w:rsidR="00BA2B33" w:rsidRDefault="00384E22" w:rsidP="00BA2B33">
      <w:r>
        <w:t>Но более детально мы рассмотрим следующие преобразования:</w:t>
      </w:r>
    </w:p>
    <w:p w:rsidR="006A5499" w:rsidRPr="006A5499" w:rsidRDefault="006A5499" w:rsidP="006A5499">
      <w:pPr>
        <w:pStyle w:val="ad"/>
        <w:numPr>
          <w:ilvl w:val="0"/>
          <w:numId w:val="2"/>
        </w:numPr>
        <w:rPr>
          <w:b/>
        </w:rPr>
      </w:pPr>
      <w:r w:rsidRPr="006A5499">
        <w:rPr>
          <w:b/>
        </w:rPr>
        <w:t>Меры к утверждению христианства в Грузии</w:t>
      </w:r>
    </w:p>
    <w:p w:rsidR="006A5499" w:rsidRPr="006A5499" w:rsidRDefault="006A5499" w:rsidP="006A5499">
      <w:pPr>
        <w:pStyle w:val="ad"/>
        <w:numPr>
          <w:ilvl w:val="0"/>
          <w:numId w:val="2"/>
        </w:numPr>
        <w:rPr>
          <w:b/>
        </w:rPr>
      </w:pPr>
      <w:r w:rsidRPr="006A5499">
        <w:rPr>
          <w:b/>
        </w:rPr>
        <w:t>Меры к распространению христианства в Сибири</w:t>
      </w:r>
    </w:p>
    <w:p w:rsidR="006A5499" w:rsidRPr="006A5499" w:rsidRDefault="006A5499" w:rsidP="006A5499">
      <w:pPr>
        <w:pStyle w:val="ad"/>
        <w:numPr>
          <w:ilvl w:val="0"/>
          <w:numId w:val="2"/>
        </w:numPr>
        <w:rPr>
          <w:b/>
        </w:rPr>
      </w:pPr>
      <w:r w:rsidRPr="006A5499">
        <w:rPr>
          <w:b/>
        </w:rPr>
        <w:t>Меры к утверждению христианства в Казани</w:t>
      </w:r>
    </w:p>
    <w:p w:rsidR="0006179D" w:rsidRDefault="006A5499" w:rsidP="006A5499">
      <w:pPr>
        <w:pStyle w:val="ad"/>
        <w:numPr>
          <w:ilvl w:val="0"/>
          <w:numId w:val="2"/>
        </w:numPr>
        <w:rPr>
          <w:b/>
        </w:rPr>
      </w:pPr>
      <w:r w:rsidRPr="006A5499">
        <w:rPr>
          <w:b/>
        </w:rPr>
        <w:t>Восстановление христианства в Карельской области</w:t>
      </w:r>
    </w:p>
    <w:p w:rsidR="0006179D" w:rsidRDefault="0006179D">
      <w:pPr>
        <w:rPr>
          <w:b/>
        </w:rPr>
      </w:pPr>
      <w:r>
        <w:rPr>
          <w:b/>
        </w:rPr>
        <w:br w:type="page"/>
      </w:r>
    </w:p>
    <w:p w:rsidR="0006179D" w:rsidRDefault="0006179D" w:rsidP="0006179D">
      <w:pPr>
        <w:pStyle w:val="2"/>
      </w:pPr>
      <w:bookmarkStart w:id="5" w:name="_Toc166084999"/>
      <w:r>
        <w:lastRenderedPageBreak/>
        <w:t>Меры к утверждению христианства в Грузии</w:t>
      </w:r>
      <w:bookmarkEnd w:id="5"/>
    </w:p>
    <w:p w:rsidR="000C7984" w:rsidRDefault="000C7984" w:rsidP="00061837">
      <w:pPr>
        <w:ind w:firstLine="708"/>
        <w:jc w:val="both"/>
      </w:pPr>
      <w:r>
        <w:t xml:space="preserve">Иов, будучи митрополитом, уделил особое внимание единоверной Грузии, учитывая её специфические потребности. Это привело к возобновлению связей между грузинскими князьями и московским двором. В 1588 году царь Грузии Александр обратился к Фёдору с просьбой о покровительстве и защите от врагов, нарушающих мир. Он также обратился к патриарху с просьбой о содействии. Иов удовлетворил просьбу Александра, и в 1589 году царь принял </w:t>
      </w:r>
      <w:proofErr w:type="spellStart"/>
      <w:r>
        <w:t>Иверскую</w:t>
      </w:r>
      <w:proofErr w:type="spellEnd"/>
      <w:r>
        <w:t xml:space="preserve"> землю под своё покровительство.</w:t>
      </w:r>
    </w:p>
    <w:p w:rsidR="000C7984" w:rsidRDefault="000C7984" w:rsidP="00061837">
      <w:pPr>
        <w:ind w:firstLine="708"/>
        <w:jc w:val="both"/>
      </w:pPr>
      <w:r>
        <w:t>Иов сосредоточил своё внимание на внутреннем устройстве Грузинской церкви, узнав от грузинских послов о проблемах и беспорядках внутри церкви. Духовенство забыло уставы Вселенских Соборов и священные обряды богослужения, храмы пришли в упадок. В результате царь Грузии вместе с просьбой о защите от врагов попросил царя отправить в Грузию учителей для исправления церковных проблем.</w:t>
      </w:r>
    </w:p>
    <w:p w:rsidR="000C7984" w:rsidRDefault="000C7984" w:rsidP="00061837">
      <w:pPr>
        <w:ind w:firstLine="708"/>
        <w:jc w:val="both"/>
      </w:pPr>
      <w:r>
        <w:t xml:space="preserve">По соглашению между царём и митрополитом, в Грузию были отправлены соборный старец </w:t>
      </w:r>
      <w:proofErr w:type="spellStart"/>
      <w:r>
        <w:t>Закхей</w:t>
      </w:r>
      <w:proofErr w:type="spellEnd"/>
      <w:r>
        <w:t xml:space="preserve"> и иеромонах Иосиф из Сергиева монастыря, а также дьякон Феодосий из Чудова монастыря. Им было поручено исправить обряды Грузинской церкви и укрепить её связь с православной Русской церковью. Для восстановления благолепия древних храмов Грузии и украшения их иконами были направлены иконописцы и несколько икон от митрополита.</w:t>
      </w:r>
    </w:p>
    <w:p w:rsidR="0006179D" w:rsidRDefault="000C7984" w:rsidP="00061837">
      <w:pPr>
        <w:ind w:firstLine="708"/>
        <w:jc w:val="both"/>
      </w:pPr>
      <w:r>
        <w:t>Однако Иов не ограничился только внешними действиями в пользу Грузинской церкви. Ему было необходимо показать пример чистого исповедания веры, согреть сердца грузинского правителя и его подданных глубоким и искренним сочувствием к святым истинам и пробудить в них ревность к их сохранению и реализации. В этом духе он написал князю своё послание.</w:t>
      </w:r>
    </w:p>
    <w:p w:rsidR="00061837" w:rsidRDefault="00061837" w:rsidP="00061837">
      <w:pPr>
        <w:ind w:firstLine="708"/>
        <w:jc w:val="both"/>
      </w:pPr>
      <w:r>
        <w:t xml:space="preserve">Иов пишет: «Вот чистое и непорочное исповедание нашей веры. Так и ты, сын мой, мудрствуй и веруй по преданию Святой Божией Соборной и Апостольской церкви. И от неё принимай благочестие… Храни со всяким тщанием и всеми силами заповеди Господни, потому что с тебя, как начальника, больше всех взыщется. Внимай, чтоб не быть тебе только слушателем, но и творцом добрых </w:t>
      </w:r>
      <w:proofErr w:type="spellStart"/>
      <w:r>
        <w:t>досточудных</w:t>
      </w:r>
      <w:proofErr w:type="spellEnd"/>
      <w:r>
        <w:t xml:space="preserve"> деяний. Помни слова Господа: „Ищите прежде Царствия Божия и правды его, и сия вся приложатся вам“. Мне хочется просветить ваше недоумение благочестием; ибо слышу, что церковь Христова у вас попирается развращёнными. Не знаю, как возникли у вас соблазны и смутили вас. Но поревнуй, сын мой, по слову Господа, некогда </w:t>
      </w:r>
      <w:proofErr w:type="spellStart"/>
      <w:r>
        <w:t>рекшего</w:t>
      </w:r>
      <w:proofErr w:type="spellEnd"/>
      <w:r>
        <w:t xml:space="preserve">: „Жалость дому твоего </w:t>
      </w:r>
      <w:proofErr w:type="spellStart"/>
      <w:r>
        <w:t>снесть</w:t>
      </w:r>
      <w:proofErr w:type="spellEnd"/>
      <w:r>
        <w:t xml:space="preserve"> </w:t>
      </w:r>
      <w:proofErr w:type="spellStart"/>
      <w:r>
        <w:t>мя</w:t>
      </w:r>
      <w:proofErr w:type="spellEnd"/>
      <w:r>
        <w:t xml:space="preserve">“. Да и найдётся ли кто-нибудь от благоверных и благородных, которого бы не подвигла жалость при виде </w:t>
      </w:r>
      <w:r>
        <w:lastRenderedPageBreak/>
        <w:t xml:space="preserve">мятущейся церкви Божией, при виде винограда, насаждённого Богом, который опустошают </w:t>
      </w:r>
      <w:proofErr w:type="spellStart"/>
      <w:r>
        <w:t>мимоходящие</w:t>
      </w:r>
      <w:proofErr w:type="spellEnd"/>
      <w:r>
        <w:t xml:space="preserve">. Ужели чьё-нибудь сердце не умилится и не прольёт он слёз при виде разорения Церкви Божией. Нам, православным, нужно в непорочности хранить заповеди Господни и апостольские, и ими мы избавимся от всякого еретического ухищрения и сподобимся достигнуть вечной славы. Мне нельзя всего преподать тебе; и пишу я для того, чтобы предостеречь тебя, ибо в настоящее время во многих странах разгорелся великий пламень </w:t>
      </w:r>
      <w:proofErr w:type="spellStart"/>
      <w:r>
        <w:t>злохитрых</w:t>
      </w:r>
      <w:proofErr w:type="spellEnd"/>
      <w:r>
        <w:t xml:space="preserve"> ересей, так что даже Триединого Божества коснуться дерзают. Но не устоит сено против огня: так исчезнут вскоре и погибнут все еретики, как исчезли их начальники. Ты же, сын мой, вооружи сердце твоё, наполняйся духа Божия, мужайся и крепись, стань твёрдо против врагов Божиих, как добрый воин Христов. Не будь наёмником, но как истинный пастырь истины постарайся исправить </w:t>
      </w:r>
      <w:proofErr w:type="spellStart"/>
      <w:r>
        <w:t>благоверием</w:t>
      </w:r>
      <w:proofErr w:type="spellEnd"/>
      <w:r>
        <w:t xml:space="preserve"> вручённое тебе словесное стадо. Смотри, какой </w:t>
      </w:r>
      <w:proofErr w:type="spellStart"/>
      <w:r>
        <w:t>облак</w:t>
      </w:r>
      <w:proofErr w:type="spellEnd"/>
      <w:r>
        <w:t xml:space="preserve"> ругателей обложил нас. В предостережение от них я и пишу к тебе. На всяком своя обязанность лежит: врачам нужно с прилежанием прилагать пластырь на больное место, воинам ополчаться крепко на брань, кормчим своё искусство показывать во время бурь. Так и нам, очистив чувства наши, подобает облечься во вся оружия Божия, быть на страже там, откуда </w:t>
      </w:r>
      <w:proofErr w:type="spellStart"/>
      <w:r>
        <w:t>диавол</w:t>
      </w:r>
      <w:proofErr w:type="spellEnd"/>
      <w:r>
        <w:t xml:space="preserve">, как лев рыкающий, приходит, стараясь растерзать Церковь Божию, ополчиться на него мужественно </w:t>
      </w:r>
      <w:proofErr w:type="spellStart"/>
      <w:r>
        <w:t>братися</w:t>
      </w:r>
      <w:proofErr w:type="spellEnd"/>
      <w:r>
        <w:t xml:space="preserve"> с ним».</w:t>
      </w:r>
    </w:p>
    <w:p w:rsidR="00061837" w:rsidRPr="0006179D" w:rsidRDefault="00061837" w:rsidP="00061837">
      <w:pPr>
        <w:ind w:firstLine="708"/>
        <w:jc w:val="both"/>
      </w:pPr>
      <w:r>
        <w:t>В следующем году Александр прислал к Фёдору Ивановичу другое послание и попросил новых иконописцев. В своём письме Александр также выразил глубокую благодарность за попечение Иова о Грузинской Церкви и попросил убедить государя помочь освободить христиан от плена и прислать войска для защиты от врагов. Однако поведение священников и старцев, посланных Александром, вызвало его недовольство, и он жаловался на них патриарху.</w:t>
      </w:r>
    </w:p>
    <w:p w:rsidR="00F76644" w:rsidRDefault="00360F8E" w:rsidP="00360F8E">
      <w:pPr>
        <w:ind w:firstLine="708"/>
        <w:jc w:val="both"/>
        <w:rPr>
          <w:rFonts w:cs="Times New Roman"/>
          <w:color w:val="000000" w:themeColor="text1"/>
        </w:rPr>
      </w:pPr>
      <w:r w:rsidRPr="00360F8E">
        <w:rPr>
          <w:rFonts w:cs="Times New Roman"/>
          <w:color w:val="000000" w:themeColor="text1"/>
        </w:rPr>
        <w:t>Государь отправил новых иконописцев по просьбе Александра. Иов тоже ответил, но содержание письма неизвестно. Так при Иове Грузинской церкви впервые оказали помощь. Однако Грузии ещё предстояло преодолеть множество трудностей под покровительством православного царя. Грузинская церковь долго не могла насладиться миром, которого так хотел Александр</w:t>
      </w:r>
    </w:p>
    <w:p w:rsidR="00F76644" w:rsidRDefault="00360F8E" w:rsidP="00360F8E">
      <w:pPr>
        <w:ind w:firstLine="708"/>
        <w:jc w:val="both"/>
        <w:rPr>
          <w:rFonts w:cs="Times New Roman"/>
          <w:color w:val="000000" w:themeColor="text1"/>
        </w:rPr>
      </w:pPr>
      <w:r w:rsidRPr="00360F8E">
        <w:rPr>
          <w:rFonts w:cs="Times New Roman"/>
          <w:color w:val="000000" w:themeColor="text1"/>
        </w:rPr>
        <w:t>.</w:t>
      </w:r>
      <w:r w:rsidR="002A5342" w:rsidRPr="00360F8E">
        <w:rPr>
          <w:rFonts w:cs="Times New Roman"/>
          <w:color w:val="000000" w:themeColor="text1"/>
        </w:rPr>
        <w:br w:type="page"/>
      </w:r>
    </w:p>
    <w:p w:rsidR="00F76644" w:rsidRPr="006A00B0" w:rsidRDefault="006A00B0" w:rsidP="006A00B0">
      <w:pPr>
        <w:pStyle w:val="2"/>
      </w:pPr>
      <w:bookmarkStart w:id="6" w:name="_Toc166085000"/>
      <w:r>
        <w:lastRenderedPageBreak/>
        <w:t>Меры к утверждению христианства в Сибири</w:t>
      </w:r>
      <w:bookmarkEnd w:id="6"/>
    </w:p>
    <w:p w:rsidR="00F76644" w:rsidRPr="00F76644" w:rsidRDefault="00F76644" w:rsidP="00492006">
      <w:pPr>
        <w:ind w:firstLine="360"/>
        <w:jc w:val="both"/>
        <w:rPr>
          <w:rFonts w:cs="Times New Roman"/>
          <w:color w:val="000000" w:themeColor="text1"/>
        </w:rPr>
      </w:pPr>
      <w:r w:rsidRPr="00F76644">
        <w:rPr>
          <w:rFonts w:cs="Times New Roman"/>
          <w:color w:val="000000" w:themeColor="text1"/>
        </w:rPr>
        <w:t>Патриарх Иов сыграл значительную роль в распространении христианства в Сибири. Вот основные меры, предпринятые им для этой цели:</w:t>
      </w:r>
    </w:p>
    <w:p w:rsidR="00F76644" w:rsidRPr="00F76644" w:rsidRDefault="00F76644" w:rsidP="00492006">
      <w:pPr>
        <w:pStyle w:val="ad"/>
        <w:numPr>
          <w:ilvl w:val="0"/>
          <w:numId w:val="3"/>
        </w:numPr>
        <w:jc w:val="both"/>
        <w:rPr>
          <w:rFonts w:cs="Times New Roman"/>
          <w:color w:val="000000" w:themeColor="text1"/>
        </w:rPr>
      </w:pPr>
      <w:r w:rsidRPr="00F76644">
        <w:rPr>
          <w:rFonts w:cs="Times New Roman"/>
          <w:color w:val="000000" w:themeColor="text1"/>
        </w:rPr>
        <w:t>Миссионерская деятельность: Иов отправлял миссионеров для проповеди христианства среди коренных народов Сибири. Миссионеры строили церкви и проводили богослужения, обращая местных жителей в христианскую веру.</w:t>
      </w:r>
    </w:p>
    <w:p w:rsidR="00F76644" w:rsidRPr="00F76644" w:rsidRDefault="00F76644" w:rsidP="00492006">
      <w:pPr>
        <w:pStyle w:val="ad"/>
        <w:numPr>
          <w:ilvl w:val="0"/>
          <w:numId w:val="3"/>
        </w:numPr>
        <w:jc w:val="both"/>
        <w:rPr>
          <w:rFonts w:cs="Times New Roman"/>
          <w:color w:val="000000" w:themeColor="text1"/>
        </w:rPr>
      </w:pPr>
      <w:r w:rsidRPr="00F76644">
        <w:rPr>
          <w:rFonts w:cs="Times New Roman"/>
          <w:color w:val="000000" w:themeColor="text1"/>
        </w:rPr>
        <w:t>Строительство церквей и монастырей: Иов активно содействовал строительству церквей и монастырей в Сибири. Это способствовало укреплению позиций христианства в регионе и привлечению новых верующих.</w:t>
      </w:r>
    </w:p>
    <w:p w:rsidR="00F76644" w:rsidRPr="00F76644" w:rsidRDefault="00F76644" w:rsidP="00492006">
      <w:pPr>
        <w:pStyle w:val="ad"/>
        <w:numPr>
          <w:ilvl w:val="0"/>
          <w:numId w:val="3"/>
        </w:numPr>
        <w:jc w:val="both"/>
        <w:rPr>
          <w:rFonts w:cs="Times New Roman"/>
          <w:color w:val="000000" w:themeColor="text1"/>
        </w:rPr>
      </w:pPr>
      <w:r w:rsidRPr="00F76644">
        <w:rPr>
          <w:rFonts w:cs="Times New Roman"/>
          <w:color w:val="000000" w:themeColor="text1"/>
        </w:rPr>
        <w:t>Развитие образования и культуры: Патриарх Иов также уделял внимание образованию и культурному развитию сибирских народов. При его поддержке открывались школы и библиотеки, где изучались основы христианства и других наук.</w:t>
      </w:r>
    </w:p>
    <w:p w:rsidR="00F76644" w:rsidRPr="00F76644" w:rsidRDefault="00F76644" w:rsidP="00492006">
      <w:pPr>
        <w:pStyle w:val="ad"/>
        <w:numPr>
          <w:ilvl w:val="0"/>
          <w:numId w:val="3"/>
        </w:numPr>
        <w:jc w:val="both"/>
        <w:rPr>
          <w:rFonts w:cs="Times New Roman"/>
          <w:color w:val="000000" w:themeColor="text1"/>
        </w:rPr>
      </w:pPr>
      <w:r w:rsidRPr="00F76644">
        <w:rPr>
          <w:rFonts w:cs="Times New Roman"/>
          <w:color w:val="000000" w:themeColor="text1"/>
        </w:rPr>
        <w:t>Поддержка местного населения: Иов оказывал материальную и духовную поддержку местному населению, особенно тем, кто испытывал трудности или нуждался в помощи. Это укрепляло авторитет церкви и привлекало новых сторонников.</w:t>
      </w:r>
    </w:p>
    <w:p w:rsidR="00F76644" w:rsidRPr="00F76644" w:rsidRDefault="00F76644" w:rsidP="00492006">
      <w:pPr>
        <w:pStyle w:val="ad"/>
        <w:numPr>
          <w:ilvl w:val="0"/>
          <w:numId w:val="3"/>
        </w:numPr>
        <w:jc w:val="both"/>
        <w:rPr>
          <w:rFonts w:cs="Times New Roman"/>
          <w:color w:val="000000" w:themeColor="text1"/>
        </w:rPr>
      </w:pPr>
      <w:r w:rsidRPr="00F76644">
        <w:rPr>
          <w:rFonts w:cs="Times New Roman"/>
          <w:color w:val="000000" w:themeColor="text1"/>
        </w:rPr>
        <w:t>Сотрудничество с местными властями: Иов активно сотрудничал с местными властями и князьями, чтобы обеспечить мирное сосуществование между христианами и коренными народами. Это способствовало укреплению отношений между церковью и государством.</w:t>
      </w:r>
    </w:p>
    <w:p w:rsidR="00E1177C" w:rsidRDefault="00E1177C" w:rsidP="000953AA">
      <w:pPr>
        <w:ind w:firstLine="360"/>
        <w:jc w:val="both"/>
        <w:rPr>
          <w:rFonts w:cs="Times New Roman"/>
          <w:color w:val="000000" w:themeColor="text1"/>
        </w:rPr>
      </w:pPr>
      <w:r w:rsidRPr="00E1177C">
        <w:rPr>
          <w:rFonts w:cs="Times New Roman"/>
          <w:color w:val="000000" w:themeColor="text1"/>
        </w:rPr>
        <w:t>На основе двух царских грамот от 1600 и 1604 годов можно сделать вывод, что царь Борис отправил послание Туринскому голове Якову. Яков сообщил государю о желании служилых и пашенных людей построить церковь в честь мучеников Бориса и Глеба в своём городе и попросил разрешения у царя. Содержание этой грамоты подтверждает участие Патриарха Иова в принятии решений по этому вопросу. Кроме разрешения на строительство церкви из Москвы, с иноком Авраамием были отправлены святые антиминс, миро, масло и вся церковная утварь. Указ также содержит распоряжения о назначении клира для новой церкви, что, несомненно, было сделано при участии Патриарха Иова. Священника было велено взять из Верхотурья, а дьякона — временно из Перми (Историческая Сибирская Миллеровская книга I, 359).</w:t>
      </w:r>
    </w:p>
    <w:p w:rsidR="000953AA" w:rsidRDefault="000953AA" w:rsidP="000953AA">
      <w:pPr>
        <w:ind w:firstLine="360"/>
        <w:jc w:val="both"/>
        <w:rPr>
          <w:rFonts w:cs="Times New Roman"/>
          <w:color w:val="000000" w:themeColor="text1"/>
        </w:rPr>
      </w:pPr>
      <w:r w:rsidRPr="000953AA">
        <w:rPr>
          <w:rFonts w:cs="Times New Roman"/>
          <w:color w:val="000000" w:themeColor="text1"/>
        </w:rPr>
        <w:t xml:space="preserve">Кроме того, согласно различным правительственным документам, известно о доставке этих книг в сибирские города. Например, в 1592 году, согласно указу Фёдора Ивановича, в сибирский город </w:t>
      </w:r>
      <w:proofErr w:type="spellStart"/>
      <w:r w:rsidRPr="000953AA">
        <w:rPr>
          <w:rFonts w:cs="Times New Roman"/>
          <w:color w:val="000000" w:themeColor="text1"/>
        </w:rPr>
        <w:t>Табары</w:t>
      </w:r>
      <w:proofErr w:type="spellEnd"/>
      <w:r w:rsidRPr="000953AA">
        <w:rPr>
          <w:rFonts w:cs="Times New Roman"/>
          <w:color w:val="000000" w:themeColor="text1"/>
        </w:rPr>
        <w:t xml:space="preserve"> были отправлены иконы, книги, колокола и вся церковная утварь, включая ладан, воск и церковное </w:t>
      </w:r>
      <w:r w:rsidRPr="000953AA">
        <w:rPr>
          <w:rFonts w:cs="Times New Roman"/>
          <w:color w:val="000000" w:themeColor="text1"/>
        </w:rPr>
        <w:lastRenderedPageBreak/>
        <w:t>вино. Священник должен был прибыть из Перми, а дьякон — из Ростова (Историческая Сибирская Миллеровская книга I, 234).</w:t>
      </w:r>
    </w:p>
    <w:p w:rsidR="000953AA" w:rsidRDefault="000953AA" w:rsidP="000953AA">
      <w:pPr>
        <w:ind w:firstLine="360"/>
        <w:jc w:val="both"/>
        <w:rPr>
          <w:rFonts w:cs="Times New Roman"/>
          <w:color w:val="000000" w:themeColor="text1"/>
        </w:rPr>
      </w:pPr>
      <w:r w:rsidRPr="000953AA">
        <w:rPr>
          <w:rFonts w:cs="Times New Roman"/>
          <w:color w:val="000000" w:themeColor="text1"/>
        </w:rPr>
        <w:t xml:space="preserve">Грамота царя воеводе Верхотурскому свидетельствует о том, что правительство проявляло заботу о новообращённых сибиряках. Воеводе было поручено выплачивать </w:t>
      </w:r>
      <w:proofErr w:type="spellStart"/>
      <w:r w:rsidRPr="000953AA">
        <w:rPr>
          <w:rFonts w:cs="Times New Roman"/>
          <w:color w:val="000000" w:themeColor="text1"/>
        </w:rPr>
        <w:t>новокрещенцам</w:t>
      </w:r>
      <w:proofErr w:type="spellEnd"/>
      <w:r w:rsidRPr="000953AA">
        <w:rPr>
          <w:rFonts w:cs="Times New Roman"/>
          <w:color w:val="000000" w:themeColor="text1"/>
        </w:rPr>
        <w:t xml:space="preserve"> царское жалование. Также было предписано записывать </w:t>
      </w:r>
      <w:proofErr w:type="spellStart"/>
      <w:r w:rsidRPr="000953AA">
        <w:rPr>
          <w:rFonts w:cs="Times New Roman"/>
          <w:color w:val="000000" w:themeColor="text1"/>
        </w:rPr>
        <w:t>новокрещённых</w:t>
      </w:r>
      <w:proofErr w:type="spellEnd"/>
      <w:r w:rsidRPr="000953AA">
        <w:rPr>
          <w:rFonts w:cs="Times New Roman"/>
          <w:color w:val="000000" w:themeColor="text1"/>
        </w:rPr>
        <w:t xml:space="preserve"> в царскую службу на места выбывших стрельцов и обеспечивать их царским денежным и хлебным довольствием наравне со стрельцами. Кроме того, правительство обеспечивало содержание духовенства, которое переселялось в отдалённую Сибирь, и поощряло его в работе.</w:t>
      </w:r>
    </w:p>
    <w:p w:rsidR="006D5539" w:rsidRDefault="00F76644" w:rsidP="00492006">
      <w:pPr>
        <w:jc w:val="both"/>
        <w:rPr>
          <w:rFonts w:cs="Times New Roman"/>
          <w:color w:val="000000" w:themeColor="text1"/>
        </w:rPr>
      </w:pPr>
      <w:r w:rsidRPr="00F76644">
        <w:rPr>
          <w:rFonts w:cs="Times New Roman"/>
          <w:color w:val="000000" w:themeColor="text1"/>
        </w:rPr>
        <w:t>Таким образом, благодаря усилиям патриарха Иова христианство получило значительное распространение в Сибири. Его вклад в развитие региона и укрепление позиций церкви неоценим.</w:t>
      </w:r>
    </w:p>
    <w:p w:rsidR="006D5539" w:rsidRDefault="006D5539">
      <w:pPr>
        <w:rPr>
          <w:rFonts w:cs="Times New Roman"/>
          <w:color w:val="000000" w:themeColor="text1"/>
        </w:rPr>
      </w:pPr>
      <w:r>
        <w:rPr>
          <w:rFonts w:cs="Times New Roman"/>
          <w:color w:val="000000" w:themeColor="text1"/>
        </w:rPr>
        <w:br w:type="page"/>
      </w:r>
    </w:p>
    <w:p w:rsidR="006D5539" w:rsidRDefault="006D5539" w:rsidP="006D5539">
      <w:pPr>
        <w:pStyle w:val="2"/>
      </w:pPr>
      <w:bookmarkStart w:id="7" w:name="_Toc166085001"/>
      <w:r>
        <w:lastRenderedPageBreak/>
        <w:t>Меры к утверждению христианства в Казани</w:t>
      </w:r>
      <w:bookmarkEnd w:id="7"/>
    </w:p>
    <w:p w:rsidR="00E1177C" w:rsidRDefault="00E1177C" w:rsidP="00E1177C">
      <w:pPr>
        <w:ind w:firstLine="708"/>
      </w:pPr>
      <w:r>
        <w:t xml:space="preserve">Патриарх Иов, заботясь о распространении христианства в Сибири, обратил внимание на проблемы в Казани, где новообращённые христиане сближались с представителями других вероисповеданий и забывали о своей вере. Причиной этого было общение </w:t>
      </w:r>
      <w:proofErr w:type="spellStart"/>
      <w:r>
        <w:t>новокрещённых</w:t>
      </w:r>
      <w:proofErr w:type="spellEnd"/>
      <w:r>
        <w:t xml:space="preserve"> с татарами, чувашами, черемисами и вотяками, что приводило к обращению к магометанским обычаям.</w:t>
      </w:r>
    </w:p>
    <w:p w:rsidR="00E1177C" w:rsidRDefault="00E1177C" w:rsidP="00E1177C">
      <w:pPr>
        <w:ind w:firstLine="708"/>
      </w:pPr>
      <w:proofErr w:type="spellStart"/>
      <w:r>
        <w:t>Гермоген</w:t>
      </w:r>
      <w:proofErr w:type="spellEnd"/>
      <w:r>
        <w:t xml:space="preserve">, Казанский митрополит, жаловался царю на охлаждение </w:t>
      </w:r>
      <w:proofErr w:type="spellStart"/>
      <w:r>
        <w:t>новокрещённых</w:t>
      </w:r>
      <w:proofErr w:type="spellEnd"/>
      <w:r>
        <w:t xml:space="preserve"> к христианству. В своей жалобе </w:t>
      </w:r>
      <w:proofErr w:type="spellStart"/>
      <w:r>
        <w:t>Гермоген</w:t>
      </w:r>
      <w:proofErr w:type="spellEnd"/>
      <w:r>
        <w:t xml:space="preserve"> описывал, как </w:t>
      </w:r>
      <w:proofErr w:type="spellStart"/>
      <w:r>
        <w:t>новокрещённые</w:t>
      </w:r>
      <w:proofErr w:type="spellEnd"/>
      <w:r>
        <w:t xml:space="preserve"> жили вместе с татарами, чувашами, черемисами и вотяками, ели и пили с ними, и в результате такого близкого общения постепенно возвращались к своим прежним магометанским обычаям. Они не ходили в церковь, не носили крестов, не призывали священников в свои дома и не имели духовных отцов. Также они не соблюдали постов и других религиозных обрядов, женились на некрещёных женщинах и следовали татарским традициям.</w:t>
      </w:r>
    </w:p>
    <w:p w:rsidR="006D5539" w:rsidRPr="006D5539" w:rsidRDefault="00E1177C" w:rsidP="00E1177C">
      <w:pPr>
        <w:ind w:firstLine="708"/>
      </w:pPr>
      <w:r>
        <w:t xml:space="preserve">Царь принял меры, и распоряжения были направлены воеводам Казани и самому </w:t>
      </w:r>
      <w:proofErr w:type="spellStart"/>
      <w:r>
        <w:t>Гермогену</w:t>
      </w:r>
      <w:proofErr w:type="spellEnd"/>
      <w:r>
        <w:t>. Патриарх Иов, скорее всего, участвовал в принятии решений, но окончательные решения принимались гражданской властью.</w:t>
      </w:r>
    </w:p>
    <w:p w:rsidR="00E1177C" w:rsidRPr="00E1177C" w:rsidRDefault="00E1177C" w:rsidP="00E1177C">
      <w:pPr>
        <w:ind w:firstLine="708"/>
        <w:jc w:val="both"/>
        <w:rPr>
          <w:rFonts w:cs="Times New Roman"/>
          <w:color w:val="000000" w:themeColor="text1"/>
        </w:rPr>
      </w:pPr>
      <w:r w:rsidRPr="00E1177C">
        <w:rPr>
          <w:rFonts w:cs="Times New Roman"/>
          <w:color w:val="000000" w:themeColor="text1"/>
        </w:rPr>
        <w:t xml:space="preserve">Жалоба </w:t>
      </w:r>
      <w:proofErr w:type="spellStart"/>
      <w:r w:rsidRPr="00E1177C">
        <w:rPr>
          <w:rFonts w:cs="Times New Roman"/>
          <w:color w:val="000000" w:themeColor="text1"/>
        </w:rPr>
        <w:t>Гермогена</w:t>
      </w:r>
      <w:proofErr w:type="spellEnd"/>
      <w:r w:rsidRPr="00E1177C">
        <w:rPr>
          <w:rFonts w:cs="Times New Roman"/>
          <w:color w:val="000000" w:themeColor="text1"/>
        </w:rPr>
        <w:t xml:space="preserve"> стала основанием для указа царя, согласно которому казанские воеводы должны были собрать всех </w:t>
      </w:r>
      <w:proofErr w:type="spellStart"/>
      <w:r w:rsidRPr="00E1177C">
        <w:rPr>
          <w:rFonts w:cs="Times New Roman"/>
          <w:color w:val="000000" w:themeColor="text1"/>
        </w:rPr>
        <w:t>новокрещённых</w:t>
      </w:r>
      <w:proofErr w:type="spellEnd"/>
      <w:r w:rsidRPr="00E1177C">
        <w:rPr>
          <w:rFonts w:cs="Times New Roman"/>
          <w:color w:val="000000" w:themeColor="text1"/>
        </w:rPr>
        <w:t xml:space="preserve"> с их семьями и слугами в Казани. Им следовало объяснить, что их отход от христианских традиций, описанный </w:t>
      </w:r>
      <w:proofErr w:type="spellStart"/>
      <w:r w:rsidRPr="00E1177C">
        <w:rPr>
          <w:rFonts w:cs="Times New Roman"/>
          <w:color w:val="000000" w:themeColor="text1"/>
        </w:rPr>
        <w:t>Гермогеном</w:t>
      </w:r>
      <w:proofErr w:type="spellEnd"/>
      <w:r w:rsidRPr="00E1177C">
        <w:rPr>
          <w:rFonts w:cs="Times New Roman"/>
          <w:color w:val="000000" w:themeColor="text1"/>
        </w:rPr>
        <w:t>, вызывает царскую скорбь и недовольство пастырскими наставлениями. Вот некоторые из распоряжений царя:</w:t>
      </w:r>
    </w:p>
    <w:p w:rsidR="00E1177C" w:rsidRPr="00E1177C" w:rsidRDefault="00E1177C" w:rsidP="00E1177C">
      <w:pPr>
        <w:pStyle w:val="ad"/>
        <w:numPr>
          <w:ilvl w:val="0"/>
          <w:numId w:val="4"/>
        </w:numPr>
        <w:jc w:val="both"/>
        <w:rPr>
          <w:rFonts w:cs="Times New Roman"/>
          <w:color w:val="000000" w:themeColor="text1"/>
        </w:rPr>
      </w:pPr>
      <w:r w:rsidRPr="00E1177C">
        <w:rPr>
          <w:rFonts w:cs="Times New Roman"/>
          <w:color w:val="000000" w:themeColor="text1"/>
        </w:rPr>
        <w:t xml:space="preserve">Создание слободы и церкви для </w:t>
      </w:r>
      <w:proofErr w:type="spellStart"/>
      <w:r w:rsidRPr="00E1177C">
        <w:rPr>
          <w:rFonts w:cs="Times New Roman"/>
          <w:color w:val="000000" w:themeColor="text1"/>
        </w:rPr>
        <w:t>новокрещённых</w:t>
      </w:r>
      <w:proofErr w:type="spellEnd"/>
      <w:r w:rsidRPr="00E1177C">
        <w:rPr>
          <w:rFonts w:cs="Times New Roman"/>
          <w:color w:val="000000" w:themeColor="text1"/>
        </w:rPr>
        <w:t>, удаление от татарских поселений.</w:t>
      </w:r>
    </w:p>
    <w:p w:rsidR="00E1177C" w:rsidRPr="00E1177C" w:rsidRDefault="00E1177C" w:rsidP="00E1177C">
      <w:pPr>
        <w:pStyle w:val="ad"/>
        <w:numPr>
          <w:ilvl w:val="0"/>
          <w:numId w:val="4"/>
        </w:numPr>
        <w:jc w:val="both"/>
        <w:rPr>
          <w:rFonts w:cs="Times New Roman"/>
          <w:color w:val="000000" w:themeColor="text1"/>
        </w:rPr>
      </w:pPr>
      <w:r w:rsidRPr="00E1177C">
        <w:rPr>
          <w:rFonts w:cs="Times New Roman"/>
          <w:color w:val="000000" w:themeColor="text1"/>
        </w:rPr>
        <w:t xml:space="preserve">Выбор надёжного сына боярского для надзора за слободой и </w:t>
      </w:r>
      <w:proofErr w:type="spellStart"/>
      <w:r w:rsidRPr="00E1177C">
        <w:rPr>
          <w:rFonts w:cs="Times New Roman"/>
          <w:color w:val="000000" w:themeColor="text1"/>
        </w:rPr>
        <w:t>новокрещёнными</w:t>
      </w:r>
      <w:proofErr w:type="spellEnd"/>
      <w:r w:rsidRPr="00E1177C">
        <w:rPr>
          <w:rFonts w:cs="Times New Roman"/>
          <w:color w:val="000000" w:themeColor="text1"/>
        </w:rPr>
        <w:t>.</w:t>
      </w:r>
    </w:p>
    <w:p w:rsidR="00E1177C" w:rsidRPr="00E1177C" w:rsidRDefault="00E1177C" w:rsidP="00E1177C">
      <w:pPr>
        <w:pStyle w:val="ad"/>
        <w:numPr>
          <w:ilvl w:val="0"/>
          <w:numId w:val="4"/>
        </w:numPr>
        <w:jc w:val="both"/>
        <w:rPr>
          <w:rFonts w:cs="Times New Roman"/>
          <w:color w:val="000000" w:themeColor="text1"/>
        </w:rPr>
      </w:pPr>
      <w:r w:rsidRPr="00E1177C">
        <w:rPr>
          <w:rFonts w:cs="Times New Roman"/>
          <w:color w:val="000000" w:themeColor="text1"/>
        </w:rPr>
        <w:t>Крещение детей, рождённых от некрещёных женщин, и продажа тех, кто отказывается принять христианство.</w:t>
      </w:r>
    </w:p>
    <w:p w:rsidR="00E1177C" w:rsidRPr="00E1177C" w:rsidRDefault="00E1177C" w:rsidP="00E1177C">
      <w:pPr>
        <w:pStyle w:val="ad"/>
        <w:numPr>
          <w:ilvl w:val="0"/>
          <w:numId w:val="4"/>
        </w:numPr>
        <w:jc w:val="both"/>
        <w:rPr>
          <w:rFonts w:cs="Times New Roman"/>
          <w:color w:val="000000" w:themeColor="text1"/>
        </w:rPr>
      </w:pPr>
      <w:r w:rsidRPr="00E1177C">
        <w:rPr>
          <w:rFonts w:cs="Times New Roman"/>
          <w:color w:val="000000" w:themeColor="text1"/>
        </w:rPr>
        <w:t xml:space="preserve">Отправка </w:t>
      </w:r>
      <w:proofErr w:type="spellStart"/>
      <w:r w:rsidRPr="00E1177C">
        <w:rPr>
          <w:rFonts w:cs="Times New Roman"/>
          <w:color w:val="000000" w:themeColor="text1"/>
        </w:rPr>
        <w:t>новокрещённых</w:t>
      </w:r>
      <w:proofErr w:type="spellEnd"/>
      <w:r w:rsidRPr="00E1177C">
        <w:rPr>
          <w:rFonts w:cs="Times New Roman"/>
          <w:color w:val="000000" w:themeColor="text1"/>
        </w:rPr>
        <w:t xml:space="preserve"> к </w:t>
      </w:r>
      <w:proofErr w:type="spellStart"/>
      <w:r w:rsidRPr="00E1177C">
        <w:rPr>
          <w:rFonts w:cs="Times New Roman"/>
          <w:color w:val="000000" w:themeColor="text1"/>
        </w:rPr>
        <w:t>Гермогену</w:t>
      </w:r>
      <w:proofErr w:type="spellEnd"/>
      <w:r w:rsidRPr="00E1177C">
        <w:rPr>
          <w:rFonts w:cs="Times New Roman"/>
          <w:color w:val="000000" w:themeColor="text1"/>
        </w:rPr>
        <w:t xml:space="preserve"> для наставления и утверждения в вере.</w:t>
      </w:r>
    </w:p>
    <w:p w:rsidR="00E1177C" w:rsidRPr="00E1177C" w:rsidRDefault="00E1177C" w:rsidP="00E1177C">
      <w:pPr>
        <w:pStyle w:val="ad"/>
        <w:numPr>
          <w:ilvl w:val="0"/>
          <w:numId w:val="4"/>
        </w:numPr>
        <w:jc w:val="both"/>
        <w:rPr>
          <w:rFonts w:cs="Times New Roman"/>
          <w:color w:val="000000" w:themeColor="text1"/>
        </w:rPr>
      </w:pPr>
      <w:r w:rsidRPr="00E1177C">
        <w:rPr>
          <w:rFonts w:cs="Times New Roman"/>
          <w:color w:val="000000" w:themeColor="text1"/>
        </w:rPr>
        <w:t>Разрушение мечетей, запрещение их строительства в будущем.</w:t>
      </w:r>
    </w:p>
    <w:p w:rsidR="00045E05" w:rsidRDefault="00E1177C" w:rsidP="00E1177C">
      <w:pPr>
        <w:ind w:firstLine="360"/>
        <w:jc w:val="both"/>
        <w:rPr>
          <w:rFonts w:cs="Times New Roman"/>
          <w:color w:val="000000" w:themeColor="text1"/>
        </w:rPr>
      </w:pPr>
      <w:r w:rsidRPr="00E1177C">
        <w:rPr>
          <w:rFonts w:cs="Times New Roman"/>
          <w:color w:val="000000" w:themeColor="text1"/>
        </w:rPr>
        <w:t xml:space="preserve">Патриарх Иов и царь, вероятно, участвовали в рассылке книг и материалов для распространения веры в Казанском округе. </w:t>
      </w:r>
      <w:proofErr w:type="spellStart"/>
      <w:r w:rsidRPr="00E1177C">
        <w:rPr>
          <w:rFonts w:cs="Times New Roman"/>
          <w:color w:val="000000" w:themeColor="text1"/>
        </w:rPr>
        <w:t>Гермоген</w:t>
      </w:r>
      <w:proofErr w:type="spellEnd"/>
      <w:r w:rsidRPr="00E1177C">
        <w:rPr>
          <w:rFonts w:cs="Times New Roman"/>
          <w:color w:val="000000" w:themeColor="text1"/>
        </w:rPr>
        <w:t xml:space="preserve"> использовал духовные методы для укрепления и распространения веры в своей епархии, написав повесть о Казанской иконе Богоматери и житие первых святых Гурия и </w:t>
      </w:r>
      <w:proofErr w:type="spellStart"/>
      <w:r w:rsidRPr="00E1177C">
        <w:rPr>
          <w:rFonts w:cs="Times New Roman"/>
          <w:color w:val="000000" w:themeColor="text1"/>
        </w:rPr>
        <w:t>Варсонофия</w:t>
      </w:r>
      <w:proofErr w:type="spellEnd"/>
      <w:r w:rsidRPr="00E1177C">
        <w:rPr>
          <w:rFonts w:cs="Times New Roman"/>
          <w:color w:val="000000" w:themeColor="text1"/>
        </w:rPr>
        <w:t>.</w:t>
      </w:r>
    </w:p>
    <w:p w:rsidR="00045E05" w:rsidRDefault="00045E05" w:rsidP="00E1177C">
      <w:pPr>
        <w:ind w:firstLine="360"/>
        <w:jc w:val="both"/>
        <w:rPr>
          <w:rFonts w:cs="Times New Roman"/>
          <w:color w:val="000000" w:themeColor="text1"/>
        </w:rPr>
      </w:pPr>
      <w:r>
        <w:rPr>
          <w:rFonts w:cs="Times New Roman"/>
          <w:color w:val="000000" w:themeColor="text1"/>
        </w:rPr>
        <w:lastRenderedPageBreak/>
        <w:t>Откуда в Казани взялась немецкая община?</w:t>
      </w:r>
    </w:p>
    <w:p w:rsidR="00045E05" w:rsidRDefault="00045E05" w:rsidP="00E1177C">
      <w:pPr>
        <w:ind w:firstLine="360"/>
        <w:jc w:val="both"/>
        <w:rPr>
          <w:rFonts w:cs="Times New Roman"/>
          <w:color w:val="000000" w:themeColor="text1"/>
        </w:rPr>
      </w:pPr>
      <w:r w:rsidRPr="00045E05">
        <w:rPr>
          <w:rFonts w:cs="Times New Roman"/>
          <w:color w:val="000000" w:themeColor="text1"/>
        </w:rPr>
        <w:t xml:space="preserve">Немецкая община сформировалась в Казани в конце XVI века. После Ливонской войны множество немецких военнопленных было расселено по разным городам с возможностью свободного вероисповедания. Некоторых из них отправляли на поселение в бывшие территории Казанского и Астраханского ханств. Однако их религиозные убеждения, включая лютеранство, официально признали в России только в XVIII веке, хотя даже тогда их продолжали называть «иностранными конфессиями». </w:t>
      </w:r>
    </w:p>
    <w:p w:rsidR="00045E05" w:rsidRPr="00045E05" w:rsidRDefault="00D83153" w:rsidP="00045E05">
      <w:pPr>
        <w:ind w:firstLine="360"/>
        <w:jc w:val="both"/>
        <w:rPr>
          <w:rFonts w:cs="Times New Roman"/>
          <w:i/>
          <w:color w:val="000000" w:themeColor="text1"/>
        </w:rPr>
      </w:pPr>
      <w:r>
        <w:rPr>
          <w:rFonts w:cs="Times New Roman"/>
          <w:i/>
          <w:color w:val="000000" w:themeColor="text1"/>
        </w:rPr>
        <w:t>«</w:t>
      </w:r>
      <w:r w:rsidR="00045E05" w:rsidRPr="00045E05">
        <w:rPr>
          <w:rFonts w:cs="Times New Roman"/>
          <w:i/>
          <w:color w:val="000000" w:themeColor="text1"/>
        </w:rPr>
        <w:t>За стеной (городского посада) под горой у Казанки тянулась длинная слобода (</w:t>
      </w:r>
      <w:proofErr w:type="spellStart"/>
      <w:r w:rsidR="00045E05" w:rsidRPr="00045E05">
        <w:rPr>
          <w:rFonts w:cs="Times New Roman"/>
          <w:i/>
          <w:color w:val="000000" w:themeColor="text1"/>
        </w:rPr>
        <w:t>Засыпкина</w:t>
      </w:r>
      <w:proofErr w:type="spellEnd"/>
      <w:r w:rsidR="00045E05" w:rsidRPr="00045E05">
        <w:rPr>
          <w:rFonts w:cs="Times New Roman"/>
          <w:i/>
          <w:color w:val="000000" w:themeColor="text1"/>
        </w:rPr>
        <w:t xml:space="preserve">), в районе которой дважды поставлено немецкое кладбище. Может быть, именно здесь на краю города сосредотачивались тогда иностранцы, и, во всяком случае в этой северо-восточной части города, где впоследствии </w:t>
      </w:r>
      <w:r w:rsidR="00045E05">
        <w:rPr>
          <w:rFonts w:cs="Times New Roman"/>
          <w:i/>
          <w:color w:val="000000" w:themeColor="text1"/>
        </w:rPr>
        <w:t>была сделана лютеранская кирха.</w:t>
      </w:r>
      <w:r>
        <w:rPr>
          <w:rFonts w:cs="Times New Roman"/>
          <w:i/>
          <w:color w:val="000000" w:themeColor="text1"/>
        </w:rPr>
        <w:t>»</w:t>
      </w:r>
    </w:p>
    <w:p w:rsidR="00776703" w:rsidRDefault="00045E05" w:rsidP="004818C4">
      <w:pPr>
        <w:ind w:firstLine="360"/>
        <w:jc w:val="both"/>
        <w:rPr>
          <w:rFonts w:cs="Times New Roman"/>
          <w:i/>
          <w:color w:val="000000" w:themeColor="text1"/>
        </w:rPr>
      </w:pPr>
      <w:r w:rsidRPr="00045E05">
        <w:rPr>
          <w:rFonts w:cs="Times New Roman"/>
          <w:i/>
          <w:color w:val="000000" w:themeColor="text1"/>
        </w:rPr>
        <w:t>Источник: Николай Калинин. «Казань в XVIII ве</w:t>
      </w:r>
      <w:r w:rsidR="004818C4" w:rsidRPr="00045E05">
        <w:rPr>
          <w:rFonts w:cs="Times New Roman"/>
          <w:i/>
          <w:color w:val="000000" w:themeColor="text1"/>
        </w:rPr>
        <w:t>ке», 1929</w:t>
      </w:r>
    </w:p>
    <w:p w:rsidR="00776703" w:rsidRDefault="00776703">
      <w:pPr>
        <w:rPr>
          <w:rFonts w:cs="Times New Roman"/>
          <w:i/>
          <w:color w:val="000000" w:themeColor="text1"/>
        </w:rPr>
      </w:pPr>
      <w:r>
        <w:rPr>
          <w:rFonts w:cs="Times New Roman"/>
          <w:i/>
          <w:color w:val="000000" w:themeColor="text1"/>
        </w:rPr>
        <w:br w:type="page"/>
      </w:r>
    </w:p>
    <w:p w:rsidR="00776703" w:rsidRDefault="00776703" w:rsidP="00776703">
      <w:pPr>
        <w:pStyle w:val="2"/>
      </w:pPr>
      <w:bookmarkStart w:id="8" w:name="_Toc166085002"/>
      <w:r w:rsidRPr="00776703">
        <w:lastRenderedPageBreak/>
        <w:t>Восстановление христианства в Карельской области</w:t>
      </w:r>
      <w:bookmarkEnd w:id="8"/>
    </w:p>
    <w:p w:rsidR="0043606F" w:rsidRDefault="00776703" w:rsidP="0043606F">
      <w:pPr>
        <w:jc w:val="both"/>
      </w:pPr>
      <w:r>
        <w:tab/>
      </w:r>
      <w:r w:rsidR="0043606F">
        <w:t xml:space="preserve">Патриарх Иов сыграл значительную роль в восстановлении христианства в Карельской области. В конце X века территория современной Карелии находилась под влиянием Новгородской епархии. В 1598 году по указу патриарха Иова была учреждена </w:t>
      </w:r>
      <w:proofErr w:type="spellStart"/>
      <w:r w:rsidR="0043606F">
        <w:t>Корельскае</w:t>
      </w:r>
      <w:proofErr w:type="spellEnd"/>
      <w:r w:rsidR="0043606F">
        <w:t xml:space="preserve"> </w:t>
      </w:r>
      <w:proofErr w:type="spellStart"/>
      <w:r w:rsidR="0043606F">
        <w:t>епископия</w:t>
      </w:r>
      <w:proofErr w:type="spellEnd"/>
      <w:r w:rsidR="0043606F">
        <w:t xml:space="preserve">, которая включала в себя отвоёванные у шведов западные карельские земли и </w:t>
      </w:r>
      <w:proofErr w:type="spellStart"/>
      <w:r w:rsidR="0043606F">
        <w:t>Олонецкий</w:t>
      </w:r>
      <w:proofErr w:type="spellEnd"/>
      <w:r w:rsidR="0043606F">
        <w:t xml:space="preserve"> край. Первым </w:t>
      </w:r>
      <w:proofErr w:type="spellStart"/>
      <w:r w:rsidR="0043606F">
        <w:t>Корельским</w:t>
      </w:r>
      <w:proofErr w:type="spellEnd"/>
      <w:r w:rsidR="0043606F">
        <w:t xml:space="preserve"> епископом стал Сильвестр, бывший архимандрит Симонова монастыря под Москвой.</w:t>
      </w:r>
    </w:p>
    <w:p w:rsidR="0043606F" w:rsidRDefault="0043606F" w:rsidP="0043606F">
      <w:pPr>
        <w:ind w:firstLine="708"/>
        <w:jc w:val="both"/>
      </w:pPr>
      <w:r>
        <w:t>Восстановление христианства в Карелии способствовало распространению православной веры, просвещения и письменности среди местного населения. Благодаря усилиям епископов и духовных лидеров, христианство стало основой духовной и культурной жизни региона.</w:t>
      </w:r>
    </w:p>
    <w:p w:rsidR="0043606F" w:rsidRDefault="0043606F" w:rsidP="0043606F">
      <w:pPr>
        <w:ind w:firstLine="708"/>
        <w:jc w:val="both"/>
      </w:pPr>
      <w:r>
        <w:t xml:space="preserve">Введение православия имело большое значение для карельского населения, которое наряду с новыми методами земледелия заимствовало у новгородских переселенцев способы постройки домов, предметы домашнего обихода, понятия и слова, а впоследствии — просвещение и письменность. Постепенно начала складываться церковная структура и система церковного управления на территории </w:t>
      </w:r>
      <w:proofErr w:type="spellStart"/>
      <w:r>
        <w:t>Обонежской</w:t>
      </w:r>
      <w:proofErr w:type="spellEnd"/>
      <w:r>
        <w:t xml:space="preserve"> пятины. Высшая духовная власть принадлежала Новгородскому архиепископу, а его полномочными представителями являлись владычные наместники.</w:t>
      </w:r>
    </w:p>
    <w:p w:rsidR="00776703" w:rsidRPr="00776703" w:rsidRDefault="0043606F" w:rsidP="0043606F">
      <w:pPr>
        <w:ind w:firstLine="360"/>
        <w:jc w:val="both"/>
      </w:pPr>
      <w:r>
        <w:t>Таким образом, патриарх Иов и его преемники внесли значительный вклад в возрождение и укрепление христианства в Карелии, способствуя развитию духовной, культурной и образовательной сфер жизни региона.</w:t>
      </w:r>
    </w:p>
    <w:p w:rsidR="00AC52E1" w:rsidRDefault="00AC52E1">
      <w:pPr>
        <w:rPr>
          <w:rFonts w:cs="Times New Roman"/>
          <w:i/>
          <w:color w:val="000000" w:themeColor="text1"/>
        </w:rPr>
      </w:pPr>
    </w:p>
    <w:p w:rsidR="00AC52E1" w:rsidRDefault="00AC52E1">
      <w:pPr>
        <w:rPr>
          <w:rFonts w:cs="Times New Roman"/>
          <w:i/>
          <w:color w:val="000000" w:themeColor="text1"/>
        </w:rPr>
      </w:pPr>
      <w:r>
        <w:rPr>
          <w:rFonts w:cs="Times New Roman"/>
          <w:i/>
          <w:color w:val="000000" w:themeColor="text1"/>
        </w:rPr>
        <w:br w:type="page"/>
      </w:r>
    </w:p>
    <w:p w:rsidR="00AC52E1" w:rsidRDefault="00AC52E1" w:rsidP="00AC52E1">
      <w:pPr>
        <w:pStyle w:val="1"/>
      </w:pPr>
      <w:bookmarkStart w:id="9" w:name="_Toc166085003"/>
      <w:r>
        <w:lastRenderedPageBreak/>
        <w:t>Смутное время и патриарх Иов</w:t>
      </w:r>
      <w:bookmarkEnd w:id="9"/>
    </w:p>
    <w:p w:rsidR="00AC52E1" w:rsidRPr="00717CB7" w:rsidRDefault="00AC52E1" w:rsidP="00717CB7">
      <w:pPr>
        <w:jc w:val="both"/>
        <w:rPr>
          <w:szCs w:val="32"/>
        </w:rPr>
      </w:pPr>
      <w:r w:rsidRPr="00717CB7">
        <w:rPr>
          <w:szCs w:val="32"/>
        </w:rPr>
        <w:t>Во время Смутного времени, Патриарх Иов был на посту главы Русской Православной Церкви. Он предпринял ряд мер, направленных на поддержание церковной стабильности и защиту вероисповедания в период тяжелых испытаний для России.</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активно взаимодействовал с русскими правителями того времени, стремясь поддержать мир и единство народа. Благодаря его усилиям удалось избежать существенного раскола в церкви и сохранить автономию Православной церкви в условиях политического кризиса.</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Помимо этого, Патриарх Иов активно поддерживал духовный подъем населения и совершал религиозные обряды в условиях нестабильности. Его руководство церковью в трудные времена оказало значительное влияние на морально-нравственное состояние общества и способствовало сохранению веры и духовности народа.</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Однако, несмотря на все усилия Патриарха Иов, Смутное время оставило серьезные следы в истории России. Политический и социальный кризис привел к потере десятков тысяч жизней, разрушению экономики и катастрофическим последствиям для страны.</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Таким образом, меры, предпринятые Патриархом Иов в Смутное время, играли важную роль в сохранении церковной стабильности и духовного единства народа, но не смогли полностью предотвратить негативные последствия кризиса для страны в целом.</w:t>
      </w:r>
    </w:p>
    <w:p w:rsidR="00AC52E1" w:rsidRPr="00717CB7" w:rsidRDefault="00AC52E1" w:rsidP="00717CB7">
      <w:pPr>
        <w:jc w:val="both"/>
        <w:rPr>
          <w:szCs w:val="32"/>
        </w:rPr>
      </w:pPr>
      <w:r w:rsidRPr="00717CB7">
        <w:rPr>
          <w:szCs w:val="32"/>
        </w:rPr>
        <w:t>Кроме того, Патриарх Иов активно содействовал установлению мира и согласия между различными социальными группами в условиях беспорядков и вооруженных конфликтов. Он осуждал насилие и призывал к мирным методам разрешения конфликтов, что способствовало смягчению напряженности в обществе.</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 xml:space="preserve">Как духовный лидер, Патриарх Иов также активно заботился о социально-благотворительной деятельности церкви и помощи нуждающимся. В условиях общественной нестабильности и экономического упадка он уделял особое </w:t>
      </w:r>
      <w:r w:rsidRPr="00717CB7">
        <w:rPr>
          <w:szCs w:val="32"/>
        </w:rPr>
        <w:lastRenderedPageBreak/>
        <w:t>внимание поддержке малоимущих и поддержке тех, кто пострадал от последствий войн и беспорядков.</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оставил яркий след в истории русской церкви как духовный лидер, который стоял на защите церковной независимости и духовных ценностей в сложные времена. Его усилия по укреплению церковной институции и поддержанию веры народа оказались важными в поддержании социальной стабильности и духовного здоровья общества в период Смутного времени.</w:t>
      </w:r>
    </w:p>
    <w:p w:rsidR="00AC52E1" w:rsidRPr="00717CB7" w:rsidRDefault="00AC52E1" w:rsidP="00717CB7">
      <w:pPr>
        <w:jc w:val="both"/>
        <w:rPr>
          <w:szCs w:val="32"/>
        </w:rPr>
      </w:pPr>
      <w:r w:rsidRPr="00717CB7">
        <w:rPr>
          <w:szCs w:val="32"/>
        </w:rPr>
        <w:t>В период Смутного времени, Патриарх Иов столкнулся с огромными вызовами и сложностями, требующими от него мудрости, терпения и умения удерживать верующих на пути истины и духовности. Его лидерство было направлено на поддержание церковной сплоченности и сохранение духовной целостности народа в условиях хаоса и разрушений.</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продолжал осуществлять богослужения, проводить обряды и духовную работу даже в условиях нестабильности и опасности. Его проповеди и молитвы наполняли верующих надеждой и вдохновляли на терпимость, сострадание и духовное обновление.</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Как духовный наставник, Патриарх Иов обращал внимание на моральные ценности, справедливость и милосердие как основы христианской жизни. Его речи и деяния напоминали верующим о важности любви к ближнему, прощения и духовной зрелости в сложные времена.</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остался запоминающейся фигурой в истории русской церкви благодаря своей решительности, вере и оптимизму, которые помогли ему противостоять невзгодам и бедам тяжелого времени Смутного. Его жертвенное служение представляет собой важный пример духовного руководства и верности принципам христианской любви и духовности даже в самых трудных обстоятельствах.</w:t>
      </w:r>
    </w:p>
    <w:p w:rsidR="00AC52E1" w:rsidRPr="00717CB7" w:rsidRDefault="00AC52E1" w:rsidP="00717CB7">
      <w:pPr>
        <w:jc w:val="both"/>
        <w:rPr>
          <w:szCs w:val="32"/>
        </w:rPr>
      </w:pPr>
      <w:r w:rsidRPr="00717CB7">
        <w:rPr>
          <w:szCs w:val="32"/>
        </w:rPr>
        <w:t xml:space="preserve">Помимо своего служения в церковной сфере, Патриарх Иов также проявлял активное участие в общественной жизни страны. Он поддерживал идеи социальной справедливости, обращал внимание на проблемы бедных и угнетенных слоев общества, а также агитировал за мир и согласие между различными социальными группами. Его деятельность в области </w:t>
      </w:r>
      <w:r w:rsidRPr="00717CB7">
        <w:rPr>
          <w:szCs w:val="32"/>
        </w:rPr>
        <w:lastRenderedPageBreak/>
        <w:t>общественной жизни была направлена на достижение гармонии и справедливости в обществе.</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также активно взаимодействовал с представителями государственной власти в целях улучшения положения населения, содействия миру и стабильности в стране. Он проповедовал идеи миролюбия, диалога и взаимопонимания между разными социальными группами, стремясь к созданию гармоничного общества на основах христианских ценностей.</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оставил свой след не только как духовный лидер, но и как активный участник общественной жизни, продвигающий истинные ценности духовности, морали и справедливости. Его усилия были направлены на налаживание взаимоотношений между людьми, поддержку нуждающихся и укрепление духовной основы общества.</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Он остается примером верности своим идеалам и образцом служения Богу и ближнему для многих верующих и нерелигиозных людей.</w:t>
      </w:r>
    </w:p>
    <w:p w:rsidR="00AC52E1" w:rsidRPr="00717CB7" w:rsidRDefault="00AC52E1" w:rsidP="00717CB7">
      <w:pPr>
        <w:jc w:val="both"/>
        <w:rPr>
          <w:szCs w:val="32"/>
        </w:rPr>
      </w:pPr>
      <w:r w:rsidRPr="00717CB7">
        <w:rPr>
          <w:szCs w:val="32"/>
        </w:rPr>
        <w:t>Патриарх Иов был известен своей сострадательностью и заботой о ближних. Он активно поддерживал благотворительные и социальные программы, направленные на помощь нуждающимся, больных и обездоленных. Его деятельность в области благотворительности и милосердия оказала огромное влияние на общество и стала примером следования христианским учениям о любви и сострадании.</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Патриарх Иов был символом надежды и утешения для многих людей в трудные времена. Его теплые слова и духовное руководство приносили утешение и поддержку тем, кто страдал от беды и несправедливости. Он помогал верующим находить веру и смелость в моменты испытаний, даря им надежду на лучшее будущее.</w:t>
      </w:r>
    </w:p>
    <w:p w:rsidR="00AC52E1" w:rsidRPr="00717CB7" w:rsidRDefault="00AC52E1" w:rsidP="00717CB7">
      <w:pPr>
        <w:jc w:val="both"/>
        <w:rPr>
          <w:szCs w:val="32"/>
        </w:rPr>
      </w:pPr>
    </w:p>
    <w:p w:rsidR="00AC52E1" w:rsidRPr="00717CB7" w:rsidRDefault="00AC52E1" w:rsidP="00717CB7">
      <w:pPr>
        <w:jc w:val="both"/>
        <w:rPr>
          <w:szCs w:val="32"/>
        </w:rPr>
      </w:pPr>
      <w:r w:rsidRPr="00717CB7">
        <w:rPr>
          <w:szCs w:val="32"/>
        </w:rPr>
        <w:t>В своей духовной деятельности Патриарх Иов стремился к единению верующих и к построению единого духовного сообщества, основанного на принципах мира, любви и толерантности. Его усилия были направлены на создание общества, где каждый человек мог бы чувствовать себя дорогим и защищенным, независимо от социального статуса или политических убеждений.</w:t>
      </w:r>
    </w:p>
    <w:p w:rsidR="00AC52E1" w:rsidRPr="00717CB7" w:rsidRDefault="00AC52E1" w:rsidP="00717CB7">
      <w:pPr>
        <w:jc w:val="both"/>
        <w:rPr>
          <w:szCs w:val="32"/>
        </w:rPr>
      </w:pPr>
    </w:p>
    <w:p w:rsidR="002374B2" w:rsidRDefault="00AC52E1" w:rsidP="00717CB7">
      <w:pPr>
        <w:jc w:val="both"/>
      </w:pPr>
      <w:r w:rsidRPr="00717CB7">
        <w:rPr>
          <w:szCs w:val="32"/>
        </w:rPr>
        <w:t>Таким образом, Патриарх Иов оставил свой след как духовный лидер, благотворитель и общественный деятель, чей пример вдохновляет нас следовать принципам милосердия, честности и любви к ближнему. Его жизнь и деятельность напоминают нам о важности помощи и поддержки друг друга, о ценности духовных ценностей в нашей жизни и о необходимости стремиться к духовному совершенству.</w:t>
      </w:r>
      <w:r w:rsidR="00776703" w:rsidRPr="00AC52E1">
        <w:br w:type="page"/>
      </w:r>
    </w:p>
    <w:p w:rsidR="002374B2" w:rsidRDefault="002374B2" w:rsidP="002374B2">
      <w:pPr>
        <w:pStyle w:val="1"/>
      </w:pPr>
      <w:bookmarkStart w:id="10" w:name="_Toc166085004"/>
      <w:r>
        <w:lastRenderedPageBreak/>
        <w:t>Отношение Иова к церкви, востоку и его грамоты</w:t>
      </w:r>
      <w:bookmarkEnd w:id="10"/>
    </w:p>
    <w:p w:rsidR="002374B2" w:rsidRDefault="002374B2" w:rsidP="002374B2">
      <w:pPr>
        <w:pStyle w:val="a0"/>
        <w:ind w:firstLine="708"/>
        <w:jc w:val="both"/>
      </w:pPr>
      <w:r>
        <w:t>Патриарх Иов, также известный как Иов Кондаков, был одним из выдающихся деятелей Русской православной церкви в XIX веке. Его отношение к церкви и к Востоку было отличительным и оказало значительное влияние на развитие православия.</w:t>
      </w:r>
    </w:p>
    <w:p w:rsidR="002374B2" w:rsidRDefault="002374B2" w:rsidP="002374B2">
      <w:pPr>
        <w:pStyle w:val="a0"/>
        <w:jc w:val="both"/>
      </w:pPr>
    </w:p>
    <w:p w:rsidR="002374B2" w:rsidRDefault="002374B2" w:rsidP="002374B2">
      <w:pPr>
        <w:pStyle w:val="a0"/>
        <w:ind w:firstLine="708"/>
        <w:jc w:val="both"/>
      </w:pPr>
      <w:r>
        <w:t>Иов Кондаков был патриархом Московским и всея Руси с 1882 по 1892 год. Он был известен своими сочинениями и грамотами, в которых выражал свои взгляды на различные аспекты церковной жизни и общественных проблем. Его труды отличались глубокими знаниями богословия, философии и истории церкви.</w:t>
      </w:r>
    </w:p>
    <w:p w:rsidR="002374B2" w:rsidRDefault="002374B2" w:rsidP="002374B2">
      <w:pPr>
        <w:pStyle w:val="a0"/>
        <w:jc w:val="both"/>
      </w:pPr>
    </w:p>
    <w:p w:rsidR="002374B2" w:rsidRDefault="002374B2" w:rsidP="002374B2">
      <w:pPr>
        <w:pStyle w:val="a0"/>
        <w:ind w:firstLine="708"/>
        <w:jc w:val="both"/>
      </w:pPr>
      <w:r>
        <w:t>Отношение Иова к церкви было преимущественно патриотическим и духовным. Он стремился к укреплению православия в России и к поддержанию единства церкви. Иов Кондаков активно боролся за сохранение духовных ценностей и традиций православия, противостоял различным идеологическим и религиозным уклонам.</w:t>
      </w:r>
    </w:p>
    <w:p w:rsidR="002374B2" w:rsidRDefault="002374B2" w:rsidP="002374B2">
      <w:pPr>
        <w:pStyle w:val="a0"/>
        <w:jc w:val="both"/>
      </w:pPr>
    </w:p>
    <w:p w:rsidR="002374B2" w:rsidRDefault="002374B2" w:rsidP="002374B2">
      <w:pPr>
        <w:pStyle w:val="a0"/>
        <w:ind w:firstLine="708"/>
        <w:jc w:val="both"/>
      </w:pPr>
      <w:r>
        <w:t>Что касается отношения Иова к Востоку, то он проявлял интерес к восточным церковным традициям и диалогу с восточными христианами. Он признавал ценность древних восточных обрядов и пытался укрепить связи между православными церквами Востока и Запада.</w:t>
      </w:r>
    </w:p>
    <w:p w:rsidR="002374B2" w:rsidRDefault="002374B2" w:rsidP="002374B2">
      <w:pPr>
        <w:pStyle w:val="a0"/>
        <w:jc w:val="both"/>
      </w:pPr>
    </w:p>
    <w:p w:rsidR="002374B2" w:rsidRDefault="002374B2" w:rsidP="002374B2">
      <w:pPr>
        <w:pStyle w:val="a0"/>
        <w:ind w:firstLine="708"/>
        <w:jc w:val="both"/>
      </w:pPr>
      <w:r>
        <w:t>Сочинения и грамоты патриарха Иова отражали его глубокие знания и мудрость, а также его стремление к духовному совершенствованию и единству церкви. Его труды оказали значительное влияние на развитие православия и церковной мысли в России.</w:t>
      </w:r>
    </w:p>
    <w:p w:rsidR="002374B2" w:rsidRDefault="002374B2" w:rsidP="002374B2">
      <w:pPr>
        <w:pStyle w:val="a0"/>
        <w:jc w:val="both"/>
      </w:pPr>
    </w:p>
    <w:p w:rsidR="002374B2" w:rsidRDefault="002374B2" w:rsidP="002374B2">
      <w:pPr>
        <w:pStyle w:val="a0"/>
        <w:ind w:firstLine="708"/>
        <w:jc w:val="both"/>
      </w:pPr>
      <w:r>
        <w:t>Таким образом, Патриарх Иов был выдающимся деятелем церкви, чье отношение к церкви и к Востоку отличалось глубоким патриотизмом, духовностью и стремлением к единству православия. Его сочинения и грамоты остаются важным источником для изучения истории и духовной жизни православной церкви.</w:t>
      </w:r>
      <w:r>
        <w:br w:type="page"/>
      </w:r>
    </w:p>
    <w:p w:rsidR="00B6665C" w:rsidRPr="00B6665C" w:rsidRDefault="00B6665C" w:rsidP="000C6A21">
      <w:pPr>
        <w:pStyle w:val="1"/>
      </w:pPr>
      <w:bookmarkStart w:id="11" w:name="_Toc166085005"/>
      <w:bookmarkStart w:id="12" w:name="_GoBack"/>
      <w:bookmarkEnd w:id="12"/>
      <w:r>
        <w:lastRenderedPageBreak/>
        <w:t>Источники</w:t>
      </w:r>
      <w:bookmarkEnd w:id="11"/>
    </w:p>
    <w:p w:rsidR="00343712" w:rsidRDefault="003D40BF">
      <w:hyperlink r:id="rId8" w:history="1">
        <w:r w:rsidR="006125D0" w:rsidRPr="00D45365">
          <w:rPr>
            <w:rStyle w:val="a4"/>
          </w:rPr>
          <w:t>https://azbyka.ru/biblia/?Job.1&amp;r</w:t>
        </w:r>
      </w:hyperlink>
    </w:p>
    <w:p w:rsidR="00106044" w:rsidRDefault="003D40BF">
      <w:hyperlink r:id="rId9" w:history="1">
        <w:r w:rsidR="00E859F8" w:rsidRPr="00634037">
          <w:rPr>
            <w:rStyle w:val="a4"/>
          </w:rPr>
          <w:t>https://azbyka.ru/otechnik/Nikolaj_Sokolov/iov-patriarh-vserossijskij-i-ego-vremja/</w:t>
        </w:r>
      </w:hyperlink>
    </w:p>
    <w:p w:rsidR="00E859F8" w:rsidRDefault="003D40BF">
      <w:hyperlink r:id="rId10" w:history="1">
        <w:r w:rsidR="00D1101D" w:rsidRPr="00634037">
          <w:rPr>
            <w:rStyle w:val="a4"/>
          </w:rPr>
          <w:t>https://cyberleninka.ru/article/n/pervyy-patriarh-iov-i-ego-vremya/viewer</w:t>
        </w:r>
      </w:hyperlink>
    </w:p>
    <w:p w:rsidR="00D1101D" w:rsidRDefault="003D40BF">
      <w:hyperlink r:id="rId11" w:anchor="text" w:history="1">
        <w:r w:rsidR="00E94DC1" w:rsidRPr="00634037">
          <w:rPr>
            <w:rStyle w:val="a4"/>
          </w:rPr>
          <w:t>https://www.bibliofond.ru/view.aspx?id=511529#text</w:t>
        </w:r>
      </w:hyperlink>
    </w:p>
    <w:p w:rsidR="00E94DC1" w:rsidRDefault="003D40BF">
      <w:hyperlink r:id="rId12" w:history="1">
        <w:r w:rsidR="0099111B" w:rsidRPr="00634037">
          <w:rPr>
            <w:rStyle w:val="a4"/>
          </w:rPr>
          <w:t>https://vk.com/wall-392234_12525</w:t>
        </w:r>
      </w:hyperlink>
    </w:p>
    <w:p w:rsidR="0099111B" w:rsidRDefault="003D40BF">
      <w:pPr>
        <w:rPr>
          <w:rStyle w:val="a4"/>
        </w:rPr>
      </w:pPr>
      <w:hyperlink r:id="rId13" w:history="1">
        <w:r w:rsidR="002A4083" w:rsidRPr="00634037">
          <w:rPr>
            <w:rStyle w:val="a4"/>
          </w:rPr>
          <w:t>https://azbyka.ru/otechnik/Istorija_Tserkvi/russkie-patriarhi-1589-1700-gg/1</w:t>
        </w:r>
      </w:hyperlink>
    </w:p>
    <w:p w:rsidR="008C1B69" w:rsidRDefault="003D40BF">
      <w:hyperlink r:id="rId14" w:history="1">
        <w:r w:rsidR="008C1B69" w:rsidRPr="00D45365">
          <w:rPr>
            <w:rStyle w:val="a4"/>
          </w:rPr>
          <w:t>https://www.blagobor.by/article/history/job</w:t>
        </w:r>
      </w:hyperlink>
    </w:p>
    <w:p w:rsidR="00CA2EA8" w:rsidRDefault="003D40BF">
      <w:hyperlink r:id="rId15" w:anchor=":~:text=Немецкая%20диаспора%20возникла%20в%20Казани,официально%20называть%20абстрактным%20" w:history="1">
        <w:r w:rsidR="00CA2EA8" w:rsidRPr="00D45365">
          <w:rPr>
            <w:rStyle w:val="a4"/>
          </w:rPr>
          <w:t>https://inde.io/article/83705-stareyshiy-organ-pohorony-fuksa-repressii-i-vozrozhdenie-istoriya-lyuteranskoy-obschiny-i-tserkvi-svyatoy-ekateriny-v-kazani#:~:text=Немецкая%20диаспора%20возникла%20в%20Казани,официально%20называть%20абстрактным%20«иностранным%20исповеданием»</w:t>
        </w:r>
      </w:hyperlink>
      <w:r w:rsidR="00583181" w:rsidRPr="00583181">
        <w:t xml:space="preserve"> </w:t>
      </w:r>
      <w:r w:rsidR="00583181" w:rsidRPr="00583181">
        <w:rPr>
          <w:rStyle w:val="a4"/>
        </w:rPr>
        <w:t>https://ru.wikipedia.org/wiki/Патриарх_Московский_и_всея_Руси</w:t>
      </w:r>
    </w:p>
    <w:p w:rsidR="00CA2EA8" w:rsidRDefault="00CA2EA8">
      <w:r w:rsidRPr="002A4083">
        <w:t xml:space="preserve">Карамзин Н. М. История государства Российского. СПб., 1824, т. </w:t>
      </w:r>
      <w:r>
        <w:t xml:space="preserve">9, </w:t>
      </w:r>
      <w:r w:rsidRPr="002A4083">
        <w:t>10, 11</w:t>
      </w:r>
    </w:p>
    <w:sectPr w:rsidR="00CA2EA8" w:rsidSect="00F35B3D">
      <w:footerReference w:type="default" r:id="rId16"/>
      <w:footerReference w:type="first" r:id="rId17"/>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0BF" w:rsidRDefault="003D40BF" w:rsidP="00F35B3D">
      <w:pPr>
        <w:spacing w:after="0" w:line="240" w:lineRule="auto"/>
      </w:pPr>
      <w:r>
        <w:separator/>
      </w:r>
    </w:p>
  </w:endnote>
  <w:endnote w:type="continuationSeparator" w:id="0">
    <w:p w:rsidR="003D40BF" w:rsidRDefault="003D40BF" w:rsidP="00F3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497292"/>
      <w:docPartObj>
        <w:docPartGallery w:val="Page Numbers (Bottom of Page)"/>
        <w:docPartUnique/>
      </w:docPartObj>
    </w:sdtPr>
    <w:sdtEndPr/>
    <w:sdtContent>
      <w:p w:rsidR="00F35B3D" w:rsidRDefault="00F35B3D">
        <w:pPr>
          <w:pStyle w:val="ab"/>
          <w:jc w:val="right"/>
        </w:pPr>
        <w:r>
          <w:fldChar w:fldCharType="begin"/>
        </w:r>
        <w:r>
          <w:instrText>PAGE   \* MERGEFORMAT</w:instrText>
        </w:r>
        <w:r>
          <w:fldChar w:fldCharType="separate"/>
        </w:r>
        <w:r w:rsidR="00501FE2">
          <w:rPr>
            <w:noProof/>
          </w:rPr>
          <w:t>21</w:t>
        </w:r>
        <w:r>
          <w:fldChar w:fldCharType="end"/>
        </w:r>
      </w:p>
    </w:sdtContent>
  </w:sdt>
  <w:p w:rsidR="00F35B3D" w:rsidRDefault="00F35B3D">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B3D" w:rsidRDefault="00F35B3D" w:rsidP="00F35B3D">
    <w:pPr>
      <w:pStyle w:val="a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0BF" w:rsidRDefault="003D40BF" w:rsidP="00F35B3D">
      <w:pPr>
        <w:spacing w:after="0" w:line="240" w:lineRule="auto"/>
      </w:pPr>
      <w:r>
        <w:separator/>
      </w:r>
    </w:p>
  </w:footnote>
  <w:footnote w:type="continuationSeparator" w:id="0">
    <w:p w:rsidR="003D40BF" w:rsidRDefault="003D40BF" w:rsidP="00F35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2C2D"/>
    <w:multiLevelType w:val="hybridMultilevel"/>
    <w:tmpl w:val="D9D2E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4D3BB2"/>
    <w:multiLevelType w:val="hybridMultilevel"/>
    <w:tmpl w:val="A762F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D526A2"/>
    <w:multiLevelType w:val="hybridMultilevel"/>
    <w:tmpl w:val="B2D05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881352F"/>
    <w:multiLevelType w:val="hybridMultilevel"/>
    <w:tmpl w:val="05E6B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DD"/>
    <w:rsid w:val="00006E13"/>
    <w:rsid w:val="0004203B"/>
    <w:rsid w:val="00045E05"/>
    <w:rsid w:val="0006179D"/>
    <w:rsid w:val="00061837"/>
    <w:rsid w:val="000953AA"/>
    <w:rsid w:val="000A2663"/>
    <w:rsid w:val="000C6A21"/>
    <w:rsid w:val="000C7984"/>
    <w:rsid w:val="001663F7"/>
    <w:rsid w:val="001E7156"/>
    <w:rsid w:val="001F1B8D"/>
    <w:rsid w:val="00203BC4"/>
    <w:rsid w:val="002374B2"/>
    <w:rsid w:val="002851F2"/>
    <w:rsid w:val="00294032"/>
    <w:rsid w:val="002A4083"/>
    <w:rsid w:val="002A4876"/>
    <w:rsid w:val="002A5342"/>
    <w:rsid w:val="002B3312"/>
    <w:rsid w:val="002C4C22"/>
    <w:rsid w:val="002F0789"/>
    <w:rsid w:val="00343712"/>
    <w:rsid w:val="0036058A"/>
    <w:rsid w:val="00360F8E"/>
    <w:rsid w:val="00375941"/>
    <w:rsid w:val="00376D77"/>
    <w:rsid w:val="00384E22"/>
    <w:rsid w:val="003D40BF"/>
    <w:rsid w:val="00400BCD"/>
    <w:rsid w:val="0043606F"/>
    <w:rsid w:val="00462256"/>
    <w:rsid w:val="00466DEF"/>
    <w:rsid w:val="004818C4"/>
    <w:rsid w:val="00492006"/>
    <w:rsid w:val="004C3675"/>
    <w:rsid w:val="004F4316"/>
    <w:rsid w:val="00501FE2"/>
    <w:rsid w:val="005420DD"/>
    <w:rsid w:val="00570F56"/>
    <w:rsid w:val="00583181"/>
    <w:rsid w:val="00586700"/>
    <w:rsid w:val="005B1160"/>
    <w:rsid w:val="005F30FF"/>
    <w:rsid w:val="006125D0"/>
    <w:rsid w:val="0067216D"/>
    <w:rsid w:val="00695928"/>
    <w:rsid w:val="006A00B0"/>
    <w:rsid w:val="006A5499"/>
    <w:rsid w:val="006D5539"/>
    <w:rsid w:val="006F71CC"/>
    <w:rsid w:val="00717CB7"/>
    <w:rsid w:val="00765851"/>
    <w:rsid w:val="00776703"/>
    <w:rsid w:val="00782985"/>
    <w:rsid w:val="007C6BC8"/>
    <w:rsid w:val="007E5015"/>
    <w:rsid w:val="007E52EC"/>
    <w:rsid w:val="00861ADC"/>
    <w:rsid w:val="0088784A"/>
    <w:rsid w:val="008C1B69"/>
    <w:rsid w:val="008E5664"/>
    <w:rsid w:val="008F6FB8"/>
    <w:rsid w:val="00942B9F"/>
    <w:rsid w:val="0099111B"/>
    <w:rsid w:val="009B0390"/>
    <w:rsid w:val="009C4D2C"/>
    <w:rsid w:val="009E1D67"/>
    <w:rsid w:val="009F654C"/>
    <w:rsid w:val="00A4221F"/>
    <w:rsid w:val="00A75E83"/>
    <w:rsid w:val="00AC52E1"/>
    <w:rsid w:val="00B11673"/>
    <w:rsid w:val="00B17ECD"/>
    <w:rsid w:val="00B563A3"/>
    <w:rsid w:val="00B60899"/>
    <w:rsid w:val="00B6665C"/>
    <w:rsid w:val="00BA2B33"/>
    <w:rsid w:val="00BE2759"/>
    <w:rsid w:val="00C2145F"/>
    <w:rsid w:val="00C34DC5"/>
    <w:rsid w:val="00C36117"/>
    <w:rsid w:val="00C4712A"/>
    <w:rsid w:val="00CA2EA8"/>
    <w:rsid w:val="00CE455C"/>
    <w:rsid w:val="00CF4878"/>
    <w:rsid w:val="00D1101D"/>
    <w:rsid w:val="00D25708"/>
    <w:rsid w:val="00D83153"/>
    <w:rsid w:val="00D9522A"/>
    <w:rsid w:val="00DA3BC2"/>
    <w:rsid w:val="00E1177C"/>
    <w:rsid w:val="00E246A6"/>
    <w:rsid w:val="00E40680"/>
    <w:rsid w:val="00E74977"/>
    <w:rsid w:val="00E859F8"/>
    <w:rsid w:val="00E94DC1"/>
    <w:rsid w:val="00E975F0"/>
    <w:rsid w:val="00ED5D2C"/>
    <w:rsid w:val="00F27E1B"/>
    <w:rsid w:val="00F35B3D"/>
    <w:rsid w:val="00F42C41"/>
    <w:rsid w:val="00F76644"/>
    <w:rsid w:val="00FE7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FFFE7-29F4-48BB-B32E-A58C6514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A21"/>
    <w:rPr>
      <w:rFonts w:ascii="Times New Roman" w:hAnsi="Times New Roman"/>
      <w:sz w:val="28"/>
    </w:rPr>
  </w:style>
  <w:style w:type="paragraph" w:styleId="1">
    <w:name w:val="heading 1"/>
    <w:basedOn w:val="a0"/>
    <w:next w:val="a"/>
    <w:link w:val="10"/>
    <w:autoRedefine/>
    <w:uiPriority w:val="9"/>
    <w:qFormat/>
    <w:rsid w:val="000C6A21"/>
    <w:pPr>
      <w:keepNext/>
      <w:keepLines/>
      <w:pBdr>
        <w:top w:val="nil"/>
        <w:left w:val="nil"/>
        <w:bottom w:val="nil"/>
        <w:right w:val="nil"/>
        <w:between w:val="nil"/>
        <w:bar w:val="nil"/>
      </w:pBdr>
      <w:spacing w:before="240"/>
      <w:jc w:val="center"/>
      <w:outlineLvl w:val="0"/>
    </w:pPr>
    <w:rPr>
      <w:rFonts w:eastAsiaTheme="majorEastAsia"/>
      <w:b/>
      <w:sz w:val="32"/>
      <w:szCs w:val="32"/>
      <w:bdr w:val="nil"/>
    </w:rPr>
  </w:style>
  <w:style w:type="paragraph" w:styleId="2">
    <w:name w:val="heading 2"/>
    <w:basedOn w:val="1"/>
    <w:next w:val="a"/>
    <w:link w:val="20"/>
    <w:autoRedefine/>
    <w:uiPriority w:val="9"/>
    <w:unhideWhenUsed/>
    <w:qFormat/>
    <w:rsid w:val="0006179D"/>
    <w:pPr>
      <w:spacing w:before="40"/>
      <w:jc w:val="left"/>
      <w:outlineLvl w:val="1"/>
    </w:pPr>
    <w:rPr>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E859F8"/>
    <w:rPr>
      <w:color w:val="0563C1" w:themeColor="hyperlink"/>
      <w:u w:val="single"/>
    </w:rPr>
  </w:style>
  <w:style w:type="character" w:customStyle="1" w:styleId="10">
    <w:name w:val="Заголовок 1 Знак"/>
    <w:basedOn w:val="a1"/>
    <w:link w:val="1"/>
    <w:uiPriority w:val="9"/>
    <w:rsid w:val="000C6A21"/>
    <w:rPr>
      <w:rFonts w:ascii="Times New Roman" w:eastAsiaTheme="majorEastAsia" w:hAnsi="Times New Roman" w:cs="Times New Roman"/>
      <w:b/>
      <w:sz w:val="32"/>
      <w:szCs w:val="32"/>
      <w:bdr w:val="nil"/>
    </w:rPr>
  </w:style>
  <w:style w:type="paragraph" w:styleId="a5">
    <w:name w:val="Normal (Web)"/>
    <w:basedOn w:val="a"/>
    <w:uiPriority w:val="99"/>
    <w:unhideWhenUsed/>
    <w:rsid w:val="006F71CC"/>
    <w:pPr>
      <w:spacing w:before="100" w:beforeAutospacing="1" w:after="100" w:afterAutospacing="1" w:line="240" w:lineRule="auto"/>
    </w:pPr>
    <w:rPr>
      <w:rFonts w:eastAsia="Times New Roman" w:cs="Times New Roman"/>
      <w:sz w:val="24"/>
      <w:szCs w:val="24"/>
      <w:lang w:eastAsia="ru-RU"/>
    </w:rPr>
  </w:style>
  <w:style w:type="paragraph" w:styleId="a6">
    <w:name w:val="No Spacing"/>
    <w:aliases w:val="Обычный ВКР"/>
    <w:uiPriority w:val="1"/>
    <w:qFormat/>
    <w:rsid w:val="006F71C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0">
    <w:name w:val="Body Text"/>
    <w:basedOn w:val="a"/>
    <w:link w:val="a7"/>
    <w:uiPriority w:val="1"/>
    <w:qFormat/>
    <w:rsid w:val="006F71CC"/>
    <w:pPr>
      <w:widowControl w:val="0"/>
      <w:autoSpaceDE w:val="0"/>
      <w:autoSpaceDN w:val="0"/>
      <w:spacing w:after="0" w:line="240" w:lineRule="auto"/>
    </w:pPr>
    <w:rPr>
      <w:rFonts w:eastAsia="Times New Roman" w:cs="Times New Roman"/>
      <w:szCs w:val="28"/>
    </w:rPr>
  </w:style>
  <w:style w:type="character" w:customStyle="1" w:styleId="a7">
    <w:name w:val="Основной текст Знак"/>
    <w:basedOn w:val="a1"/>
    <w:link w:val="a0"/>
    <w:uiPriority w:val="1"/>
    <w:rsid w:val="006F71CC"/>
    <w:rPr>
      <w:rFonts w:ascii="Times New Roman" w:eastAsia="Times New Roman" w:hAnsi="Times New Roman" w:cs="Times New Roman"/>
      <w:sz w:val="28"/>
      <w:szCs w:val="28"/>
    </w:rPr>
  </w:style>
  <w:style w:type="paragraph" w:styleId="a8">
    <w:name w:val="TOC Heading"/>
    <w:basedOn w:val="1"/>
    <w:next w:val="a"/>
    <w:uiPriority w:val="39"/>
    <w:unhideWhenUsed/>
    <w:qFormat/>
    <w:rsid w:val="00B6665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1">
    <w:name w:val="toc 1"/>
    <w:basedOn w:val="a"/>
    <w:next w:val="a"/>
    <w:autoRedefine/>
    <w:uiPriority w:val="39"/>
    <w:unhideWhenUsed/>
    <w:rsid w:val="002A5342"/>
    <w:pPr>
      <w:spacing w:after="100"/>
    </w:pPr>
  </w:style>
  <w:style w:type="character" w:customStyle="1" w:styleId="20">
    <w:name w:val="Заголовок 2 Знак"/>
    <w:basedOn w:val="a1"/>
    <w:link w:val="2"/>
    <w:uiPriority w:val="9"/>
    <w:rsid w:val="0006179D"/>
    <w:rPr>
      <w:rFonts w:ascii="Times New Roman" w:eastAsiaTheme="majorEastAsia" w:hAnsi="Times New Roman" w:cs="Times New Roman"/>
      <w:b/>
      <w:sz w:val="28"/>
      <w:szCs w:val="26"/>
      <w:bdr w:val="nil"/>
    </w:rPr>
  </w:style>
  <w:style w:type="paragraph" w:styleId="a9">
    <w:name w:val="header"/>
    <w:basedOn w:val="a"/>
    <w:link w:val="aa"/>
    <w:uiPriority w:val="99"/>
    <w:unhideWhenUsed/>
    <w:rsid w:val="00F35B3D"/>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F35B3D"/>
    <w:rPr>
      <w:rFonts w:ascii="Times New Roman" w:hAnsi="Times New Roman"/>
      <w:sz w:val="28"/>
    </w:rPr>
  </w:style>
  <w:style w:type="paragraph" w:styleId="ab">
    <w:name w:val="footer"/>
    <w:basedOn w:val="a"/>
    <w:link w:val="ac"/>
    <w:uiPriority w:val="99"/>
    <w:unhideWhenUsed/>
    <w:rsid w:val="00F35B3D"/>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35B3D"/>
    <w:rPr>
      <w:rFonts w:ascii="Times New Roman" w:hAnsi="Times New Roman"/>
      <w:sz w:val="28"/>
    </w:rPr>
  </w:style>
  <w:style w:type="paragraph" w:styleId="ad">
    <w:name w:val="List Paragraph"/>
    <w:basedOn w:val="a"/>
    <w:uiPriority w:val="34"/>
    <w:qFormat/>
    <w:rsid w:val="00203BC4"/>
    <w:pPr>
      <w:ind w:left="720"/>
      <w:contextualSpacing/>
    </w:pPr>
  </w:style>
  <w:style w:type="character" w:styleId="ae">
    <w:name w:val="FollowedHyperlink"/>
    <w:basedOn w:val="a1"/>
    <w:uiPriority w:val="99"/>
    <w:semiHidden/>
    <w:unhideWhenUsed/>
    <w:rsid w:val="00BA2B33"/>
    <w:rPr>
      <w:color w:val="954F72" w:themeColor="followedHyperlink"/>
      <w:u w:val="single"/>
    </w:rPr>
  </w:style>
  <w:style w:type="paragraph" w:styleId="21">
    <w:name w:val="toc 2"/>
    <w:basedOn w:val="a"/>
    <w:next w:val="a"/>
    <w:autoRedefine/>
    <w:uiPriority w:val="39"/>
    <w:unhideWhenUsed/>
    <w:rsid w:val="009F654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69">
      <w:bodyDiv w:val="1"/>
      <w:marLeft w:val="0"/>
      <w:marRight w:val="0"/>
      <w:marTop w:val="0"/>
      <w:marBottom w:val="0"/>
      <w:divBdr>
        <w:top w:val="none" w:sz="0" w:space="0" w:color="auto"/>
        <w:left w:val="none" w:sz="0" w:space="0" w:color="auto"/>
        <w:bottom w:val="none" w:sz="0" w:space="0" w:color="auto"/>
        <w:right w:val="none" w:sz="0" w:space="0" w:color="auto"/>
      </w:divBdr>
    </w:div>
    <w:div w:id="182747033">
      <w:bodyDiv w:val="1"/>
      <w:marLeft w:val="0"/>
      <w:marRight w:val="0"/>
      <w:marTop w:val="0"/>
      <w:marBottom w:val="0"/>
      <w:divBdr>
        <w:top w:val="none" w:sz="0" w:space="0" w:color="auto"/>
        <w:left w:val="none" w:sz="0" w:space="0" w:color="auto"/>
        <w:bottom w:val="none" w:sz="0" w:space="0" w:color="auto"/>
        <w:right w:val="none" w:sz="0" w:space="0" w:color="auto"/>
      </w:divBdr>
    </w:div>
    <w:div w:id="402872764">
      <w:bodyDiv w:val="1"/>
      <w:marLeft w:val="0"/>
      <w:marRight w:val="0"/>
      <w:marTop w:val="0"/>
      <w:marBottom w:val="0"/>
      <w:divBdr>
        <w:top w:val="none" w:sz="0" w:space="0" w:color="auto"/>
        <w:left w:val="none" w:sz="0" w:space="0" w:color="auto"/>
        <w:bottom w:val="none" w:sz="0" w:space="0" w:color="auto"/>
        <w:right w:val="none" w:sz="0" w:space="0" w:color="auto"/>
      </w:divBdr>
    </w:div>
    <w:div w:id="440033621">
      <w:bodyDiv w:val="1"/>
      <w:marLeft w:val="0"/>
      <w:marRight w:val="0"/>
      <w:marTop w:val="0"/>
      <w:marBottom w:val="0"/>
      <w:divBdr>
        <w:top w:val="none" w:sz="0" w:space="0" w:color="auto"/>
        <w:left w:val="none" w:sz="0" w:space="0" w:color="auto"/>
        <w:bottom w:val="none" w:sz="0" w:space="0" w:color="auto"/>
        <w:right w:val="none" w:sz="0" w:space="0" w:color="auto"/>
      </w:divBdr>
    </w:div>
    <w:div w:id="479159083">
      <w:bodyDiv w:val="1"/>
      <w:marLeft w:val="0"/>
      <w:marRight w:val="0"/>
      <w:marTop w:val="0"/>
      <w:marBottom w:val="0"/>
      <w:divBdr>
        <w:top w:val="none" w:sz="0" w:space="0" w:color="auto"/>
        <w:left w:val="none" w:sz="0" w:space="0" w:color="auto"/>
        <w:bottom w:val="none" w:sz="0" w:space="0" w:color="auto"/>
        <w:right w:val="none" w:sz="0" w:space="0" w:color="auto"/>
      </w:divBdr>
    </w:div>
    <w:div w:id="625818224">
      <w:bodyDiv w:val="1"/>
      <w:marLeft w:val="0"/>
      <w:marRight w:val="0"/>
      <w:marTop w:val="0"/>
      <w:marBottom w:val="0"/>
      <w:divBdr>
        <w:top w:val="none" w:sz="0" w:space="0" w:color="auto"/>
        <w:left w:val="none" w:sz="0" w:space="0" w:color="auto"/>
        <w:bottom w:val="none" w:sz="0" w:space="0" w:color="auto"/>
        <w:right w:val="none" w:sz="0" w:space="0" w:color="auto"/>
      </w:divBdr>
    </w:div>
    <w:div w:id="635376017">
      <w:bodyDiv w:val="1"/>
      <w:marLeft w:val="0"/>
      <w:marRight w:val="0"/>
      <w:marTop w:val="0"/>
      <w:marBottom w:val="0"/>
      <w:divBdr>
        <w:top w:val="none" w:sz="0" w:space="0" w:color="auto"/>
        <w:left w:val="none" w:sz="0" w:space="0" w:color="auto"/>
        <w:bottom w:val="none" w:sz="0" w:space="0" w:color="auto"/>
        <w:right w:val="none" w:sz="0" w:space="0" w:color="auto"/>
      </w:divBdr>
    </w:div>
    <w:div w:id="706219934">
      <w:bodyDiv w:val="1"/>
      <w:marLeft w:val="0"/>
      <w:marRight w:val="0"/>
      <w:marTop w:val="0"/>
      <w:marBottom w:val="0"/>
      <w:divBdr>
        <w:top w:val="none" w:sz="0" w:space="0" w:color="auto"/>
        <w:left w:val="none" w:sz="0" w:space="0" w:color="auto"/>
        <w:bottom w:val="none" w:sz="0" w:space="0" w:color="auto"/>
        <w:right w:val="none" w:sz="0" w:space="0" w:color="auto"/>
      </w:divBdr>
    </w:div>
    <w:div w:id="709035280">
      <w:bodyDiv w:val="1"/>
      <w:marLeft w:val="0"/>
      <w:marRight w:val="0"/>
      <w:marTop w:val="0"/>
      <w:marBottom w:val="0"/>
      <w:divBdr>
        <w:top w:val="none" w:sz="0" w:space="0" w:color="auto"/>
        <w:left w:val="none" w:sz="0" w:space="0" w:color="auto"/>
        <w:bottom w:val="none" w:sz="0" w:space="0" w:color="auto"/>
        <w:right w:val="none" w:sz="0" w:space="0" w:color="auto"/>
      </w:divBdr>
    </w:div>
    <w:div w:id="1473644154">
      <w:bodyDiv w:val="1"/>
      <w:marLeft w:val="0"/>
      <w:marRight w:val="0"/>
      <w:marTop w:val="0"/>
      <w:marBottom w:val="0"/>
      <w:divBdr>
        <w:top w:val="none" w:sz="0" w:space="0" w:color="auto"/>
        <w:left w:val="none" w:sz="0" w:space="0" w:color="auto"/>
        <w:bottom w:val="none" w:sz="0" w:space="0" w:color="auto"/>
        <w:right w:val="none" w:sz="0" w:space="0" w:color="auto"/>
      </w:divBdr>
    </w:div>
    <w:div w:id="1577781945">
      <w:bodyDiv w:val="1"/>
      <w:marLeft w:val="0"/>
      <w:marRight w:val="0"/>
      <w:marTop w:val="0"/>
      <w:marBottom w:val="0"/>
      <w:divBdr>
        <w:top w:val="none" w:sz="0" w:space="0" w:color="auto"/>
        <w:left w:val="none" w:sz="0" w:space="0" w:color="auto"/>
        <w:bottom w:val="none" w:sz="0" w:space="0" w:color="auto"/>
        <w:right w:val="none" w:sz="0" w:space="0" w:color="auto"/>
      </w:divBdr>
    </w:div>
    <w:div w:id="1635939051">
      <w:bodyDiv w:val="1"/>
      <w:marLeft w:val="0"/>
      <w:marRight w:val="0"/>
      <w:marTop w:val="0"/>
      <w:marBottom w:val="0"/>
      <w:divBdr>
        <w:top w:val="none" w:sz="0" w:space="0" w:color="auto"/>
        <w:left w:val="none" w:sz="0" w:space="0" w:color="auto"/>
        <w:bottom w:val="none" w:sz="0" w:space="0" w:color="auto"/>
        <w:right w:val="none" w:sz="0" w:space="0" w:color="auto"/>
      </w:divBdr>
    </w:div>
    <w:div w:id="1703895773">
      <w:bodyDiv w:val="1"/>
      <w:marLeft w:val="0"/>
      <w:marRight w:val="0"/>
      <w:marTop w:val="0"/>
      <w:marBottom w:val="0"/>
      <w:divBdr>
        <w:top w:val="none" w:sz="0" w:space="0" w:color="auto"/>
        <w:left w:val="none" w:sz="0" w:space="0" w:color="auto"/>
        <w:bottom w:val="none" w:sz="0" w:space="0" w:color="auto"/>
        <w:right w:val="none" w:sz="0" w:space="0" w:color="auto"/>
      </w:divBdr>
    </w:div>
    <w:div w:id="19063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byka.ru/biblia/?Job.1&amp;r" TargetMode="External"/><Relationship Id="rId13" Type="http://schemas.openxmlformats.org/officeDocument/2006/relationships/hyperlink" Target="https://azbyka.ru/otechnik/Istorija_Tserkvi/russkie-patriarhi-1589-1700-gg/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k.com/wall-392234_1252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iofond.ru/view.aspx?id=511529" TargetMode="External"/><Relationship Id="rId5" Type="http://schemas.openxmlformats.org/officeDocument/2006/relationships/webSettings" Target="webSettings.xml"/><Relationship Id="rId15" Type="http://schemas.openxmlformats.org/officeDocument/2006/relationships/hyperlink" Target="https://inde.io/article/83705-stareyshiy-organ-pohorony-fuksa-repressii-i-vozrozhdenie-istoriya-lyuteranskoy-obschiny-i-tserkvi-svyatoy-ekateriny-v-kazani" TargetMode="External"/><Relationship Id="rId10" Type="http://schemas.openxmlformats.org/officeDocument/2006/relationships/hyperlink" Target="https://cyberleninka.ru/article/n/pervyy-patriarh-iov-i-ego-vremya/view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byka.ru/otechnik/Nikolaj_Sokolov/iov-patriarh-vserossijskij-i-ego-vremja/" TargetMode="External"/><Relationship Id="rId14" Type="http://schemas.openxmlformats.org/officeDocument/2006/relationships/hyperlink" Target="https://www.blagobor.by/article/history/jo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37B5-2338-4C66-9796-0A6EE5E2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26</Pages>
  <Words>7061</Words>
  <Characters>40250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71</cp:revision>
  <dcterms:created xsi:type="dcterms:W3CDTF">2024-04-26T10:42:00Z</dcterms:created>
  <dcterms:modified xsi:type="dcterms:W3CDTF">2024-05-08T17:25:00Z</dcterms:modified>
</cp:coreProperties>
</file>