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4EB743" w14:textId="77777777" w:rsidR="00F0503D" w:rsidRDefault="00000000">
      <w:pPr>
        <w:spacing w:after="49"/>
        <w:ind w:left="10" w:right="3" w:hanging="10"/>
        <w:jc w:val="center"/>
      </w:pPr>
      <w:r>
        <w:rPr>
          <w:rFonts w:eastAsia="Times New Roman" w:cs="Times New Roman"/>
          <w:sz w:val="28"/>
        </w:rPr>
        <w:t xml:space="preserve">МИНИСТЕРСТВО ЦИФРОВОГО РАЗВИТИЯ, СВЯЗИ И МАССОВЫХ </w:t>
      </w:r>
    </w:p>
    <w:p w14:paraId="61D962D9" w14:textId="77777777" w:rsidR="00F0503D" w:rsidRDefault="00000000">
      <w:pPr>
        <w:spacing w:after="159"/>
        <w:ind w:left="10" w:right="7" w:hanging="10"/>
        <w:jc w:val="center"/>
      </w:pPr>
      <w:r>
        <w:rPr>
          <w:rFonts w:eastAsia="Times New Roman" w:cs="Times New Roman"/>
          <w:sz w:val="28"/>
        </w:rPr>
        <w:t xml:space="preserve">КОММУНИКАЦИЙ РОССИЙСКОЙ ФЕДЕРАЦИИ </w:t>
      </w:r>
    </w:p>
    <w:p w14:paraId="6BB2130B" w14:textId="77777777" w:rsidR="00F0503D" w:rsidRDefault="00000000">
      <w:pPr>
        <w:spacing w:after="0" w:line="296" w:lineRule="auto"/>
        <w:ind w:left="912" w:hanging="274"/>
      </w:pPr>
      <w:r>
        <w:rPr>
          <w:rFonts w:eastAsia="Times New Roman" w:cs="Times New Roman"/>
          <w:sz w:val="28"/>
        </w:rPr>
        <w:t xml:space="preserve">Ордена Трудового Красного Знамени федеральное государственное бюджетное образовательное учреждение высшего образования  </w:t>
      </w:r>
    </w:p>
    <w:p w14:paraId="299182A3" w14:textId="77777777" w:rsidR="00F0503D" w:rsidRDefault="00000000">
      <w:pPr>
        <w:spacing w:after="159"/>
        <w:ind w:left="10" w:right="1" w:hanging="10"/>
        <w:jc w:val="center"/>
      </w:pPr>
      <w:r>
        <w:rPr>
          <w:rFonts w:eastAsia="Times New Roman" w:cs="Times New Roman"/>
          <w:sz w:val="28"/>
        </w:rPr>
        <w:t xml:space="preserve">«Московский технический университет связи и информатики» (МТУСИ) </w:t>
      </w:r>
    </w:p>
    <w:p w14:paraId="4E4D6195" w14:textId="77777777" w:rsidR="00F0503D" w:rsidRDefault="00000000">
      <w:pPr>
        <w:spacing w:after="210"/>
        <w:ind w:left="69"/>
        <w:jc w:val="center"/>
      </w:pPr>
      <w:r>
        <w:rPr>
          <w:rFonts w:eastAsia="Times New Roman" w:cs="Times New Roman"/>
          <w:sz w:val="28"/>
        </w:rPr>
        <w:t xml:space="preserve"> </w:t>
      </w:r>
    </w:p>
    <w:p w14:paraId="09A57E14" w14:textId="76004B79" w:rsidR="00F0503D" w:rsidRDefault="00000000">
      <w:pPr>
        <w:spacing w:after="159"/>
        <w:ind w:left="10" w:hanging="10"/>
        <w:jc w:val="center"/>
      </w:pPr>
      <w:r>
        <w:rPr>
          <w:rFonts w:eastAsia="Times New Roman" w:cs="Times New Roman"/>
          <w:sz w:val="28"/>
        </w:rPr>
        <w:t>Кафедра «</w:t>
      </w:r>
      <w:r w:rsidR="00F626AC" w:rsidRPr="00F626AC">
        <w:rPr>
          <w:rFonts w:eastAsia="Times New Roman" w:cs="Times New Roman"/>
          <w:sz w:val="28"/>
        </w:rPr>
        <w:t>Математической Кибернетики и Информационных Технологий</w:t>
      </w:r>
      <w:r>
        <w:rPr>
          <w:rFonts w:eastAsia="Times New Roman" w:cs="Times New Roman"/>
          <w:sz w:val="28"/>
        </w:rPr>
        <w:t xml:space="preserve">» </w:t>
      </w:r>
    </w:p>
    <w:p w14:paraId="2CE27CCA" w14:textId="77777777" w:rsidR="00F0503D" w:rsidRDefault="00000000">
      <w:pPr>
        <w:spacing w:after="155"/>
        <w:ind w:left="69"/>
        <w:jc w:val="center"/>
      </w:pPr>
      <w:r>
        <w:rPr>
          <w:rFonts w:eastAsia="Times New Roman" w:cs="Times New Roman"/>
          <w:sz w:val="28"/>
        </w:rPr>
        <w:t xml:space="preserve"> </w:t>
      </w:r>
    </w:p>
    <w:p w14:paraId="07DA1BB7" w14:textId="77777777" w:rsidR="00F0503D" w:rsidRDefault="00000000">
      <w:pPr>
        <w:spacing w:after="156"/>
      </w:pPr>
      <w:r>
        <w:rPr>
          <w:rFonts w:eastAsia="Times New Roman" w:cs="Times New Roman"/>
          <w:sz w:val="28"/>
        </w:rPr>
        <w:t xml:space="preserve"> </w:t>
      </w:r>
    </w:p>
    <w:p w14:paraId="5565F626" w14:textId="77777777" w:rsidR="00F0503D" w:rsidRDefault="00000000">
      <w:pPr>
        <w:spacing w:after="212"/>
        <w:ind w:left="69"/>
        <w:jc w:val="center"/>
      </w:pPr>
      <w:r>
        <w:rPr>
          <w:rFonts w:eastAsia="Times New Roman" w:cs="Times New Roman"/>
          <w:sz w:val="28"/>
        </w:rPr>
        <w:t xml:space="preserve"> </w:t>
      </w:r>
    </w:p>
    <w:p w14:paraId="43A0F243" w14:textId="77777777" w:rsidR="00F0503D" w:rsidRDefault="00000000">
      <w:pPr>
        <w:spacing w:after="210"/>
        <w:ind w:left="10" w:right="5" w:hanging="10"/>
        <w:jc w:val="center"/>
      </w:pPr>
      <w:r>
        <w:rPr>
          <w:rFonts w:eastAsia="Times New Roman" w:cs="Times New Roman"/>
          <w:sz w:val="28"/>
        </w:rPr>
        <w:t xml:space="preserve">Отчет по лабораторным работам </w:t>
      </w:r>
    </w:p>
    <w:p w14:paraId="107AC1BE" w14:textId="77777777" w:rsidR="00F0503D" w:rsidRDefault="00000000">
      <w:pPr>
        <w:spacing w:after="159"/>
        <w:ind w:left="10" w:hanging="10"/>
        <w:jc w:val="center"/>
      </w:pPr>
      <w:r>
        <w:rPr>
          <w:rFonts w:eastAsia="Times New Roman" w:cs="Times New Roman"/>
          <w:sz w:val="28"/>
        </w:rPr>
        <w:t xml:space="preserve">По дисциплине «Сетевые технологии» </w:t>
      </w:r>
    </w:p>
    <w:p w14:paraId="506761DA" w14:textId="77777777" w:rsidR="00F0503D" w:rsidRDefault="00000000">
      <w:pPr>
        <w:spacing w:after="0"/>
        <w:ind w:left="69"/>
        <w:jc w:val="center"/>
      </w:pPr>
      <w:r>
        <w:rPr>
          <w:rFonts w:eastAsia="Times New Roman" w:cs="Times New Roman"/>
          <w:sz w:val="28"/>
        </w:rPr>
        <w:t xml:space="preserve"> </w:t>
      </w:r>
    </w:p>
    <w:p w14:paraId="2921BB25" w14:textId="77777777" w:rsidR="00F0503D" w:rsidRDefault="00000000">
      <w:pPr>
        <w:spacing w:after="0"/>
        <w:ind w:left="69"/>
        <w:jc w:val="center"/>
      </w:pPr>
      <w:r>
        <w:rPr>
          <w:rFonts w:eastAsia="Times New Roman" w:cs="Times New Roman"/>
          <w:sz w:val="28"/>
        </w:rPr>
        <w:t xml:space="preserve"> </w:t>
      </w:r>
    </w:p>
    <w:p w14:paraId="0E1530D8" w14:textId="77777777" w:rsidR="00F0503D" w:rsidRDefault="00000000">
      <w:pPr>
        <w:spacing w:after="157"/>
        <w:ind w:left="69"/>
        <w:jc w:val="center"/>
      </w:pPr>
      <w:r>
        <w:rPr>
          <w:rFonts w:eastAsia="Times New Roman" w:cs="Times New Roman"/>
          <w:sz w:val="28"/>
        </w:rPr>
        <w:t xml:space="preserve"> </w:t>
      </w:r>
    </w:p>
    <w:p w14:paraId="5DFF7CFF" w14:textId="77777777" w:rsidR="00F0503D" w:rsidRDefault="00000000">
      <w:pPr>
        <w:spacing w:after="155"/>
        <w:ind w:left="69"/>
        <w:jc w:val="center"/>
      </w:pPr>
      <w:r>
        <w:rPr>
          <w:rFonts w:eastAsia="Times New Roman" w:cs="Times New Roman"/>
          <w:sz w:val="28"/>
        </w:rPr>
        <w:t xml:space="preserve"> </w:t>
      </w:r>
    </w:p>
    <w:p w14:paraId="2D6B3B1F" w14:textId="77777777" w:rsidR="00F0503D" w:rsidRDefault="00000000">
      <w:pPr>
        <w:spacing w:after="158"/>
        <w:ind w:left="69"/>
        <w:jc w:val="center"/>
      </w:pPr>
      <w:r>
        <w:rPr>
          <w:rFonts w:eastAsia="Times New Roman" w:cs="Times New Roman"/>
          <w:sz w:val="28"/>
        </w:rPr>
        <w:t xml:space="preserve"> </w:t>
      </w:r>
    </w:p>
    <w:p w14:paraId="05C7F11A" w14:textId="77777777" w:rsidR="00F0503D" w:rsidRDefault="00000000">
      <w:pPr>
        <w:spacing w:after="155"/>
        <w:ind w:left="69"/>
        <w:jc w:val="center"/>
      </w:pPr>
      <w:r>
        <w:rPr>
          <w:rFonts w:eastAsia="Times New Roman" w:cs="Times New Roman"/>
          <w:sz w:val="28"/>
        </w:rPr>
        <w:t xml:space="preserve"> </w:t>
      </w:r>
    </w:p>
    <w:p w14:paraId="627927F1" w14:textId="77777777" w:rsidR="00F0503D" w:rsidRDefault="00000000">
      <w:pPr>
        <w:spacing w:after="212"/>
        <w:ind w:left="69"/>
        <w:jc w:val="center"/>
      </w:pPr>
      <w:r>
        <w:rPr>
          <w:rFonts w:eastAsia="Times New Roman" w:cs="Times New Roman"/>
          <w:sz w:val="28"/>
        </w:rPr>
        <w:t xml:space="preserve"> </w:t>
      </w:r>
    </w:p>
    <w:p w14:paraId="5CFE3CEA" w14:textId="11A4F479" w:rsidR="00F0503D" w:rsidRDefault="00000000">
      <w:pPr>
        <w:spacing w:after="208"/>
        <w:ind w:left="10" w:right="-13" w:hanging="10"/>
        <w:jc w:val="right"/>
      </w:pPr>
      <w:r>
        <w:rPr>
          <w:rFonts w:eastAsia="Times New Roman" w:cs="Times New Roman"/>
          <w:sz w:val="28"/>
        </w:rPr>
        <w:t>Выполнил студент группы БВТ2</w:t>
      </w:r>
      <w:r w:rsidR="00F626AC">
        <w:rPr>
          <w:rFonts w:eastAsia="Times New Roman" w:cs="Times New Roman"/>
          <w:sz w:val="28"/>
        </w:rPr>
        <w:t>351</w:t>
      </w:r>
      <w:r>
        <w:rPr>
          <w:rFonts w:eastAsia="Times New Roman" w:cs="Times New Roman"/>
          <w:sz w:val="28"/>
        </w:rPr>
        <w:t xml:space="preserve">: </w:t>
      </w:r>
    </w:p>
    <w:p w14:paraId="2073BA39" w14:textId="093FF28F" w:rsidR="00F0503D" w:rsidRDefault="00F626AC">
      <w:pPr>
        <w:ind w:left="10" w:right="-13" w:hanging="10"/>
        <w:jc w:val="right"/>
      </w:pPr>
      <w:r>
        <w:rPr>
          <w:rFonts w:eastAsia="Times New Roman" w:cs="Times New Roman"/>
          <w:sz w:val="28"/>
        </w:rPr>
        <w:t>Николашин И.Ю.</w:t>
      </w:r>
    </w:p>
    <w:p w14:paraId="12BBCEB0" w14:textId="77777777" w:rsidR="00F0503D" w:rsidRDefault="00000000">
      <w:pPr>
        <w:spacing w:after="157"/>
        <w:ind w:left="69"/>
        <w:jc w:val="center"/>
      </w:pPr>
      <w:r>
        <w:rPr>
          <w:rFonts w:eastAsia="Times New Roman" w:cs="Times New Roman"/>
          <w:sz w:val="28"/>
        </w:rPr>
        <w:t xml:space="preserve"> </w:t>
      </w:r>
    </w:p>
    <w:p w14:paraId="49F4EF55" w14:textId="77777777" w:rsidR="00F0503D" w:rsidRDefault="00000000">
      <w:pPr>
        <w:spacing w:after="205"/>
        <w:ind w:left="69"/>
        <w:jc w:val="center"/>
      </w:pPr>
      <w:r>
        <w:rPr>
          <w:rFonts w:eastAsia="Times New Roman" w:cs="Times New Roman"/>
          <w:sz w:val="28"/>
        </w:rPr>
        <w:t xml:space="preserve"> </w:t>
      </w:r>
    </w:p>
    <w:p w14:paraId="548E6EF6" w14:textId="77777777" w:rsidR="00F0503D" w:rsidRDefault="00000000">
      <w:pPr>
        <w:tabs>
          <w:tab w:val="center" w:pos="374"/>
          <w:tab w:val="center" w:pos="1082"/>
          <w:tab w:val="center" w:pos="1791"/>
          <w:tab w:val="center" w:pos="2499"/>
          <w:tab w:val="center" w:pos="3207"/>
          <w:tab w:val="center" w:pos="3915"/>
          <w:tab w:val="right" w:pos="9358"/>
        </w:tabs>
        <w:ind w:right="-13"/>
      </w:pPr>
      <w:r>
        <w:tab/>
      </w:r>
      <w:r>
        <w:rPr>
          <w:rFonts w:eastAsia="Times New Roman" w:cs="Times New Roman"/>
          <w:sz w:val="28"/>
        </w:rPr>
        <w:t xml:space="preserve"> </w:t>
      </w:r>
      <w:r>
        <w:rPr>
          <w:rFonts w:eastAsia="Times New Roman" w:cs="Times New Roman"/>
          <w:sz w:val="28"/>
        </w:rPr>
        <w:tab/>
        <w:t xml:space="preserve"> </w:t>
      </w:r>
      <w:r>
        <w:rPr>
          <w:rFonts w:eastAsia="Times New Roman" w:cs="Times New Roman"/>
          <w:sz w:val="28"/>
        </w:rPr>
        <w:tab/>
        <w:t xml:space="preserve"> </w:t>
      </w:r>
      <w:r>
        <w:rPr>
          <w:rFonts w:eastAsia="Times New Roman" w:cs="Times New Roman"/>
          <w:sz w:val="28"/>
        </w:rPr>
        <w:tab/>
        <w:t xml:space="preserve"> </w:t>
      </w:r>
      <w:r>
        <w:rPr>
          <w:rFonts w:eastAsia="Times New Roman" w:cs="Times New Roman"/>
          <w:sz w:val="28"/>
        </w:rPr>
        <w:tab/>
        <w:t xml:space="preserve"> </w:t>
      </w:r>
      <w:r>
        <w:rPr>
          <w:rFonts w:eastAsia="Times New Roman" w:cs="Times New Roman"/>
          <w:sz w:val="28"/>
        </w:rPr>
        <w:tab/>
        <w:t xml:space="preserve"> </w:t>
      </w:r>
      <w:r>
        <w:rPr>
          <w:rFonts w:eastAsia="Times New Roman" w:cs="Times New Roman"/>
          <w:sz w:val="28"/>
        </w:rPr>
        <w:tab/>
        <w:t xml:space="preserve">Проверил: доцент, к.т.н. Галицкий М.В.  </w:t>
      </w:r>
    </w:p>
    <w:p w14:paraId="7743C076" w14:textId="77777777" w:rsidR="00F0503D" w:rsidRDefault="00000000">
      <w:pPr>
        <w:spacing w:after="156"/>
        <w:ind w:left="69"/>
        <w:jc w:val="center"/>
      </w:pPr>
      <w:r>
        <w:rPr>
          <w:rFonts w:eastAsia="Times New Roman" w:cs="Times New Roman"/>
          <w:sz w:val="28"/>
        </w:rPr>
        <w:t xml:space="preserve"> </w:t>
      </w:r>
    </w:p>
    <w:p w14:paraId="7D3B5AB0" w14:textId="77777777" w:rsidR="00F0503D" w:rsidRDefault="00000000">
      <w:pPr>
        <w:spacing w:after="157"/>
        <w:ind w:left="69"/>
        <w:jc w:val="center"/>
      </w:pPr>
      <w:r>
        <w:rPr>
          <w:rFonts w:eastAsia="Times New Roman" w:cs="Times New Roman"/>
          <w:sz w:val="28"/>
        </w:rPr>
        <w:t xml:space="preserve"> </w:t>
      </w:r>
    </w:p>
    <w:p w14:paraId="6912FA76" w14:textId="77777777" w:rsidR="00F0503D" w:rsidRDefault="00000000">
      <w:pPr>
        <w:spacing w:after="155"/>
        <w:ind w:left="69"/>
        <w:jc w:val="center"/>
      </w:pPr>
      <w:r>
        <w:rPr>
          <w:rFonts w:eastAsia="Times New Roman" w:cs="Times New Roman"/>
          <w:sz w:val="28"/>
        </w:rPr>
        <w:t xml:space="preserve"> </w:t>
      </w:r>
    </w:p>
    <w:p w14:paraId="181F69B2" w14:textId="77777777" w:rsidR="00F0503D" w:rsidRDefault="00000000">
      <w:pPr>
        <w:spacing w:after="210"/>
      </w:pPr>
      <w:r>
        <w:rPr>
          <w:rFonts w:eastAsia="Times New Roman" w:cs="Times New Roman"/>
          <w:sz w:val="28"/>
        </w:rPr>
        <w:t xml:space="preserve"> </w:t>
      </w:r>
    </w:p>
    <w:p w14:paraId="08268990" w14:textId="77777777" w:rsidR="00F0503D" w:rsidRDefault="00000000">
      <w:pPr>
        <w:spacing w:after="159"/>
        <w:ind w:left="10" w:hanging="10"/>
        <w:jc w:val="center"/>
        <w:rPr>
          <w:rFonts w:eastAsia="Times New Roman" w:cs="Times New Roman"/>
          <w:sz w:val="28"/>
        </w:rPr>
      </w:pPr>
      <w:r>
        <w:rPr>
          <w:rFonts w:eastAsia="Times New Roman" w:cs="Times New Roman"/>
          <w:sz w:val="28"/>
        </w:rPr>
        <w:t xml:space="preserve">Москва 2025 </w:t>
      </w:r>
    </w:p>
    <w:p w14:paraId="0CF7D567" w14:textId="1AC29953" w:rsidR="00F626AC" w:rsidRDefault="00F626AC">
      <w:pPr>
        <w:spacing w:line="278" w:lineRule="auto"/>
        <w:rPr>
          <w:rFonts w:eastAsia="Times New Roman" w:cs="Times New Roman"/>
          <w:sz w:val="28"/>
        </w:rPr>
      </w:pPr>
      <w:r>
        <w:rPr>
          <w:rFonts w:eastAsia="Times New Roman" w:cs="Times New Roman"/>
          <w:sz w:val="28"/>
        </w:rPr>
        <w:br w:type="page"/>
      </w:r>
    </w:p>
    <w:sdt>
      <w:sdtPr>
        <w:rPr>
          <w:rFonts w:eastAsia="Calibri" w:cs="Calibri"/>
          <w:b w:val="0"/>
          <w:color w:val="000000"/>
          <w:kern w:val="2"/>
          <w:sz w:val="24"/>
          <w:szCs w:val="24"/>
          <w14:ligatures w14:val="standardContextual"/>
        </w:rPr>
        <w:id w:val="-943070217"/>
        <w:docPartObj>
          <w:docPartGallery w:val="Table of Contents"/>
          <w:docPartUnique/>
        </w:docPartObj>
      </w:sdtPr>
      <w:sdtEndPr>
        <w:rPr>
          <w:bCs/>
        </w:rPr>
      </w:sdtEndPr>
      <w:sdtContent>
        <w:p w14:paraId="7C0549AB" w14:textId="33086448" w:rsidR="006E6E5E" w:rsidRDefault="006E6E5E">
          <w:pPr>
            <w:pStyle w:val="a4"/>
          </w:pPr>
          <w:r>
            <w:t>Оглавление</w:t>
          </w:r>
        </w:p>
        <w:p w14:paraId="6791D449" w14:textId="1A0EA1FA" w:rsidR="00EC3494" w:rsidRDefault="006E6E5E">
          <w:pPr>
            <w:pStyle w:val="11"/>
            <w:tabs>
              <w:tab w:val="right" w:leader="dot" w:pos="9348"/>
            </w:tabs>
            <w:rPr>
              <w:rFonts w:asciiTheme="minorHAnsi" w:eastAsiaTheme="minorEastAsia" w:hAnsiTheme="minorHAnsi" w:cstheme="minorBidi"/>
              <w:noProof/>
              <w:color w:val="auto"/>
            </w:rPr>
          </w:pPr>
          <w:r>
            <w:fldChar w:fldCharType="begin"/>
          </w:r>
          <w:r>
            <w:instrText xml:space="preserve"> TOC \o "1-3" \h \z \u </w:instrText>
          </w:r>
          <w:r>
            <w:fldChar w:fldCharType="separate"/>
          </w:r>
          <w:hyperlink w:anchor="_Toc213519992" w:history="1">
            <w:r w:rsidR="00EC3494" w:rsidRPr="00FC2AB3">
              <w:rPr>
                <w:rStyle w:val="a6"/>
                <w:noProof/>
              </w:rPr>
              <w:t>Лабораторная работа №1</w:t>
            </w:r>
            <w:r w:rsidR="00EC3494">
              <w:rPr>
                <w:noProof/>
                <w:webHidden/>
              </w:rPr>
              <w:tab/>
            </w:r>
            <w:r w:rsidR="00EC3494">
              <w:rPr>
                <w:noProof/>
                <w:webHidden/>
              </w:rPr>
              <w:fldChar w:fldCharType="begin"/>
            </w:r>
            <w:r w:rsidR="00EC3494">
              <w:rPr>
                <w:noProof/>
                <w:webHidden/>
              </w:rPr>
              <w:instrText xml:space="preserve"> PAGEREF _Toc213519992 \h </w:instrText>
            </w:r>
            <w:r w:rsidR="00EC3494">
              <w:rPr>
                <w:noProof/>
                <w:webHidden/>
              </w:rPr>
            </w:r>
            <w:r w:rsidR="00EC3494">
              <w:rPr>
                <w:noProof/>
                <w:webHidden/>
              </w:rPr>
              <w:fldChar w:fldCharType="separate"/>
            </w:r>
            <w:r w:rsidR="00EC3494">
              <w:rPr>
                <w:noProof/>
                <w:webHidden/>
              </w:rPr>
              <w:t>3</w:t>
            </w:r>
            <w:r w:rsidR="00EC3494">
              <w:rPr>
                <w:noProof/>
                <w:webHidden/>
              </w:rPr>
              <w:fldChar w:fldCharType="end"/>
            </w:r>
          </w:hyperlink>
        </w:p>
        <w:p w14:paraId="6089F5EB" w14:textId="23FF5622" w:rsidR="00EC3494" w:rsidRDefault="00EC3494">
          <w:pPr>
            <w:pStyle w:val="21"/>
            <w:tabs>
              <w:tab w:val="right" w:leader="dot" w:pos="9348"/>
            </w:tabs>
            <w:rPr>
              <w:rFonts w:asciiTheme="minorHAnsi" w:eastAsiaTheme="minorEastAsia" w:hAnsiTheme="minorHAnsi" w:cstheme="minorBidi"/>
              <w:noProof/>
              <w:color w:val="auto"/>
            </w:rPr>
          </w:pPr>
          <w:hyperlink w:anchor="_Toc213519993" w:history="1">
            <w:r w:rsidRPr="00FC2AB3">
              <w:rPr>
                <w:rStyle w:val="a6"/>
                <w:noProof/>
              </w:rPr>
              <w:t>Задание</w:t>
            </w:r>
            <w:r>
              <w:rPr>
                <w:noProof/>
                <w:webHidden/>
              </w:rPr>
              <w:tab/>
            </w:r>
            <w:r>
              <w:rPr>
                <w:noProof/>
                <w:webHidden/>
              </w:rPr>
              <w:fldChar w:fldCharType="begin"/>
            </w:r>
            <w:r>
              <w:rPr>
                <w:noProof/>
                <w:webHidden/>
              </w:rPr>
              <w:instrText xml:space="preserve"> PAGEREF _Toc213519993 \h </w:instrText>
            </w:r>
            <w:r>
              <w:rPr>
                <w:noProof/>
                <w:webHidden/>
              </w:rPr>
            </w:r>
            <w:r>
              <w:rPr>
                <w:noProof/>
                <w:webHidden/>
              </w:rPr>
              <w:fldChar w:fldCharType="separate"/>
            </w:r>
            <w:r>
              <w:rPr>
                <w:noProof/>
                <w:webHidden/>
              </w:rPr>
              <w:t>3</w:t>
            </w:r>
            <w:r>
              <w:rPr>
                <w:noProof/>
                <w:webHidden/>
              </w:rPr>
              <w:fldChar w:fldCharType="end"/>
            </w:r>
          </w:hyperlink>
        </w:p>
        <w:p w14:paraId="27AC2CD0" w14:textId="6115802C" w:rsidR="00EC3494" w:rsidRDefault="00EC3494">
          <w:pPr>
            <w:pStyle w:val="21"/>
            <w:tabs>
              <w:tab w:val="right" w:leader="dot" w:pos="9348"/>
            </w:tabs>
            <w:rPr>
              <w:rFonts w:asciiTheme="minorHAnsi" w:eastAsiaTheme="minorEastAsia" w:hAnsiTheme="minorHAnsi" w:cstheme="minorBidi"/>
              <w:noProof/>
              <w:color w:val="auto"/>
            </w:rPr>
          </w:pPr>
          <w:hyperlink w:anchor="_Toc213519994" w:history="1">
            <w:r w:rsidRPr="00FC2AB3">
              <w:rPr>
                <w:rStyle w:val="a6"/>
                <w:noProof/>
              </w:rPr>
              <w:t>Решение</w:t>
            </w:r>
            <w:r>
              <w:rPr>
                <w:noProof/>
                <w:webHidden/>
              </w:rPr>
              <w:tab/>
            </w:r>
            <w:r>
              <w:rPr>
                <w:noProof/>
                <w:webHidden/>
              </w:rPr>
              <w:fldChar w:fldCharType="begin"/>
            </w:r>
            <w:r>
              <w:rPr>
                <w:noProof/>
                <w:webHidden/>
              </w:rPr>
              <w:instrText xml:space="preserve"> PAGEREF _Toc213519994 \h </w:instrText>
            </w:r>
            <w:r>
              <w:rPr>
                <w:noProof/>
                <w:webHidden/>
              </w:rPr>
            </w:r>
            <w:r>
              <w:rPr>
                <w:noProof/>
                <w:webHidden/>
              </w:rPr>
              <w:fldChar w:fldCharType="separate"/>
            </w:r>
            <w:r>
              <w:rPr>
                <w:noProof/>
                <w:webHidden/>
              </w:rPr>
              <w:t>3</w:t>
            </w:r>
            <w:r>
              <w:rPr>
                <w:noProof/>
                <w:webHidden/>
              </w:rPr>
              <w:fldChar w:fldCharType="end"/>
            </w:r>
          </w:hyperlink>
        </w:p>
        <w:p w14:paraId="133FE562" w14:textId="439AACB7" w:rsidR="00EC3494" w:rsidRDefault="00EC3494">
          <w:pPr>
            <w:pStyle w:val="21"/>
            <w:tabs>
              <w:tab w:val="right" w:leader="dot" w:pos="9348"/>
            </w:tabs>
            <w:rPr>
              <w:rFonts w:asciiTheme="minorHAnsi" w:eastAsiaTheme="minorEastAsia" w:hAnsiTheme="minorHAnsi" w:cstheme="minorBidi"/>
              <w:noProof/>
              <w:color w:val="auto"/>
            </w:rPr>
          </w:pPr>
          <w:hyperlink w:anchor="_Toc213519995" w:history="1">
            <w:r w:rsidRPr="00FC2AB3">
              <w:rPr>
                <w:rStyle w:val="a6"/>
                <w:noProof/>
              </w:rPr>
              <w:t>Контрольные вопросы</w:t>
            </w:r>
            <w:r>
              <w:rPr>
                <w:noProof/>
                <w:webHidden/>
              </w:rPr>
              <w:tab/>
            </w:r>
            <w:r>
              <w:rPr>
                <w:noProof/>
                <w:webHidden/>
              </w:rPr>
              <w:fldChar w:fldCharType="begin"/>
            </w:r>
            <w:r>
              <w:rPr>
                <w:noProof/>
                <w:webHidden/>
              </w:rPr>
              <w:instrText xml:space="preserve"> PAGEREF _Toc213519995 \h </w:instrText>
            </w:r>
            <w:r>
              <w:rPr>
                <w:noProof/>
                <w:webHidden/>
              </w:rPr>
            </w:r>
            <w:r>
              <w:rPr>
                <w:noProof/>
                <w:webHidden/>
              </w:rPr>
              <w:fldChar w:fldCharType="separate"/>
            </w:r>
            <w:r>
              <w:rPr>
                <w:noProof/>
                <w:webHidden/>
              </w:rPr>
              <w:t>4</w:t>
            </w:r>
            <w:r>
              <w:rPr>
                <w:noProof/>
                <w:webHidden/>
              </w:rPr>
              <w:fldChar w:fldCharType="end"/>
            </w:r>
          </w:hyperlink>
        </w:p>
        <w:p w14:paraId="154F8E76" w14:textId="7F71EF11" w:rsidR="00EC3494" w:rsidRDefault="00EC3494">
          <w:pPr>
            <w:pStyle w:val="11"/>
            <w:tabs>
              <w:tab w:val="right" w:leader="dot" w:pos="9348"/>
            </w:tabs>
            <w:rPr>
              <w:rFonts w:asciiTheme="minorHAnsi" w:eastAsiaTheme="minorEastAsia" w:hAnsiTheme="minorHAnsi" w:cstheme="minorBidi"/>
              <w:noProof/>
              <w:color w:val="auto"/>
            </w:rPr>
          </w:pPr>
          <w:hyperlink w:anchor="_Toc213519996" w:history="1">
            <w:r w:rsidRPr="00FC2AB3">
              <w:rPr>
                <w:rStyle w:val="a6"/>
                <w:noProof/>
              </w:rPr>
              <w:t>Лабораторная работа №2</w:t>
            </w:r>
            <w:r>
              <w:rPr>
                <w:noProof/>
                <w:webHidden/>
              </w:rPr>
              <w:tab/>
            </w:r>
            <w:r>
              <w:rPr>
                <w:noProof/>
                <w:webHidden/>
              </w:rPr>
              <w:fldChar w:fldCharType="begin"/>
            </w:r>
            <w:r>
              <w:rPr>
                <w:noProof/>
                <w:webHidden/>
              </w:rPr>
              <w:instrText xml:space="preserve"> PAGEREF _Toc213519996 \h </w:instrText>
            </w:r>
            <w:r>
              <w:rPr>
                <w:noProof/>
                <w:webHidden/>
              </w:rPr>
            </w:r>
            <w:r>
              <w:rPr>
                <w:noProof/>
                <w:webHidden/>
              </w:rPr>
              <w:fldChar w:fldCharType="separate"/>
            </w:r>
            <w:r>
              <w:rPr>
                <w:noProof/>
                <w:webHidden/>
              </w:rPr>
              <w:t>7</w:t>
            </w:r>
            <w:r>
              <w:rPr>
                <w:noProof/>
                <w:webHidden/>
              </w:rPr>
              <w:fldChar w:fldCharType="end"/>
            </w:r>
          </w:hyperlink>
        </w:p>
        <w:p w14:paraId="2818FEA4" w14:textId="7CDD4D0B" w:rsidR="00EC3494" w:rsidRDefault="00EC3494">
          <w:pPr>
            <w:pStyle w:val="21"/>
            <w:tabs>
              <w:tab w:val="right" w:leader="dot" w:pos="9348"/>
            </w:tabs>
            <w:rPr>
              <w:rFonts w:asciiTheme="minorHAnsi" w:eastAsiaTheme="minorEastAsia" w:hAnsiTheme="minorHAnsi" w:cstheme="minorBidi"/>
              <w:noProof/>
              <w:color w:val="auto"/>
            </w:rPr>
          </w:pPr>
          <w:hyperlink w:anchor="_Toc213519997" w:history="1">
            <w:r w:rsidRPr="00FC2AB3">
              <w:rPr>
                <w:rStyle w:val="a6"/>
                <w:noProof/>
              </w:rPr>
              <w:t>Задание</w:t>
            </w:r>
            <w:r>
              <w:rPr>
                <w:noProof/>
                <w:webHidden/>
              </w:rPr>
              <w:tab/>
            </w:r>
            <w:r>
              <w:rPr>
                <w:noProof/>
                <w:webHidden/>
              </w:rPr>
              <w:fldChar w:fldCharType="begin"/>
            </w:r>
            <w:r>
              <w:rPr>
                <w:noProof/>
                <w:webHidden/>
              </w:rPr>
              <w:instrText xml:space="preserve"> PAGEREF _Toc213519997 \h </w:instrText>
            </w:r>
            <w:r>
              <w:rPr>
                <w:noProof/>
                <w:webHidden/>
              </w:rPr>
            </w:r>
            <w:r>
              <w:rPr>
                <w:noProof/>
                <w:webHidden/>
              </w:rPr>
              <w:fldChar w:fldCharType="separate"/>
            </w:r>
            <w:r>
              <w:rPr>
                <w:noProof/>
                <w:webHidden/>
              </w:rPr>
              <w:t>7</w:t>
            </w:r>
            <w:r>
              <w:rPr>
                <w:noProof/>
                <w:webHidden/>
              </w:rPr>
              <w:fldChar w:fldCharType="end"/>
            </w:r>
          </w:hyperlink>
        </w:p>
        <w:p w14:paraId="61ED8EC7" w14:textId="0220FDD3" w:rsidR="00EC3494" w:rsidRDefault="00EC3494">
          <w:pPr>
            <w:pStyle w:val="21"/>
            <w:tabs>
              <w:tab w:val="right" w:leader="dot" w:pos="9348"/>
            </w:tabs>
            <w:rPr>
              <w:rFonts w:asciiTheme="minorHAnsi" w:eastAsiaTheme="minorEastAsia" w:hAnsiTheme="minorHAnsi" w:cstheme="minorBidi"/>
              <w:noProof/>
              <w:color w:val="auto"/>
            </w:rPr>
          </w:pPr>
          <w:hyperlink w:anchor="_Toc213519998" w:history="1">
            <w:r w:rsidRPr="00FC2AB3">
              <w:rPr>
                <w:rStyle w:val="a6"/>
                <w:noProof/>
              </w:rPr>
              <w:t>Решение</w:t>
            </w:r>
            <w:r>
              <w:rPr>
                <w:noProof/>
                <w:webHidden/>
              </w:rPr>
              <w:tab/>
            </w:r>
            <w:r>
              <w:rPr>
                <w:noProof/>
                <w:webHidden/>
              </w:rPr>
              <w:fldChar w:fldCharType="begin"/>
            </w:r>
            <w:r>
              <w:rPr>
                <w:noProof/>
                <w:webHidden/>
              </w:rPr>
              <w:instrText xml:space="preserve"> PAGEREF _Toc213519998 \h </w:instrText>
            </w:r>
            <w:r>
              <w:rPr>
                <w:noProof/>
                <w:webHidden/>
              </w:rPr>
            </w:r>
            <w:r>
              <w:rPr>
                <w:noProof/>
                <w:webHidden/>
              </w:rPr>
              <w:fldChar w:fldCharType="separate"/>
            </w:r>
            <w:r>
              <w:rPr>
                <w:noProof/>
                <w:webHidden/>
              </w:rPr>
              <w:t>7</w:t>
            </w:r>
            <w:r>
              <w:rPr>
                <w:noProof/>
                <w:webHidden/>
              </w:rPr>
              <w:fldChar w:fldCharType="end"/>
            </w:r>
          </w:hyperlink>
        </w:p>
        <w:p w14:paraId="718B40C8" w14:textId="4E3227EB" w:rsidR="00EC3494" w:rsidRDefault="00EC3494">
          <w:pPr>
            <w:pStyle w:val="21"/>
            <w:tabs>
              <w:tab w:val="right" w:leader="dot" w:pos="9348"/>
            </w:tabs>
            <w:rPr>
              <w:rFonts w:asciiTheme="minorHAnsi" w:eastAsiaTheme="minorEastAsia" w:hAnsiTheme="minorHAnsi" w:cstheme="minorBidi"/>
              <w:noProof/>
              <w:color w:val="auto"/>
            </w:rPr>
          </w:pPr>
          <w:hyperlink w:anchor="_Toc213519999" w:history="1">
            <w:r w:rsidRPr="00FC2AB3">
              <w:rPr>
                <w:rStyle w:val="a6"/>
                <w:noProof/>
              </w:rPr>
              <w:t>Контрольные вопросы</w:t>
            </w:r>
            <w:r>
              <w:rPr>
                <w:noProof/>
                <w:webHidden/>
              </w:rPr>
              <w:tab/>
            </w:r>
            <w:r>
              <w:rPr>
                <w:noProof/>
                <w:webHidden/>
              </w:rPr>
              <w:fldChar w:fldCharType="begin"/>
            </w:r>
            <w:r>
              <w:rPr>
                <w:noProof/>
                <w:webHidden/>
              </w:rPr>
              <w:instrText xml:space="preserve"> PAGEREF _Toc213519999 \h </w:instrText>
            </w:r>
            <w:r>
              <w:rPr>
                <w:noProof/>
                <w:webHidden/>
              </w:rPr>
            </w:r>
            <w:r>
              <w:rPr>
                <w:noProof/>
                <w:webHidden/>
              </w:rPr>
              <w:fldChar w:fldCharType="separate"/>
            </w:r>
            <w:r>
              <w:rPr>
                <w:noProof/>
                <w:webHidden/>
              </w:rPr>
              <w:t>10</w:t>
            </w:r>
            <w:r>
              <w:rPr>
                <w:noProof/>
                <w:webHidden/>
              </w:rPr>
              <w:fldChar w:fldCharType="end"/>
            </w:r>
          </w:hyperlink>
        </w:p>
        <w:p w14:paraId="0641265B" w14:textId="3D53623E" w:rsidR="00EC3494" w:rsidRDefault="00EC3494">
          <w:pPr>
            <w:pStyle w:val="11"/>
            <w:tabs>
              <w:tab w:val="right" w:leader="dot" w:pos="9348"/>
            </w:tabs>
            <w:rPr>
              <w:rFonts w:asciiTheme="minorHAnsi" w:eastAsiaTheme="minorEastAsia" w:hAnsiTheme="minorHAnsi" w:cstheme="minorBidi"/>
              <w:noProof/>
              <w:color w:val="auto"/>
            </w:rPr>
          </w:pPr>
          <w:hyperlink w:anchor="_Toc213520000" w:history="1">
            <w:r w:rsidRPr="00FC2AB3">
              <w:rPr>
                <w:rStyle w:val="a6"/>
                <w:noProof/>
              </w:rPr>
              <w:t>Лабораторная работа №3</w:t>
            </w:r>
            <w:r>
              <w:rPr>
                <w:noProof/>
                <w:webHidden/>
              </w:rPr>
              <w:tab/>
            </w:r>
            <w:r>
              <w:rPr>
                <w:noProof/>
                <w:webHidden/>
              </w:rPr>
              <w:fldChar w:fldCharType="begin"/>
            </w:r>
            <w:r>
              <w:rPr>
                <w:noProof/>
                <w:webHidden/>
              </w:rPr>
              <w:instrText xml:space="preserve"> PAGEREF _Toc213520000 \h </w:instrText>
            </w:r>
            <w:r>
              <w:rPr>
                <w:noProof/>
                <w:webHidden/>
              </w:rPr>
            </w:r>
            <w:r>
              <w:rPr>
                <w:noProof/>
                <w:webHidden/>
              </w:rPr>
              <w:fldChar w:fldCharType="separate"/>
            </w:r>
            <w:r>
              <w:rPr>
                <w:noProof/>
                <w:webHidden/>
              </w:rPr>
              <w:t>12</w:t>
            </w:r>
            <w:r>
              <w:rPr>
                <w:noProof/>
                <w:webHidden/>
              </w:rPr>
              <w:fldChar w:fldCharType="end"/>
            </w:r>
          </w:hyperlink>
        </w:p>
        <w:p w14:paraId="0C69218A" w14:textId="5F116391" w:rsidR="00EC3494" w:rsidRDefault="00EC3494">
          <w:pPr>
            <w:pStyle w:val="21"/>
            <w:tabs>
              <w:tab w:val="right" w:leader="dot" w:pos="9348"/>
            </w:tabs>
            <w:rPr>
              <w:rFonts w:asciiTheme="minorHAnsi" w:eastAsiaTheme="minorEastAsia" w:hAnsiTheme="minorHAnsi" w:cstheme="minorBidi"/>
              <w:noProof/>
              <w:color w:val="auto"/>
            </w:rPr>
          </w:pPr>
          <w:hyperlink w:anchor="_Toc213520001" w:history="1">
            <w:r w:rsidRPr="00FC2AB3">
              <w:rPr>
                <w:rStyle w:val="a6"/>
                <w:noProof/>
              </w:rPr>
              <w:t>Задание</w:t>
            </w:r>
            <w:r>
              <w:rPr>
                <w:noProof/>
                <w:webHidden/>
              </w:rPr>
              <w:tab/>
            </w:r>
            <w:r>
              <w:rPr>
                <w:noProof/>
                <w:webHidden/>
              </w:rPr>
              <w:fldChar w:fldCharType="begin"/>
            </w:r>
            <w:r>
              <w:rPr>
                <w:noProof/>
                <w:webHidden/>
              </w:rPr>
              <w:instrText xml:space="preserve"> PAGEREF _Toc213520001 \h </w:instrText>
            </w:r>
            <w:r>
              <w:rPr>
                <w:noProof/>
                <w:webHidden/>
              </w:rPr>
            </w:r>
            <w:r>
              <w:rPr>
                <w:noProof/>
                <w:webHidden/>
              </w:rPr>
              <w:fldChar w:fldCharType="separate"/>
            </w:r>
            <w:r>
              <w:rPr>
                <w:noProof/>
                <w:webHidden/>
              </w:rPr>
              <w:t>12</w:t>
            </w:r>
            <w:r>
              <w:rPr>
                <w:noProof/>
                <w:webHidden/>
              </w:rPr>
              <w:fldChar w:fldCharType="end"/>
            </w:r>
          </w:hyperlink>
        </w:p>
        <w:p w14:paraId="3838729D" w14:textId="214DFFD6" w:rsidR="00EC3494" w:rsidRDefault="00EC3494">
          <w:pPr>
            <w:pStyle w:val="21"/>
            <w:tabs>
              <w:tab w:val="right" w:leader="dot" w:pos="9348"/>
            </w:tabs>
            <w:rPr>
              <w:rFonts w:asciiTheme="minorHAnsi" w:eastAsiaTheme="minorEastAsia" w:hAnsiTheme="minorHAnsi" w:cstheme="minorBidi"/>
              <w:noProof/>
              <w:color w:val="auto"/>
            </w:rPr>
          </w:pPr>
          <w:hyperlink w:anchor="_Toc213520002" w:history="1">
            <w:r w:rsidRPr="00FC2AB3">
              <w:rPr>
                <w:rStyle w:val="a6"/>
                <w:noProof/>
              </w:rPr>
              <w:t>Решение</w:t>
            </w:r>
            <w:r>
              <w:rPr>
                <w:noProof/>
                <w:webHidden/>
              </w:rPr>
              <w:tab/>
            </w:r>
            <w:r>
              <w:rPr>
                <w:noProof/>
                <w:webHidden/>
              </w:rPr>
              <w:fldChar w:fldCharType="begin"/>
            </w:r>
            <w:r>
              <w:rPr>
                <w:noProof/>
                <w:webHidden/>
              </w:rPr>
              <w:instrText xml:space="preserve"> PAGEREF _Toc213520002 \h </w:instrText>
            </w:r>
            <w:r>
              <w:rPr>
                <w:noProof/>
                <w:webHidden/>
              </w:rPr>
            </w:r>
            <w:r>
              <w:rPr>
                <w:noProof/>
                <w:webHidden/>
              </w:rPr>
              <w:fldChar w:fldCharType="separate"/>
            </w:r>
            <w:r>
              <w:rPr>
                <w:noProof/>
                <w:webHidden/>
              </w:rPr>
              <w:t>12</w:t>
            </w:r>
            <w:r>
              <w:rPr>
                <w:noProof/>
                <w:webHidden/>
              </w:rPr>
              <w:fldChar w:fldCharType="end"/>
            </w:r>
          </w:hyperlink>
        </w:p>
        <w:p w14:paraId="6891D5D0" w14:textId="05788343" w:rsidR="00EC3494" w:rsidRDefault="00EC3494">
          <w:pPr>
            <w:pStyle w:val="21"/>
            <w:tabs>
              <w:tab w:val="right" w:leader="dot" w:pos="9348"/>
            </w:tabs>
            <w:rPr>
              <w:rFonts w:asciiTheme="minorHAnsi" w:eastAsiaTheme="minorEastAsia" w:hAnsiTheme="minorHAnsi" w:cstheme="minorBidi"/>
              <w:noProof/>
              <w:color w:val="auto"/>
            </w:rPr>
          </w:pPr>
          <w:hyperlink w:anchor="_Toc213520003" w:history="1">
            <w:r w:rsidRPr="00FC2AB3">
              <w:rPr>
                <w:rStyle w:val="a6"/>
                <w:noProof/>
              </w:rPr>
              <w:t>Контрольные вопросы</w:t>
            </w:r>
            <w:r>
              <w:rPr>
                <w:noProof/>
                <w:webHidden/>
              </w:rPr>
              <w:tab/>
            </w:r>
            <w:r>
              <w:rPr>
                <w:noProof/>
                <w:webHidden/>
              </w:rPr>
              <w:fldChar w:fldCharType="begin"/>
            </w:r>
            <w:r>
              <w:rPr>
                <w:noProof/>
                <w:webHidden/>
              </w:rPr>
              <w:instrText xml:space="preserve"> PAGEREF _Toc213520003 \h </w:instrText>
            </w:r>
            <w:r>
              <w:rPr>
                <w:noProof/>
                <w:webHidden/>
              </w:rPr>
            </w:r>
            <w:r>
              <w:rPr>
                <w:noProof/>
                <w:webHidden/>
              </w:rPr>
              <w:fldChar w:fldCharType="separate"/>
            </w:r>
            <w:r>
              <w:rPr>
                <w:noProof/>
                <w:webHidden/>
              </w:rPr>
              <w:t>13</w:t>
            </w:r>
            <w:r>
              <w:rPr>
                <w:noProof/>
                <w:webHidden/>
              </w:rPr>
              <w:fldChar w:fldCharType="end"/>
            </w:r>
          </w:hyperlink>
        </w:p>
        <w:p w14:paraId="71E814B0" w14:textId="3DC4722A" w:rsidR="006E6E5E" w:rsidRDefault="006E6E5E">
          <w:r>
            <w:rPr>
              <w:b/>
              <w:bCs/>
            </w:rPr>
            <w:fldChar w:fldCharType="end"/>
          </w:r>
        </w:p>
      </w:sdtContent>
    </w:sdt>
    <w:p w14:paraId="3680D4E0" w14:textId="69FDC763" w:rsidR="006E6E5E" w:rsidRDefault="006E6E5E">
      <w:pPr>
        <w:spacing w:line="278" w:lineRule="auto"/>
        <w:rPr>
          <w:rFonts w:cs="Times New Roman"/>
          <w:szCs w:val="28"/>
        </w:rPr>
      </w:pPr>
      <w:r>
        <w:rPr>
          <w:rFonts w:cs="Times New Roman"/>
          <w:szCs w:val="28"/>
        </w:rPr>
        <w:br w:type="page"/>
      </w:r>
    </w:p>
    <w:p w14:paraId="47D70119" w14:textId="3D4ABEE7" w:rsidR="00F626AC" w:rsidRDefault="006E6E5E" w:rsidP="006E6E5E">
      <w:pPr>
        <w:pStyle w:val="1"/>
      </w:pPr>
      <w:bookmarkStart w:id="0" w:name="_Toc213519992"/>
      <w:r>
        <w:lastRenderedPageBreak/>
        <w:t>Лабораторная работа №1</w:t>
      </w:r>
      <w:bookmarkEnd w:id="0"/>
    </w:p>
    <w:p w14:paraId="02ED7894" w14:textId="64218304" w:rsidR="006E6E5E" w:rsidRDefault="006E6E5E" w:rsidP="006E6E5E">
      <w:pPr>
        <w:pStyle w:val="2"/>
      </w:pPr>
      <w:bookmarkStart w:id="1" w:name="_Toc213519993"/>
      <w:r>
        <w:t>Задание</w:t>
      </w:r>
      <w:bookmarkEnd w:id="1"/>
    </w:p>
    <w:p w14:paraId="69183051" w14:textId="77777777" w:rsidR="006E6E5E" w:rsidRDefault="006E6E5E" w:rsidP="006E6E5E">
      <w:pPr>
        <w:pStyle w:val="a5"/>
        <w:numPr>
          <w:ilvl w:val="0"/>
          <w:numId w:val="1"/>
        </w:numPr>
      </w:pPr>
      <w:r w:rsidRPr="006E6E5E">
        <w:t xml:space="preserve">Организовать простейшие сети: - компьютер-коммутатор-маршрутизатор-коммутатор-компьютер. </w:t>
      </w:r>
    </w:p>
    <w:p w14:paraId="072AAFE3" w14:textId="15D6B631" w:rsidR="006E6E5E" w:rsidRDefault="006E6E5E" w:rsidP="006E6E5E">
      <w:pPr>
        <w:pStyle w:val="a5"/>
        <w:numPr>
          <w:ilvl w:val="0"/>
          <w:numId w:val="1"/>
        </w:numPr>
      </w:pPr>
      <w:r w:rsidRPr="006E6E5E">
        <w:t>Запустить и настроить виртуальное оборудование.</w:t>
      </w:r>
    </w:p>
    <w:p w14:paraId="0DC52726" w14:textId="63CD8B8E" w:rsidR="006E6E5E" w:rsidRDefault="006E6E5E" w:rsidP="006E6E5E">
      <w:pPr>
        <w:pStyle w:val="2"/>
      </w:pPr>
      <w:bookmarkStart w:id="2" w:name="_Toc213519994"/>
      <w:r>
        <w:t>Решение</w:t>
      </w:r>
      <w:bookmarkEnd w:id="2"/>
    </w:p>
    <w:p w14:paraId="5D91ABE8" w14:textId="6B4CFDFF" w:rsidR="006E6E5E" w:rsidRDefault="006E6E5E" w:rsidP="006E6E5E">
      <w:r w:rsidRPr="006E6E5E">
        <w:t xml:space="preserve">2.4.1. Предварительная настройка сетевого </w:t>
      </w:r>
      <w:proofErr w:type="gramStart"/>
      <w:r w:rsidRPr="006E6E5E">
        <w:t>оборудования</w:t>
      </w:r>
      <w:proofErr w:type="gramEnd"/>
      <w:r w:rsidRPr="006E6E5E">
        <w:t xml:space="preserve"> Соберите сетевую топологию согласно рисунку 2.4.1. Топология содержит 6 ПК, 2 коммутатора (Cisco 2960), маршрутизатор (Cisco 2811).</w:t>
      </w:r>
    </w:p>
    <w:p w14:paraId="5ED510D3" w14:textId="1D7522A3" w:rsidR="006E6E5E" w:rsidRDefault="006E6E5E" w:rsidP="006E6E5E">
      <w:r w:rsidRPr="006E6E5E">
        <w:rPr>
          <w:noProof/>
        </w:rPr>
        <w:drawing>
          <wp:inline distT="0" distB="0" distL="0" distR="0" wp14:anchorId="31BE8555" wp14:editId="4A8BF28A">
            <wp:extent cx="3048000" cy="2839871"/>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052660" cy="2844213"/>
                    </a:xfrm>
                    <a:prstGeom prst="rect">
                      <a:avLst/>
                    </a:prstGeom>
                  </pic:spPr>
                </pic:pic>
              </a:graphicData>
            </a:graphic>
          </wp:inline>
        </w:drawing>
      </w:r>
    </w:p>
    <w:p w14:paraId="5606C55F" w14:textId="57F2D566" w:rsidR="006E6E5E" w:rsidRDefault="006E6E5E" w:rsidP="006E6E5E">
      <w:r w:rsidRPr="006E6E5E">
        <w:t>Назначьте всем устройствам сетевые адреса согласно таблице 2.4.1. N- номер по журналу.</w:t>
      </w:r>
    </w:p>
    <w:p w14:paraId="050CD0BF" w14:textId="4856951C" w:rsidR="006E6E5E" w:rsidRDefault="006E6E5E" w:rsidP="006E6E5E">
      <w:r w:rsidRPr="006E6E5E">
        <w:rPr>
          <w:noProof/>
        </w:rPr>
        <w:drawing>
          <wp:inline distT="0" distB="0" distL="0" distR="0" wp14:anchorId="3CA32525" wp14:editId="732BDC6C">
            <wp:extent cx="5942330" cy="3168015"/>
            <wp:effectExtent l="0" t="0" r="127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2330" cy="3168015"/>
                    </a:xfrm>
                    <a:prstGeom prst="rect">
                      <a:avLst/>
                    </a:prstGeom>
                  </pic:spPr>
                </pic:pic>
              </a:graphicData>
            </a:graphic>
          </wp:inline>
        </w:drawing>
      </w:r>
    </w:p>
    <w:p w14:paraId="3C7F0A28" w14:textId="77777777" w:rsidR="006E6E5E" w:rsidRDefault="006E6E5E" w:rsidP="006E6E5E"/>
    <w:p w14:paraId="7C83676C" w14:textId="5AD18058" w:rsidR="006E6E5E" w:rsidRDefault="006E6E5E" w:rsidP="006E6E5E">
      <w:r w:rsidRPr="006E6E5E">
        <w:rPr>
          <w:noProof/>
        </w:rPr>
        <w:lastRenderedPageBreak/>
        <w:drawing>
          <wp:inline distT="0" distB="0" distL="0" distR="0" wp14:anchorId="323597F8" wp14:editId="169B1A70">
            <wp:extent cx="5942330" cy="3359150"/>
            <wp:effectExtent l="0" t="0" r="127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2330" cy="3359150"/>
                    </a:xfrm>
                    <a:prstGeom prst="rect">
                      <a:avLst/>
                    </a:prstGeom>
                  </pic:spPr>
                </pic:pic>
              </a:graphicData>
            </a:graphic>
          </wp:inline>
        </w:drawing>
      </w:r>
    </w:p>
    <w:p w14:paraId="7DE28AA6" w14:textId="433328FB" w:rsidR="006E6E5E" w:rsidRDefault="006E6E5E" w:rsidP="006E6E5E">
      <w:pPr>
        <w:pStyle w:val="2"/>
      </w:pPr>
      <w:bookmarkStart w:id="3" w:name="_Toc213519995"/>
      <w:r>
        <w:t>Контрольные вопросы</w:t>
      </w:r>
      <w:bookmarkEnd w:id="3"/>
    </w:p>
    <w:p w14:paraId="21B58E65" w14:textId="77777777" w:rsidR="006E6E5E" w:rsidRDefault="006E6E5E" w:rsidP="00BD411C">
      <w:pPr>
        <w:pStyle w:val="a5"/>
        <w:numPr>
          <w:ilvl w:val="0"/>
          <w:numId w:val="2"/>
        </w:numPr>
      </w:pPr>
      <w:r w:rsidRPr="006E6E5E">
        <w:t xml:space="preserve">Какие типовые топологии сетей вам известны? </w:t>
      </w:r>
    </w:p>
    <w:p w14:paraId="36D15F42" w14:textId="2ED78CB2" w:rsidR="00D02582" w:rsidRDefault="00D02582" w:rsidP="00D02582">
      <w:pPr>
        <w:pStyle w:val="a5"/>
        <w:numPr>
          <w:ilvl w:val="1"/>
          <w:numId w:val="2"/>
        </w:numPr>
      </w:pPr>
      <w:proofErr w:type="spellStart"/>
      <w:r w:rsidRPr="00D02582">
        <w:t>Полносвязная</w:t>
      </w:r>
      <w:proofErr w:type="spellEnd"/>
      <w:r w:rsidRPr="00D02582">
        <w:t xml:space="preserve"> топология</w:t>
      </w:r>
    </w:p>
    <w:p w14:paraId="49731B59" w14:textId="52505EF0" w:rsidR="00D02582" w:rsidRDefault="00D02582" w:rsidP="00D02582">
      <w:pPr>
        <w:pStyle w:val="a5"/>
        <w:numPr>
          <w:ilvl w:val="1"/>
          <w:numId w:val="2"/>
        </w:numPr>
      </w:pPr>
      <w:r w:rsidRPr="00D02582">
        <w:t>Ячеистая топология</w:t>
      </w:r>
    </w:p>
    <w:p w14:paraId="2AD373AF" w14:textId="4A21493E" w:rsidR="00D02582" w:rsidRDefault="00D02582" w:rsidP="00D02582">
      <w:pPr>
        <w:pStyle w:val="a5"/>
        <w:numPr>
          <w:ilvl w:val="1"/>
          <w:numId w:val="2"/>
        </w:numPr>
      </w:pPr>
      <w:r>
        <w:t>К</w:t>
      </w:r>
      <w:r w:rsidRPr="00D02582">
        <w:t>ольцев</w:t>
      </w:r>
      <w:r>
        <w:t>ая</w:t>
      </w:r>
      <w:r w:rsidRPr="00D02582">
        <w:t xml:space="preserve"> топологи</w:t>
      </w:r>
      <w:r>
        <w:t>я</w:t>
      </w:r>
    </w:p>
    <w:p w14:paraId="384257F0" w14:textId="64B51584" w:rsidR="00D02582" w:rsidRDefault="00D02582" w:rsidP="00D02582">
      <w:pPr>
        <w:pStyle w:val="a5"/>
        <w:numPr>
          <w:ilvl w:val="1"/>
          <w:numId w:val="2"/>
        </w:numPr>
      </w:pPr>
      <w:r w:rsidRPr="00D02582">
        <w:t>Звездообразная топология</w:t>
      </w:r>
    </w:p>
    <w:p w14:paraId="410978D3" w14:textId="1318B206" w:rsidR="00D02582" w:rsidRDefault="00D02582" w:rsidP="00D02582">
      <w:pPr>
        <w:pStyle w:val="a5"/>
        <w:numPr>
          <w:ilvl w:val="1"/>
          <w:numId w:val="2"/>
        </w:numPr>
      </w:pPr>
      <w:r w:rsidRPr="00D02582">
        <w:t>Топология с общей шиной</w:t>
      </w:r>
    </w:p>
    <w:p w14:paraId="093120FA" w14:textId="4058EBC6" w:rsidR="006E6E5E" w:rsidRDefault="006E6E5E" w:rsidP="00BD411C">
      <w:pPr>
        <w:pStyle w:val="a5"/>
        <w:numPr>
          <w:ilvl w:val="0"/>
          <w:numId w:val="2"/>
        </w:numPr>
      </w:pPr>
      <w:r w:rsidRPr="006E6E5E">
        <w:t xml:space="preserve">Каковы достоинства и недостатки известных типовых топологий сетей? </w:t>
      </w:r>
    </w:p>
    <w:p w14:paraId="38FDC8C3" w14:textId="3CC9E9E5" w:rsidR="00D02582" w:rsidRPr="00D02582" w:rsidRDefault="00D02582" w:rsidP="00D02582">
      <w:pPr>
        <w:pStyle w:val="a5"/>
        <w:numPr>
          <w:ilvl w:val="1"/>
          <w:numId w:val="2"/>
        </w:numPr>
        <w:rPr>
          <w:b/>
          <w:bCs/>
        </w:rPr>
      </w:pPr>
      <w:proofErr w:type="spellStart"/>
      <w:r w:rsidRPr="00D02582">
        <w:rPr>
          <w:b/>
          <w:bCs/>
        </w:rPr>
        <w:t>Полносвязная</w:t>
      </w:r>
      <w:proofErr w:type="spellEnd"/>
      <w:r w:rsidRPr="00D02582">
        <w:rPr>
          <w:b/>
          <w:bCs/>
        </w:rPr>
        <w:t xml:space="preserve"> топология</w:t>
      </w:r>
    </w:p>
    <w:p w14:paraId="672A37EC" w14:textId="77777777" w:rsidR="00D02582" w:rsidRPr="00D02582" w:rsidRDefault="00D02582" w:rsidP="00D02582">
      <w:pPr>
        <w:pStyle w:val="a5"/>
        <w:numPr>
          <w:ilvl w:val="2"/>
          <w:numId w:val="2"/>
        </w:numPr>
      </w:pPr>
      <w:r w:rsidRPr="00D02582">
        <w:rPr>
          <w:b/>
          <w:bCs/>
        </w:rPr>
        <w:t>Достоинства:</w:t>
      </w:r>
    </w:p>
    <w:p w14:paraId="59B04933" w14:textId="77777777" w:rsidR="00D02582" w:rsidRPr="00D02582" w:rsidRDefault="00D02582" w:rsidP="00D02582">
      <w:pPr>
        <w:pStyle w:val="a5"/>
        <w:numPr>
          <w:ilvl w:val="2"/>
          <w:numId w:val="2"/>
        </w:numPr>
      </w:pPr>
      <w:r w:rsidRPr="00D02582">
        <w:t>Очень высокая надёжность — отказ одного узла не влияет на работу остальных.</w:t>
      </w:r>
    </w:p>
    <w:p w14:paraId="5AF51C04" w14:textId="77777777" w:rsidR="00D02582" w:rsidRPr="00D02582" w:rsidRDefault="00D02582" w:rsidP="00D02582">
      <w:pPr>
        <w:pStyle w:val="a5"/>
        <w:numPr>
          <w:ilvl w:val="2"/>
          <w:numId w:val="2"/>
        </w:numPr>
      </w:pPr>
      <w:r w:rsidRPr="00D02582">
        <w:t>Высокая скорость обмена — данные идут напрямую, без посредников.</w:t>
      </w:r>
    </w:p>
    <w:p w14:paraId="0840B447" w14:textId="77777777" w:rsidR="00D02582" w:rsidRPr="00D02582" w:rsidRDefault="00D02582" w:rsidP="00D02582">
      <w:pPr>
        <w:pStyle w:val="a5"/>
        <w:numPr>
          <w:ilvl w:val="2"/>
          <w:numId w:val="2"/>
        </w:numPr>
      </w:pPr>
      <w:r w:rsidRPr="00D02582">
        <w:t>Нет конфликтов при передаче данных.</w:t>
      </w:r>
    </w:p>
    <w:p w14:paraId="3550ADB5" w14:textId="77777777" w:rsidR="00D02582" w:rsidRPr="00D02582" w:rsidRDefault="00D02582" w:rsidP="00D02582">
      <w:pPr>
        <w:pStyle w:val="a5"/>
        <w:numPr>
          <w:ilvl w:val="2"/>
          <w:numId w:val="2"/>
        </w:numPr>
      </w:pPr>
      <w:r w:rsidRPr="00D02582">
        <w:rPr>
          <w:b/>
          <w:bCs/>
        </w:rPr>
        <w:t>Недостатки:</w:t>
      </w:r>
    </w:p>
    <w:p w14:paraId="7324CF25" w14:textId="77777777" w:rsidR="00D02582" w:rsidRPr="00D02582" w:rsidRDefault="00D02582" w:rsidP="00D02582">
      <w:pPr>
        <w:pStyle w:val="a5"/>
        <w:numPr>
          <w:ilvl w:val="2"/>
          <w:numId w:val="2"/>
        </w:numPr>
      </w:pPr>
      <w:r w:rsidRPr="00D02582">
        <w:t>Очень дорого: число соединений растёт быстро (n*(n-1)/2).</w:t>
      </w:r>
    </w:p>
    <w:p w14:paraId="662BA8D6" w14:textId="77777777" w:rsidR="00D02582" w:rsidRPr="00D02582" w:rsidRDefault="00D02582" w:rsidP="00D02582">
      <w:pPr>
        <w:pStyle w:val="a5"/>
        <w:numPr>
          <w:ilvl w:val="2"/>
          <w:numId w:val="2"/>
        </w:numPr>
      </w:pPr>
      <w:r w:rsidRPr="00D02582">
        <w:t>Сложно прокладывать и обслуживать кабели.</w:t>
      </w:r>
    </w:p>
    <w:p w14:paraId="6616747C" w14:textId="1E2F0A55" w:rsidR="00D02582" w:rsidRDefault="00D02582" w:rsidP="00D02582">
      <w:pPr>
        <w:pStyle w:val="a5"/>
        <w:numPr>
          <w:ilvl w:val="2"/>
          <w:numId w:val="2"/>
        </w:numPr>
      </w:pPr>
      <w:r w:rsidRPr="00D02582">
        <w:t>Не подходит для больших сетей</w:t>
      </w:r>
    </w:p>
    <w:p w14:paraId="6495F255" w14:textId="77777777" w:rsidR="00D02582" w:rsidRPr="00D02582" w:rsidRDefault="00D02582" w:rsidP="00D02582">
      <w:pPr>
        <w:pStyle w:val="a5"/>
        <w:numPr>
          <w:ilvl w:val="1"/>
          <w:numId w:val="2"/>
        </w:numPr>
        <w:rPr>
          <w:b/>
          <w:bCs/>
        </w:rPr>
      </w:pPr>
      <w:r w:rsidRPr="00D02582">
        <w:rPr>
          <w:b/>
          <w:bCs/>
        </w:rPr>
        <w:t>Ячеистая топология</w:t>
      </w:r>
    </w:p>
    <w:p w14:paraId="261864DA" w14:textId="77777777" w:rsidR="00D02582" w:rsidRPr="00D02582" w:rsidRDefault="00D02582" w:rsidP="00D02582">
      <w:pPr>
        <w:pStyle w:val="a5"/>
        <w:numPr>
          <w:ilvl w:val="2"/>
          <w:numId w:val="2"/>
        </w:numPr>
      </w:pPr>
      <w:r w:rsidRPr="00D02582">
        <w:rPr>
          <w:b/>
          <w:bCs/>
        </w:rPr>
        <w:t>Достоинства:</w:t>
      </w:r>
    </w:p>
    <w:p w14:paraId="10E1D764" w14:textId="77777777" w:rsidR="00D02582" w:rsidRPr="00D02582" w:rsidRDefault="00D02582" w:rsidP="00D02582">
      <w:pPr>
        <w:pStyle w:val="a5"/>
        <w:numPr>
          <w:ilvl w:val="2"/>
          <w:numId w:val="2"/>
        </w:numPr>
      </w:pPr>
      <w:r w:rsidRPr="00D02582">
        <w:t xml:space="preserve">Хорошая устойчивость к отказам — если один путь не работает, данные идут </w:t>
      </w:r>
      <w:proofErr w:type="gramStart"/>
      <w:r w:rsidRPr="00D02582">
        <w:t>по другому</w:t>
      </w:r>
      <w:proofErr w:type="gramEnd"/>
      <w:r w:rsidRPr="00D02582">
        <w:t>.</w:t>
      </w:r>
    </w:p>
    <w:p w14:paraId="4310C2C9" w14:textId="77777777" w:rsidR="00D02582" w:rsidRPr="00D02582" w:rsidRDefault="00D02582" w:rsidP="00D02582">
      <w:pPr>
        <w:pStyle w:val="a5"/>
        <w:numPr>
          <w:ilvl w:val="2"/>
          <w:numId w:val="2"/>
        </w:numPr>
      </w:pPr>
      <w:r w:rsidRPr="00D02582">
        <w:t>Легко масштабируется — можно добавить новые узлы без полной перестройки сети.</w:t>
      </w:r>
    </w:p>
    <w:p w14:paraId="750D8058" w14:textId="77777777" w:rsidR="00D02582" w:rsidRPr="00D02582" w:rsidRDefault="00D02582" w:rsidP="00D02582">
      <w:pPr>
        <w:pStyle w:val="a5"/>
        <w:numPr>
          <w:ilvl w:val="2"/>
          <w:numId w:val="2"/>
        </w:numPr>
      </w:pPr>
      <w:r w:rsidRPr="00D02582">
        <w:t>Оптимальные маршруты передачи данных.</w:t>
      </w:r>
    </w:p>
    <w:p w14:paraId="22019C51" w14:textId="77777777" w:rsidR="00D02582" w:rsidRPr="00D02582" w:rsidRDefault="00D02582" w:rsidP="00D02582">
      <w:pPr>
        <w:pStyle w:val="a5"/>
        <w:numPr>
          <w:ilvl w:val="2"/>
          <w:numId w:val="2"/>
        </w:numPr>
      </w:pPr>
      <w:r w:rsidRPr="00D02582">
        <w:rPr>
          <w:b/>
          <w:bCs/>
        </w:rPr>
        <w:t>Недостатки:</w:t>
      </w:r>
    </w:p>
    <w:p w14:paraId="32D69C14" w14:textId="77777777" w:rsidR="00D02582" w:rsidRPr="00D02582" w:rsidRDefault="00D02582" w:rsidP="00D02582">
      <w:pPr>
        <w:pStyle w:val="a5"/>
        <w:numPr>
          <w:ilvl w:val="2"/>
          <w:numId w:val="2"/>
        </w:numPr>
      </w:pPr>
      <w:r w:rsidRPr="00D02582">
        <w:t>Стоимость выше, чем у простых топологий.</w:t>
      </w:r>
    </w:p>
    <w:p w14:paraId="6E2E7E22" w14:textId="77777777" w:rsidR="00D02582" w:rsidRPr="00D02582" w:rsidRDefault="00D02582" w:rsidP="00D02582">
      <w:pPr>
        <w:pStyle w:val="a5"/>
        <w:numPr>
          <w:ilvl w:val="2"/>
          <w:numId w:val="2"/>
        </w:numPr>
      </w:pPr>
      <w:r w:rsidRPr="00D02582">
        <w:t>Требуется сложная маршрутизация.</w:t>
      </w:r>
    </w:p>
    <w:p w14:paraId="5AB9D020" w14:textId="75D99E13" w:rsidR="00D02582" w:rsidRDefault="00D02582" w:rsidP="00D02582">
      <w:pPr>
        <w:pStyle w:val="a5"/>
        <w:numPr>
          <w:ilvl w:val="2"/>
          <w:numId w:val="2"/>
        </w:numPr>
      </w:pPr>
      <w:r w:rsidRPr="00D02582">
        <w:lastRenderedPageBreak/>
        <w:t>Настройка и управление сложнее.</w:t>
      </w:r>
    </w:p>
    <w:p w14:paraId="5969F025" w14:textId="364C0FFC" w:rsidR="00D02582" w:rsidRPr="00D02582" w:rsidRDefault="00D02582" w:rsidP="00D02582">
      <w:pPr>
        <w:pStyle w:val="a5"/>
        <w:numPr>
          <w:ilvl w:val="1"/>
          <w:numId w:val="2"/>
        </w:numPr>
        <w:rPr>
          <w:b/>
          <w:bCs/>
        </w:rPr>
      </w:pPr>
      <w:r w:rsidRPr="00D02582">
        <w:rPr>
          <w:b/>
          <w:bCs/>
        </w:rPr>
        <w:t>Кольцевая топология</w:t>
      </w:r>
    </w:p>
    <w:p w14:paraId="3E38F8C9" w14:textId="77777777" w:rsidR="00D02582" w:rsidRPr="00D02582" w:rsidRDefault="00D02582" w:rsidP="00D02582">
      <w:pPr>
        <w:pStyle w:val="a5"/>
        <w:numPr>
          <w:ilvl w:val="2"/>
          <w:numId w:val="2"/>
        </w:numPr>
      </w:pPr>
      <w:r w:rsidRPr="00D02582">
        <w:rPr>
          <w:b/>
          <w:bCs/>
        </w:rPr>
        <w:t>Достоинства:</w:t>
      </w:r>
    </w:p>
    <w:p w14:paraId="2AAD1B6D" w14:textId="77777777" w:rsidR="00D02582" w:rsidRPr="00D02582" w:rsidRDefault="00D02582" w:rsidP="00D02582">
      <w:pPr>
        <w:pStyle w:val="a5"/>
        <w:numPr>
          <w:ilvl w:val="2"/>
          <w:numId w:val="2"/>
        </w:numPr>
      </w:pPr>
      <w:r w:rsidRPr="00D02582">
        <w:t>Просто подключать новые устройства.</w:t>
      </w:r>
    </w:p>
    <w:p w14:paraId="4E01E75C" w14:textId="77777777" w:rsidR="00D02582" w:rsidRPr="00D02582" w:rsidRDefault="00D02582" w:rsidP="00D02582">
      <w:pPr>
        <w:pStyle w:val="a5"/>
        <w:numPr>
          <w:ilvl w:val="2"/>
          <w:numId w:val="2"/>
        </w:numPr>
      </w:pPr>
      <w:r w:rsidRPr="00D02582">
        <w:t>Все узлы равноправны.</w:t>
      </w:r>
    </w:p>
    <w:p w14:paraId="3A158831" w14:textId="77777777" w:rsidR="00D02582" w:rsidRPr="00D02582" w:rsidRDefault="00D02582" w:rsidP="00D02582">
      <w:pPr>
        <w:pStyle w:val="a5"/>
        <w:numPr>
          <w:ilvl w:val="2"/>
          <w:numId w:val="2"/>
        </w:numPr>
      </w:pPr>
      <w:r w:rsidRPr="00D02582">
        <w:t>Передача данных идёт по предсказуемому пути.</w:t>
      </w:r>
    </w:p>
    <w:p w14:paraId="67169C7C" w14:textId="77777777" w:rsidR="00D02582" w:rsidRPr="00D02582" w:rsidRDefault="00D02582" w:rsidP="00D02582">
      <w:pPr>
        <w:pStyle w:val="a5"/>
        <w:numPr>
          <w:ilvl w:val="2"/>
          <w:numId w:val="2"/>
        </w:numPr>
      </w:pPr>
      <w:r w:rsidRPr="00D02582">
        <w:rPr>
          <w:b/>
          <w:bCs/>
        </w:rPr>
        <w:t>Недостатки:</w:t>
      </w:r>
    </w:p>
    <w:p w14:paraId="697E3555" w14:textId="77777777" w:rsidR="00D02582" w:rsidRPr="00D02582" w:rsidRDefault="00D02582" w:rsidP="00D02582">
      <w:pPr>
        <w:pStyle w:val="a5"/>
        <w:numPr>
          <w:ilvl w:val="2"/>
          <w:numId w:val="2"/>
        </w:numPr>
      </w:pPr>
      <w:r w:rsidRPr="00D02582">
        <w:t>Если один узел или кабель выйдет из строя — весь круг нарушается.</w:t>
      </w:r>
    </w:p>
    <w:p w14:paraId="29D0FA7D" w14:textId="77777777" w:rsidR="00D02582" w:rsidRPr="00D02582" w:rsidRDefault="00D02582" w:rsidP="00D02582">
      <w:pPr>
        <w:pStyle w:val="a5"/>
        <w:numPr>
          <w:ilvl w:val="2"/>
          <w:numId w:val="2"/>
        </w:numPr>
      </w:pPr>
      <w:r w:rsidRPr="00D02582">
        <w:t>Поиск и устранение неисправностей сложен.</w:t>
      </w:r>
    </w:p>
    <w:p w14:paraId="51264382" w14:textId="77777777" w:rsidR="00D02582" w:rsidRPr="00D02582" w:rsidRDefault="00D02582" w:rsidP="00D02582">
      <w:pPr>
        <w:pStyle w:val="a5"/>
        <w:numPr>
          <w:ilvl w:val="2"/>
          <w:numId w:val="2"/>
        </w:numPr>
      </w:pPr>
      <w:r w:rsidRPr="00D02582">
        <w:t>Низкая гибкость при изменении сети.</w:t>
      </w:r>
    </w:p>
    <w:p w14:paraId="4084BFA2" w14:textId="694B5595" w:rsidR="00D02582" w:rsidRDefault="00D02582" w:rsidP="00D02582">
      <w:pPr>
        <w:pStyle w:val="a5"/>
        <w:numPr>
          <w:ilvl w:val="1"/>
          <w:numId w:val="2"/>
        </w:numPr>
        <w:rPr>
          <w:b/>
          <w:bCs/>
        </w:rPr>
      </w:pPr>
      <w:r w:rsidRPr="00D02582">
        <w:rPr>
          <w:b/>
          <w:bCs/>
        </w:rPr>
        <w:t>Звездообразная топология</w:t>
      </w:r>
    </w:p>
    <w:p w14:paraId="7548CEEF" w14:textId="77777777" w:rsidR="00D02582" w:rsidRPr="00D02582" w:rsidRDefault="00D02582" w:rsidP="00D02582">
      <w:pPr>
        <w:pStyle w:val="a5"/>
        <w:numPr>
          <w:ilvl w:val="2"/>
          <w:numId w:val="2"/>
        </w:numPr>
        <w:rPr>
          <w:b/>
          <w:bCs/>
        </w:rPr>
      </w:pPr>
      <w:r w:rsidRPr="00D02582">
        <w:rPr>
          <w:b/>
          <w:bCs/>
        </w:rPr>
        <w:t>Достоинства:</w:t>
      </w:r>
    </w:p>
    <w:p w14:paraId="0537A036" w14:textId="77777777" w:rsidR="00D02582" w:rsidRPr="00D02582" w:rsidRDefault="00D02582" w:rsidP="00D02582">
      <w:pPr>
        <w:pStyle w:val="a5"/>
        <w:numPr>
          <w:ilvl w:val="2"/>
          <w:numId w:val="2"/>
        </w:numPr>
      </w:pPr>
      <w:r w:rsidRPr="00D02582">
        <w:t>Простая установка и настройка.</w:t>
      </w:r>
    </w:p>
    <w:p w14:paraId="4209F4FC" w14:textId="77777777" w:rsidR="00D02582" w:rsidRPr="00D02582" w:rsidRDefault="00D02582" w:rsidP="00D02582">
      <w:pPr>
        <w:pStyle w:val="a5"/>
        <w:numPr>
          <w:ilvl w:val="2"/>
          <w:numId w:val="2"/>
        </w:numPr>
      </w:pPr>
      <w:r w:rsidRPr="00D02582">
        <w:t>Отказ одного узла не влияет на работу других.</w:t>
      </w:r>
    </w:p>
    <w:p w14:paraId="13083853" w14:textId="77777777" w:rsidR="00D02582" w:rsidRPr="00D02582" w:rsidRDefault="00D02582" w:rsidP="00D02582">
      <w:pPr>
        <w:pStyle w:val="a5"/>
        <w:numPr>
          <w:ilvl w:val="2"/>
          <w:numId w:val="2"/>
        </w:numPr>
      </w:pPr>
      <w:r w:rsidRPr="00D02582">
        <w:t>Легко добавлять и удалять устройства.</w:t>
      </w:r>
    </w:p>
    <w:p w14:paraId="3D657449" w14:textId="77777777" w:rsidR="00D02582" w:rsidRPr="00D02582" w:rsidRDefault="00D02582" w:rsidP="00D02582">
      <w:pPr>
        <w:pStyle w:val="a5"/>
        <w:numPr>
          <w:ilvl w:val="2"/>
          <w:numId w:val="2"/>
        </w:numPr>
      </w:pPr>
      <w:r w:rsidRPr="00D02582">
        <w:t>Удобно искать неисправности.</w:t>
      </w:r>
    </w:p>
    <w:p w14:paraId="782AEDD5" w14:textId="77777777" w:rsidR="00D02582" w:rsidRPr="00D02582" w:rsidRDefault="00D02582" w:rsidP="00D02582">
      <w:pPr>
        <w:pStyle w:val="a5"/>
        <w:numPr>
          <w:ilvl w:val="2"/>
          <w:numId w:val="2"/>
        </w:numPr>
        <w:rPr>
          <w:b/>
          <w:bCs/>
        </w:rPr>
      </w:pPr>
      <w:r w:rsidRPr="00D02582">
        <w:rPr>
          <w:b/>
          <w:bCs/>
        </w:rPr>
        <w:t>Недостатки:</w:t>
      </w:r>
    </w:p>
    <w:p w14:paraId="21F2F200" w14:textId="77777777" w:rsidR="00D02582" w:rsidRPr="00D02582" w:rsidRDefault="00D02582" w:rsidP="00D02582">
      <w:pPr>
        <w:pStyle w:val="a5"/>
        <w:numPr>
          <w:ilvl w:val="2"/>
          <w:numId w:val="2"/>
        </w:numPr>
      </w:pPr>
      <w:r w:rsidRPr="00D02582">
        <w:t>Центральное устройство — "узкое место": если оно выйдет из строя, сеть перестаёт работать.</w:t>
      </w:r>
    </w:p>
    <w:p w14:paraId="67C14CE8" w14:textId="6BAB0083" w:rsidR="00D02582" w:rsidRDefault="00D02582" w:rsidP="00D02582">
      <w:pPr>
        <w:pStyle w:val="a5"/>
        <w:numPr>
          <w:ilvl w:val="2"/>
          <w:numId w:val="2"/>
        </w:numPr>
      </w:pPr>
      <w:r w:rsidRPr="00D02582">
        <w:t>Больше кабелей, чем в топологии "шина".</w:t>
      </w:r>
    </w:p>
    <w:p w14:paraId="123DC7D0" w14:textId="69D28A5C" w:rsidR="00D02582" w:rsidRPr="00D02582" w:rsidRDefault="00D02582" w:rsidP="00D02582">
      <w:pPr>
        <w:pStyle w:val="a5"/>
        <w:numPr>
          <w:ilvl w:val="1"/>
          <w:numId w:val="2"/>
        </w:numPr>
        <w:rPr>
          <w:b/>
          <w:bCs/>
        </w:rPr>
      </w:pPr>
      <w:r w:rsidRPr="00D02582">
        <w:rPr>
          <w:b/>
          <w:bCs/>
        </w:rPr>
        <w:t>Топология с общей шиной</w:t>
      </w:r>
    </w:p>
    <w:p w14:paraId="664FED43" w14:textId="77777777" w:rsidR="00D02582" w:rsidRPr="00D02582" w:rsidRDefault="00D02582" w:rsidP="00D02582">
      <w:pPr>
        <w:pStyle w:val="a5"/>
        <w:numPr>
          <w:ilvl w:val="2"/>
          <w:numId w:val="2"/>
        </w:numPr>
      </w:pPr>
      <w:r w:rsidRPr="00D02582">
        <w:rPr>
          <w:b/>
          <w:bCs/>
        </w:rPr>
        <w:t>Достоинства:</w:t>
      </w:r>
    </w:p>
    <w:p w14:paraId="234E220C" w14:textId="77777777" w:rsidR="00D02582" w:rsidRPr="00D02582" w:rsidRDefault="00D02582" w:rsidP="00D02582">
      <w:pPr>
        <w:pStyle w:val="a5"/>
        <w:numPr>
          <w:ilvl w:val="2"/>
          <w:numId w:val="2"/>
        </w:numPr>
      </w:pPr>
      <w:r w:rsidRPr="00D02582">
        <w:t>Дешёвая и простая в установке.</w:t>
      </w:r>
    </w:p>
    <w:p w14:paraId="077CDFC2" w14:textId="77777777" w:rsidR="00D02582" w:rsidRPr="00D02582" w:rsidRDefault="00D02582" w:rsidP="00D02582">
      <w:pPr>
        <w:pStyle w:val="a5"/>
        <w:numPr>
          <w:ilvl w:val="2"/>
          <w:numId w:val="2"/>
        </w:numPr>
      </w:pPr>
      <w:r w:rsidRPr="00D02582">
        <w:t>Требуется минимум кабеля.</w:t>
      </w:r>
    </w:p>
    <w:p w14:paraId="5CA0CE32" w14:textId="77777777" w:rsidR="00D02582" w:rsidRPr="00D02582" w:rsidRDefault="00D02582" w:rsidP="00D02582">
      <w:pPr>
        <w:pStyle w:val="a5"/>
        <w:numPr>
          <w:ilvl w:val="2"/>
          <w:numId w:val="2"/>
        </w:numPr>
      </w:pPr>
      <w:r w:rsidRPr="00D02582">
        <w:t>Легко подключить новое устройство.</w:t>
      </w:r>
    </w:p>
    <w:p w14:paraId="20134143" w14:textId="77777777" w:rsidR="00D02582" w:rsidRPr="00D02582" w:rsidRDefault="00D02582" w:rsidP="00D02582">
      <w:pPr>
        <w:pStyle w:val="a5"/>
        <w:numPr>
          <w:ilvl w:val="2"/>
          <w:numId w:val="2"/>
        </w:numPr>
      </w:pPr>
      <w:r w:rsidRPr="00D02582">
        <w:rPr>
          <w:b/>
          <w:bCs/>
        </w:rPr>
        <w:t>Недостатки:</w:t>
      </w:r>
    </w:p>
    <w:p w14:paraId="1DBB6CCD" w14:textId="77777777" w:rsidR="00D02582" w:rsidRPr="00D02582" w:rsidRDefault="00D02582" w:rsidP="00D02582">
      <w:pPr>
        <w:pStyle w:val="a5"/>
        <w:numPr>
          <w:ilvl w:val="2"/>
          <w:numId w:val="2"/>
        </w:numPr>
      </w:pPr>
      <w:r w:rsidRPr="00D02582">
        <w:t>Конфликты при одновременной передаче данных.</w:t>
      </w:r>
    </w:p>
    <w:p w14:paraId="3A49B68F" w14:textId="77777777" w:rsidR="00D02582" w:rsidRPr="00D02582" w:rsidRDefault="00D02582" w:rsidP="00D02582">
      <w:pPr>
        <w:pStyle w:val="a5"/>
        <w:numPr>
          <w:ilvl w:val="2"/>
          <w:numId w:val="2"/>
        </w:numPr>
      </w:pPr>
      <w:r w:rsidRPr="00D02582">
        <w:t>Если кабель повреждён — сеть может остановиться.</w:t>
      </w:r>
    </w:p>
    <w:p w14:paraId="38ED6DBB" w14:textId="77777777" w:rsidR="00D02582" w:rsidRPr="00D02582" w:rsidRDefault="00D02582" w:rsidP="00D02582">
      <w:pPr>
        <w:pStyle w:val="a5"/>
        <w:numPr>
          <w:ilvl w:val="2"/>
          <w:numId w:val="2"/>
        </w:numPr>
      </w:pPr>
      <w:r w:rsidRPr="00D02582">
        <w:t>Сложно найти место неисправности.</w:t>
      </w:r>
    </w:p>
    <w:p w14:paraId="102BA029" w14:textId="6B596DBD" w:rsidR="00D02582" w:rsidRPr="00D02582" w:rsidRDefault="00D02582" w:rsidP="00D02582">
      <w:pPr>
        <w:pStyle w:val="a5"/>
        <w:numPr>
          <w:ilvl w:val="2"/>
          <w:numId w:val="2"/>
        </w:numPr>
      </w:pPr>
      <w:r w:rsidRPr="00D02582">
        <w:t>Ограничена длина и количество устройств.</w:t>
      </w:r>
    </w:p>
    <w:p w14:paraId="4CF5DDCE" w14:textId="49B60781" w:rsidR="006E6E5E" w:rsidRDefault="006E6E5E" w:rsidP="00BD411C">
      <w:pPr>
        <w:pStyle w:val="a5"/>
        <w:numPr>
          <w:ilvl w:val="0"/>
          <w:numId w:val="2"/>
        </w:numPr>
      </w:pPr>
      <w:r w:rsidRPr="006E6E5E">
        <w:t>Опишите принцип действия сетевого концентратора (хаба)</w:t>
      </w:r>
    </w:p>
    <w:p w14:paraId="3813A7F4" w14:textId="23B555EB" w:rsidR="00320C9B" w:rsidRDefault="00320C9B" w:rsidP="00320C9B">
      <w:pPr>
        <w:pStyle w:val="a5"/>
        <w:numPr>
          <w:ilvl w:val="1"/>
          <w:numId w:val="2"/>
        </w:numPr>
      </w:pPr>
      <w:r>
        <w:t xml:space="preserve">Хаб – сетевое оборудование, объединяющее несколько </w:t>
      </w:r>
      <w:proofErr w:type="gramStart"/>
      <w:r>
        <w:t>интернет устройств</w:t>
      </w:r>
      <w:proofErr w:type="gramEnd"/>
      <w:r>
        <w:t xml:space="preserve"> в одну сеть </w:t>
      </w:r>
    </w:p>
    <w:p w14:paraId="4A8C4707" w14:textId="17E860B1" w:rsidR="006E6E5E" w:rsidRDefault="006E6E5E" w:rsidP="00BD411C">
      <w:pPr>
        <w:pStyle w:val="a5"/>
        <w:numPr>
          <w:ilvl w:val="0"/>
          <w:numId w:val="2"/>
        </w:numPr>
      </w:pPr>
      <w:r w:rsidRPr="006E6E5E">
        <w:t xml:space="preserve">Опишите принцип действия сетевого моста </w:t>
      </w:r>
    </w:p>
    <w:p w14:paraId="7191B5CB" w14:textId="135C5695" w:rsidR="00320C9B" w:rsidRDefault="00320C9B" w:rsidP="00320C9B">
      <w:pPr>
        <w:pStyle w:val="a5"/>
        <w:numPr>
          <w:ilvl w:val="1"/>
          <w:numId w:val="2"/>
        </w:numPr>
      </w:pPr>
      <w:r w:rsidRPr="00320C9B">
        <w:t>Мосты предназначены для соединения сетевых сегментов, имеющих различные физические среды</w:t>
      </w:r>
    </w:p>
    <w:p w14:paraId="140289F0" w14:textId="58725DE1" w:rsidR="006E6E5E" w:rsidRDefault="006E6E5E" w:rsidP="00BD411C">
      <w:pPr>
        <w:pStyle w:val="a5"/>
        <w:numPr>
          <w:ilvl w:val="0"/>
          <w:numId w:val="2"/>
        </w:numPr>
      </w:pPr>
      <w:r w:rsidRPr="006E6E5E">
        <w:t>Опишите принцип действия коммутатора</w:t>
      </w:r>
    </w:p>
    <w:p w14:paraId="2BB3A726" w14:textId="18861940" w:rsidR="00320C9B" w:rsidRDefault="00320C9B" w:rsidP="00320C9B">
      <w:pPr>
        <w:pStyle w:val="a5"/>
        <w:numPr>
          <w:ilvl w:val="1"/>
          <w:numId w:val="2"/>
        </w:numPr>
      </w:pPr>
      <w:r w:rsidRPr="00320C9B">
        <w:t>Коммутатор — это устройство, конструктивно выполненное в виде сетевого концентратора и действующего как высокоскоростной много портовый мост</w:t>
      </w:r>
    </w:p>
    <w:p w14:paraId="00106280" w14:textId="31B3E103" w:rsidR="006E6E5E" w:rsidRDefault="006E6E5E" w:rsidP="00BD411C">
      <w:pPr>
        <w:pStyle w:val="a5"/>
        <w:numPr>
          <w:ilvl w:val="0"/>
          <w:numId w:val="2"/>
        </w:numPr>
      </w:pPr>
      <w:r w:rsidRPr="006E6E5E">
        <w:t xml:space="preserve">Опишите принцип действия маршрутизатора </w:t>
      </w:r>
    </w:p>
    <w:p w14:paraId="6CD6B789" w14:textId="05D5A8C4" w:rsidR="00320C9B" w:rsidRDefault="003D731E" w:rsidP="00320C9B">
      <w:pPr>
        <w:pStyle w:val="a5"/>
        <w:numPr>
          <w:ilvl w:val="1"/>
          <w:numId w:val="2"/>
        </w:numPr>
      </w:pPr>
      <w:r w:rsidRPr="003D731E">
        <w:t>Маршрутизаторы — это устройства третьего уровня эталонной модели OSI использующие один или более метрик для определения оптимального пути передачи трафика на основе информации сетевого уровня</w:t>
      </w:r>
    </w:p>
    <w:p w14:paraId="721991E0" w14:textId="0EE18410" w:rsidR="006E6E5E" w:rsidRDefault="006E6E5E" w:rsidP="00BD411C">
      <w:pPr>
        <w:pStyle w:val="a5"/>
        <w:numPr>
          <w:ilvl w:val="0"/>
          <w:numId w:val="2"/>
        </w:numPr>
      </w:pPr>
      <w:r w:rsidRPr="006E6E5E">
        <w:t>В чем отличие между коммутатором и маршрутизатором?</w:t>
      </w:r>
    </w:p>
    <w:p w14:paraId="5625092F" w14:textId="5199E21B" w:rsidR="003D731E" w:rsidRDefault="003D731E" w:rsidP="003D731E">
      <w:pPr>
        <w:pStyle w:val="a5"/>
        <w:numPr>
          <w:ilvl w:val="1"/>
          <w:numId w:val="2"/>
        </w:numPr>
      </w:pPr>
      <w:r>
        <w:t>Основное в том, что коммутатор сам по себе не имеет выхода в сеть</w:t>
      </w:r>
    </w:p>
    <w:p w14:paraId="056FEEAF" w14:textId="1410DA71" w:rsidR="006E6E5E" w:rsidRDefault="006E6E5E" w:rsidP="00BD411C">
      <w:pPr>
        <w:pStyle w:val="a5"/>
        <w:numPr>
          <w:ilvl w:val="0"/>
          <w:numId w:val="2"/>
        </w:numPr>
      </w:pPr>
      <w:r w:rsidRPr="006E6E5E">
        <w:t xml:space="preserve">Какие формы маршрутизации вам известны? </w:t>
      </w:r>
    </w:p>
    <w:p w14:paraId="3863F256" w14:textId="0D029071" w:rsidR="003D731E" w:rsidRDefault="003D731E" w:rsidP="003D731E">
      <w:pPr>
        <w:pStyle w:val="a5"/>
        <w:numPr>
          <w:ilvl w:val="1"/>
          <w:numId w:val="2"/>
        </w:numPr>
      </w:pPr>
      <w:r w:rsidRPr="003D731E">
        <w:lastRenderedPageBreak/>
        <w:t>Существует две формы маршрутизации: свободная маршрутизация и жесткая маршрутизация</w:t>
      </w:r>
    </w:p>
    <w:p w14:paraId="59CE0624" w14:textId="2CEFF55E" w:rsidR="00BD411C" w:rsidRPr="00F7551E" w:rsidRDefault="006E6E5E" w:rsidP="00BD411C">
      <w:pPr>
        <w:pStyle w:val="a5"/>
        <w:numPr>
          <w:ilvl w:val="0"/>
          <w:numId w:val="2"/>
        </w:numPr>
      </w:pPr>
      <w:r w:rsidRPr="006E6E5E">
        <w:t>Что такое IP-адрес, какие функции он выполняет? Из каких частей состоит? Какие классы IP-адресов вы знаете?</w:t>
      </w:r>
    </w:p>
    <w:p w14:paraId="2C1A69FA" w14:textId="2D196053" w:rsidR="00F7551E" w:rsidRDefault="00F7551E" w:rsidP="00F7551E">
      <w:pPr>
        <w:pStyle w:val="a5"/>
        <w:numPr>
          <w:ilvl w:val="1"/>
          <w:numId w:val="2"/>
        </w:numPr>
      </w:pPr>
      <w:r w:rsidRPr="00F7551E">
        <w:t>Межсетевой протокол IP (Internet Protocol) — маршрутизируемый сетевой протокол семейства TCP/IP. Протокол IP используется для доставки данных, разделяемых на пакеты, от одного узла сети к другому</w:t>
      </w:r>
      <w:r>
        <w:t xml:space="preserve">. </w:t>
      </w:r>
      <w:r w:rsidRPr="00F7551E">
        <w:rPr>
          <w:noProof/>
        </w:rPr>
        <w:drawing>
          <wp:inline distT="0" distB="0" distL="0" distR="0" wp14:anchorId="41912E43" wp14:editId="79840777">
            <wp:extent cx="3817620" cy="1714972"/>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830290" cy="1720664"/>
                    </a:xfrm>
                    <a:prstGeom prst="rect">
                      <a:avLst/>
                    </a:prstGeom>
                  </pic:spPr>
                </pic:pic>
              </a:graphicData>
            </a:graphic>
          </wp:inline>
        </w:drawing>
      </w:r>
    </w:p>
    <w:p w14:paraId="55C868DF" w14:textId="77777777" w:rsidR="008645E3" w:rsidRDefault="00F7551E" w:rsidP="00F7551E">
      <w:pPr>
        <w:pStyle w:val="a5"/>
        <w:numPr>
          <w:ilvl w:val="1"/>
          <w:numId w:val="2"/>
        </w:numPr>
      </w:pPr>
      <w:r w:rsidRPr="00F7551E">
        <w:t>Сегодня существует 5 классов IP-адресов: A, B, C, D и E. Распределение битов в IP-адресе сети</w:t>
      </w:r>
    </w:p>
    <w:p w14:paraId="2569E123" w14:textId="046C06EF" w:rsidR="00F7551E" w:rsidRDefault="008645E3" w:rsidP="00F7551E">
      <w:pPr>
        <w:pStyle w:val="a5"/>
        <w:numPr>
          <w:ilvl w:val="1"/>
          <w:numId w:val="2"/>
        </w:numPr>
      </w:pPr>
      <w:r w:rsidRPr="008645E3">
        <w:rPr>
          <w:noProof/>
        </w:rPr>
        <w:drawing>
          <wp:inline distT="0" distB="0" distL="0" distR="0" wp14:anchorId="7462BD2B" wp14:editId="047CA48E">
            <wp:extent cx="5050790" cy="996341"/>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102316" cy="1006505"/>
                    </a:xfrm>
                    <a:prstGeom prst="rect">
                      <a:avLst/>
                    </a:prstGeom>
                  </pic:spPr>
                </pic:pic>
              </a:graphicData>
            </a:graphic>
          </wp:inline>
        </w:drawing>
      </w:r>
    </w:p>
    <w:p w14:paraId="577AA25C" w14:textId="77777777" w:rsidR="0063547D" w:rsidRDefault="006E6E5E" w:rsidP="00BD411C">
      <w:pPr>
        <w:pStyle w:val="a5"/>
        <w:numPr>
          <w:ilvl w:val="0"/>
          <w:numId w:val="2"/>
        </w:numPr>
      </w:pPr>
      <w:r w:rsidRPr="006E6E5E">
        <w:t>Что такое подсеть и для чего она создаётся?</w:t>
      </w:r>
    </w:p>
    <w:p w14:paraId="3C608E9D" w14:textId="2C0453A9" w:rsidR="00BD411C" w:rsidRDefault="0063547D" w:rsidP="0063547D">
      <w:pPr>
        <w:pStyle w:val="a5"/>
        <w:numPr>
          <w:ilvl w:val="1"/>
          <w:numId w:val="2"/>
        </w:numPr>
      </w:pPr>
      <w:r w:rsidRPr="0063547D">
        <w:t>Подсеть — это подмножество сети или фрагменты сети, которые не пересекаются с другими подсетями. Это означает, что сеть организации (например, сеть класса В) может быть разбита на фрагменты, каждый из которых будет составлять подсеть. Реально, каждая подсеть соответствует физической локальной сети (например, сегменту Ethernet). Таким образом, подсети придуманы для того, чтобы обойти ограничения физических сетей на число узлов в них</w:t>
      </w:r>
      <w:r w:rsidR="006E6E5E" w:rsidRPr="006E6E5E">
        <w:t xml:space="preserve"> </w:t>
      </w:r>
    </w:p>
    <w:p w14:paraId="7FEEC52F" w14:textId="23E6AB3E" w:rsidR="00BD411C" w:rsidRDefault="006E6E5E" w:rsidP="00BD411C">
      <w:pPr>
        <w:pStyle w:val="a5"/>
        <w:numPr>
          <w:ilvl w:val="0"/>
          <w:numId w:val="2"/>
        </w:numPr>
      </w:pPr>
      <w:r w:rsidRPr="006E6E5E">
        <w:t>Что такое маска подсети? Какие функции она выполняет?</w:t>
      </w:r>
    </w:p>
    <w:p w14:paraId="4935C25C" w14:textId="3D929572" w:rsidR="0063547D" w:rsidRDefault="0063547D" w:rsidP="0063547D">
      <w:pPr>
        <w:pStyle w:val="a5"/>
        <w:numPr>
          <w:ilvl w:val="1"/>
          <w:numId w:val="2"/>
        </w:numPr>
      </w:pPr>
      <w:r w:rsidRPr="0063547D">
        <w:t>Маска подсети — это 4 байта, которые накладываются на IP-адрес для получения номера подсети; она разделена на 4 октета. Маски подсетей имеют все единицы в части, отвечающей за сети и подсети, и все нули в части, отвечающей за хост-машины</w:t>
      </w:r>
    </w:p>
    <w:p w14:paraId="5B408985" w14:textId="7594EFA2" w:rsidR="006E6E5E" w:rsidRDefault="006E6E5E" w:rsidP="00BD411C">
      <w:pPr>
        <w:pStyle w:val="a5"/>
        <w:numPr>
          <w:ilvl w:val="0"/>
          <w:numId w:val="2"/>
        </w:numPr>
      </w:pPr>
      <w:r w:rsidRPr="006E6E5E">
        <w:t xml:space="preserve">Что такое команда </w:t>
      </w:r>
      <w:proofErr w:type="spellStart"/>
      <w:r w:rsidRPr="006E6E5E">
        <w:t>ping</w:t>
      </w:r>
      <w:proofErr w:type="spellEnd"/>
      <w:r w:rsidRPr="006E6E5E">
        <w:t>? Зачем она нужна?</w:t>
      </w:r>
    </w:p>
    <w:p w14:paraId="59F69455" w14:textId="64E38BAA" w:rsidR="0063547D" w:rsidRDefault="0063547D" w:rsidP="0063547D">
      <w:pPr>
        <w:pStyle w:val="a5"/>
        <w:numPr>
          <w:ilvl w:val="1"/>
          <w:numId w:val="2"/>
        </w:numPr>
      </w:pPr>
      <w:proofErr w:type="spellStart"/>
      <w:r w:rsidRPr="0063547D">
        <w:t>Ping</w:t>
      </w:r>
      <w:proofErr w:type="spellEnd"/>
      <w:r>
        <w:t xml:space="preserve"> </w:t>
      </w:r>
      <w:r w:rsidRPr="0063547D">
        <w:t>— утилита командной строки, которая используется для проверки доступности узла в сети и измерения времени, необходимого для передачи данных к этому узлу и обратно</w:t>
      </w:r>
    </w:p>
    <w:p w14:paraId="543FD9A2" w14:textId="7B692930" w:rsidR="0001276D" w:rsidRDefault="0001276D">
      <w:pPr>
        <w:spacing w:line="278" w:lineRule="auto"/>
        <w:jc w:val="left"/>
      </w:pPr>
      <w:r>
        <w:br w:type="page"/>
      </w:r>
    </w:p>
    <w:p w14:paraId="0C5E1B10" w14:textId="72E2CA2D" w:rsidR="0001276D" w:rsidRDefault="0001276D" w:rsidP="0001276D">
      <w:pPr>
        <w:pStyle w:val="1"/>
      </w:pPr>
      <w:bookmarkStart w:id="4" w:name="_Toc213519996"/>
      <w:r>
        <w:lastRenderedPageBreak/>
        <w:t>Лабораторная работа №2</w:t>
      </w:r>
      <w:bookmarkEnd w:id="4"/>
    </w:p>
    <w:p w14:paraId="369DEB06" w14:textId="1CE1FFFD" w:rsidR="0001276D" w:rsidRDefault="00FB1844" w:rsidP="00FB1844">
      <w:pPr>
        <w:pStyle w:val="2"/>
      </w:pPr>
      <w:bookmarkStart w:id="5" w:name="_Toc213519997"/>
      <w:r>
        <w:t>Задание</w:t>
      </w:r>
      <w:bookmarkEnd w:id="5"/>
    </w:p>
    <w:p w14:paraId="4C1E527C" w14:textId="4650305E" w:rsidR="00FB1844" w:rsidRDefault="00FB1844" w:rsidP="00FB1844">
      <w:r w:rsidRPr="00FB1844">
        <w:t>Ознакомиться с основными понятиями технологии виртуальных локальных сетей VLAN (Virtual Local Area Network) и методами маршрутизации между VLAN. Собрать необходимую топологию сети, запустить и настроить виртуальное оборудование</w:t>
      </w:r>
    </w:p>
    <w:p w14:paraId="5C6018EC" w14:textId="43ADC890" w:rsidR="00FB1844" w:rsidRDefault="00FB1844" w:rsidP="00FB1844">
      <w:pPr>
        <w:pStyle w:val="2"/>
      </w:pPr>
      <w:bookmarkStart w:id="6" w:name="_Toc213519998"/>
      <w:r>
        <w:t>Решение</w:t>
      </w:r>
      <w:bookmarkEnd w:id="6"/>
    </w:p>
    <w:p w14:paraId="3B44C4DE" w14:textId="01B9504F" w:rsidR="00FB1844" w:rsidRDefault="00FB1844" w:rsidP="00FB1844">
      <w:pPr>
        <w:rPr>
          <w:lang w:val="en-US"/>
        </w:rPr>
      </w:pPr>
      <w:r w:rsidRPr="00FB1844">
        <w:t>Собрать сетевую топологию согласно рисунку 2.4.1. Оборудование сети расположено на 3 этажах здания по 3-5 ПК на каждом этаже, и соединено 3 коммутаторами (Cisco 2960), соединенных между собой</w:t>
      </w:r>
    </w:p>
    <w:p w14:paraId="291C2B40" w14:textId="6AEC4832" w:rsidR="00FB1844" w:rsidRDefault="00FB1844" w:rsidP="00FB1844">
      <w:pPr>
        <w:rPr>
          <w:lang w:val="en-US"/>
        </w:rPr>
      </w:pPr>
      <w:r w:rsidRPr="00FB1844">
        <w:rPr>
          <w:lang w:val="en-US"/>
        </w:rPr>
        <w:drawing>
          <wp:inline distT="0" distB="0" distL="0" distR="0" wp14:anchorId="059AA027" wp14:editId="11201FD1">
            <wp:extent cx="5942330" cy="4049395"/>
            <wp:effectExtent l="0" t="0" r="1270" b="825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2330" cy="4049395"/>
                    </a:xfrm>
                    <a:prstGeom prst="rect">
                      <a:avLst/>
                    </a:prstGeom>
                  </pic:spPr>
                </pic:pic>
              </a:graphicData>
            </a:graphic>
          </wp:inline>
        </w:drawing>
      </w:r>
    </w:p>
    <w:p w14:paraId="595EE82E" w14:textId="5A35BB3A" w:rsidR="00FB1844" w:rsidRPr="00FB1844" w:rsidRDefault="00FB1844" w:rsidP="00FB1844">
      <w:r w:rsidRPr="00FB1844">
        <w:t>Введите IP-адрес и маску подсети в соответствующие поля</w:t>
      </w:r>
    </w:p>
    <w:p w14:paraId="4E355A9B" w14:textId="3CB46182" w:rsidR="00FB1844" w:rsidRDefault="00FB1844" w:rsidP="00FB1844">
      <w:pPr>
        <w:rPr>
          <w:lang w:val="en-US"/>
        </w:rPr>
      </w:pPr>
      <w:r w:rsidRPr="00FB1844">
        <w:rPr>
          <w:lang w:val="en-US"/>
        </w:rPr>
        <w:drawing>
          <wp:inline distT="0" distB="0" distL="0" distR="0" wp14:anchorId="6F0D98A8" wp14:editId="0B1A4725">
            <wp:extent cx="4297680" cy="2279268"/>
            <wp:effectExtent l="0" t="0" r="7620" b="698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299334" cy="2280145"/>
                    </a:xfrm>
                    <a:prstGeom prst="rect">
                      <a:avLst/>
                    </a:prstGeom>
                  </pic:spPr>
                </pic:pic>
              </a:graphicData>
            </a:graphic>
          </wp:inline>
        </w:drawing>
      </w:r>
    </w:p>
    <w:p w14:paraId="3ABE48D0" w14:textId="367C74F4" w:rsidR="00FB1844" w:rsidRDefault="00FB1844" w:rsidP="00FB1844">
      <w:pPr>
        <w:rPr>
          <w:lang w:val="en-US"/>
        </w:rPr>
      </w:pPr>
      <w:r w:rsidRPr="00FB1844">
        <w:rPr>
          <w:lang w:val="en-US"/>
        </w:rPr>
        <w:lastRenderedPageBreak/>
        <w:drawing>
          <wp:inline distT="0" distB="0" distL="0" distR="0" wp14:anchorId="5F9F82A4" wp14:editId="618631D0">
            <wp:extent cx="5942330" cy="5241925"/>
            <wp:effectExtent l="0" t="0" r="127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2330" cy="5241925"/>
                    </a:xfrm>
                    <a:prstGeom prst="rect">
                      <a:avLst/>
                    </a:prstGeom>
                  </pic:spPr>
                </pic:pic>
              </a:graphicData>
            </a:graphic>
          </wp:inline>
        </w:drawing>
      </w:r>
    </w:p>
    <w:p w14:paraId="394449DB" w14:textId="10C9EBD1" w:rsidR="00FB1844" w:rsidRDefault="00FB1844" w:rsidP="00FB1844">
      <w:pPr>
        <w:rPr>
          <w:lang w:val="en-US"/>
        </w:rPr>
      </w:pPr>
      <w:r w:rsidRPr="00FB1844">
        <w:rPr>
          <w:lang w:val="en-US"/>
        </w:rPr>
        <w:drawing>
          <wp:inline distT="0" distB="0" distL="0" distR="0" wp14:anchorId="2D68703E" wp14:editId="1AA6C0A9">
            <wp:extent cx="3096057" cy="2410161"/>
            <wp:effectExtent l="0" t="0" r="9525" b="952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096057" cy="2410161"/>
                    </a:xfrm>
                    <a:prstGeom prst="rect">
                      <a:avLst/>
                    </a:prstGeom>
                  </pic:spPr>
                </pic:pic>
              </a:graphicData>
            </a:graphic>
          </wp:inline>
        </w:drawing>
      </w:r>
    </w:p>
    <w:p w14:paraId="65A629A6" w14:textId="1D1E515A" w:rsidR="00FB1844" w:rsidRDefault="00FB1844" w:rsidP="00FB1844">
      <w:pPr>
        <w:rPr>
          <w:lang w:val="en-US"/>
        </w:rPr>
      </w:pPr>
      <w:r w:rsidRPr="00FB1844">
        <w:rPr>
          <w:lang w:val="en-US"/>
        </w:rPr>
        <w:lastRenderedPageBreak/>
        <w:drawing>
          <wp:inline distT="0" distB="0" distL="0" distR="0" wp14:anchorId="2F23B932" wp14:editId="7B1EF79F">
            <wp:extent cx="5942330" cy="4305935"/>
            <wp:effectExtent l="0" t="0" r="127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2330" cy="4305935"/>
                    </a:xfrm>
                    <a:prstGeom prst="rect">
                      <a:avLst/>
                    </a:prstGeom>
                  </pic:spPr>
                </pic:pic>
              </a:graphicData>
            </a:graphic>
          </wp:inline>
        </w:drawing>
      </w:r>
    </w:p>
    <w:p w14:paraId="3E2DE6D9" w14:textId="2A75E45E" w:rsidR="00FB1844" w:rsidRDefault="00FB1844" w:rsidP="00FB1844">
      <w:pPr>
        <w:rPr>
          <w:lang w:val="en-US"/>
        </w:rPr>
      </w:pPr>
      <w:r w:rsidRPr="00FB1844">
        <w:rPr>
          <w:lang w:val="en-US"/>
        </w:rPr>
        <w:lastRenderedPageBreak/>
        <w:drawing>
          <wp:inline distT="0" distB="0" distL="0" distR="0" wp14:anchorId="07C6BC0C" wp14:editId="6E28E04A">
            <wp:extent cx="3924848" cy="4877481"/>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924848" cy="4877481"/>
                    </a:xfrm>
                    <a:prstGeom prst="rect">
                      <a:avLst/>
                    </a:prstGeom>
                  </pic:spPr>
                </pic:pic>
              </a:graphicData>
            </a:graphic>
          </wp:inline>
        </w:drawing>
      </w:r>
    </w:p>
    <w:p w14:paraId="4E1A821F" w14:textId="0A19A755" w:rsidR="00FB1844" w:rsidRDefault="007D44F7" w:rsidP="00FB1844">
      <w:pPr>
        <w:rPr>
          <w:lang w:val="en-US"/>
        </w:rPr>
      </w:pPr>
      <w:r w:rsidRPr="007D44F7">
        <w:rPr>
          <w:lang w:val="en-US"/>
        </w:rPr>
        <w:drawing>
          <wp:inline distT="0" distB="0" distL="0" distR="0" wp14:anchorId="15352A45" wp14:editId="1698AB6C">
            <wp:extent cx="5942330" cy="2221230"/>
            <wp:effectExtent l="0" t="0" r="1270" b="762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2330" cy="2221230"/>
                    </a:xfrm>
                    <a:prstGeom prst="rect">
                      <a:avLst/>
                    </a:prstGeom>
                  </pic:spPr>
                </pic:pic>
              </a:graphicData>
            </a:graphic>
          </wp:inline>
        </w:drawing>
      </w:r>
    </w:p>
    <w:p w14:paraId="4BA502DE" w14:textId="6561ECAA" w:rsidR="007D44F7" w:rsidRDefault="007D44F7" w:rsidP="007D44F7">
      <w:pPr>
        <w:pStyle w:val="2"/>
        <w:rPr>
          <w:lang w:val="en-US"/>
        </w:rPr>
      </w:pPr>
      <w:bookmarkStart w:id="7" w:name="_Toc213519999"/>
      <w:r w:rsidRPr="007D44F7">
        <w:t>Контрольные вопросы</w:t>
      </w:r>
      <w:bookmarkEnd w:id="7"/>
    </w:p>
    <w:p w14:paraId="31DB38A9" w14:textId="492318D2" w:rsidR="007D44F7" w:rsidRDefault="007D44F7" w:rsidP="007D44F7">
      <w:pPr>
        <w:pStyle w:val="a5"/>
        <w:numPr>
          <w:ilvl w:val="0"/>
          <w:numId w:val="11"/>
        </w:numPr>
        <w:rPr>
          <w:lang w:val="en-US"/>
        </w:rPr>
      </w:pPr>
      <w:r w:rsidRPr="007D44F7">
        <w:t>Каково назначение VLAN?</w:t>
      </w:r>
    </w:p>
    <w:p w14:paraId="14B6508E" w14:textId="03CBBE56" w:rsidR="007D44F7" w:rsidRPr="007D44F7" w:rsidRDefault="007D44F7" w:rsidP="007D44F7">
      <w:pPr>
        <w:pStyle w:val="a5"/>
        <w:numPr>
          <w:ilvl w:val="1"/>
          <w:numId w:val="11"/>
        </w:numPr>
      </w:pPr>
      <w:r w:rsidRPr="007D44F7">
        <w:t>VLAN (Virtual Local Area Network) — топологическая («виртуальная») локальная компьютерная сеть, представляет собой группу хостов с общим набором требований, которые взаимодействуют так, как если бы они были подключены к широковещательному домену, независимо от их физического местонахождения</w:t>
      </w:r>
    </w:p>
    <w:p w14:paraId="1211C0D4" w14:textId="47966C52" w:rsidR="007D44F7" w:rsidRDefault="007D44F7" w:rsidP="007D44F7">
      <w:pPr>
        <w:pStyle w:val="a5"/>
        <w:numPr>
          <w:ilvl w:val="0"/>
          <w:numId w:val="11"/>
        </w:numPr>
        <w:rPr>
          <w:lang w:val="en-US"/>
        </w:rPr>
      </w:pPr>
      <w:r w:rsidRPr="007D44F7">
        <w:t>Каковы функциональные особенности VLAN?</w:t>
      </w:r>
    </w:p>
    <w:p w14:paraId="74F27860" w14:textId="77777777" w:rsidR="007D44F7" w:rsidRPr="007D44F7" w:rsidRDefault="007D44F7" w:rsidP="007D44F7">
      <w:pPr>
        <w:pStyle w:val="a5"/>
        <w:numPr>
          <w:ilvl w:val="1"/>
          <w:numId w:val="11"/>
        </w:numPr>
      </w:pPr>
      <w:r w:rsidRPr="007D44F7">
        <w:lastRenderedPageBreak/>
        <w:t>VLAN помогает структурировать сеть;</w:t>
      </w:r>
    </w:p>
    <w:p w14:paraId="5D4FEC06" w14:textId="77777777" w:rsidR="007D44F7" w:rsidRPr="007D44F7" w:rsidRDefault="007D44F7" w:rsidP="007D44F7">
      <w:pPr>
        <w:pStyle w:val="a5"/>
        <w:numPr>
          <w:ilvl w:val="1"/>
          <w:numId w:val="11"/>
        </w:numPr>
      </w:pPr>
      <w:r w:rsidRPr="007D44F7">
        <w:t>VLAN используется для обеспечения безопасности;</w:t>
      </w:r>
    </w:p>
    <w:p w14:paraId="76292118" w14:textId="77777777" w:rsidR="007D44F7" w:rsidRPr="007D44F7" w:rsidRDefault="007D44F7" w:rsidP="007D44F7">
      <w:pPr>
        <w:pStyle w:val="a5"/>
        <w:numPr>
          <w:ilvl w:val="1"/>
          <w:numId w:val="11"/>
        </w:numPr>
      </w:pPr>
      <w:r w:rsidRPr="007D44F7">
        <w:t>VLAN используется для объединения;</w:t>
      </w:r>
    </w:p>
    <w:p w14:paraId="32A832A7" w14:textId="0D40487A" w:rsidR="007D44F7" w:rsidRPr="007D44F7" w:rsidRDefault="007D44F7" w:rsidP="007D44F7">
      <w:pPr>
        <w:pStyle w:val="a5"/>
        <w:numPr>
          <w:ilvl w:val="1"/>
          <w:numId w:val="11"/>
        </w:numPr>
      </w:pPr>
      <w:r w:rsidRPr="007D44F7">
        <w:t>VLAN уменьшает количество широковещательного трафика.</w:t>
      </w:r>
    </w:p>
    <w:p w14:paraId="722BEDFE" w14:textId="75935282" w:rsidR="007D44F7" w:rsidRPr="00565E26" w:rsidRDefault="007D44F7" w:rsidP="007D44F7">
      <w:pPr>
        <w:pStyle w:val="a5"/>
        <w:numPr>
          <w:ilvl w:val="0"/>
          <w:numId w:val="11"/>
        </w:numPr>
        <w:rPr>
          <w:lang w:val="en-US"/>
        </w:rPr>
      </w:pPr>
      <w:r w:rsidRPr="007D44F7">
        <w:t>На каком уровне модели OSI взаимодействуют устройства, включенные в одну VLAN?</w:t>
      </w:r>
    </w:p>
    <w:p w14:paraId="3F635917" w14:textId="279F429C" w:rsidR="00565E26" w:rsidRPr="00565E26" w:rsidRDefault="00565E26" w:rsidP="00565E26">
      <w:pPr>
        <w:pStyle w:val="a5"/>
        <w:numPr>
          <w:ilvl w:val="1"/>
          <w:numId w:val="11"/>
        </w:numPr>
      </w:pPr>
      <w:r w:rsidRPr="00565E26">
        <w:t>Устройства, находящиеся в одной VLAN, взаимодействуют между собой на канальном уровне (уровень 2 модели OSI)</w:t>
      </w:r>
    </w:p>
    <w:p w14:paraId="6DC54434" w14:textId="719478A5" w:rsidR="007D44F7" w:rsidRPr="00A00D13" w:rsidRDefault="007D44F7" w:rsidP="007D44F7">
      <w:pPr>
        <w:pStyle w:val="a5"/>
        <w:numPr>
          <w:ilvl w:val="0"/>
          <w:numId w:val="11"/>
        </w:numPr>
        <w:rPr>
          <w:lang w:val="en-US"/>
        </w:rPr>
      </w:pPr>
      <w:r w:rsidRPr="007D44F7">
        <w:t>Какая терминология используется в оборудовании Cisco при назначении портов?</w:t>
      </w:r>
    </w:p>
    <w:p w14:paraId="303C0AD4" w14:textId="51F3B302" w:rsidR="00A00D13" w:rsidRPr="00A00D13" w:rsidRDefault="00A00D13" w:rsidP="00A00D13">
      <w:pPr>
        <w:pStyle w:val="a5"/>
        <w:numPr>
          <w:ilvl w:val="1"/>
          <w:numId w:val="11"/>
        </w:numPr>
      </w:pPr>
      <w:proofErr w:type="spellStart"/>
      <w:r w:rsidRPr="00A00D13">
        <w:t>access</w:t>
      </w:r>
      <w:proofErr w:type="spellEnd"/>
      <w:r w:rsidRPr="00A00D13">
        <w:t xml:space="preserve"> </w:t>
      </w:r>
      <w:proofErr w:type="spellStart"/>
      <w:r w:rsidRPr="00A00D13">
        <w:t>port</w:t>
      </w:r>
      <w:proofErr w:type="spellEnd"/>
      <w:r w:rsidRPr="00A00D13">
        <w:t xml:space="preserve"> — порт, принадлежащий одному VLAN и передающий </w:t>
      </w:r>
      <w:proofErr w:type="spellStart"/>
      <w:r w:rsidRPr="00A00D13">
        <w:t>нетегированный</w:t>
      </w:r>
      <w:proofErr w:type="spellEnd"/>
      <w:r w:rsidRPr="00A00D13">
        <w:t xml:space="preserve"> трафик</w:t>
      </w:r>
    </w:p>
    <w:p w14:paraId="4CA31BBE" w14:textId="3623F1D7" w:rsidR="007D44F7" w:rsidRPr="00A00D13" w:rsidRDefault="007D44F7" w:rsidP="007D44F7">
      <w:pPr>
        <w:pStyle w:val="a5"/>
        <w:numPr>
          <w:ilvl w:val="0"/>
          <w:numId w:val="11"/>
        </w:numPr>
        <w:rPr>
          <w:lang w:val="en-US"/>
        </w:rPr>
      </w:pPr>
      <w:r w:rsidRPr="007D44F7">
        <w:t>Какие решения существуют для назначения VLAN?</w:t>
      </w:r>
    </w:p>
    <w:p w14:paraId="5CB605FE" w14:textId="44243A4E" w:rsidR="00A00D13" w:rsidRDefault="00A00D13" w:rsidP="00A00D13">
      <w:pPr>
        <w:pStyle w:val="a5"/>
        <w:numPr>
          <w:ilvl w:val="1"/>
          <w:numId w:val="11"/>
        </w:numPr>
      </w:pPr>
      <w:r w:rsidRPr="00A00D13">
        <w:t>по порту</w:t>
      </w:r>
    </w:p>
    <w:p w14:paraId="35E15B7F" w14:textId="09C77328" w:rsidR="00A00D13" w:rsidRDefault="00A00D13" w:rsidP="00A00D13">
      <w:pPr>
        <w:pStyle w:val="a5"/>
        <w:numPr>
          <w:ilvl w:val="1"/>
          <w:numId w:val="11"/>
        </w:numPr>
      </w:pPr>
      <w:r w:rsidRPr="00A00D13">
        <w:t>по МАС-адресу</w:t>
      </w:r>
    </w:p>
    <w:p w14:paraId="55270E50" w14:textId="37C18799" w:rsidR="00A00D13" w:rsidRDefault="00A00D13" w:rsidP="00A00D13">
      <w:pPr>
        <w:pStyle w:val="a5"/>
        <w:numPr>
          <w:ilvl w:val="1"/>
          <w:numId w:val="11"/>
        </w:numPr>
      </w:pPr>
      <w:r w:rsidRPr="00A00D13">
        <w:t>по протоколу</w:t>
      </w:r>
    </w:p>
    <w:p w14:paraId="0CC20D9E" w14:textId="7F11AE67" w:rsidR="00A00D13" w:rsidRPr="00A00D13" w:rsidRDefault="00A00D13" w:rsidP="00A00D13">
      <w:pPr>
        <w:pStyle w:val="a5"/>
        <w:numPr>
          <w:ilvl w:val="1"/>
          <w:numId w:val="11"/>
        </w:numPr>
      </w:pPr>
      <w:r w:rsidRPr="00A00D13">
        <w:t>методом аутентификации</w:t>
      </w:r>
    </w:p>
    <w:p w14:paraId="54D2D1C2" w14:textId="32B7093F" w:rsidR="007D44F7" w:rsidRDefault="007D44F7" w:rsidP="007D44F7">
      <w:pPr>
        <w:pStyle w:val="a5"/>
        <w:numPr>
          <w:ilvl w:val="0"/>
          <w:numId w:val="11"/>
        </w:numPr>
      </w:pPr>
      <w:r w:rsidRPr="007D44F7">
        <w:t>С помощью каких сетевых устройств можно осуществить маршрутизацию между VLAN?</w:t>
      </w:r>
    </w:p>
    <w:p w14:paraId="330CC13D" w14:textId="658A648B" w:rsidR="008849DA" w:rsidRPr="00A00D13" w:rsidRDefault="008849DA" w:rsidP="008849DA">
      <w:pPr>
        <w:pStyle w:val="a5"/>
        <w:numPr>
          <w:ilvl w:val="1"/>
          <w:numId w:val="11"/>
        </w:numPr>
      </w:pPr>
      <w:r w:rsidRPr="008849DA">
        <w:t>Маршрутизация между VLAN может быть выполнена с помощью устройства 3 уровня, маршрутизатора или коммутатора 3 уровня</w:t>
      </w:r>
    </w:p>
    <w:p w14:paraId="7C959007" w14:textId="1326693E" w:rsidR="007D44F7" w:rsidRPr="008849DA" w:rsidRDefault="007D44F7" w:rsidP="007D44F7">
      <w:pPr>
        <w:pStyle w:val="a5"/>
        <w:numPr>
          <w:ilvl w:val="0"/>
          <w:numId w:val="11"/>
        </w:numPr>
        <w:rPr>
          <w:lang w:val="en-US"/>
        </w:rPr>
      </w:pPr>
      <w:r w:rsidRPr="007D44F7">
        <w:t>Какими способами реализуется связь между VLAN?</w:t>
      </w:r>
    </w:p>
    <w:p w14:paraId="22029798" w14:textId="1D1E4A08" w:rsidR="008849DA" w:rsidRPr="008849DA" w:rsidRDefault="008849DA" w:rsidP="008849DA">
      <w:pPr>
        <w:pStyle w:val="a5"/>
        <w:numPr>
          <w:ilvl w:val="1"/>
          <w:numId w:val="11"/>
        </w:numPr>
      </w:pPr>
      <w:r w:rsidRPr="008849DA">
        <w:t>Связь между VLAN (то есть обмен данными между разными виртуальными сетями) реализуется только с помощью устройств или технологий, работающих на уровне 3 модели OSI — сетевом уровне</w:t>
      </w:r>
    </w:p>
    <w:p w14:paraId="57973366" w14:textId="78753D7F" w:rsidR="007D44F7" w:rsidRDefault="007D44F7" w:rsidP="007D44F7">
      <w:pPr>
        <w:pStyle w:val="a5"/>
        <w:numPr>
          <w:ilvl w:val="0"/>
          <w:numId w:val="11"/>
        </w:numPr>
      </w:pPr>
      <w:r w:rsidRPr="007D44F7">
        <w:t xml:space="preserve">Какие режимы порта устанавливаются на коммутаторе при подключении </w:t>
      </w:r>
      <w:proofErr w:type="spellStart"/>
      <w:r w:rsidRPr="007D44F7">
        <w:t>Routeron-stick</w:t>
      </w:r>
      <w:proofErr w:type="spellEnd"/>
      <w:r w:rsidRPr="007D44F7">
        <w:t>?</w:t>
      </w:r>
    </w:p>
    <w:p w14:paraId="35491C04" w14:textId="25CB86B6" w:rsidR="00DE2B6E" w:rsidRDefault="00513BF3" w:rsidP="00DE2B6E">
      <w:pPr>
        <w:pStyle w:val="a5"/>
        <w:numPr>
          <w:ilvl w:val="1"/>
          <w:numId w:val="11"/>
        </w:numPr>
      </w:pPr>
      <w:proofErr w:type="spellStart"/>
      <w:r w:rsidRPr="00DE2B6E">
        <w:t>T</w:t>
      </w:r>
      <w:r w:rsidR="00DE2B6E" w:rsidRPr="00DE2B6E">
        <w:t>runk</w:t>
      </w:r>
      <w:proofErr w:type="spellEnd"/>
    </w:p>
    <w:p w14:paraId="579EFA32" w14:textId="6EF00F03" w:rsidR="00513BF3" w:rsidRDefault="00513BF3">
      <w:pPr>
        <w:spacing w:line="278" w:lineRule="auto"/>
        <w:jc w:val="left"/>
      </w:pPr>
      <w:r>
        <w:br w:type="page"/>
      </w:r>
    </w:p>
    <w:p w14:paraId="0A7CE865" w14:textId="2AE7699B" w:rsidR="00513BF3" w:rsidRDefault="00513BF3" w:rsidP="00513BF3">
      <w:pPr>
        <w:pStyle w:val="1"/>
      </w:pPr>
      <w:bookmarkStart w:id="8" w:name="_Toc213520000"/>
      <w:r>
        <w:lastRenderedPageBreak/>
        <w:t>Лабораторная работа №3</w:t>
      </w:r>
      <w:bookmarkEnd w:id="8"/>
    </w:p>
    <w:p w14:paraId="2FCCAA74" w14:textId="5C07914C" w:rsidR="00513BF3" w:rsidRDefault="00513BF3" w:rsidP="00513BF3">
      <w:pPr>
        <w:pStyle w:val="2"/>
      </w:pPr>
      <w:bookmarkStart w:id="9" w:name="_Toc213520001"/>
      <w:r>
        <w:t>Задание</w:t>
      </w:r>
      <w:bookmarkEnd w:id="9"/>
    </w:p>
    <w:p w14:paraId="13E98497" w14:textId="69E21A46" w:rsidR="00513BF3" w:rsidRDefault="00513BF3" w:rsidP="00513BF3">
      <w:r w:rsidRPr="00513BF3">
        <w:t xml:space="preserve">Ознакомиться с основными понятиями протокола связующего дерева STP и технологии агрегации канала </w:t>
      </w:r>
      <w:proofErr w:type="spellStart"/>
      <w:r w:rsidRPr="00513BF3">
        <w:t>Etherchannel</w:t>
      </w:r>
      <w:proofErr w:type="spellEnd"/>
      <w:r w:rsidRPr="00513BF3">
        <w:t>. Собрать необходимую топологию сети, запустить и настроить виртуальное оборудование</w:t>
      </w:r>
    </w:p>
    <w:p w14:paraId="3FA13C55" w14:textId="27947082" w:rsidR="00513BF3" w:rsidRDefault="00513BF3" w:rsidP="00513BF3">
      <w:pPr>
        <w:pStyle w:val="2"/>
      </w:pPr>
      <w:bookmarkStart w:id="10" w:name="_Toc213520002"/>
      <w:r>
        <w:t>Решение</w:t>
      </w:r>
      <w:bookmarkEnd w:id="10"/>
    </w:p>
    <w:p w14:paraId="781C0339" w14:textId="1634BF87" w:rsidR="00513BF3" w:rsidRDefault="00513BF3" w:rsidP="00513BF3">
      <w:r w:rsidRPr="00513BF3">
        <w:drawing>
          <wp:inline distT="0" distB="0" distL="0" distR="0" wp14:anchorId="00A466A7" wp14:editId="7D4C698C">
            <wp:extent cx="5942330" cy="2754630"/>
            <wp:effectExtent l="0" t="0" r="1270" b="762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2330" cy="2754630"/>
                    </a:xfrm>
                    <a:prstGeom prst="rect">
                      <a:avLst/>
                    </a:prstGeom>
                  </pic:spPr>
                </pic:pic>
              </a:graphicData>
            </a:graphic>
          </wp:inline>
        </w:drawing>
      </w:r>
    </w:p>
    <w:p w14:paraId="21ABA8E4" w14:textId="2979DEE0" w:rsidR="00513BF3" w:rsidRDefault="00513BF3" w:rsidP="00513BF3">
      <w:pPr>
        <w:rPr>
          <w:lang w:val="en-US"/>
        </w:rPr>
      </w:pPr>
      <w:r w:rsidRPr="00513BF3">
        <w:drawing>
          <wp:inline distT="0" distB="0" distL="0" distR="0" wp14:anchorId="4367FFC1" wp14:editId="07CB7ACA">
            <wp:extent cx="4944165" cy="3086531"/>
            <wp:effectExtent l="0" t="0" r="889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944165" cy="3086531"/>
                    </a:xfrm>
                    <a:prstGeom prst="rect">
                      <a:avLst/>
                    </a:prstGeom>
                  </pic:spPr>
                </pic:pic>
              </a:graphicData>
            </a:graphic>
          </wp:inline>
        </w:drawing>
      </w:r>
    </w:p>
    <w:p w14:paraId="38888A6E" w14:textId="26958CF7" w:rsidR="00513BF3" w:rsidRDefault="00513BF3" w:rsidP="00513BF3">
      <w:pPr>
        <w:rPr>
          <w:lang w:val="en-US"/>
        </w:rPr>
      </w:pPr>
      <w:r w:rsidRPr="00513BF3">
        <w:rPr>
          <w:lang w:val="en-US"/>
        </w:rPr>
        <w:lastRenderedPageBreak/>
        <w:drawing>
          <wp:inline distT="0" distB="0" distL="0" distR="0" wp14:anchorId="524DB260" wp14:editId="09C0F421">
            <wp:extent cx="5296639" cy="3334215"/>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96639" cy="3334215"/>
                    </a:xfrm>
                    <a:prstGeom prst="rect">
                      <a:avLst/>
                    </a:prstGeom>
                  </pic:spPr>
                </pic:pic>
              </a:graphicData>
            </a:graphic>
          </wp:inline>
        </w:drawing>
      </w:r>
    </w:p>
    <w:p w14:paraId="3963D7FD" w14:textId="3026BC67" w:rsidR="00513BF3" w:rsidRDefault="00513BF3" w:rsidP="00513BF3">
      <w:pPr>
        <w:pStyle w:val="2"/>
        <w:rPr>
          <w:lang w:val="en-US"/>
        </w:rPr>
      </w:pPr>
      <w:bookmarkStart w:id="11" w:name="_Toc213520003"/>
      <w:r w:rsidRPr="00513BF3">
        <w:t>Контрольные вопросы</w:t>
      </w:r>
      <w:bookmarkEnd w:id="11"/>
    </w:p>
    <w:p w14:paraId="58732EF2" w14:textId="04E732C4" w:rsidR="00513BF3" w:rsidRDefault="00513BF3" w:rsidP="00513BF3">
      <w:pPr>
        <w:pStyle w:val="a5"/>
        <w:numPr>
          <w:ilvl w:val="0"/>
          <w:numId w:val="12"/>
        </w:numPr>
      </w:pPr>
      <w:r w:rsidRPr="00513BF3">
        <w:t>К какому уровню модели OSI относится сетевой протокол STP?</w:t>
      </w:r>
    </w:p>
    <w:p w14:paraId="601D69C0" w14:textId="41637399" w:rsidR="007814BF" w:rsidRDefault="007814BF" w:rsidP="007814BF">
      <w:pPr>
        <w:pStyle w:val="a5"/>
        <w:numPr>
          <w:ilvl w:val="1"/>
          <w:numId w:val="12"/>
        </w:numPr>
      </w:pPr>
      <w:r w:rsidRPr="007814BF">
        <w:t>STP относится ко второму уровню модели OSI</w:t>
      </w:r>
    </w:p>
    <w:p w14:paraId="7ABF242E" w14:textId="70119D18" w:rsidR="00513BF3" w:rsidRDefault="00513BF3" w:rsidP="00513BF3">
      <w:pPr>
        <w:pStyle w:val="a5"/>
        <w:numPr>
          <w:ilvl w:val="0"/>
          <w:numId w:val="12"/>
        </w:numPr>
      </w:pPr>
      <w:r w:rsidRPr="00513BF3">
        <w:t>Опишите основные задачи протокола STP?</w:t>
      </w:r>
    </w:p>
    <w:p w14:paraId="6B61D15E" w14:textId="6C26EA48" w:rsidR="007814BF" w:rsidRDefault="007814BF" w:rsidP="007814BF">
      <w:pPr>
        <w:pStyle w:val="a5"/>
        <w:numPr>
          <w:ilvl w:val="1"/>
          <w:numId w:val="12"/>
        </w:numPr>
      </w:pPr>
      <w:r w:rsidRPr="007814BF">
        <w:t>Основной задачей STP является устранение петель в топологии произвольной сети Ethernet, в которой есть один или более сетевых мостов, связанных избыточными соединениями</w:t>
      </w:r>
    </w:p>
    <w:p w14:paraId="2FC565A3" w14:textId="05ECC3C5" w:rsidR="00513BF3" w:rsidRDefault="00513BF3" w:rsidP="00513BF3">
      <w:pPr>
        <w:pStyle w:val="a5"/>
        <w:numPr>
          <w:ilvl w:val="0"/>
          <w:numId w:val="12"/>
        </w:numPr>
      </w:pPr>
      <w:r w:rsidRPr="00513BF3">
        <w:t>Опишите принцип действия протокола STP</w:t>
      </w:r>
    </w:p>
    <w:p w14:paraId="0571D1FF" w14:textId="1132227A" w:rsidR="007814BF" w:rsidRDefault="007814BF" w:rsidP="007814BF">
      <w:pPr>
        <w:pStyle w:val="a5"/>
        <w:numPr>
          <w:ilvl w:val="1"/>
          <w:numId w:val="12"/>
        </w:numPr>
      </w:pPr>
      <w:r w:rsidRPr="007814BF">
        <w:t>STP решает эту задачу, автоматически блокируя соединения, которые в данный момент для полной связности коммутаторов являются избыточными</w:t>
      </w:r>
    </w:p>
    <w:p w14:paraId="68E77D71" w14:textId="321F76F3" w:rsidR="00513BF3" w:rsidRDefault="00513BF3" w:rsidP="00513BF3">
      <w:pPr>
        <w:pStyle w:val="a5"/>
        <w:numPr>
          <w:ilvl w:val="0"/>
          <w:numId w:val="12"/>
        </w:numPr>
      </w:pPr>
      <w:r w:rsidRPr="00513BF3">
        <w:t>Чем отличается протокол RSTP от протокола STP?</w:t>
      </w:r>
    </w:p>
    <w:p w14:paraId="04EF784C" w14:textId="189EE1A4" w:rsidR="007814BF" w:rsidRDefault="007814BF" w:rsidP="007814BF">
      <w:pPr>
        <w:pStyle w:val="a5"/>
        <w:numPr>
          <w:ilvl w:val="1"/>
          <w:numId w:val="12"/>
        </w:numPr>
      </w:pPr>
      <w:r w:rsidRPr="007814BF">
        <w:t>В первую очередь необходимо отметить уменьшение времени сходимости и более высокую устойчивость</w:t>
      </w:r>
      <w:r>
        <w:t xml:space="preserve">. </w:t>
      </w:r>
      <w:proofErr w:type="spellStart"/>
      <w:r w:rsidRPr="007814BF">
        <w:t>Rapid</w:t>
      </w:r>
      <w:proofErr w:type="spellEnd"/>
      <w:r w:rsidRPr="007814BF">
        <w:t xml:space="preserve"> STP совместим с STP — если некое устройство использует STP, то RSTP тоже будет использовать STP с этим устройством, но в этом режиме может оказаться, что наличие RSTP на остальных устройствах не дает преимуществ по сравнению с STP</w:t>
      </w:r>
    </w:p>
    <w:p w14:paraId="51C782A9" w14:textId="38F3AE6A" w:rsidR="00513BF3" w:rsidRDefault="00513BF3" w:rsidP="00513BF3">
      <w:pPr>
        <w:pStyle w:val="a5"/>
        <w:numPr>
          <w:ilvl w:val="0"/>
          <w:numId w:val="12"/>
        </w:numPr>
      </w:pPr>
      <w:r w:rsidRPr="00513BF3">
        <w:t>Опишите особенности протокола MSTP</w:t>
      </w:r>
    </w:p>
    <w:p w14:paraId="5694A643" w14:textId="65BEAC6F" w:rsidR="007814BF" w:rsidRPr="00513BF3" w:rsidRDefault="007814BF" w:rsidP="007814BF">
      <w:pPr>
        <w:pStyle w:val="a5"/>
        <w:numPr>
          <w:ilvl w:val="1"/>
          <w:numId w:val="12"/>
        </w:numPr>
      </w:pPr>
      <w:r w:rsidRPr="007814BF">
        <w:t>MSTP налагает важное ограничение: все коммутаторы, участвующие в MSTP, должны</w:t>
      </w:r>
      <w:r>
        <w:t xml:space="preserve"> </w:t>
      </w:r>
      <w:r w:rsidRPr="007814BF">
        <w:t xml:space="preserve">иметь одинаково сконфигурированные группы VLAN (MST </w:t>
      </w:r>
      <w:proofErr w:type="spellStart"/>
      <w:r w:rsidRPr="007814BF">
        <w:t>instances</w:t>
      </w:r>
      <w:proofErr w:type="spellEnd"/>
      <w:r w:rsidRPr="007814BF">
        <w:t>), что ограничивает</w:t>
      </w:r>
      <w:r>
        <w:t xml:space="preserve"> </w:t>
      </w:r>
      <w:r w:rsidRPr="007814BF">
        <w:t>гибкость при изменении конфигурации сети</w:t>
      </w:r>
    </w:p>
    <w:sectPr w:rsidR="007814BF" w:rsidRPr="00513BF3">
      <w:pgSz w:w="11906" w:h="16838"/>
      <w:pgMar w:top="1440" w:right="846" w:bottom="1440"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CC"/>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23763"/>
    <w:multiLevelType w:val="multilevel"/>
    <w:tmpl w:val="09707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D84839"/>
    <w:multiLevelType w:val="hybridMultilevel"/>
    <w:tmpl w:val="FFD09BB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17A36BE1"/>
    <w:multiLevelType w:val="hybridMultilevel"/>
    <w:tmpl w:val="BC7A0748"/>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1EC46FB2"/>
    <w:multiLevelType w:val="hybridMultilevel"/>
    <w:tmpl w:val="7D9093BE"/>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57272CF6"/>
    <w:multiLevelType w:val="multilevel"/>
    <w:tmpl w:val="3B3A6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992B38"/>
    <w:multiLevelType w:val="multilevel"/>
    <w:tmpl w:val="9AAA0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D04D27"/>
    <w:multiLevelType w:val="multilevel"/>
    <w:tmpl w:val="4AD2B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AA2A95"/>
    <w:multiLevelType w:val="multilevel"/>
    <w:tmpl w:val="A7FC0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006E10"/>
    <w:multiLevelType w:val="multilevel"/>
    <w:tmpl w:val="7B0CE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963531"/>
    <w:multiLevelType w:val="multilevel"/>
    <w:tmpl w:val="89DA0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165BA1"/>
    <w:multiLevelType w:val="multilevel"/>
    <w:tmpl w:val="0EAE6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EF53DE"/>
    <w:multiLevelType w:val="hybridMultilevel"/>
    <w:tmpl w:val="8842E756"/>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399785752">
    <w:abstractNumId w:val="1"/>
  </w:num>
  <w:num w:numId="2" w16cid:durableId="78673867">
    <w:abstractNumId w:val="11"/>
  </w:num>
  <w:num w:numId="3" w16cid:durableId="1481924870">
    <w:abstractNumId w:val="5"/>
  </w:num>
  <w:num w:numId="4" w16cid:durableId="315571687">
    <w:abstractNumId w:val="9"/>
  </w:num>
  <w:num w:numId="5" w16cid:durableId="933899282">
    <w:abstractNumId w:val="10"/>
  </w:num>
  <w:num w:numId="6" w16cid:durableId="1926763622">
    <w:abstractNumId w:val="4"/>
  </w:num>
  <w:num w:numId="7" w16cid:durableId="319117450">
    <w:abstractNumId w:val="8"/>
  </w:num>
  <w:num w:numId="8" w16cid:durableId="1335762358">
    <w:abstractNumId w:val="0"/>
  </w:num>
  <w:num w:numId="9" w16cid:durableId="1620182088">
    <w:abstractNumId w:val="7"/>
  </w:num>
  <w:num w:numId="10" w16cid:durableId="427697855">
    <w:abstractNumId w:val="6"/>
  </w:num>
  <w:num w:numId="11" w16cid:durableId="2141877075">
    <w:abstractNumId w:val="2"/>
  </w:num>
  <w:num w:numId="12" w16cid:durableId="173231429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503D"/>
    <w:rsid w:val="0001276D"/>
    <w:rsid w:val="00320C9B"/>
    <w:rsid w:val="003D731E"/>
    <w:rsid w:val="00513BF3"/>
    <w:rsid w:val="00565E26"/>
    <w:rsid w:val="005D729F"/>
    <w:rsid w:val="0063547D"/>
    <w:rsid w:val="00670565"/>
    <w:rsid w:val="006E6E5E"/>
    <w:rsid w:val="007814BF"/>
    <w:rsid w:val="007D44F7"/>
    <w:rsid w:val="008363A6"/>
    <w:rsid w:val="008645E3"/>
    <w:rsid w:val="008849DA"/>
    <w:rsid w:val="009816B6"/>
    <w:rsid w:val="00A00D13"/>
    <w:rsid w:val="00BD411C"/>
    <w:rsid w:val="00D02582"/>
    <w:rsid w:val="00DE2B6E"/>
    <w:rsid w:val="00EC3494"/>
    <w:rsid w:val="00F0503D"/>
    <w:rsid w:val="00F626AC"/>
    <w:rsid w:val="00F7551E"/>
    <w:rsid w:val="00FB184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347144"/>
  <w15:docId w15:val="{118B49B7-A08C-4683-BD28-BBCBA1609A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ru-RU" w:eastAsia="ru-R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E6E5E"/>
    <w:pPr>
      <w:spacing w:line="259" w:lineRule="auto"/>
      <w:jc w:val="both"/>
    </w:pPr>
    <w:rPr>
      <w:rFonts w:ascii="Times New Roman" w:eastAsia="Calibri" w:hAnsi="Times New Roman" w:cs="Calibri"/>
      <w:color w:val="000000"/>
    </w:rPr>
  </w:style>
  <w:style w:type="paragraph" w:styleId="1">
    <w:name w:val="heading 1"/>
    <w:basedOn w:val="a"/>
    <w:next w:val="a"/>
    <w:link w:val="10"/>
    <w:uiPriority w:val="9"/>
    <w:qFormat/>
    <w:rsid w:val="006E6E5E"/>
    <w:pPr>
      <w:keepNext/>
      <w:keepLines/>
      <w:spacing w:before="240" w:after="0"/>
      <w:jc w:val="center"/>
      <w:outlineLvl w:val="0"/>
    </w:pPr>
    <w:rPr>
      <w:rFonts w:eastAsiaTheme="majorEastAsia" w:cstheme="majorBidi"/>
      <w:b/>
      <w:color w:val="auto"/>
      <w:sz w:val="32"/>
      <w:szCs w:val="32"/>
    </w:rPr>
  </w:style>
  <w:style w:type="paragraph" w:styleId="2">
    <w:name w:val="heading 2"/>
    <w:basedOn w:val="a"/>
    <w:next w:val="a"/>
    <w:link w:val="20"/>
    <w:uiPriority w:val="9"/>
    <w:unhideWhenUsed/>
    <w:qFormat/>
    <w:rsid w:val="006E6E5E"/>
    <w:pPr>
      <w:keepNext/>
      <w:keepLines/>
      <w:spacing w:before="40" w:after="0"/>
      <w:outlineLvl w:val="1"/>
    </w:pPr>
    <w:rPr>
      <w:rFonts w:eastAsiaTheme="majorEastAsia" w:cstheme="majorBidi"/>
      <w:b/>
      <w:color w:val="auto"/>
      <w:sz w:val="26"/>
      <w:szCs w:val="2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F626AC"/>
    <w:pPr>
      <w:spacing w:after="0" w:line="240" w:lineRule="auto"/>
    </w:pPr>
    <w:rPr>
      <w:rFonts w:ascii="Calibri" w:eastAsia="Calibri" w:hAnsi="Calibri" w:cs="Calibri"/>
      <w:color w:val="000000"/>
      <w:sz w:val="22"/>
    </w:rPr>
  </w:style>
  <w:style w:type="character" w:customStyle="1" w:styleId="10">
    <w:name w:val="Заголовок 1 Знак"/>
    <w:basedOn w:val="a0"/>
    <w:link w:val="1"/>
    <w:uiPriority w:val="9"/>
    <w:rsid w:val="006E6E5E"/>
    <w:rPr>
      <w:rFonts w:ascii="Times New Roman" w:eastAsiaTheme="majorEastAsia" w:hAnsi="Times New Roman" w:cstheme="majorBidi"/>
      <w:b/>
      <w:sz w:val="32"/>
      <w:szCs w:val="32"/>
    </w:rPr>
  </w:style>
  <w:style w:type="paragraph" w:styleId="a4">
    <w:name w:val="TOC Heading"/>
    <w:basedOn w:val="1"/>
    <w:next w:val="a"/>
    <w:uiPriority w:val="39"/>
    <w:unhideWhenUsed/>
    <w:qFormat/>
    <w:rsid w:val="006E6E5E"/>
    <w:pPr>
      <w:outlineLvl w:val="9"/>
    </w:pPr>
    <w:rPr>
      <w:kern w:val="0"/>
      <w14:ligatures w14:val="none"/>
    </w:rPr>
  </w:style>
  <w:style w:type="character" w:customStyle="1" w:styleId="20">
    <w:name w:val="Заголовок 2 Знак"/>
    <w:basedOn w:val="a0"/>
    <w:link w:val="2"/>
    <w:uiPriority w:val="9"/>
    <w:rsid w:val="006E6E5E"/>
    <w:rPr>
      <w:rFonts w:ascii="Times New Roman" w:eastAsiaTheme="majorEastAsia" w:hAnsi="Times New Roman" w:cstheme="majorBidi"/>
      <w:b/>
      <w:sz w:val="26"/>
      <w:szCs w:val="26"/>
    </w:rPr>
  </w:style>
  <w:style w:type="paragraph" w:styleId="a5">
    <w:name w:val="List Paragraph"/>
    <w:basedOn w:val="a"/>
    <w:uiPriority w:val="34"/>
    <w:qFormat/>
    <w:rsid w:val="006E6E5E"/>
    <w:pPr>
      <w:ind w:left="720"/>
      <w:contextualSpacing/>
    </w:pPr>
  </w:style>
  <w:style w:type="paragraph" w:styleId="11">
    <w:name w:val="toc 1"/>
    <w:basedOn w:val="a"/>
    <w:next w:val="a"/>
    <w:autoRedefine/>
    <w:uiPriority w:val="39"/>
    <w:unhideWhenUsed/>
    <w:rsid w:val="005D729F"/>
    <w:pPr>
      <w:spacing w:after="100"/>
    </w:pPr>
  </w:style>
  <w:style w:type="paragraph" w:styleId="21">
    <w:name w:val="toc 2"/>
    <w:basedOn w:val="a"/>
    <w:next w:val="a"/>
    <w:autoRedefine/>
    <w:uiPriority w:val="39"/>
    <w:unhideWhenUsed/>
    <w:rsid w:val="005D729F"/>
    <w:pPr>
      <w:spacing w:after="100"/>
      <w:ind w:left="240"/>
    </w:pPr>
  </w:style>
  <w:style w:type="character" w:styleId="a6">
    <w:name w:val="Hyperlink"/>
    <w:basedOn w:val="a0"/>
    <w:uiPriority w:val="99"/>
    <w:unhideWhenUsed/>
    <w:rsid w:val="005D729F"/>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870509">
      <w:bodyDiv w:val="1"/>
      <w:marLeft w:val="0"/>
      <w:marRight w:val="0"/>
      <w:marTop w:val="0"/>
      <w:marBottom w:val="0"/>
      <w:divBdr>
        <w:top w:val="none" w:sz="0" w:space="0" w:color="auto"/>
        <w:left w:val="none" w:sz="0" w:space="0" w:color="auto"/>
        <w:bottom w:val="none" w:sz="0" w:space="0" w:color="auto"/>
        <w:right w:val="none" w:sz="0" w:space="0" w:color="auto"/>
      </w:divBdr>
    </w:div>
    <w:div w:id="77489169">
      <w:bodyDiv w:val="1"/>
      <w:marLeft w:val="0"/>
      <w:marRight w:val="0"/>
      <w:marTop w:val="0"/>
      <w:marBottom w:val="0"/>
      <w:divBdr>
        <w:top w:val="none" w:sz="0" w:space="0" w:color="auto"/>
        <w:left w:val="none" w:sz="0" w:space="0" w:color="auto"/>
        <w:bottom w:val="none" w:sz="0" w:space="0" w:color="auto"/>
        <w:right w:val="none" w:sz="0" w:space="0" w:color="auto"/>
      </w:divBdr>
    </w:div>
    <w:div w:id="411514470">
      <w:bodyDiv w:val="1"/>
      <w:marLeft w:val="0"/>
      <w:marRight w:val="0"/>
      <w:marTop w:val="0"/>
      <w:marBottom w:val="0"/>
      <w:divBdr>
        <w:top w:val="none" w:sz="0" w:space="0" w:color="auto"/>
        <w:left w:val="none" w:sz="0" w:space="0" w:color="auto"/>
        <w:bottom w:val="none" w:sz="0" w:space="0" w:color="auto"/>
        <w:right w:val="none" w:sz="0" w:space="0" w:color="auto"/>
      </w:divBdr>
    </w:div>
    <w:div w:id="423381301">
      <w:bodyDiv w:val="1"/>
      <w:marLeft w:val="0"/>
      <w:marRight w:val="0"/>
      <w:marTop w:val="0"/>
      <w:marBottom w:val="0"/>
      <w:divBdr>
        <w:top w:val="none" w:sz="0" w:space="0" w:color="auto"/>
        <w:left w:val="none" w:sz="0" w:space="0" w:color="auto"/>
        <w:bottom w:val="none" w:sz="0" w:space="0" w:color="auto"/>
        <w:right w:val="none" w:sz="0" w:space="0" w:color="auto"/>
      </w:divBdr>
    </w:div>
    <w:div w:id="427317339">
      <w:bodyDiv w:val="1"/>
      <w:marLeft w:val="0"/>
      <w:marRight w:val="0"/>
      <w:marTop w:val="0"/>
      <w:marBottom w:val="0"/>
      <w:divBdr>
        <w:top w:val="none" w:sz="0" w:space="0" w:color="auto"/>
        <w:left w:val="none" w:sz="0" w:space="0" w:color="auto"/>
        <w:bottom w:val="none" w:sz="0" w:space="0" w:color="auto"/>
        <w:right w:val="none" w:sz="0" w:space="0" w:color="auto"/>
      </w:divBdr>
    </w:div>
    <w:div w:id="527332749">
      <w:bodyDiv w:val="1"/>
      <w:marLeft w:val="0"/>
      <w:marRight w:val="0"/>
      <w:marTop w:val="0"/>
      <w:marBottom w:val="0"/>
      <w:divBdr>
        <w:top w:val="none" w:sz="0" w:space="0" w:color="auto"/>
        <w:left w:val="none" w:sz="0" w:space="0" w:color="auto"/>
        <w:bottom w:val="none" w:sz="0" w:space="0" w:color="auto"/>
        <w:right w:val="none" w:sz="0" w:space="0" w:color="auto"/>
      </w:divBdr>
    </w:div>
    <w:div w:id="528029109">
      <w:bodyDiv w:val="1"/>
      <w:marLeft w:val="0"/>
      <w:marRight w:val="0"/>
      <w:marTop w:val="0"/>
      <w:marBottom w:val="0"/>
      <w:divBdr>
        <w:top w:val="none" w:sz="0" w:space="0" w:color="auto"/>
        <w:left w:val="none" w:sz="0" w:space="0" w:color="auto"/>
        <w:bottom w:val="none" w:sz="0" w:space="0" w:color="auto"/>
        <w:right w:val="none" w:sz="0" w:space="0" w:color="auto"/>
      </w:divBdr>
    </w:div>
    <w:div w:id="1039621859">
      <w:bodyDiv w:val="1"/>
      <w:marLeft w:val="0"/>
      <w:marRight w:val="0"/>
      <w:marTop w:val="0"/>
      <w:marBottom w:val="0"/>
      <w:divBdr>
        <w:top w:val="none" w:sz="0" w:space="0" w:color="auto"/>
        <w:left w:val="none" w:sz="0" w:space="0" w:color="auto"/>
        <w:bottom w:val="none" w:sz="0" w:space="0" w:color="auto"/>
        <w:right w:val="none" w:sz="0" w:space="0" w:color="auto"/>
      </w:divBdr>
    </w:div>
    <w:div w:id="1317341886">
      <w:bodyDiv w:val="1"/>
      <w:marLeft w:val="0"/>
      <w:marRight w:val="0"/>
      <w:marTop w:val="0"/>
      <w:marBottom w:val="0"/>
      <w:divBdr>
        <w:top w:val="none" w:sz="0" w:space="0" w:color="auto"/>
        <w:left w:val="none" w:sz="0" w:space="0" w:color="auto"/>
        <w:bottom w:val="none" w:sz="0" w:space="0" w:color="auto"/>
        <w:right w:val="none" w:sz="0" w:space="0" w:color="auto"/>
      </w:divBdr>
    </w:div>
    <w:div w:id="1355618345">
      <w:bodyDiv w:val="1"/>
      <w:marLeft w:val="0"/>
      <w:marRight w:val="0"/>
      <w:marTop w:val="0"/>
      <w:marBottom w:val="0"/>
      <w:divBdr>
        <w:top w:val="none" w:sz="0" w:space="0" w:color="auto"/>
        <w:left w:val="none" w:sz="0" w:space="0" w:color="auto"/>
        <w:bottom w:val="none" w:sz="0" w:space="0" w:color="auto"/>
        <w:right w:val="none" w:sz="0" w:space="0" w:color="auto"/>
      </w:divBdr>
    </w:div>
    <w:div w:id="2051610509">
      <w:bodyDiv w:val="1"/>
      <w:marLeft w:val="0"/>
      <w:marRight w:val="0"/>
      <w:marTop w:val="0"/>
      <w:marBottom w:val="0"/>
      <w:divBdr>
        <w:top w:val="none" w:sz="0" w:space="0" w:color="auto"/>
        <w:left w:val="none" w:sz="0" w:space="0" w:color="auto"/>
        <w:bottom w:val="none" w:sz="0" w:space="0" w:color="auto"/>
        <w:right w:val="none" w:sz="0" w:space="0" w:color="auto"/>
      </w:divBdr>
    </w:div>
    <w:div w:id="207781968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51B7FF-6FA7-435F-9A9A-949309BE4F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13</Pages>
  <Words>1436</Words>
  <Characters>8187</Characters>
  <Application>Microsoft Office Word</Application>
  <DocSecurity>0</DocSecurity>
  <Lines>68</Lines>
  <Paragraphs>19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dc:creator>
  <cp:keywords/>
  <cp:lastModifiedBy>Igor Nikolashin</cp:lastModifiedBy>
  <cp:revision>20</cp:revision>
  <dcterms:created xsi:type="dcterms:W3CDTF">2025-11-08T14:47:00Z</dcterms:created>
  <dcterms:modified xsi:type="dcterms:W3CDTF">2025-11-08T15:46:00Z</dcterms:modified>
</cp:coreProperties>
</file>