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06CD" w14:textId="77777777" w:rsidR="000C3DCB" w:rsidRPr="000C3DCB" w:rsidRDefault="000C3DCB" w:rsidP="000C3D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2F89A62A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4EB85BDE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Московски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технически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университет связи и информатики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» (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МТУСИ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)</w:t>
      </w:r>
    </w:p>
    <w:p w14:paraId="11A93FD9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Кафедра «Системное программирование»</w:t>
      </w:r>
    </w:p>
    <w:p w14:paraId="25032666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E4E43C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1488B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CDDA2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36E5CE" w14:textId="4ADE0D75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5F332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</w:t>
      </w:r>
    </w:p>
    <w:p w14:paraId="631AEF4B" w14:textId="77777777" w:rsidR="00006E75" w:rsidRDefault="00085D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487A47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Инженерия разработки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B5AF9D3" w14:textId="513837BF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тему «</w:t>
      </w:r>
      <w:r w:rsidR="00932D89" w:rsidRPr="00932D8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Техническое задание для проекта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C2EC482" w14:textId="7F1C6545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Telegram</w:t>
      </w:r>
      <w:r w:rsidR="002E1CA0" w:rsidRP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бот по подбору б/у автомобилей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094B7578" w14:textId="77777777" w:rsidR="000C3DCB" w:rsidRDefault="000C3DCB" w:rsidP="000C3DCB">
      <w:pPr>
        <w:spacing w:before="240" w:after="240" w:line="240" w:lineRule="auto"/>
        <w:ind w:right="560"/>
        <w:rPr>
          <w:rFonts w:ascii="Times New Roman" w:eastAsia="Times New Roman" w:hAnsi="Times New Roman" w:cs="Times New Roman"/>
          <w:sz w:val="24"/>
          <w:szCs w:val="24"/>
        </w:rPr>
      </w:pPr>
    </w:p>
    <w:p w14:paraId="2EE6389D" w14:textId="39BB87CF" w:rsidR="00006E75" w:rsidRDefault="00085D7D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 студенты группы</w:t>
      </w:r>
      <w:r w:rsidR="000C3D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color w:val="000000"/>
          <w:sz w:val="28"/>
          <w:szCs w:val="28"/>
        </w:rPr>
        <w:t>БВТ2351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979BBE9" w14:textId="2A9C33B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Черников Юрий Михайлович</w:t>
      </w:r>
    </w:p>
    <w:p w14:paraId="6C745E4D" w14:textId="119A92F3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Пешков Станислав Константинович</w:t>
      </w:r>
    </w:p>
    <w:p w14:paraId="2361F534" w14:textId="00DFF56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Чернуха Георгий Ростиславович</w:t>
      </w:r>
    </w:p>
    <w:p w14:paraId="19D7C7FB" w14:textId="5904F315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Николашин Игорь Юрьевич</w:t>
      </w:r>
    </w:p>
    <w:p w14:paraId="6CD6BC8A" w14:textId="3F7F027C" w:rsidR="00D1561D" w:rsidRDefault="002E1CA0" w:rsidP="002E1CA0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Лаптев Константин Сергеевич</w:t>
      </w:r>
    </w:p>
    <w:p w14:paraId="050BF312" w14:textId="77777777" w:rsidR="00D1561D" w:rsidRPr="006B7F91" w:rsidRDefault="000C3DCB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Проверила: Изотова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А.А.</w:t>
      </w:r>
      <w:proofErr w:type="gramEnd"/>
    </w:p>
    <w:p w14:paraId="3678B39C" w14:textId="77777777" w:rsidR="00D1561D" w:rsidRDefault="00D156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F38BE" w14:textId="77777777" w:rsidR="00006E75" w:rsidRDefault="00006E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0BF65" w14:textId="77777777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 </w:t>
      </w:r>
    </w:p>
    <w:p w14:paraId="1A3B4E86" w14:textId="0C8D6BDB" w:rsidR="00006E75" w:rsidRPr="0080607D" w:rsidRDefault="00085D7D" w:rsidP="008060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_DdeLink__7207_209263988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bookmarkEnd w:id="0"/>
      <w:r w:rsidR="005B1C69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60081BD9" w14:textId="77777777" w:rsidR="00932D89" w:rsidRPr="00E57D1D" w:rsidRDefault="00932D89" w:rsidP="00932D89">
      <w:pPr>
        <w:pStyle w:val="22"/>
        <w:shd w:val="clear" w:color="auto" w:fill="auto"/>
        <w:spacing w:before="0" w:after="360" w:line="419" w:lineRule="exact"/>
        <w:ind w:right="700" w:firstLine="709"/>
        <w:jc w:val="left"/>
        <w:rPr>
          <w:sz w:val="24"/>
          <w:szCs w:val="24"/>
        </w:rPr>
      </w:pPr>
      <w:r w:rsidRPr="00E57D1D">
        <w:rPr>
          <w:b/>
          <w:bCs/>
          <w:sz w:val="24"/>
          <w:szCs w:val="24"/>
        </w:rPr>
        <w:lastRenderedPageBreak/>
        <w:t xml:space="preserve">Цель: </w:t>
      </w:r>
      <w:r w:rsidRPr="00E57D1D">
        <w:rPr>
          <w:sz w:val="24"/>
          <w:szCs w:val="24"/>
        </w:rPr>
        <w:t>изучить особенности технического задания и алгоритм его построения.</w:t>
      </w:r>
    </w:p>
    <w:p w14:paraId="322130BF" w14:textId="77777777" w:rsidR="00932D89" w:rsidRDefault="00932D89" w:rsidP="00932D89">
      <w:pPr>
        <w:pStyle w:val="30"/>
        <w:shd w:val="clear" w:color="auto" w:fill="auto"/>
        <w:spacing w:line="419" w:lineRule="exact"/>
        <w:ind w:firstLine="753"/>
        <w:jc w:val="both"/>
        <w:rPr>
          <w:sz w:val="24"/>
          <w:szCs w:val="24"/>
        </w:rPr>
      </w:pPr>
      <w:r w:rsidRPr="00E57D1D">
        <w:rPr>
          <w:b/>
          <w:bCs/>
          <w:sz w:val="24"/>
          <w:szCs w:val="24"/>
        </w:rPr>
        <w:t>Задание 1.</w:t>
      </w:r>
      <w:r w:rsidRPr="00E57D1D">
        <w:rPr>
          <w:sz w:val="24"/>
          <w:szCs w:val="24"/>
        </w:rPr>
        <w:t xml:space="preserve"> Изучите значение термина «Техническое задание» с помощью сети Интернет. Дайте определение.</w:t>
      </w:r>
    </w:p>
    <w:p w14:paraId="3E57CBDB" w14:textId="77777777" w:rsidR="00932D89" w:rsidRPr="00E57D1D" w:rsidRDefault="00932D89" w:rsidP="00932D89">
      <w:pPr>
        <w:pStyle w:val="30"/>
        <w:shd w:val="clear" w:color="auto" w:fill="auto"/>
        <w:spacing w:line="419" w:lineRule="exact"/>
        <w:ind w:firstLine="753"/>
        <w:jc w:val="both"/>
        <w:rPr>
          <w:sz w:val="24"/>
          <w:szCs w:val="24"/>
        </w:rPr>
      </w:pPr>
      <w:r w:rsidRPr="005D5EF1">
        <w:rPr>
          <w:sz w:val="24"/>
          <w:szCs w:val="24"/>
        </w:rPr>
        <w:t>Техническое задание (ТЗ) — это исходный нормативный документ, который устанавливает цели, требования, характеристики, сроки и порядок выполнения работ по созданию или модернизации системы, продукта или программного обеспечения.</w:t>
      </w:r>
    </w:p>
    <w:p w14:paraId="49345A70" w14:textId="77777777" w:rsidR="00932D89" w:rsidRDefault="00932D89" w:rsidP="00932D89">
      <w:pPr>
        <w:pStyle w:val="30"/>
        <w:shd w:val="clear" w:color="auto" w:fill="auto"/>
        <w:spacing w:line="414" w:lineRule="exact"/>
        <w:ind w:firstLine="753"/>
        <w:jc w:val="both"/>
        <w:rPr>
          <w:sz w:val="24"/>
          <w:szCs w:val="24"/>
        </w:rPr>
      </w:pPr>
      <w:r w:rsidRPr="00E57D1D">
        <w:rPr>
          <w:b/>
          <w:bCs/>
          <w:sz w:val="24"/>
          <w:szCs w:val="24"/>
        </w:rPr>
        <w:t>Задание 2.</w:t>
      </w:r>
      <w:r w:rsidRPr="00E57D1D">
        <w:rPr>
          <w:sz w:val="24"/>
          <w:szCs w:val="24"/>
        </w:rPr>
        <w:t xml:space="preserve"> Определите документы, регламентирующие составление технического задания на территории РФ.</w:t>
      </w:r>
    </w:p>
    <w:p w14:paraId="787E5845" w14:textId="77777777" w:rsidR="00932D89" w:rsidRPr="005D5EF1" w:rsidRDefault="00932D89" w:rsidP="00932D89">
      <w:pPr>
        <w:pStyle w:val="30"/>
        <w:spacing w:line="414" w:lineRule="exact"/>
        <w:ind w:firstLine="753"/>
        <w:jc w:val="both"/>
        <w:rPr>
          <w:sz w:val="24"/>
          <w:szCs w:val="24"/>
        </w:rPr>
      </w:pPr>
      <w:r w:rsidRPr="005D5EF1">
        <w:rPr>
          <w:sz w:val="24"/>
          <w:szCs w:val="24"/>
        </w:rPr>
        <w:t>В Российской Федерации составление технического задания регулируется следующими основными стандартами:</w:t>
      </w:r>
    </w:p>
    <w:p w14:paraId="220D4A40" w14:textId="77777777" w:rsidR="00932D89" w:rsidRPr="005D5EF1" w:rsidRDefault="00932D89" w:rsidP="00932D89">
      <w:pPr>
        <w:pStyle w:val="30"/>
        <w:spacing w:line="414" w:lineRule="exact"/>
        <w:ind w:firstLine="753"/>
        <w:jc w:val="both"/>
        <w:rPr>
          <w:sz w:val="24"/>
          <w:szCs w:val="24"/>
        </w:rPr>
      </w:pPr>
      <w:r w:rsidRPr="005D5EF1">
        <w:rPr>
          <w:sz w:val="24"/>
          <w:szCs w:val="24"/>
        </w:rPr>
        <w:t xml:space="preserve">1. ГОСТ </w:t>
      </w:r>
      <w:proofErr w:type="gramStart"/>
      <w:r w:rsidRPr="005D5EF1">
        <w:rPr>
          <w:sz w:val="24"/>
          <w:szCs w:val="24"/>
        </w:rPr>
        <w:t>19.201-78</w:t>
      </w:r>
      <w:proofErr w:type="gramEnd"/>
    </w:p>
    <w:p w14:paraId="72E64466" w14:textId="77777777" w:rsidR="00932D89" w:rsidRPr="005D5EF1" w:rsidRDefault="00932D89" w:rsidP="00932D89">
      <w:pPr>
        <w:pStyle w:val="30"/>
        <w:spacing w:line="414" w:lineRule="exact"/>
        <w:ind w:firstLine="753"/>
        <w:jc w:val="both"/>
        <w:rPr>
          <w:sz w:val="24"/>
          <w:szCs w:val="24"/>
        </w:rPr>
      </w:pPr>
      <w:r w:rsidRPr="005D5EF1">
        <w:rPr>
          <w:sz w:val="24"/>
          <w:szCs w:val="24"/>
        </w:rPr>
        <w:t>Применяется для разработки программного обеспечения</w:t>
      </w:r>
    </w:p>
    <w:p w14:paraId="06DB0461" w14:textId="77777777" w:rsidR="00932D89" w:rsidRPr="005D5EF1" w:rsidRDefault="00932D89" w:rsidP="00932D89">
      <w:pPr>
        <w:pStyle w:val="30"/>
        <w:spacing w:line="414" w:lineRule="exact"/>
        <w:ind w:firstLine="753"/>
        <w:jc w:val="both"/>
        <w:rPr>
          <w:sz w:val="24"/>
          <w:szCs w:val="24"/>
        </w:rPr>
      </w:pPr>
      <w:r w:rsidRPr="005D5EF1">
        <w:rPr>
          <w:sz w:val="24"/>
          <w:szCs w:val="24"/>
        </w:rPr>
        <w:t xml:space="preserve">Устанавливает структуру ТЗ: введение, требования, стадии разработки и </w:t>
      </w:r>
      <w:proofErr w:type="gramStart"/>
      <w:r w:rsidRPr="005D5EF1">
        <w:rPr>
          <w:sz w:val="24"/>
          <w:szCs w:val="24"/>
        </w:rPr>
        <w:t>т.д.</w:t>
      </w:r>
      <w:proofErr w:type="gramEnd"/>
    </w:p>
    <w:p w14:paraId="1B43B284" w14:textId="77777777" w:rsidR="00932D89" w:rsidRPr="005D5EF1" w:rsidRDefault="00932D89" w:rsidP="00932D89">
      <w:pPr>
        <w:pStyle w:val="30"/>
        <w:spacing w:line="414" w:lineRule="exact"/>
        <w:ind w:firstLine="753"/>
        <w:jc w:val="both"/>
        <w:rPr>
          <w:sz w:val="24"/>
          <w:szCs w:val="24"/>
        </w:rPr>
      </w:pPr>
      <w:r w:rsidRPr="005D5EF1">
        <w:rPr>
          <w:sz w:val="24"/>
          <w:szCs w:val="24"/>
        </w:rPr>
        <w:t xml:space="preserve">2. ГОСТ </w:t>
      </w:r>
      <w:proofErr w:type="gramStart"/>
      <w:r w:rsidRPr="005D5EF1">
        <w:rPr>
          <w:sz w:val="24"/>
          <w:szCs w:val="24"/>
        </w:rPr>
        <w:t>34.602-89</w:t>
      </w:r>
      <w:proofErr w:type="gramEnd"/>
    </w:p>
    <w:p w14:paraId="0F242B0D" w14:textId="77777777" w:rsidR="00932D89" w:rsidRPr="005D5EF1" w:rsidRDefault="00932D89" w:rsidP="00932D89">
      <w:pPr>
        <w:pStyle w:val="30"/>
        <w:spacing w:line="414" w:lineRule="exact"/>
        <w:ind w:firstLine="753"/>
        <w:jc w:val="both"/>
        <w:rPr>
          <w:sz w:val="24"/>
          <w:szCs w:val="24"/>
        </w:rPr>
      </w:pPr>
      <w:r w:rsidRPr="005D5EF1">
        <w:rPr>
          <w:sz w:val="24"/>
          <w:szCs w:val="24"/>
        </w:rPr>
        <w:t>Используется для автоматизированных систем (АС)</w:t>
      </w:r>
    </w:p>
    <w:p w14:paraId="799454EE" w14:textId="77777777" w:rsidR="00932D89" w:rsidRPr="005D5EF1" w:rsidRDefault="00932D89" w:rsidP="00932D89">
      <w:pPr>
        <w:pStyle w:val="30"/>
        <w:spacing w:line="414" w:lineRule="exact"/>
        <w:ind w:firstLine="753"/>
        <w:jc w:val="both"/>
        <w:rPr>
          <w:sz w:val="24"/>
          <w:szCs w:val="24"/>
        </w:rPr>
      </w:pPr>
      <w:r w:rsidRPr="005D5EF1">
        <w:rPr>
          <w:sz w:val="24"/>
          <w:szCs w:val="24"/>
        </w:rPr>
        <w:t>Определяет состав и правила оформления ТЗ на создание и модернизацию систем</w:t>
      </w:r>
    </w:p>
    <w:p w14:paraId="4A8B2C0A" w14:textId="77777777" w:rsidR="00932D89" w:rsidRPr="005D5EF1" w:rsidRDefault="00932D89" w:rsidP="00932D89">
      <w:pPr>
        <w:pStyle w:val="30"/>
        <w:spacing w:line="414" w:lineRule="exact"/>
        <w:ind w:firstLine="753"/>
        <w:jc w:val="both"/>
        <w:rPr>
          <w:sz w:val="24"/>
          <w:szCs w:val="24"/>
        </w:rPr>
      </w:pPr>
      <w:r w:rsidRPr="005D5EF1">
        <w:rPr>
          <w:sz w:val="24"/>
          <w:szCs w:val="24"/>
        </w:rPr>
        <w:t>3. Дополнительные нормативы</w:t>
      </w:r>
    </w:p>
    <w:p w14:paraId="582565F4" w14:textId="77777777" w:rsidR="00932D89" w:rsidRPr="005D5EF1" w:rsidRDefault="00932D89" w:rsidP="00932D89">
      <w:pPr>
        <w:pStyle w:val="30"/>
        <w:spacing w:line="414" w:lineRule="exact"/>
        <w:ind w:firstLine="753"/>
        <w:jc w:val="both"/>
        <w:rPr>
          <w:sz w:val="24"/>
          <w:szCs w:val="24"/>
        </w:rPr>
      </w:pPr>
      <w:r w:rsidRPr="005D5EF1">
        <w:rPr>
          <w:sz w:val="24"/>
          <w:szCs w:val="24"/>
        </w:rPr>
        <w:t>ГОСТ 2.105 — требования к оформлению текстовых документов</w:t>
      </w:r>
    </w:p>
    <w:p w14:paraId="2DC5382E" w14:textId="77777777" w:rsidR="00932D89" w:rsidRPr="005D5EF1" w:rsidRDefault="00932D89" w:rsidP="00932D89">
      <w:pPr>
        <w:pStyle w:val="30"/>
        <w:spacing w:line="414" w:lineRule="exact"/>
        <w:ind w:firstLine="753"/>
        <w:jc w:val="both"/>
        <w:rPr>
          <w:sz w:val="24"/>
          <w:szCs w:val="24"/>
        </w:rPr>
      </w:pPr>
      <w:r w:rsidRPr="005D5EF1">
        <w:rPr>
          <w:sz w:val="24"/>
          <w:szCs w:val="24"/>
        </w:rPr>
        <w:t xml:space="preserve">ГОСТ Р 2.105, ГОСТ Р </w:t>
      </w:r>
      <w:proofErr w:type="gramStart"/>
      <w:r w:rsidRPr="005D5EF1">
        <w:rPr>
          <w:sz w:val="24"/>
          <w:szCs w:val="24"/>
        </w:rPr>
        <w:t>59925-2021</w:t>
      </w:r>
      <w:proofErr w:type="gramEnd"/>
      <w:r w:rsidRPr="005D5EF1">
        <w:rPr>
          <w:sz w:val="24"/>
          <w:szCs w:val="24"/>
        </w:rPr>
        <w:t xml:space="preserve"> (в отдельных сферах ИТ)</w:t>
      </w:r>
    </w:p>
    <w:p w14:paraId="0208FDD4" w14:textId="77777777" w:rsidR="00932D89" w:rsidRPr="00E57D1D" w:rsidRDefault="00932D89" w:rsidP="00932D89">
      <w:pPr>
        <w:pStyle w:val="30"/>
        <w:shd w:val="clear" w:color="auto" w:fill="auto"/>
        <w:spacing w:line="414" w:lineRule="exact"/>
        <w:ind w:firstLine="753"/>
        <w:jc w:val="both"/>
        <w:rPr>
          <w:sz w:val="24"/>
          <w:szCs w:val="24"/>
        </w:rPr>
      </w:pPr>
      <w:r w:rsidRPr="005D5EF1">
        <w:rPr>
          <w:sz w:val="24"/>
          <w:szCs w:val="24"/>
        </w:rPr>
        <w:t>Федеральные законы и отраслевые регламенты (в зависимости от проекта)</w:t>
      </w:r>
    </w:p>
    <w:p w14:paraId="200E474C" w14:textId="5BC1B4F2" w:rsidR="00932D89" w:rsidRDefault="00932D89" w:rsidP="00932D89">
      <w:pPr>
        <w:pStyle w:val="30"/>
        <w:shd w:val="clear" w:color="auto" w:fill="auto"/>
        <w:spacing w:line="414" w:lineRule="exact"/>
        <w:ind w:firstLine="753"/>
        <w:jc w:val="both"/>
        <w:rPr>
          <w:sz w:val="24"/>
          <w:szCs w:val="24"/>
        </w:rPr>
      </w:pPr>
      <w:r w:rsidRPr="00E57D1D">
        <w:rPr>
          <w:b/>
          <w:bCs/>
          <w:sz w:val="24"/>
          <w:szCs w:val="24"/>
        </w:rPr>
        <w:t>Задание 3.</w:t>
      </w:r>
      <w:r w:rsidRPr="00E57D1D">
        <w:rPr>
          <w:sz w:val="24"/>
          <w:szCs w:val="24"/>
        </w:rPr>
        <w:t xml:space="preserve"> Определите преимущества и недостатки составления технического задания.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39"/>
      </w:tblGrid>
      <w:tr w:rsidR="00932D89" w:rsidRPr="005D5EF1" w14:paraId="35B5ADD6" w14:textId="77777777" w:rsidTr="00DA2600">
        <w:tc>
          <w:tcPr>
            <w:tcW w:w="9339" w:type="dxa"/>
          </w:tcPr>
          <w:p w14:paraId="5ED1E7C7" w14:textId="77777777" w:rsidR="00932D89" w:rsidRPr="005D5EF1" w:rsidRDefault="00932D89" w:rsidP="00DA2600">
            <w:pPr>
              <w:pStyle w:val="30"/>
              <w:spacing w:line="414" w:lineRule="exact"/>
              <w:ind w:firstLine="0"/>
              <w:jc w:val="both"/>
              <w:rPr>
                <w:b/>
                <w:bCs/>
                <w:sz w:val="24"/>
                <w:szCs w:val="24"/>
              </w:rPr>
            </w:pPr>
            <w:r w:rsidRPr="005D5EF1">
              <w:rPr>
                <w:b/>
                <w:bCs/>
                <w:sz w:val="24"/>
                <w:szCs w:val="24"/>
              </w:rPr>
              <w:t>Преимущества:</w:t>
            </w:r>
          </w:p>
        </w:tc>
      </w:tr>
      <w:tr w:rsidR="00932D89" w:rsidRPr="005D5EF1" w14:paraId="03B1A572" w14:textId="77777777" w:rsidTr="00DA2600">
        <w:tc>
          <w:tcPr>
            <w:tcW w:w="9339" w:type="dxa"/>
          </w:tcPr>
          <w:p w14:paraId="15DABDD7" w14:textId="77777777" w:rsidR="00932D89" w:rsidRPr="005D5EF1" w:rsidRDefault="00932D89" w:rsidP="00DA2600">
            <w:pPr>
              <w:pStyle w:val="30"/>
              <w:spacing w:line="414" w:lineRule="exact"/>
              <w:ind w:firstLine="0"/>
              <w:jc w:val="both"/>
              <w:rPr>
                <w:sz w:val="24"/>
                <w:szCs w:val="24"/>
              </w:rPr>
            </w:pPr>
            <w:r w:rsidRPr="005D5EF1">
              <w:rPr>
                <w:sz w:val="24"/>
                <w:szCs w:val="24"/>
              </w:rPr>
              <w:t>Чётко фиксирует требования заказчика</w:t>
            </w:r>
          </w:p>
        </w:tc>
      </w:tr>
      <w:tr w:rsidR="00932D89" w:rsidRPr="005D5EF1" w14:paraId="07024844" w14:textId="77777777" w:rsidTr="00DA2600">
        <w:tc>
          <w:tcPr>
            <w:tcW w:w="9339" w:type="dxa"/>
          </w:tcPr>
          <w:p w14:paraId="5124ACB4" w14:textId="77777777" w:rsidR="00932D89" w:rsidRPr="005D5EF1" w:rsidRDefault="00932D89" w:rsidP="00DA2600">
            <w:pPr>
              <w:pStyle w:val="30"/>
              <w:spacing w:line="414" w:lineRule="exact"/>
              <w:ind w:firstLine="0"/>
              <w:jc w:val="both"/>
              <w:rPr>
                <w:sz w:val="24"/>
                <w:szCs w:val="24"/>
              </w:rPr>
            </w:pPr>
            <w:r w:rsidRPr="005D5EF1">
              <w:rPr>
                <w:sz w:val="24"/>
                <w:szCs w:val="24"/>
              </w:rPr>
              <w:t>Снижает риск ошибок и недопонимания</w:t>
            </w:r>
          </w:p>
        </w:tc>
      </w:tr>
      <w:tr w:rsidR="00932D89" w:rsidRPr="005D5EF1" w14:paraId="3F93D95E" w14:textId="77777777" w:rsidTr="00DA2600">
        <w:tc>
          <w:tcPr>
            <w:tcW w:w="9339" w:type="dxa"/>
          </w:tcPr>
          <w:p w14:paraId="7D9B0821" w14:textId="77777777" w:rsidR="00932D89" w:rsidRPr="005D5EF1" w:rsidRDefault="00932D89" w:rsidP="00DA2600">
            <w:pPr>
              <w:pStyle w:val="30"/>
              <w:spacing w:line="414" w:lineRule="exact"/>
              <w:ind w:firstLine="0"/>
              <w:jc w:val="both"/>
              <w:rPr>
                <w:sz w:val="24"/>
                <w:szCs w:val="24"/>
              </w:rPr>
            </w:pPr>
            <w:r w:rsidRPr="005D5EF1">
              <w:rPr>
                <w:sz w:val="24"/>
                <w:szCs w:val="24"/>
              </w:rPr>
              <w:t>Упрощает контроль выполнения работ</w:t>
            </w:r>
          </w:p>
        </w:tc>
      </w:tr>
      <w:tr w:rsidR="00932D89" w:rsidRPr="005D5EF1" w14:paraId="6B897D8C" w14:textId="77777777" w:rsidTr="00DA2600">
        <w:tc>
          <w:tcPr>
            <w:tcW w:w="9339" w:type="dxa"/>
          </w:tcPr>
          <w:p w14:paraId="2606BCE6" w14:textId="77777777" w:rsidR="00932D89" w:rsidRPr="005D5EF1" w:rsidRDefault="00932D89" w:rsidP="00DA2600">
            <w:pPr>
              <w:pStyle w:val="30"/>
              <w:spacing w:line="414" w:lineRule="exact"/>
              <w:ind w:firstLine="0"/>
              <w:jc w:val="both"/>
              <w:rPr>
                <w:sz w:val="24"/>
                <w:szCs w:val="24"/>
              </w:rPr>
            </w:pPr>
            <w:r w:rsidRPr="005D5EF1">
              <w:rPr>
                <w:sz w:val="24"/>
                <w:szCs w:val="24"/>
              </w:rPr>
              <w:t>Помогает планировать сроки и бюджет</w:t>
            </w:r>
          </w:p>
        </w:tc>
      </w:tr>
      <w:tr w:rsidR="00932D89" w:rsidRPr="005D5EF1" w14:paraId="3289E6B8" w14:textId="77777777" w:rsidTr="00DA2600">
        <w:tc>
          <w:tcPr>
            <w:tcW w:w="9339" w:type="dxa"/>
          </w:tcPr>
          <w:p w14:paraId="14A25454" w14:textId="77777777" w:rsidR="00932D89" w:rsidRPr="005D5EF1" w:rsidRDefault="00932D89" w:rsidP="00DA2600">
            <w:pPr>
              <w:pStyle w:val="30"/>
              <w:spacing w:line="414" w:lineRule="exact"/>
              <w:ind w:firstLine="0"/>
              <w:jc w:val="both"/>
              <w:rPr>
                <w:sz w:val="24"/>
                <w:szCs w:val="24"/>
              </w:rPr>
            </w:pPr>
            <w:r w:rsidRPr="005D5EF1">
              <w:rPr>
                <w:sz w:val="24"/>
                <w:szCs w:val="24"/>
              </w:rPr>
              <w:t>Используется как юридическая основа договора</w:t>
            </w:r>
          </w:p>
        </w:tc>
      </w:tr>
    </w:tbl>
    <w:p w14:paraId="6F64F044" w14:textId="77777777" w:rsidR="00932D89" w:rsidRDefault="00932D89" w:rsidP="00932D89">
      <w:pPr>
        <w:pStyle w:val="30"/>
        <w:spacing w:line="414" w:lineRule="exact"/>
        <w:ind w:firstLine="753"/>
        <w:jc w:val="both"/>
        <w:rPr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39"/>
      </w:tblGrid>
      <w:tr w:rsidR="00932D89" w:rsidRPr="005D5EF1" w14:paraId="6C86148C" w14:textId="77777777" w:rsidTr="00DA2600">
        <w:tc>
          <w:tcPr>
            <w:tcW w:w="9339" w:type="dxa"/>
          </w:tcPr>
          <w:p w14:paraId="0E624F3A" w14:textId="77777777" w:rsidR="00932D89" w:rsidRPr="005D5EF1" w:rsidRDefault="00932D89" w:rsidP="00DA2600">
            <w:pPr>
              <w:pStyle w:val="30"/>
              <w:spacing w:line="414" w:lineRule="exact"/>
              <w:ind w:firstLine="0"/>
              <w:jc w:val="both"/>
              <w:rPr>
                <w:b/>
                <w:bCs/>
                <w:sz w:val="24"/>
                <w:szCs w:val="24"/>
              </w:rPr>
            </w:pPr>
            <w:r w:rsidRPr="005D5EF1">
              <w:rPr>
                <w:b/>
                <w:bCs/>
                <w:sz w:val="24"/>
                <w:szCs w:val="24"/>
              </w:rPr>
              <w:t>Недостатки:</w:t>
            </w:r>
          </w:p>
        </w:tc>
      </w:tr>
      <w:tr w:rsidR="00932D89" w:rsidRPr="005D5EF1" w14:paraId="1CF2DA52" w14:textId="77777777" w:rsidTr="00DA2600">
        <w:tc>
          <w:tcPr>
            <w:tcW w:w="9339" w:type="dxa"/>
          </w:tcPr>
          <w:p w14:paraId="6ECF2CB4" w14:textId="77777777" w:rsidR="00932D89" w:rsidRPr="005D5EF1" w:rsidRDefault="00932D89" w:rsidP="00DA2600">
            <w:pPr>
              <w:pStyle w:val="30"/>
              <w:spacing w:line="414" w:lineRule="exact"/>
              <w:ind w:firstLine="0"/>
              <w:jc w:val="both"/>
              <w:rPr>
                <w:sz w:val="24"/>
                <w:szCs w:val="24"/>
              </w:rPr>
            </w:pPr>
            <w:r w:rsidRPr="005D5EF1">
              <w:rPr>
                <w:sz w:val="24"/>
                <w:szCs w:val="24"/>
              </w:rPr>
              <w:t>Требует значительных временных затрат на разработку</w:t>
            </w:r>
          </w:p>
        </w:tc>
      </w:tr>
      <w:tr w:rsidR="00932D89" w:rsidRPr="005D5EF1" w14:paraId="5834E8E3" w14:textId="77777777" w:rsidTr="00DA2600">
        <w:tc>
          <w:tcPr>
            <w:tcW w:w="9339" w:type="dxa"/>
          </w:tcPr>
          <w:p w14:paraId="2BAE490B" w14:textId="77777777" w:rsidR="00932D89" w:rsidRPr="005D5EF1" w:rsidRDefault="00932D89" w:rsidP="00DA2600">
            <w:pPr>
              <w:pStyle w:val="30"/>
              <w:spacing w:line="414" w:lineRule="exact"/>
              <w:ind w:firstLine="0"/>
              <w:jc w:val="both"/>
              <w:rPr>
                <w:sz w:val="24"/>
                <w:szCs w:val="24"/>
              </w:rPr>
            </w:pPr>
            <w:r w:rsidRPr="005D5EF1">
              <w:rPr>
                <w:sz w:val="24"/>
                <w:szCs w:val="24"/>
              </w:rPr>
              <w:t>Сложно изменить при появлении новых требований</w:t>
            </w:r>
          </w:p>
        </w:tc>
      </w:tr>
      <w:tr w:rsidR="00932D89" w:rsidRPr="005D5EF1" w14:paraId="59190DAE" w14:textId="77777777" w:rsidTr="00DA2600">
        <w:tc>
          <w:tcPr>
            <w:tcW w:w="9339" w:type="dxa"/>
          </w:tcPr>
          <w:p w14:paraId="00D727A8" w14:textId="77777777" w:rsidR="00932D89" w:rsidRPr="005D5EF1" w:rsidRDefault="00932D89" w:rsidP="00DA2600">
            <w:pPr>
              <w:pStyle w:val="30"/>
              <w:spacing w:line="414" w:lineRule="exact"/>
              <w:ind w:firstLine="0"/>
              <w:jc w:val="both"/>
              <w:rPr>
                <w:sz w:val="24"/>
                <w:szCs w:val="24"/>
              </w:rPr>
            </w:pPr>
            <w:r w:rsidRPr="005D5EF1">
              <w:rPr>
                <w:sz w:val="24"/>
                <w:szCs w:val="24"/>
              </w:rPr>
              <w:lastRenderedPageBreak/>
              <w:t>Может быть слишком формализованным</w:t>
            </w:r>
          </w:p>
        </w:tc>
      </w:tr>
      <w:tr w:rsidR="00932D89" w:rsidRPr="005D5EF1" w14:paraId="65F59A3C" w14:textId="77777777" w:rsidTr="00DA2600">
        <w:tc>
          <w:tcPr>
            <w:tcW w:w="9339" w:type="dxa"/>
          </w:tcPr>
          <w:p w14:paraId="312EA826" w14:textId="77777777" w:rsidR="00932D89" w:rsidRPr="005D5EF1" w:rsidRDefault="00932D89" w:rsidP="00DA2600">
            <w:pPr>
              <w:pStyle w:val="30"/>
              <w:spacing w:line="414" w:lineRule="exact"/>
              <w:ind w:firstLine="0"/>
              <w:jc w:val="both"/>
              <w:rPr>
                <w:sz w:val="24"/>
                <w:szCs w:val="24"/>
              </w:rPr>
            </w:pPr>
            <w:r w:rsidRPr="005D5EF1">
              <w:rPr>
                <w:sz w:val="24"/>
                <w:szCs w:val="24"/>
              </w:rPr>
              <w:t>Иногда ограничивает творческие решения разработчиков</w:t>
            </w:r>
          </w:p>
        </w:tc>
      </w:tr>
      <w:tr w:rsidR="00932D89" w:rsidRPr="005D5EF1" w14:paraId="7AF5B0CD" w14:textId="77777777" w:rsidTr="00DA2600">
        <w:tc>
          <w:tcPr>
            <w:tcW w:w="9339" w:type="dxa"/>
          </w:tcPr>
          <w:p w14:paraId="1A2AE73C" w14:textId="77777777" w:rsidR="00932D89" w:rsidRPr="005D5EF1" w:rsidRDefault="00932D89" w:rsidP="00DA2600">
            <w:pPr>
              <w:pStyle w:val="30"/>
              <w:shd w:val="clear" w:color="auto" w:fill="auto"/>
              <w:spacing w:line="414" w:lineRule="exact"/>
              <w:ind w:firstLine="0"/>
              <w:jc w:val="both"/>
              <w:rPr>
                <w:sz w:val="24"/>
                <w:szCs w:val="24"/>
              </w:rPr>
            </w:pPr>
            <w:r w:rsidRPr="005D5EF1">
              <w:rPr>
                <w:sz w:val="24"/>
                <w:szCs w:val="24"/>
              </w:rPr>
              <w:t>Ошибки в ТЗ приводят к проблемам в проекте</w:t>
            </w:r>
          </w:p>
        </w:tc>
      </w:tr>
    </w:tbl>
    <w:p w14:paraId="32A343E1" w14:textId="31478AE5" w:rsidR="00932D89" w:rsidRPr="00E57D1D" w:rsidRDefault="00932D89" w:rsidP="00932D89">
      <w:pPr>
        <w:pStyle w:val="30"/>
        <w:shd w:val="clear" w:color="auto" w:fill="auto"/>
        <w:spacing w:line="414" w:lineRule="exact"/>
        <w:ind w:firstLine="753"/>
        <w:jc w:val="both"/>
        <w:rPr>
          <w:sz w:val="24"/>
          <w:szCs w:val="24"/>
        </w:rPr>
      </w:pPr>
      <w:r w:rsidRPr="00E57D1D">
        <w:rPr>
          <w:b/>
          <w:bCs/>
          <w:sz w:val="24"/>
          <w:szCs w:val="24"/>
        </w:rPr>
        <w:t>Задание 4.</w:t>
      </w:r>
      <w:r w:rsidRPr="00E57D1D">
        <w:rPr>
          <w:sz w:val="24"/>
          <w:szCs w:val="24"/>
        </w:rPr>
        <w:t xml:space="preserve"> Скачайте программу «Мастер Технического Задания», изучите с помощью поиска в сети Интернет документацию по техническому заданию (ГОСТ 19, ГОСТ 34).</w:t>
      </w:r>
    </w:p>
    <w:p w14:paraId="3C6FD087" w14:textId="77777777" w:rsidR="00932D89" w:rsidRDefault="00932D89" w:rsidP="00932D89">
      <w:pPr>
        <w:pStyle w:val="30"/>
        <w:shd w:val="clear" w:color="auto" w:fill="auto"/>
        <w:spacing w:line="414" w:lineRule="exact"/>
        <w:ind w:firstLine="753"/>
        <w:jc w:val="both"/>
        <w:rPr>
          <w:sz w:val="24"/>
          <w:szCs w:val="24"/>
        </w:rPr>
      </w:pPr>
      <w:r w:rsidRPr="00E57D1D">
        <w:rPr>
          <w:b/>
          <w:bCs/>
          <w:sz w:val="24"/>
          <w:szCs w:val="24"/>
        </w:rPr>
        <w:t>Задание 5.</w:t>
      </w:r>
      <w:r w:rsidRPr="00E57D1D">
        <w:rPr>
          <w:sz w:val="24"/>
          <w:szCs w:val="24"/>
        </w:rPr>
        <w:t xml:space="preserve"> С помощью программы «Мастер Технических Заданий» создайте документ Техническое задание для проекта.</w:t>
      </w:r>
    </w:p>
    <w:p w14:paraId="40EB10A9" w14:textId="7CE05B18" w:rsidR="005F3326" w:rsidRPr="00E57D1D" w:rsidRDefault="005F3326" w:rsidP="00932D89">
      <w:pPr>
        <w:pStyle w:val="30"/>
        <w:shd w:val="clear" w:color="auto" w:fill="auto"/>
        <w:spacing w:line="414" w:lineRule="exact"/>
        <w:ind w:firstLine="753"/>
        <w:jc w:val="both"/>
        <w:rPr>
          <w:sz w:val="24"/>
          <w:szCs w:val="24"/>
        </w:rPr>
      </w:pPr>
      <w:r>
        <w:rPr>
          <w:sz w:val="24"/>
          <w:szCs w:val="24"/>
        </w:rPr>
        <w:t>Также, вложением файл с ТЗ.</w:t>
      </w:r>
    </w:p>
    <w:p w14:paraId="289F90F4" w14:textId="77777777" w:rsidR="00932D89" w:rsidRDefault="00932D89" w:rsidP="00932D89">
      <w:pPr>
        <w:rPr>
          <w:rFonts w:ascii="Times New Roman" w:hAnsi="Times New Roman" w:cs="Times New Roman"/>
          <w:sz w:val="28"/>
          <w:szCs w:val="28"/>
        </w:rPr>
      </w:pPr>
    </w:p>
    <w:p w14:paraId="0C88A62D" w14:textId="77777777" w:rsidR="00932D89" w:rsidRPr="00193946" w:rsidRDefault="00932D89" w:rsidP="00932D89">
      <w:pPr>
        <w:pStyle w:val="af0"/>
        <w:rPr>
          <w:rFonts w:ascii="Courier New" w:hAnsi="Courier New" w:cs="Courier New"/>
          <w:lang w:val="en-US"/>
        </w:rPr>
      </w:pPr>
      <w:r w:rsidRPr="00193946">
        <w:rPr>
          <w:rFonts w:ascii="Courier New" w:hAnsi="Courier New" w:cs="Courier New"/>
          <w:lang w:val="en-US"/>
        </w:rPr>
        <w:t># PROJECT INFO ###############################</w:t>
      </w:r>
    </w:p>
    <w:p w14:paraId="715BD566" w14:textId="77777777" w:rsidR="00932D89" w:rsidRPr="00193946" w:rsidRDefault="00932D89" w:rsidP="00932D89">
      <w:pPr>
        <w:pStyle w:val="af0"/>
        <w:rPr>
          <w:rFonts w:ascii="Courier New" w:hAnsi="Courier New" w:cs="Courier New"/>
          <w:lang w:val="en-US"/>
        </w:rPr>
      </w:pPr>
      <w:proofErr w:type="gramStart"/>
      <w:r w:rsidRPr="00193946">
        <w:rPr>
          <w:rFonts w:ascii="Courier New" w:hAnsi="Courier New" w:cs="Courier New"/>
          <w:lang w:val="en-US"/>
        </w:rPr>
        <w:t>.</w:t>
      </w:r>
      <w:proofErr w:type="spellStart"/>
      <w:r w:rsidRPr="00193946">
        <w:rPr>
          <w:rFonts w:ascii="Courier New" w:hAnsi="Courier New" w:cs="Courier New"/>
          <w:lang w:val="en-US"/>
        </w:rPr>
        <w:t>ProjectUID</w:t>
      </w:r>
      <w:proofErr w:type="spellEnd"/>
      <w:proofErr w:type="gramEnd"/>
    </w:p>
    <w:p w14:paraId="6B16AE13" w14:textId="77777777" w:rsidR="00932D89" w:rsidRPr="00193946" w:rsidRDefault="00932D89" w:rsidP="00932D89">
      <w:pPr>
        <w:pStyle w:val="af0"/>
        <w:rPr>
          <w:rFonts w:ascii="Courier New" w:hAnsi="Courier New" w:cs="Courier New"/>
          <w:lang w:val="en-US"/>
        </w:rPr>
      </w:pPr>
      <w:r w:rsidRPr="00193946">
        <w:rPr>
          <w:rFonts w:ascii="Courier New" w:hAnsi="Courier New" w:cs="Courier New"/>
          <w:lang w:val="en-US"/>
        </w:rPr>
        <w:t>20260428100000128241</w:t>
      </w:r>
    </w:p>
    <w:p w14:paraId="60211133" w14:textId="77777777" w:rsidR="00932D89" w:rsidRPr="00193946" w:rsidRDefault="00932D89" w:rsidP="00932D89">
      <w:pPr>
        <w:pStyle w:val="af0"/>
        <w:rPr>
          <w:rFonts w:ascii="Courier New" w:hAnsi="Courier New" w:cs="Courier New"/>
          <w:lang w:val="en-US"/>
        </w:rPr>
      </w:pPr>
      <w:proofErr w:type="gramStart"/>
      <w:r w:rsidRPr="00193946">
        <w:rPr>
          <w:rFonts w:ascii="Courier New" w:hAnsi="Courier New" w:cs="Courier New"/>
          <w:lang w:val="en-US"/>
        </w:rPr>
        <w:t>.Title</w:t>
      </w:r>
      <w:proofErr w:type="gramEnd"/>
    </w:p>
    <w:p w14:paraId="6F9DCCEF" w14:textId="77777777" w:rsidR="00932D89" w:rsidRPr="00193946" w:rsidRDefault="00932D89" w:rsidP="00932D89">
      <w:pPr>
        <w:pStyle w:val="af0"/>
        <w:rPr>
          <w:rFonts w:ascii="Courier New" w:hAnsi="Courier New" w:cs="Courier New"/>
          <w:lang w:val="en-US"/>
        </w:rPr>
      </w:pPr>
      <w:proofErr w:type="spellStart"/>
      <w:r w:rsidRPr="00193946">
        <w:rPr>
          <w:rFonts w:ascii="Courier New" w:hAnsi="Courier New" w:cs="Courier New"/>
          <w:lang w:val="en-US"/>
        </w:rPr>
        <w:t>AutoPodbor_tg_bot</w:t>
      </w:r>
      <w:proofErr w:type="spellEnd"/>
    </w:p>
    <w:p w14:paraId="13CBCCE3" w14:textId="77777777" w:rsidR="00932D89" w:rsidRPr="00B74985" w:rsidRDefault="00932D89" w:rsidP="00932D89">
      <w:pPr>
        <w:pStyle w:val="af0"/>
        <w:rPr>
          <w:rFonts w:ascii="Courier New" w:hAnsi="Courier New" w:cs="Courier New"/>
        </w:rPr>
      </w:pPr>
      <w:proofErr w:type="gramStart"/>
      <w:r w:rsidRPr="00B74985">
        <w:rPr>
          <w:rFonts w:ascii="Courier New" w:hAnsi="Courier New" w:cs="Courier New"/>
        </w:rPr>
        <w:t>.</w:t>
      </w:r>
      <w:r w:rsidRPr="00193946">
        <w:rPr>
          <w:rFonts w:ascii="Courier New" w:hAnsi="Courier New" w:cs="Courier New"/>
          <w:lang w:val="en-US"/>
        </w:rPr>
        <w:t>Description</w:t>
      </w:r>
      <w:proofErr w:type="gramEnd"/>
    </w:p>
    <w:p w14:paraId="0C7FCED9" w14:textId="77777777" w:rsidR="00932D89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Разрабатываемая система представляет собой Telegram-бота, предназначенного для поиска и подбора подержанных автомобилей (</w:t>
      </w:r>
      <w:proofErr w:type="spellStart"/>
      <w:r w:rsidRPr="00193946">
        <w:rPr>
          <w:rFonts w:ascii="Courier New" w:hAnsi="Courier New" w:cs="Courier New"/>
        </w:rPr>
        <w:t>бу</w:t>
      </w:r>
      <w:proofErr w:type="spellEnd"/>
      <w:r w:rsidRPr="00193946">
        <w:rPr>
          <w:rFonts w:ascii="Courier New" w:hAnsi="Courier New" w:cs="Courier New"/>
        </w:rPr>
        <w:t xml:space="preserve"> авто) с использованием внешних источников объявлений и собственной базы данных</w:t>
      </w:r>
      <w:r>
        <w:rPr>
          <w:rFonts w:ascii="Courier New" w:hAnsi="Courier New" w:cs="Courier New"/>
        </w:rPr>
        <w:t>.</w:t>
      </w:r>
    </w:p>
    <w:p w14:paraId="1E2F1F05" w14:textId="77777777" w:rsidR="00932D89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Цель проекта — автоматизировать процесс поиска автомобилей по заданным параметрам пользователя (марка, модель, цена, год выпуска, пробег и др.) с возможностью агрегирования данных из нескольких источников.</w:t>
      </w:r>
    </w:p>
    <w:p w14:paraId="10C5C189" w14:textId="77777777" w:rsidR="00932D89" w:rsidRPr="00B74985" w:rsidRDefault="00932D89" w:rsidP="00932D89">
      <w:pPr>
        <w:pStyle w:val="af0"/>
        <w:rPr>
          <w:rFonts w:ascii="Courier New" w:hAnsi="Courier New" w:cs="Courier New"/>
          <w:lang w:val="en-US"/>
        </w:rPr>
      </w:pPr>
      <w:proofErr w:type="gramStart"/>
      <w:r w:rsidRPr="00B74985">
        <w:rPr>
          <w:rFonts w:ascii="Courier New" w:hAnsi="Courier New" w:cs="Courier New"/>
          <w:lang w:val="en-US"/>
        </w:rPr>
        <w:t>.</w:t>
      </w:r>
      <w:proofErr w:type="spellStart"/>
      <w:r w:rsidRPr="00193946">
        <w:rPr>
          <w:rFonts w:ascii="Courier New" w:hAnsi="Courier New" w:cs="Courier New"/>
          <w:lang w:val="en-US"/>
        </w:rPr>
        <w:t>CompanyName</w:t>
      </w:r>
      <w:proofErr w:type="spellEnd"/>
      <w:proofErr w:type="gramEnd"/>
    </w:p>
    <w:p w14:paraId="0D9E5986" w14:textId="77777777" w:rsidR="00932D89" w:rsidRPr="00193946" w:rsidRDefault="00932D89" w:rsidP="00932D89">
      <w:pPr>
        <w:pStyle w:val="af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БВТ</w:t>
      </w:r>
      <w:r w:rsidRPr="00B74985">
        <w:rPr>
          <w:rFonts w:ascii="Courier New" w:hAnsi="Courier New" w:cs="Courier New"/>
          <w:lang w:val="en-US"/>
        </w:rPr>
        <w:t>-</w:t>
      </w:r>
      <w:r w:rsidRPr="00193946">
        <w:rPr>
          <w:rFonts w:ascii="Courier New" w:hAnsi="Courier New" w:cs="Courier New"/>
          <w:lang w:val="en-US"/>
        </w:rPr>
        <w:t>2351</w:t>
      </w:r>
    </w:p>
    <w:p w14:paraId="0EDD185D" w14:textId="77777777" w:rsidR="00932D89" w:rsidRPr="00193946" w:rsidRDefault="00932D89" w:rsidP="00932D89">
      <w:pPr>
        <w:pStyle w:val="af0"/>
        <w:rPr>
          <w:rFonts w:ascii="Courier New" w:hAnsi="Courier New" w:cs="Courier New"/>
          <w:lang w:val="en-US"/>
        </w:rPr>
      </w:pPr>
      <w:proofErr w:type="gramStart"/>
      <w:r w:rsidRPr="00193946">
        <w:rPr>
          <w:rFonts w:ascii="Courier New" w:hAnsi="Courier New" w:cs="Courier New"/>
          <w:lang w:val="en-US"/>
        </w:rPr>
        <w:t>.</w:t>
      </w:r>
      <w:proofErr w:type="spellStart"/>
      <w:r w:rsidRPr="00193946">
        <w:rPr>
          <w:rFonts w:ascii="Courier New" w:hAnsi="Courier New" w:cs="Courier New"/>
          <w:lang w:val="en-US"/>
        </w:rPr>
        <w:t>CompanyURL</w:t>
      </w:r>
      <w:proofErr w:type="spellEnd"/>
      <w:proofErr w:type="gramEnd"/>
    </w:p>
    <w:p w14:paraId="52FC617B" w14:textId="77777777" w:rsidR="00932D89" w:rsidRPr="00193946" w:rsidRDefault="00932D89" w:rsidP="00932D89">
      <w:pPr>
        <w:pStyle w:val="af0"/>
        <w:rPr>
          <w:rFonts w:ascii="Courier New" w:hAnsi="Courier New" w:cs="Courier New"/>
          <w:lang w:val="en-US"/>
        </w:rPr>
      </w:pPr>
      <w:r w:rsidRPr="00193946">
        <w:rPr>
          <w:rFonts w:ascii="Courier New" w:hAnsi="Courier New" w:cs="Courier New"/>
          <w:lang w:val="en-US"/>
        </w:rPr>
        <w:t>mtuci.ru</w:t>
      </w:r>
    </w:p>
    <w:p w14:paraId="37348047" w14:textId="77777777" w:rsidR="00932D89" w:rsidRPr="00193946" w:rsidRDefault="00932D89" w:rsidP="00932D89">
      <w:pPr>
        <w:pStyle w:val="af0"/>
        <w:rPr>
          <w:rFonts w:ascii="Courier New" w:hAnsi="Courier New" w:cs="Courier New"/>
          <w:lang w:val="en-US"/>
        </w:rPr>
      </w:pPr>
      <w:proofErr w:type="gramStart"/>
      <w:r w:rsidRPr="00193946">
        <w:rPr>
          <w:rFonts w:ascii="Courier New" w:hAnsi="Courier New" w:cs="Courier New"/>
          <w:lang w:val="en-US"/>
        </w:rPr>
        <w:t>.</w:t>
      </w:r>
      <w:proofErr w:type="spellStart"/>
      <w:r w:rsidRPr="00193946">
        <w:rPr>
          <w:rFonts w:ascii="Courier New" w:hAnsi="Courier New" w:cs="Courier New"/>
          <w:lang w:val="en-US"/>
        </w:rPr>
        <w:t>CompanyEMail</w:t>
      </w:r>
      <w:proofErr w:type="spellEnd"/>
      <w:proofErr w:type="gramEnd"/>
    </w:p>
    <w:p w14:paraId="742A0067" w14:textId="77777777" w:rsidR="00932D89" w:rsidRPr="00B74985" w:rsidRDefault="00932D89" w:rsidP="00932D89">
      <w:pPr>
        <w:pStyle w:val="af0"/>
        <w:rPr>
          <w:rFonts w:ascii="Courier New" w:hAnsi="Courier New" w:cs="Courier New"/>
          <w:lang w:val="en-US"/>
        </w:rPr>
      </w:pPr>
      <w:r w:rsidRPr="00B74985">
        <w:rPr>
          <w:rFonts w:ascii="Courier New" w:hAnsi="Courier New" w:cs="Courier New"/>
          <w:lang w:val="en-US"/>
        </w:rPr>
        <w:t>mtuci@mtuci.ru</w:t>
      </w:r>
    </w:p>
    <w:p w14:paraId="0A5E5CBE" w14:textId="77777777" w:rsidR="00932D89" w:rsidRPr="00193946" w:rsidRDefault="00932D89" w:rsidP="00932D89">
      <w:pPr>
        <w:pStyle w:val="af0"/>
        <w:rPr>
          <w:rFonts w:ascii="Courier New" w:hAnsi="Courier New" w:cs="Courier New"/>
          <w:lang w:val="en-US"/>
        </w:rPr>
      </w:pPr>
      <w:proofErr w:type="gramStart"/>
      <w:r w:rsidRPr="00193946">
        <w:rPr>
          <w:rFonts w:ascii="Courier New" w:hAnsi="Courier New" w:cs="Courier New"/>
          <w:lang w:val="en-US"/>
        </w:rPr>
        <w:t>.</w:t>
      </w:r>
      <w:proofErr w:type="spellStart"/>
      <w:r w:rsidRPr="00193946">
        <w:rPr>
          <w:rFonts w:ascii="Courier New" w:hAnsi="Courier New" w:cs="Courier New"/>
          <w:lang w:val="en-US"/>
        </w:rPr>
        <w:t>CompanyPhone</w:t>
      </w:r>
      <w:proofErr w:type="spellEnd"/>
      <w:proofErr w:type="gramEnd"/>
    </w:p>
    <w:p w14:paraId="61189919" w14:textId="77777777" w:rsidR="00932D89" w:rsidRPr="00B74985" w:rsidRDefault="00932D89" w:rsidP="00932D89">
      <w:pPr>
        <w:pStyle w:val="af0"/>
        <w:rPr>
          <w:rFonts w:ascii="Courier New" w:hAnsi="Courier New" w:cs="Courier New"/>
        </w:rPr>
      </w:pPr>
      <w:r w:rsidRPr="00B74985">
        <w:rPr>
          <w:rFonts w:ascii="Courier New" w:hAnsi="Courier New" w:cs="Courier New"/>
        </w:rPr>
        <w:t>+7 (495) 957-77-31</w:t>
      </w:r>
    </w:p>
    <w:p w14:paraId="07B63724" w14:textId="77777777" w:rsidR="00932D89" w:rsidRPr="00B74985" w:rsidRDefault="00932D89" w:rsidP="00932D89">
      <w:pPr>
        <w:pStyle w:val="af0"/>
        <w:rPr>
          <w:rFonts w:ascii="Courier New" w:hAnsi="Courier New" w:cs="Courier New"/>
        </w:rPr>
      </w:pPr>
      <w:proofErr w:type="gramStart"/>
      <w:r w:rsidRPr="00B74985">
        <w:rPr>
          <w:rFonts w:ascii="Courier New" w:hAnsi="Courier New" w:cs="Courier New"/>
        </w:rPr>
        <w:t>.</w:t>
      </w:r>
      <w:proofErr w:type="spellStart"/>
      <w:r w:rsidRPr="00193946">
        <w:rPr>
          <w:rFonts w:ascii="Courier New" w:hAnsi="Courier New" w:cs="Courier New"/>
          <w:lang w:val="en-US"/>
        </w:rPr>
        <w:t>CompanyInfo</w:t>
      </w:r>
      <w:proofErr w:type="spellEnd"/>
      <w:proofErr w:type="gramEnd"/>
    </w:p>
    <w:p w14:paraId="746E187F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МТУСИ – лидирующий университет в стране, научно-образовательная деятельность которого осуществляется в области телеком и IT-индустрии</w:t>
      </w:r>
      <w:r>
        <w:rPr>
          <w:rFonts w:ascii="Courier New" w:hAnsi="Courier New" w:cs="Courier New"/>
        </w:rPr>
        <w:t>.</w:t>
      </w:r>
    </w:p>
    <w:p w14:paraId="3EAEB7B9" w14:textId="77777777" w:rsidR="00932D89" w:rsidRDefault="00932D89" w:rsidP="00932D89">
      <w:pPr>
        <w:pStyle w:val="af0"/>
        <w:rPr>
          <w:rFonts w:ascii="Courier New" w:hAnsi="Courier New" w:cs="Courier New"/>
        </w:rPr>
      </w:pPr>
      <w:proofErr w:type="gramStart"/>
      <w:r w:rsidRPr="00193946">
        <w:rPr>
          <w:rFonts w:ascii="Courier New" w:hAnsi="Courier New" w:cs="Courier New"/>
        </w:rPr>
        <w:t>.</w:t>
      </w:r>
      <w:r w:rsidRPr="00193946">
        <w:rPr>
          <w:rFonts w:ascii="Courier New" w:hAnsi="Courier New" w:cs="Courier New"/>
          <w:lang w:val="en-US"/>
        </w:rPr>
        <w:t>Structure</w:t>
      </w:r>
      <w:proofErr w:type="gramEnd"/>
    </w:p>
    <w:p w14:paraId="4FCB0A26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1. Общая структура системы</w:t>
      </w:r>
    </w:p>
    <w:p w14:paraId="3B513AC2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 xml:space="preserve">Telegram </w:t>
      </w:r>
      <w:proofErr w:type="spellStart"/>
      <w:r w:rsidRPr="00193946">
        <w:rPr>
          <w:rFonts w:ascii="Courier New" w:hAnsi="Courier New" w:cs="Courier New"/>
        </w:rPr>
        <w:t>Bot</w:t>
      </w:r>
      <w:proofErr w:type="spellEnd"/>
      <w:r w:rsidRPr="00193946">
        <w:rPr>
          <w:rFonts w:ascii="Courier New" w:hAnsi="Courier New" w:cs="Courier New"/>
        </w:rPr>
        <w:t xml:space="preserve"> (интерфейс пользователя)</w:t>
      </w:r>
    </w:p>
    <w:p w14:paraId="3647EDFB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proofErr w:type="spellStart"/>
      <w:r w:rsidRPr="00193946">
        <w:rPr>
          <w:rFonts w:ascii="Courier New" w:hAnsi="Courier New" w:cs="Courier New"/>
        </w:rPr>
        <w:t>Backend</w:t>
      </w:r>
      <w:proofErr w:type="spellEnd"/>
      <w:r w:rsidRPr="00193946">
        <w:rPr>
          <w:rFonts w:ascii="Courier New" w:hAnsi="Courier New" w:cs="Courier New"/>
        </w:rPr>
        <w:t>-сервер (логика обработки запросов)</w:t>
      </w:r>
    </w:p>
    <w:p w14:paraId="0081974B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Модуль интеграции с API объявлений</w:t>
      </w:r>
    </w:p>
    <w:p w14:paraId="0695DB50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Модуль парсинга данных (при необходимости)</w:t>
      </w:r>
    </w:p>
    <w:p w14:paraId="3E0B2EFB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База данных</w:t>
      </w:r>
    </w:p>
    <w:p w14:paraId="4E162AE2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Модуль логики подбора и фильтрации автомобилей</w:t>
      </w:r>
    </w:p>
    <w:p w14:paraId="4377F692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2. Структура Telegram-бота (логическая)</w:t>
      </w:r>
    </w:p>
    <w:p w14:paraId="6C3B0A0A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 xml:space="preserve">2.1. Пользовательский слой (Telegram </w:t>
      </w:r>
      <w:proofErr w:type="spellStart"/>
      <w:r w:rsidRPr="00193946">
        <w:rPr>
          <w:rFonts w:ascii="Courier New" w:hAnsi="Courier New" w:cs="Courier New"/>
        </w:rPr>
        <w:t>Bot</w:t>
      </w:r>
      <w:proofErr w:type="spellEnd"/>
      <w:r w:rsidRPr="00193946">
        <w:rPr>
          <w:rFonts w:ascii="Courier New" w:hAnsi="Courier New" w:cs="Courier New"/>
        </w:rPr>
        <w:t>)</w:t>
      </w:r>
    </w:p>
    <w:p w14:paraId="2FFD1B05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приём команд и сообщений пользователя</w:t>
      </w:r>
    </w:p>
    <w:p w14:paraId="1C024C2F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отображение меню и кнопок</w:t>
      </w:r>
    </w:p>
    <w:p w14:paraId="1F3177D9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вывод результатов поиска</w:t>
      </w:r>
    </w:p>
    <w:p w14:paraId="47CF9254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управление подписками и избранным</w:t>
      </w:r>
    </w:p>
    <w:p w14:paraId="012D79D6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2.2. Слой обработки (</w:t>
      </w:r>
      <w:proofErr w:type="spellStart"/>
      <w:r w:rsidRPr="00193946">
        <w:rPr>
          <w:rFonts w:ascii="Courier New" w:hAnsi="Courier New" w:cs="Courier New"/>
        </w:rPr>
        <w:t>Backend</w:t>
      </w:r>
      <w:proofErr w:type="spellEnd"/>
      <w:r w:rsidRPr="00193946">
        <w:rPr>
          <w:rFonts w:ascii="Courier New" w:hAnsi="Courier New" w:cs="Courier New"/>
        </w:rPr>
        <w:t>)</w:t>
      </w:r>
    </w:p>
    <w:p w14:paraId="48A7A7A3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принимает запросы от бота</w:t>
      </w:r>
    </w:p>
    <w:p w14:paraId="62D6E816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обрабатывает параметры поиска</w:t>
      </w:r>
    </w:p>
    <w:p w14:paraId="6992916C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обращается к базе данных и API</w:t>
      </w:r>
    </w:p>
    <w:p w14:paraId="36E1B89F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формирует результат для пользователя</w:t>
      </w:r>
    </w:p>
    <w:p w14:paraId="0C74842E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2.3. Модуль интеграции с внешними API</w:t>
      </w:r>
    </w:p>
    <w:p w14:paraId="6CFF9912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lastRenderedPageBreak/>
        <w:t>получение объявлений с сайтов продажи автомобилей</w:t>
      </w:r>
    </w:p>
    <w:p w14:paraId="24A048DE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преобразование данных в единый формат</w:t>
      </w:r>
    </w:p>
    <w:p w14:paraId="341833E8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обновление информации по расписанию</w:t>
      </w:r>
    </w:p>
    <w:p w14:paraId="1F8C1B28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Функции:</w:t>
      </w:r>
    </w:p>
    <w:p w14:paraId="5CFA9922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запрос данных через API</w:t>
      </w:r>
    </w:p>
    <w:p w14:paraId="14D191C2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обработка ответов</w:t>
      </w:r>
    </w:p>
    <w:p w14:paraId="46D1823D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 xml:space="preserve">нормализация данных (цена, год, пробег и </w:t>
      </w:r>
      <w:proofErr w:type="gramStart"/>
      <w:r w:rsidRPr="00193946">
        <w:rPr>
          <w:rFonts w:ascii="Courier New" w:hAnsi="Courier New" w:cs="Courier New"/>
        </w:rPr>
        <w:t>т.д.</w:t>
      </w:r>
      <w:proofErr w:type="gramEnd"/>
      <w:r w:rsidRPr="00193946">
        <w:rPr>
          <w:rFonts w:ascii="Courier New" w:hAnsi="Courier New" w:cs="Courier New"/>
        </w:rPr>
        <w:t>)</w:t>
      </w:r>
    </w:p>
    <w:p w14:paraId="6E7E31ED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2.4. Модуль парсинга (опционально)</w:t>
      </w:r>
    </w:p>
    <w:p w14:paraId="7A4E5425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сбор данных с веб-страниц</w:t>
      </w:r>
    </w:p>
    <w:p w14:paraId="29FF03CF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извлечение информации об автомобилях</w:t>
      </w:r>
    </w:p>
    <w:p w14:paraId="3741D31F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обработка HTML-структуры</w:t>
      </w:r>
    </w:p>
    <w:p w14:paraId="734D2B91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2.5. База данных</w:t>
      </w:r>
    </w:p>
    <w:p w14:paraId="728D5BAC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хранение информации об автомобилях</w:t>
      </w:r>
    </w:p>
    <w:p w14:paraId="3402DB62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хранение данных пользователей</w:t>
      </w:r>
    </w:p>
    <w:p w14:paraId="6CA708DA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сохранение избранных объявлений</w:t>
      </w:r>
    </w:p>
    <w:p w14:paraId="5F0B939F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хранение истории запросов</w:t>
      </w:r>
    </w:p>
    <w:p w14:paraId="5A2B217D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Основные таблицы:</w:t>
      </w:r>
    </w:p>
    <w:p w14:paraId="43B09360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proofErr w:type="spellStart"/>
      <w:r w:rsidRPr="00193946">
        <w:rPr>
          <w:rFonts w:ascii="Courier New" w:hAnsi="Courier New" w:cs="Courier New"/>
        </w:rPr>
        <w:t>users</w:t>
      </w:r>
      <w:proofErr w:type="spellEnd"/>
      <w:r w:rsidRPr="00193946">
        <w:rPr>
          <w:rFonts w:ascii="Courier New" w:hAnsi="Courier New" w:cs="Courier New"/>
        </w:rPr>
        <w:t xml:space="preserve"> (пользователи)</w:t>
      </w:r>
    </w:p>
    <w:p w14:paraId="681290FB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proofErr w:type="spellStart"/>
      <w:r w:rsidRPr="00193946">
        <w:rPr>
          <w:rFonts w:ascii="Courier New" w:hAnsi="Courier New" w:cs="Courier New"/>
        </w:rPr>
        <w:t>cars</w:t>
      </w:r>
      <w:proofErr w:type="spellEnd"/>
      <w:r w:rsidRPr="00193946">
        <w:rPr>
          <w:rFonts w:ascii="Courier New" w:hAnsi="Courier New" w:cs="Courier New"/>
        </w:rPr>
        <w:t xml:space="preserve"> (автомобили)</w:t>
      </w:r>
    </w:p>
    <w:p w14:paraId="2B50D57C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proofErr w:type="spellStart"/>
      <w:r w:rsidRPr="00193946">
        <w:rPr>
          <w:rFonts w:ascii="Courier New" w:hAnsi="Courier New" w:cs="Courier New"/>
        </w:rPr>
        <w:t>favorites</w:t>
      </w:r>
      <w:proofErr w:type="spellEnd"/>
      <w:r w:rsidRPr="00193946">
        <w:rPr>
          <w:rFonts w:ascii="Courier New" w:hAnsi="Courier New" w:cs="Courier New"/>
        </w:rPr>
        <w:t xml:space="preserve"> (избранное)</w:t>
      </w:r>
    </w:p>
    <w:p w14:paraId="571AC9E4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proofErr w:type="spellStart"/>
      <w:r w:rsidRPr="00193946">
        <w:rPr>
          <w:rFonts w:ascii="Courier New" w:hAnsi="Courier New" w:cs="Courier New"/>
        </w:rPr>
        <w:t>requests</w:t>
      </w:r>
      <w:proofErr w:type="spellEnd"/>
      <w:r w:rsidRPr="00193946">
        <w:rPr>
          <w:rFonts w:ascii="Courier New" w:hAnsi="Courier New" w:cs="Courier New"/>
        </w:rPr>
        <w:t xml:space="preserve"> (история поиска)</w:t>
      </w:r>
    </w:p>
    <w:p w14:paraId="39C0137C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2.6. Модуль логики подбора</w:t>
      </w:r>
    </w:p>
    <w:p w14:paraId="18B845DB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фильтрация автомобилей по параметрам</w:t>
      </w:r>
    </w:p>
    <w:p w14:paraId="705C92CF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сортировка (цена, дата, пробег)</w:t>
      </w:r>
    </w:p>
    <w:p w14:paraId="2A790E81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подбор наиболее релевантных предложений</w:t>
      </w:r>
    </w:p>
    <w:p w14:paraId="012E35B9" w14:textId="77777777" w:rsidR="00932D89" w:rsidRPr="00193946" w:rsidRDefault="00932D89" w:rsidP="00932D89">
      <w:pPr>
        <w:pStyle w:val="af0"/>
        <w:rPr>
          <w:rFonts w:ascii="Courier New" w:hAnsi="Courier New" w:cs="Courier New"/>
        </w:rPr>
      </w:pPr>
      <w:r w:rsidRPr="00193946">
        <w:rPr>
          <w:rFonts w:ascii="Courier New" w:hAnsi="Courier New" w:cs="Courier New"/>
        </w:rPr>
        <w:t>рекомендации пользователю</w:t>
      </w:r>
    </w:p>
    <w:p w14:paraId="64CF98ED" w14:textId="77777777" w:rsidR="00932D89" w:rsidRDefault="00932D89" w:rsidP="00932D89">
      <w:pPr>
        <w:pStyle w:val="af0"/>
        <w:rPr>
          <w:rFonts w:ascii="Courier New" w:hAnsi="Courier New" w:cs="Courier New"/>
        </w:rPr>
      </w:pPr>
      <w:proofErr w:type="gramStart"/>
      <w:r w:rsidRPr="00193946">
        <w:rPr>
          <w:rFonts w:ascii="Courier New" w:hAnsi="Courier New" w:cs="Courier New"/>
        </w:rPr>
        <w:t>.</w:t>
      </w:r>
      <w:r w:rsidRPr="00193946">
        <w:rPr>
          <w:rFonts w:ascii="Courier New" w:hAnsi="Courier New" w:cs="Courier New"/>
          <w:lang w:val="en-US"/>
        </w:rPr>
        <w:t>Menu</w:t>
      </w:r>
      <w:proofErr w:type="gramEnd"/>
    </w:p>
    <w:p w14:paraId="0B2AA813" w14:textId="77777777" w:rsidR="00932D89" w:rsidRDefault="00932D89" w:rsidP="00932D89">
      <w:pPr>
        <w:pStyle w:val="af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Избранное.</w:t>
      </w:r>
    </w:p>
    <w:p w14:paraId="7E7E9606" w14:textId="77777777" w:rsidR="00932D89" w:rsidRDefault="00932D89" w:rsidP="00932D89">
      <w:pPr>
        <w:pStyle w:val="af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Продать авто.</w:t>
      </w:r>
    </w:p>
    <w:p w14:paraId="594E5C10" w14:textId="77777777" w:rsidR="00932D89" w:rsidRPr="003E0931" w:rsidRDefault="00932D89" w:rsidP="00932D89">
      <w:pPr>
        <w:pStyle w:val="af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Найти авто.</w:t>
      </w:r>
    </w:p>
    <w:p w14:paraId="2E2EC3A1" w14:textId="77777777" w:rsidR="00932D89" w:rsidRDefault="00932D89" w:rsidP="00932D89">
      <w:pPr>
        <w:pStyle w:val="af0"/>
        <w:rPr>
          <w:rFonts w:ascii="Courier New" w:hAnsi="Courier New" w:cs="Courier New"/>
        </w:rPr>
      </w:pPr>
      <w:proofErr w:type="gramStart"/>
      <w:r w:rsidRPr="007F2634">
        <w:rPr>
          <w:rFonts w:ascii="Courier New" w:hAnsi="Courier New" w:cs="Courier New"/>
        </w:rPr>
        <w:t>.</w:t>
      </w:r>
      <w:proofErr w:type="spellStart"/>
      <w:r w:rsidRPr="007F2634">
        <w:rPr>
          <w:rFonts w:ascii="Courier New" w:hAnsi="Courier New" w:cs="Courier New"/>
        </w:rPr>
        <w:t>Finish</w:t>
      </w:r>
      <w:proofErr w:type="spellEnd"/>
      <w:proofErr w:type="gramEnd"/>
    </w:p>
    <w:p w14:paraId="5313CDF4" w14:textId="77777777" w:rsidR="00932D89" w:rsidRPr="00E57D1D" w:rsidRDefault="00932D89" w:rsidP="00932D89">
      <w:pPr>
        <w:rPr>
          <w:rFonts w:ascii="Times New Roman" w:hAnsi="Times New Roman" w:cs="Times New Roman"/>
          <w:sz w:val="28"/>
          <w:szCs w:val="28"/>
        </w:rPr>
      </w:pPr>
    </w:p>
    <w:p w14:paraId="3A697185" w14:textId="5FEF700D" w:rsidR="002E1CA0" w:rsidRPr="00E83A87" w:rsidRDefault="002E1CA0" w:rsidP="002E1CA0">
      <w:pPr>
        <w:pStyle w:val="22"/>
        <w:shd w:val="clear" w:color="auto" w:fill="auto"/>
        <w:spacing w:before="0" w:after="420"/>
        <w:ind w:firstLine="567"/>
        <w:rPr>
          <w:b/>
          <w:bCs/>
          <w:sz w:val="24"/>
          <w:szCs w:val="24"/>
        </w:rPr>
      </w:pPr>
      <w:r w:rsidRPr="002E1CA0">
        <w:rPr>
          <w:b/>
          <w:bCs/>
          <w:sz w:val="24"/>
          <w:szCs w:val="24"/>
        </w:rPr>
        <w:t>Заключение.</w:t>
      </w:r>
      <w:r w:rsidRPr="002E1CA0">
        <w:rPr>
          <w:b/>
          <w:bCs/>
          <w:sz w:val="24"/>
          <w:szCs w:val="24"/>
        </w:rPr>
        <w:tab/>
      </w:r>
      <w:r w:rsidRPr="002E1CA0">
        <w:rPr>
          <w:sz w:val="24"/>
          <w:szCs w:val="24"/>
        </w:rPr>
        <w:t>В ходе</w:t>
      </w:r>
      <w:r>
        <w:rPr>
          <w:sz w:val="24"/>
          <w:szCs w:val="24"/>
        </w:rPr>
        <w:t xml:space="preserve"> работы был </w:t>
      </w:r>
      <w:r w:rsidR="005F3326">
        <w:rPr>
          <w:sz w:val="24"/>
          <w:szCs w:val="24"/>
        </w:rPr>
        <w:t xml:space="preserve">получены знания по составлению технического задания, освоена программа </w:t>
      </w:r>
      <w:r w:rsidR="005F3326" w:rsidRPr="005F3326">
        <w:rPr>
          <w:sz w:val="24"/>
          <w:szCs w:val="24"/>
        </w:rPr>
        <w:t>«Мастер Технического Задания»</w:t>
      </w:r>
      <w:r w:rsidR="005F3326">
        <w:rPr>
          <w:sz w:val="24"/>
          <w:szCs w:val="24"/>
        </w:rPr>
        <w:t>. В процессе формирования ТЗ стало ясно, что его четкое и правильное формирование напрямую влияет на результаты работы. Основой любого проекта можно считать грамотно сформированное ТЗ, хорошо подобранную команду разработки и наличие средств к реализации.</w:t>
      </w:r>
    </w:p>
    <w:sectPr w:rsidR="002E1CA0" w:rsidRPr="00E83A87" w:rsidSect="00006E75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4C2A"/>
    <w:multiLevelType w:val="hybridMultilevel"/>
    <w:tmpl w:val="E702C8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F210A"/>
    <w:multiLevelType w:val="hybridMultilevel"/>
    <w:tmpl w:val="C1F21A86"/>
    <w:lvl w:ilvl="0" w:tplc="062E78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5C80705"/>
    <w:multiLevelType w:val="multilevel"/>
    <w:tmpl w:val="DC02E1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B1843C3"/>
    <w:multiLevelType w:val="multilevel"/>
    <w:tmpl w:val="CAD846D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3A3008F"/>
    <w:multiLevelType w:val="hybridMultilevel"/>
    <w:tmpl w:val="D0DE802A"/>
    <w:lvl w:ilvl="0" w:tplc="D0AC0D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13217816">
    <w:abstractNumId w:val="1"/>
  </w:num>
  <w:num w:numId="2" w16cid:durableId="1906255317">
    <w:abstractNumId w:val="2"/>
  </w:num>
  <w:num w:numId="3" w16cid:durableId="837188416">
    <w:abstractNumId w:val="3"/>
  </w:num>
  <w:num w:numId="4" w16cid:durableId="1899393778">
    <w:abstractNumId w:val="0"/>
  </w:num>
  <w:num w:numId="5" w16cid:durableId="198713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75"/>
    <w:rsid w:val="00006E75"/>
    <w:rsid w:val="00085D7D"/>
    <w:rsid w:val="00097CD8"/>
    <w:rsid w:val="000C3DCB"/>
    <w:rsid w:val="000E1C32"/>
    <w:rsid w:val="00150909"/>
    <w:rsid w:val="00216717"/>
    <w:rsid w:val="002E1CA0"/>
    <w:rsid w:val="00487A47"/>
    <w:rsid w:val="005B1C69"/>
    <w:rsid w:val="005F3326"/>
    <w:rsid w:val="006B7F91"/>
    <w:rsid w:val="006D602B"/>
    <w:rsid w:val="0080607D"/>
    <w:rsid w:val="00921D3A"/>
    <w:rsid w:val="00932D89"/>
    <w:rsid w:val="00940003"/>
    <w:rsid w:val="00A053E1"/>
    <w:rsid w:val="00D1561D"/>
    <w:rsid w:val="00DC1A3F"/>
    <w:rsid w:val="00E72B2F"/>
    <w:rsid w:val="00E83A87"/>
    <w:rsid w:val="00F00819"/>
    <w:rsid w:val="00F1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30B1"/>
  <w15:docId w15:val="{211E2920-FA37-4AB4-A2D5-700A69F7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DB9"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qFormat/>
    <w:rsid w:val="00006E7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21">
    <w:name w:val="Заголовок 21"/>
    <w:basedOn w:val="a"/>
    <w:next w:val="a"/>
    <w:qFormat/>
    <w:rsid w:val="00006E7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31">
    <w:name w:val="Заголовок 31"/>
    <w:basedOn w:val="a"/>
    <w:next w:val="a"/>
    <w:qFormat/>
    <w:rsid w:val="00006E7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qFormat/>
    <w:rsid w:val="00006E7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qFormat/>
    <w:rsid w:val="00006E75"/>
    <w:pPr>
      <w:keepNext/>
      <w:keepLines/>
      <w:spacing w:before="220" w:after="40"/>
      <w:outlineLvl w:val="4"/>
    </w:pPr>
    <w:rPr>
      <w:b/>
    </w:rPr>
  </w:style>
  <w:style w:type="paragraph" w:customStyle="1" w:styleId="61">
    <w:name w:val="Заголовок 61"/>
    <w:basedOn w:val="a"/>
    <w:next w:val="a"/>
    <w:qFormat/>
    <w:rsid w:val="00006E7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a3">
    <w:name w:val="для лаб Знак"/>
    <w:basedOn w:val="a0"/>
    <w:qFormat/>
    <w:rsid w:val="0032099F"/>
    <w:rPr>
      <w:rFonts w:ascii="Times New Roman" w:hAnsi="Times New Roman"/>
      <w:color w:val="000000" w:themeColor="text1"/>
      <w:sz w:val="28"/>
      <w:szCs w:val="28"/>
      <w:lang w:eastAsia="ru-RU"/>
    </w:rPr>
  </w:style>
  <w:style w:type="paragraph" w:customStyle="1" w:styleId="1">
    <w:name w:val="Заголовок1"/>
    <w:basedOn w:val="a"/>
    <w:next w:val="a4"/>
    <w:qFormat/>
    <w:rsid w:val="00006E7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006E75"/>
    <w:pPr>
      <w:spacing w:after="140" w:line="276" w:lineRule="auto"/>
    </w:pPr>
  </w:style>
  <w:style w:type="paragraph" w:styleId="a5">
    <w:name w:val="List"/>
    <w:basedOn w:val="a4"/>
    <w:rsid w:val="00006E75"/>
    <w:rPr>
      <w:rFonts w:cs="Lucida Sans"/>
    </w:rPr>
  </w:style>
  <w:style w:type="paragraph" w:customStyle="1" w:styleId="10">
    <w:name w:val="Название объекта1"/>
    <w:basedOn w:val="a"/>
    <w:qFormat/>
    <w:rsid w:val="00006E75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006E75"/>
    <w:pPr>
      <w:suppressLineNumbers/>
    </w:pPr>
    <w:rPr>
      <w:rFonts w:cs="Lucida Sans"/>
    </w:rPr>
  </w:style>
  <w:style w:type="paragraph" w:styleId="a7">
    <w:name w:val="Title"/>
    <w:basedOn w:val="a"/>
    <w:next w:val="a"/>
    <w:qFormat/>
    <w:rsid w:val="00006E7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8">
    <w:name w:val="для лаб"/>
    <w:basedOn w:val="a"/>
    <w:autoRedefine/>
    <w:qFormat/>
    <w:rsid w:val="0032099F"/>
    <w:pPr>
      <w:spacing w:after="0" w:line="276" w:lineRule="auto"/>
      <w:ind w:right="-1"/>
    </w:pPr>
    <w:rPr>
      <w:rFonts w:ascii="Times New Roman" w:hAnsi="Times New Roman"/>
      <w:color w:val="000000" w:themeColor="text1"/>
      <w:sz w:val="28"/>
      <w:szCs w:val="28"/>
    </w:rPr>
  </w:style>
  <w:style w:type="paragraph" w:customStyle="1" w:styleId="Default">
    <w:name w:val="Default"/>
    <w:qFormat/>
    <w:rsid w:val="00EF7C5F"/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Subtitle"/>
    <w:basedOn w:val="a"/>
    <w:next w:val="a"/>
    <w:qFormat/>
    <w:rsid w:val="00006E7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a">
    <w:name w:val="Содержимое таблицы"/>
    <w:basedOn w:val="a"/>
    <w:qFormat/>
    <w:rsid w:val="00006E75"/>
    <w:pPr>
      <w:suppressLineNumbers/>
    </w:pPr>
  </w:style>
  <w:style w:type="paragraph" w:customStyle="1" w:styleId="ab">
    <w:name w:val="Заголовок таблицы"/>
    <w:basedOn w:val="aa"/>
    <w:qFormat/>
    <w:rsid w:val="00006E75"/>
    <w:pPr>
      <w:jc w:val="center"/>
    </w:pPr>
    <w:rPr>
      <w:b/>
      <w:bCs/>
    </w:rPr>
  </w:style>
  <w:style w:type="table" w:customStyle="1" w:styleId="TableNormal">
    <w:name w:val="Table Normal"/>
    <w:rsid w:val="00006E7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EF7C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C3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5">
    <w:name w:val="Заголовок №5_"/>
    <w:basedOn w:val="a0"/>
    <w:link w:val="50"/>
    <w:rsid w:val="002E1CA0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50">
    <w:name w:val="Заголовок №5"/>
    <w:basedOn w:val="a"/>
    <w:link w:val="5"/>
    <w:rsid w:val="002E1CA0"/>
    <w:pPr>
      <w:widowControl w:val="0"/>
      <w:shd w:val="clear" w:color="auto" w:fill="FFFFFF"/>
      <w:spacing w:after="360" w:line="422" w:lineRule="exact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">
    <w:name w:val="Основной текст (2) + Полужирный"/>
    <w:basedOn w:val="a0"/>
    <w:rsid w:val="002E1C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0">
    <w:name w:val="Основной текст (2)_"/>
    <w:basedOn w:val="a0"/>
    <w:link w:val="22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2pt">
    <w:name w:val="Основной текст (2) + 12 pt"/>
    <w:basedOn w:val="20"/>
    <w:rsid w:val="002E1CA0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ae">
    <w:name w:val="Подпись к таблице_"/>
    <w:basedOn w:val="a0"/>
    <w:link w:val="af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0"/>
    <w:rsid w:val="002E1CA0"/>
    <w:pPr>
      <w:widowControl w:val="0"/>
      <w:shd w:val="clear" w:color="auto" w:fill="FFFFFF"/>
      <w:spacing w:before="360" w:after="0" w:line="418" w:lineRule="exact"/>
      <w:ind w:hanging="732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">
    <w:name w:val="Подпись к таблице"/>
    <w:basedOn w:val="a"/>
    <w:link w:val="ae"/>
    <w:rsid w:val="002E1CA0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3">
    <w:name w:val="Основной текст (3)_"/>
    <w:basedOn w:val="a0"/>
    <w:link w:val="30"/>
    <w:rsid w:val="005B1C6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5B1C69"/>
    <w:pPr>
      <w:widowControl w:val="0"/>
      <w:shd w:val="clear" w:color="auto" w:fill="FFFFFF"/>
      <w:spacing w:after="0" w:line="415" w:lineRule="exact"/>
      <w:ind w:hanging="7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115pt">
    <w:name w:val="Основной текст (2) + 11.5 pt;Полужирный"/>
    <w:basedOn w:val="20"/>
    <w:rsid w:val="00E83A8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character" w:customStyle="1" w:styleId="212pt0">
    <w:name w:val="Основной текст (2) + 12 pt;Курсив"/>
    <w:basedOn w:val="20"/>
    <w:rsid w:val="00E83A8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paragraph" w:styleId="af0">
    <w:name w:val="Plain Text"/>
    <w:basedOn w:val="a"/>
    <w:link w:val="af1"/>
    <w:uiPriority w:val="99"/>
    <w:unhideWhenUsed/>
    <w:rsid w:val="00932D89"/>
    <w:pPr>
      <w:spacing w:after="0" w:line="240" w:lineRule="auto"/>
    </w:pPr>
    <w:rPr>
      <w:rFonts w:ascii="Consolas" w:eastAsiaTheme="minorHAnsi" w:hAnsi="Consolas" w:cstheme="minorBidi"/>
      <w:kern w:val="2"/>
      <w:sz w:val="21"/>
      <w:szCs w:val="21"/>
      <w:lang w:eastAsia="en-US"/>
      <w14:ligatures w14:val="standardContextual"/>
    </w:rPr>
  </w:style>
  <w:style w:type="character" w:customStyle="1" w:styleId="af1">
    <w:name w:val="Текст Знак"/>
    <w:basedOn w:val="a0"/>
    <w:link w:val="af0"/>
    <w:uiPriority w:val="99"/>
    <w:rsid w:val="00932D89"/>
    <w:rPr>
      <w:rFonts w:ascii="Consolas" w:eastAsiaTheme="minorHAnsi" w:hAnsi="Consolas" w:cstheme="minorBidi"/>
      <w:kern w:val="2"/>
      <w:sz w:val="21"/>
      <w:szCs w:val="21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5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TJTaXYEJLgefsteRFRaLzE1p4Og==">AMUW2mVgCFUcOHaviX4mm+2kswAvhGYUyv/jFGcv/eoZQLob+oux3Nm1cFNmMErzLg/4FTiM4JTmHEmhAlJ/B6cVdgZMW+dX+QoB/rA4/grb37OKeYmkOYt5fH0YH5aZRnb97An+/x5n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D901CB-24B6-41BE-B5DA-0706C1344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dc:description/>
  <cp:lastModifiedBy>Borg The Head</cp:lastModifiedBy>
  <cp:revision>2</cp:revision>
  <dcterms:created xsi:type="dcterms:W3CDTF">2026-04-28T18:54:00Z</dcterms:created>
  <dcterms:modified xsi:type="dcterms:W3CDTF">2026-04-28T18:54:00Z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