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 Raphael Pereira de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SINF0043 – Sistemas Multimídia e Interfaces Homem-Máquina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Dupla: Abraão Alves e Igor Bruno.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tl w:val="0"/>
        </w:rPr>
        <w:t xml:space="preserve">ATV4 – Estudo de Usuários (</w:t>
      </w:r>
      <w:r w:rsidDel="00000000" w:rsidR="00000000" w:rsidRPr="00000000">
        <w:rPr>
          <w:b w:val="1"/>
          <w:rtl w:val="0"/>
        </w:rPr>
        <w:t xml:space="preserve">Caracterização do projeto da própria equipe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  <w:sectPr>
          <w:headerReference r:id="rId6" w:type="default"/>
          <w:pgSz w:h="16840" w:w="11900"/>
          <w:pgMar w:bottom="1440" w:top="1440" w:left="1440" w:right="144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Com base no projeto selecionado para sua equipe, defina os tópicos abaixo.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projeto tem por objetivo informar as rotas, horários e pontos de parada de transportes públicos coletivos para as pessoas.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Prefeituras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Outros órgãos públicos que possuem controle sobre frotas de veículos públicos.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Estudantes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Outras p</w:t>
      </w:r>
      <w:r w:rsidDel="00000000" w:rsidR="00000000" w:rsidRPr="00000000">
        <w:rPr>
          <w:rtl w:val="0"/>
        </w:rPr>
        <w:t xml:space="preserve">essoas que querem viajar ou se locomover de um ponto a outro.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Papéis e variáveis de perfil.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Prefeituras e Outros órgãos públicos: </w:t>
      </w:r>
      <w:r w:rsidDel="00000000" w:rsidR="00000000" w:rsidRPr="00000000">
        <w:rPr>
          <w:rtl w:val="0"/>
        </w:rPr>
        <w:t xml:space="preserve">Perfil gerencial, que alimenta o sistema.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Estudantes, Trabalhadores, Turistas e Outras pessoas: </w:t>
      </w:r>
      <w:r w:rsidDel="00000000" w:rsidR="00000000" w:rsidRPr="00000000">
        <w:rPr>
          <w:rtl w:val="0"/>
        </w:rPr>
        <w:t xml:space="preserve">Perfil de usuário, que irá fazer consultas sobre as rotas, horários, pontos de paradas.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usuários utilizam sua rede de contatos pessoal para descobrir rotas e horários dos veículos.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Demorar muito tempo no ponto pode ser perigoso, por isso a necessidade de um sistema que informe os horários e pontos de parada corretamente.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Necessidade de </w:t>
      </w:r>
      <w:r w:rsidDel="00000000" w:rsidR="00000000" w:rsidRPr="00000000">
        <w:rPr>
          <w:b w:val="1"/>
          <w:rtl w:val="0"/>
        </w:rPr>
        <w:t xml:space="preserve">perfis administrativos</w:t>
      </w:r>
      <w:r w:rsidDel="00000000" w:rsidR="00000000" w:rsidRPr="00000000">
        <w:rPr>
          <w:rtl w:val="0"/>
        </w:rPr>
        <w:t xml:space="preserve"> terem mais controle sobre a sua frota, rotas e horários.</w:t>
      </w:r>
      <w:r w:rsidDel="00000000" w:rsidR="00000000" w:rsidRPr="00000000">
        <w:rPr>
          <w:rtl w:val="0"/>
        </w:rPr>
      </w:r>
    </w:p>
    <w:sectPr>
      <w:type w:val="continuous"/>
      <w:pgSz w:h="16840" w:w="11900"/>
      <w:pgMar w:bottom="1440" w:top="1440" w:left="1440" w:right="144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680"/>
        <w:tab w:val="right" w:pos="9360"/>
      </w:tabs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Universidade Federal de Sergipe (UFS)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4514004</wp:posOffset>
          </wp:positionH>
          <wp:positionV relativeFrom="paragraph">
            <wp:posOffset>-117897</wp:posOffset>
          </wp:positionV>
          <wp:extent cx="1018367" cy="50918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8367" cy="5091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622300</wp:posOffset>
              </wp:positionH>
              <wp:positionV relativeFrom="paragraph">
                <wp:posOffset>-215899</wp:posOffset>
              </wp:positionV>
              <wp:extent cx="385445" cy="65786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3278" y="3451070"/>
                        <a:ext cx="385445" cy="657860"/>
                        <a:chOff x="5153278" y="3451070"/>
                        <a:chExt cx="385445" cy="657860"/>
                      </a:xfrm>
                    </wpg:grpSpPr>
                    <wpg:grpSp>
                      <wpg:cNvGrpSpPr/>
                      <wpg:grpSpPr>
                        <a:xfrm>
                          <a:off x="5153278" y="3451070"/>
                          <a:ext cx="385445" cy="657860"/>
                          <a:chOff x="0" y="0"/>
                          <a:chExt cx="650360" cy="114319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50350" cy="11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777" y="0"/>
                            <a:ext cx="573323" cy="81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0" y="769183"/>
                            <a:ext cx="650360" cy="37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34.000000953674316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UFS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622300</wp:posOffset>
              </wp:positionH>
              <wp:positionV relativeFrom="paragraph">
                <wp:posOffset>-215899</wp:posOffset>
              </wp:positionV>
              <wp:extent cx="385445" cy="6578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445" cy="657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Departamento de Sistemas de Informação (DSI)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Rule="auto"/>
      <w:ind w:left="360" w:hanging="360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