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590E1" w14:textId="3D4F488F" w:rsidR="000B33E9" w:rsidRDefault="003B178A" w:rsidP="000B33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033C46E" w14:textId="77777777" w:rsidR="000B33E9" w:rsidRDefault="000B33E9" w:rsidP="000B33E9">
      <w:pPr>
        <w:jc w:val="center"/>
        <w:rPr>
          <w:rFonts w:ascii="Arial" w:hAnsi="Arial" w:cs="Arial"/>
        </w:rPr>
      </w:pPr>
    </w:p>
    <w:p w14:paraId="4D038EBF" w14:textId="77777777" w:rsidR="000B33E9" w:rsidRDefault="000B33E9" w:rsidP="000B33E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209A88" wp14:editId="0AD5496C">
            <wp:extent cx="24288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069D" w14:textId="77777777" w:rsidR="000B33E9" w:rsidRDefault="000B33E9" w:rsidP="000B33E9">
      <w:pPr>
        <w:jc w:val="center"/>
        <w:rPr>
          <w:rFonts w:ascii="Arial" w:hAnsi="Arial" w:cs="Arial"/>
          <w:i/>
          <w:sz w:val="32"/>
          <w:szCs w:val="32"/>
        </w:rPr>
      </w:pPr>
    </w:p>
    <w:p w14:paraId="2972649E" w14:textId="438771FB" w:rsidR="000B33E9" w:rsidRDefault="002E2BF0" w:rsidP="000B33E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</w:t>
      </w:r>
      <w:r w:rsidR="00782709">
        <w:rPr>
          <w:rFonts w:ascii="Arial" w:hAnsi="Arial" w:cs="Arial"/>
          <w:i/>
          <w:sz w:val="32"/>
          <w:szCs w:val="32"/>
        </w:rPr>
        <w:t>IT255 VEB SISTEMI I</w:t>
      </w:r>
    </w:p>
    <w:p w14:paraId="248AC1FD" w14:textId="77777777" w:rsidR="000B33E9" w:rsidRDefault="000B33E9" w:rsidP="000B33E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A40D069" w14:textId="58688FAC" w:rsidR="000B33E9" w:rsidRPr="002E2BF0" w:rsidRDefault="002E2BF0" w:rsidP="000B33E9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sr-Latn-BA"/>
        </w:rPr>
      </w:pPr>
      <w:r>
        <w:rPr>
          <w:rFonts w:ascii="Arial" w:hAnsi="Arial" w:cs="Arial"/>
          <w:b/>
          <w:sz w:val="48"/>
          <w:szCs w:val="48"/>
        </w:rPr>
        <w:t>ZADA</w:t>
      </w:r>
      <w:r>
        <w:rPr>
          <w:rFonts w:ascii="Arial" w:hAnsi="Arial" w:cs="Arial"/>
          <w:b/>
          <w:sz w:val="48"/>
          <w:szCs w:val="48"/>
          <w:lang w:val="sr-Latn-BA"/>
        </w:rPr>
        <w:t xml:space="preserve">ĆA BR. </w:t>
      </w:r>
      <w:r w:rsidR="00782709">
        <w:rPr>
          <w:rFonts w:ascii="Arial" w:hAnsi="Arial" w:cs="Arial"/>
          <w:b/>
          <w:sz w:val="48"/>
          <w:szCs w:val="48"/>
          <w:lang w:val="sr-Latn-BA"/>
        </w:rPr>
        <w:t>15</w:t>
      </w:r>
    </w:p>
    <w:p w14:paraId="2388539E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3FFC9776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584B5325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5CC1A501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0BE40D27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46D95953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1B449BEC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321E6D40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5451F2C9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66DBEE3F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1E4FCFF0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76E8F6FC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625828B7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6B1EE864" w14:textId="77777777" w:rsidR="000B33E9" w:rsidRDefault="000B33E9" w:rsidP="000B33E9">
      <w:pPr>
        <w:pStyle w:val="NoSpacing"/>
        <w:rPr>
          <w:rFonts w:ascii="Arial" w:hAnsi="Arial" w:cs="Arial"/>
          <w:b/>
        </w:rPr>
      </w:pPr>
    </w:p>
    <w:p w14:paraId="1BC64475" w14:textId="77777777" w:rsidR="000B33E9" w:rsidRDefault="000B33E9" w:rsidP="000B33E9">
      <w:pPr>
        <w:pStyle w:val="NoSpacing"/>
        <w:spacing w:line="360" w:lineRule="auto"/>
        <w:rPr>
          <w:rFonts w:ascii="Arial" w:hAnsi="Arial" w:cs="Arial"/>
          <w:sz w:val="28"/>
        </w:rPr>
      </w:pPr>
    </w:p>
    <w:p w14:paraId="203D075C" w14:textId="77777777" w:rsidR="00CC7173" w:rsidRDefault="00CC7173" w:rsidP="000B33E9">
      <w:pPr>
        <w:pStyle w:val="NoSpacing"/>
        <w:spacing w:line="360" w:lineRule="auto"/>
        <w:rPr>
          <w:rFonts w:ascii="Arial" w:hAnsi="Arial" w:cs="Arial"/>
          <w:sz w:val="28"/>
        </w:rPr>
      </w:pPr>
    </w:p>
    <w:p w14:paraId="60501981" w14:textId="77777777" w:rsidR="000B33E9" w:rsidRDefault="002E2BF0" w:rsidP="000B33E9">
      <w:pPr>
        <w:pStyle w:val="NoSpacing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Ime i prezime</w:t>
      </w:r>
      <w:r w:rsidR="000B33E9">
        <w:rPr>
          <w:rFonts w:ascii="Arial" w:hAnsi="Arial" w:cs="Arial"/>
          <w:sz w:val="28"/>
        </w:rPr>
        <w:t>:</w:t>
      </w:r>
      <w:r w:rsidR="000B33E9">
        <w:rPr>
          <w:rFonts w:ascii="Arial" w:hAnsi="Arial" w:cs="Arial"/>
          <w:b/>
          <w:sz w:val="28"/>
        </w:rPr>
        <w:tab/>
        <w:t>Igor Bara</w:t>
      </w:r>
      <w:r w:rsidR="000B33E9">
        <w:rPr>
          <w:rFonts w:ascii="Arial" w:hAnsi="Arial" w:cs="Arial"/>
          <w:b/>
          <w:sz w:val="28"/>
          <w:lang w:val="sr-Latn-CS"/>
        </w:rPr>
        <w:t>šin</w:t>
      </w:r>
    </w:p>
    <w:p w14:paraId="58BF0ABA" w14:textId="7FEBF9BD" w:rsidR="001F3578" w:rsidRPr="00154CBB" w:rsidRDefault="002E2BF0" w:rsidP="00154CBB">
      <w:pPr>
        <w:pStyle w:val="NoSpacing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Broj indeksa</w:t>
      </w:r>
      <w:r w:rsidR="000B33E9">
        <w:rPr>
          <w:rFonts w:ascii="Arial" w:hAnsi="Arial" w:cs="Arial"/>
          <w:sz w:val="28"/>
        </w:rPr>
        <w:t xml:space="preserve">:      </w:t>
      </w:r>
      <w:r w:rsidR="000B33E9">
        <w:rPr>
          <w:rFonts w:ascii="Arial" w:hAnsi="Arial" w:cs="Arial"/>
          <w:b/>
          <w:sz w:val="28"/>
        </w:rPr>
        <w:tab/>
        <w:t>2681</w:t>
      </w:r>
    </w:p>
    <w:p w14:paraId="226CAE1D" w14:textId="77777777" w:rsidR="00154CBB" w:rsidRPr="00154CBB" w:rsidRDefault="00154CBB" w:rsidP="005E33C0">
      <w:pPr>
        <w:pStyle w:val="Heading1"/>
        <w:jc w:val="both"/>
        <w:rPr>
          <w:rFonts w:cs="Arial"/>
          <w:u w:val="single"/>
        </w:rPr>
      </w:pPr>
      <w:proofErr w:type="spellStart"/>
      <w:r w:rsidRPr="00154CBB">
        <w:rPr>
          <w:rFonts w:cs="Arial"/>
          <w:u w:val="single"/>
        </w:rPr>
        <w:lastRenderedPageBreak/>
        <w:t>Cilj</w:t>
      </w:r>
      <w:proofErr w:type="spellEnd"/>
      <w:r w:rsidRPr="00154CBB">
        <w:rPr>
          <w:rFonts w:cs="Arial"/>
          <w:u w:val="single"/>
        </w:rPr>
        <w:t xml:space="preserve"> </w:t>
      </w:r>
      <w:proofErr w:type="spellStart"/>
      <w:r w:rsidRPr="00154CBB">
        <w:rPr>
          <w:rFonts w:cs="Arial"/>
          <w:u w:val="single"/>
        </w:rPr>
        <w:t>domaćeg</w:t>
      </w:r>
      <w:proofErr w:type="spellEnd"/>
      <w:r w:rsidRPr="00154CBB">
        <w:rPr>
          <w:rFonts w:cs="Arial"/>
          <w:u w:val="single"/>
        </w:rPr>
        <w:t xml:space="preserve"> </w:t>
      </w:r>
      <w:proofErr w:type="spellStart"/>
      <w:r w:rsidRPr="00154CBB">
        <w:rPr>
          <w:rFonts w:cs="Arial"/>
          <w:u w:val="single"/>
        </w:rPr>
        <w:t>zadatka</w:t>
      </w:r>
      <w:proofErr w:type="spellEnd"/>
      <w:r w:rsidRPr="00154CBB">
        <w:rPr>
          <w:rFonts w:cs="Arial"/>
          <w:u w:val="single"/>
        </w:rPr>
        <w:t>:</w:t>
      </w:r>
    </w:p>
    <w:p w14:paraId="66562183" w14:textId="77777777" w:rsidR="00154CBB" w:rsidRPr="00154CBB" w:rsidRDefault="00154CBB" w:rsidP="005E33C0">
      <w:pPr>
        <w:autoSpaceDE w:val="0"/>
        <w:autoSpaceDN w:val="0"/>
        <w:adjustRightInd w:val="0"/>
        <w:spacing w:after="0" w:line="276" w:lineRule="auto"/>
        <w:jc w:val="both"/>
        <w:rPr>
          <w:rFonts w:eastAsia="DejaVuSans" w:cstheme="minorHAnsi"/>
          <w:sz w:val="28"/>
          <w:szCs w:val="24"/>
        </w:rPr>
      </w:pPr>
      <w:r w:rsidRPr="00154CBB">
        <w:rPr>
          <w:rFonts w:eastAsia="DejaVuSans" w:cstheme="minorHAnsi"/>
          <w:sz w:val="28"/>
          <w:szCs w:val="24"/>
        </w:rPr>
        <w:t xml:space="preserve">Za </w:t>
      </w:r>
      <w:proofErr w:type="spellStart"/>
      <w:r w:rsidRPr="00154CBB">
        <w:rPr>
          <w:rFonts w:eastAsia="DejaVuSans" w:cstheme="minorHAnsi"/>
          <w:sz w:val="28"/>
          <w:szCs w:val="24"/>
        </w:rPr>
        <w:t>domaći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zadatak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15 </w:t>
      </w:r>
      <w:proofErr w:type="spellStart"/>
      <w:r w:rsidRPr="00154CBB">
        <w:rPr>
          <w:rFonts w:eastAsia="DejaVuSans" w:cstheme="minorHAnsi"/>
          <w:sz w:val="28"/>
          <w:szCs w:val="24"/>
        </w:rPr>
        <w:t>potrebno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je da </w:t>
      </w:r>
      <w:proofErr w:type="spellStart"/>
      <w:r w:rsidRPr="00154CBB">
        <w:rPr>
          <w:rFonts w:eastAsia="DejaVuSans" w:cstheme="minorHAnsi"/>
          <w:sz w:val="28"/>
          <w:szCs w:val="24"/>
        </w:rPr>
        <w:t>pronađete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sve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moguće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potencijalne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propuste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u </w:t>
      </w:r>
      <w:proofErr w:type="spellStart"/>
      <w:r w:rsidRPr="00154CBB">
        <w:rPr>
          <w:rFonts w:eastAsia="DejaVuSans" w:cstheme="minorHAnsi"/>
          <w:sz w:val="28"/>
          <w:szCs w:val="24"/>
        </w:rPr>
        <w:t>Vašem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kodu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i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kako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su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oni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rešeni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</w:t>
      </w:r>
      <w:proofErr w:type="spellStart"/>
      <w:r w:rsidRPr="00154CBB">
        <w:rPr>
          <w:rFonts w:eastAsia="DejaVuSans" w:cstheme="minorHAnsi"/>
          <w:sz w:val="28"/>
          <w:szCs w:val="24"/>
        </w:rPr>
        <w:t>kod</w:t>
      </w:r>
      <w:proofErr w:type="spellEnd"/>
      <w:r w:rsidRPr="00154CBB">
        <w:rPr>
          <w:rFonts w:eastAsia="DejaVuSans" w:cstheme="minorHAnsi"/>
          <w:sz w:val="28"/>
          <w:szCs w:val="24"/>
        </w:rPr>
        <w:t xml:space="preserve"> Vas u </w:t>
      </w:r>
      <w:proofErr w:type="spellStart"/>
      <w:r w:rsidRPr="00154CBB">
        <w:rPr>
          <w:rFonts w:eastAsia="DejaVuSans" w:cstheme="minorHAnsi"/>
          <w:sz w:val="28"/>
          <w:szCs w:val="24"/>
        </w:rPr>
        <w:t>projektu</w:t>
      </w:r>
      <w:proofErr w:type="spellEnd"/>
      <w:r w:rsidRPr="00154CBB">
        <w:rPr>
          <w:rFonts w:eastAsia="DejaVuSans" w:cstheme="minorHAnsi"/>
          <w:sz w:val="28"/>
          <w:szCs w:val="24"/>
        </w:rPr>
        <w:t>.</w:t>
      </w:r>
    </w:p>
    <w:p w14:paraId="30A43F0D" w14:textId="11509188" w:rsidR="00154CBB" w:rsidRDefault="00154CBB" w:rsidP="005E33C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p w14:paraId="465C79AD" w14:textId="64B4B71D" w:rsidR="00154CBB" w:rsidRPr="00154CBB" w:rsidRDefault="00154CBB" w:rsidP="005E33C0">
      <w:pPr>
        <w:pStyle w:val="Heading1"/>
        <w:jc w:val="both"/>
        <w:rPr>
          <w:u w:val="single"/>
        </w:rPr>
      </w:pPr>
      <w:proofErr w:type="spellStart"/>
      <w:r w:rsidRPr="00154CBB">
        <w:rPr>
          <w:u w:val="single"/>
        </w:rPr>
        <w:t>Rješenje</w:t>
      </w:r>
      <w:proofErr w:type="spellEnd"/>
      <w:r w:rsidRPr="00154CBB">
        <w:rPr>
          <w:u w:val="single"/>
        </w:rPr>
        <w:t xml:space="preserve"> </w:t>
      </w:r>
      <w:proofErr w:type="spellStart"/>
      <w:r w:rsidRPr="00154CBB">
        <w:rPr>
          <w:u w:val="single"/>
        </w:rPr>
        <w:t>domaćeg</w:t>
      </w:r>
      <w:proofErr w:type="spellEnd"/>
      <w:r w:rsidRPr="00154CBB">
        <w:rPr>
          <w:u w:val="single"/>
        </w:rPr>
        <w:t xml:space="preserve"> </w:t>
      </w:r>
      <w:proofErr w:type="spellStart"/>
      <w:r w:rsidRPr="00154CBB">
        <w:rPr>
          <w:u w:val="single"/>
        </w:rPr>
        <w:t>zadatka</w:t>
      </w:r>
      <w:proofErr w:type="spellEnd"/>
      <w:r w:rsidRPr="00154CBB">
        <w:rPr>
          <w:u w:val="single"/>
        </w:rPr>
        <w:t>:</w:t>
      </w:r>
    </w:p>
    <w:p w14:paraId="0BDEDB1D" w14:textId="4A9358E5" w:rsidR="002C58C3" w:rsidRDefault="008D447B" w:rsidP="005E33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 I</w:t>
      </w:r>
      <w:r w:rsidR="007D76EE">
        <w:rPr>
          <w:rFonts w:cstheme="minorHAnsi"/>
          <w:sz w:val="28"/>
          <w:szCs w:val="28"/>
        </w:rPr>
        <w:t>njection</w:t>
      </w:r>
      <w:r>
        <w:rPr>
          <w:rFonts w:cstheme="minorHAnsi"/>
          <w:sz w:val="28"/>
          <w:szCs w:val="28"/>
        </w:rPr>
        <w:t xml:space="preserve">: </w:t>
      </w:r>
    </w:p>
    <w:p w14:paraId="033418A7" w14:textId="524109A2" w:rsidR="002C58C3" w:rsidRDefault="002C58C3" w:rsidP="005E33C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C58C3">
        <w:rPr>
          <w:rFonts w:cstheme="minorHAnsi"/>
          <w:sz w:val="28"/>
          <w:szCs w:val="28"/>
        </w:rPr>
        <w:t xml:space="preserve">SQL </w:t>
      </w:r>
      <w:proofErr w:type="spellStart"/>
      <w:r w:rsidRPr="002C58C3">
        <w:rPr>
          <w:rFonts w:cstheme="minorHAnsi"/>
          <w:sz w:val="28"/>
          <w:szCs w:val="28"/>
        </w:rPr>
        <w:t>injekcija</w:t>
      </w:r>
      <w:proofErr w:type="spellEnd"/>
      <w:r w:rsidRPr="002C58C3">
        <w:rPr>
          <w:rFonts w:cstheme="minorHAnsi"/>
          <w:sz w:val="28"/>
          <w:szCs w:val="28"/>
        </w:rPr>
        <w:t xml:space="preserve"> je </w:t>
      </w:r>
      <w:proofErr w:type="spellStart"/>
      <w:r w:rsidRPr="002C58C3">
        <w:rPr>
          <w:rFonts w:cstheme="minorHAnsi"/>
          <w:sz w:val="28"/>
          <w:szCs w:val="28"/>
        </w:rPr>
        <w:t>tehnika</w:t>
      </w:r>
      <w:proofErr w:type="spellEnd"/>
      <w:r w:rsidRPr="002C58C3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unosa</w:t>
      </w:r>
      <w:proofErr w:type="spellEnd"/>
      <w:r w:rsidRPr="002C58C3">
        <w:rPr>
          <w:rFonts w:cstheme="minorHAnsi"/>
          <w:sz w:val="28"/>
          <w:szCs w:val="28"/>
        </w:rPr>
        <w:t xml:space="preserve"> </w:t>
      </w:r>
      <w:proofErr w:type="spellStart"/>
      <w:r w:rsidRPr="002C58C3">
        <w:rPr>
          <w:rFonts w:cstheme="minorHAnsi"/>
          <w:sz w:val="28"/>
          <w:szCs w:val="28"/>
        </w:rPr>
        <w:t>koda</w:t>
      </w:r>
      <w:proofErr w:type="spellEnd"/>
      <w:r w:rsidR="007D76EE">
        <w:rPr>
          <w:rFonts w:cstheme="minorHAnsi"/>
          <w:sz w:val="28"/>
          <w:szCs w:val="28"/>
        </w:rPr>
        <w:t xml:space="preserve"> u </w:t>
      </w:r>
      <w:proofErr w:type="spellStart"/>
      <w:r w:rsidR="007D76EE">
        <w:rPr>
          <w:rFonts w:cstheme="minorHAnsi"/>
          <w:sz w:val="28"/>
          <w:szCs w:val="28"/>
        </w:rPr>
        <w:t>veb</w:t>
      </w:r>
      <w:proofErr w:type="spellEnd"/>
      <w:r w:rsidR="007D76EE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sistem</w:t>
      </w:r>
      <w:proofErr w:type="spellEnd"/>
      <w:r w:rsidR="005E33C0">
        <w:rPr>
          <w:rFonts w:cstheme="minorHAnsi"/>
          <w:sz w:val="28"/>
          <w:szCs w:val="28"/>
        </w:rPr>
        <w:t xml:space="preserve">. </w:t>
      </w:r>
      <w:proofErr w:type="spellStart"/>
      <w:r w:rsidR="005E33C0">
        <w:rPr>
          <w:rFonts w:cstheme="minorHAnsi"/>
          <w:sz w:val="28"/>
          <w:szCs w:val="28"/>
        </w:rPr>
        <w:t>Izrazi</w:t>
      </w:r>
      <w:proofErr w:type="spellEnd"/>
      <w:r w:rsidR="005E33C0">
        <w:rPr>
          <w:rFonts w:cstheme="minorHAnsi"/>
          <w:sz w:val="28"/>
          <w:szCs w:val="28"/>
        </w:rPr>
        <w:t xml:space="preserve"> se </w:t>
      </w:r>
      <w:proofErr w:type="spellStart"/>
      <w:r w:rsidR="007D76EE">
        <w:rPr>
          <w:rFonts w:cstheme="minorHAnsi"/>
          <w:sz w:val="28"/>
          <w:szCs w:val="28"/>
        </w:rPr>
        <w:t>ubacuju</w:t>
      </w:r>
      <w:proofErr w:type="spellEnd"/>
      <w:r w:rsidR="007D76EE">
        <w:rPr>
          <w:rFonts w:cstheme="minorHAnsi"/>
          <w:sz w:val="28"/>
          <w:szCs w:val="28"/>
        </w:rPr>
        <w:t xml:space="preserve"> u </w:t>
      </w:r>
      <w:proofErr w:type="spellStart"/>
      <w:r w:rsidR="007D76EE">
        <w:rPr>
          <w:rFonts w:cstheme="minorHAnsi"/>
          <w:sz w:val="28"/>
          <w:szCs w:val="28"/>
        </w:rPr>
        <w:t>polja</w:t>
      </w:r>
      <w:proofErr w:type="spellEnd"/>
      <w:r w:rsidR="007D76EE">
        <w:rPr>
          <w:rFonts w:cstheme="minorHAnsi"/>
          <w:sz w:val="28"/>
          <w:szCs w:val="28"/>
        </w:rPr>
        <w:t xml:space="preserve"> za </w:t>
      </w:r>
      <w:proofErr w:type="spellStart"/>
      <w:r w:rsidR="007D76EE">
        <w:rPr>
          <w:rFonts w:cstheme="minorHAnsi"/>
          <w:sz w:val="28"/>
          <w:szCs w:val="28"/>
        </w:rPr>
        <w:t>unos</w:t>
      </w:r>
      <w:proofErr w:type="spellEnd"/>
      <w:r w:rsidR="007D76EE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podataka</w:t>
      </w:r>
      <w:proofErr w:type="spellEnd"/>
      <w:r w:rsidRPr="002C58C3">
        <w:rPr>
          <w:rFonts w:cstheme="minorHAnsi"/>
          <w:sz w:val="28"/>
          <w:szCs w:val="28"/>
        </w:rPr>
        <w:t xml:space="preserve"> (</w:t>
      </w:r>
      <w:proofErr w:type="spellStart"/>
      <w:r w:rsidRPr="002C58C3">
        <w:rPr>
          <w:rFonts w:cstheme="minorHAnsi"/>
          <w:sz w:val="28"/>
          <w:szCs w:val="28"/>
        </w:rPr>
        <w:t>npr</w:t>
      </w:r>
      <w:proofErr w:type="spellEnd"/>
      <w:r w:rsidR="007D76EE">
        <w:rPr>
          <w:rFonts w:cstheme="minorHAnsi"/>
          <w:sz w:val="28"/>
          <w:szCs w:val="28"/>
        </w:rPr>
        <w:t>. username/password</w:t>
      </w:r>
      <w:r w:rsidRPr="002C58C3">
        <w:rPr>
          <w:rFonts w:cstheme="minorHAnsi"/>
          <w:sz w:val="28"/>
          <w:szCs w:val="28"/>
        </w:rPr>
        <w:t>)</w:t>
      </w:r>
      <w:r w:rsidR="007D76EE">
        <w:rPr>
          <w:rFonts w:cstheme="minorHAnsi"/>
          <w:sz w:val="28"/>
          <w:szCs w:val="28"/>
        </w:rPr>
        <w:t xml:space="preserve"> da bi se </w:t>
      </w:r>
      <w:proofErr w:type="spellStart"/>
      <w:r w:rsidR="007D76EE">
        <w:rPr>
          <w:rFonts w:cstheme="minorHAnsi"/>
          <w:sz w:val="28"/>
          <w:szCs w:val="28"/>
        </w:rPr>
        <w:t>dobili</w:t>
      </w:r>
      <w:proofErr w:type="spellEnd"/>
      <w:r w:rsidR="007D76EE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zaštićeni</w:t>
      </w:r>
      <w:proofErr w:type="spellEnd"/>
      <w:r w:rsidR="007D76EE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podaci</w:t>
      </w:r>
      <w:proofErr w:type="spellEnd"/>
      <w:r w:rsidR="007D76EE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iz</w:t>
      </w:r>
      <w:proofErr w:type="spellEnd"/>
      <w:r w:rsidR="007D76EE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baze</w:t>
      </w:r>
      <w:proofErr w:type="spellEnd"/>
      <w:r w:rsidR="007D76EE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podataka</w:t>
      </w:r>
      <w:proofErr w:type="spellEnd"/>
      <w:r w:rsidRPr="002C58C3">
        <w:rPr>
          <w:rFonts w:cstheme="minorHAnsi"/>
          <w:sz w:val="28"/>
          <w:szCs w:val="28"/>
        </w:rPr>
        <w:t>.</w:t>
      </w:r>
    </w:p>
    <w:p w14:paraId="5F064F23" w14:textId="41F8DC9C" w:rsidR="008D447B" w:rsidRPr="002C58C3" w:rsidRDefault="002C58C3" w:rsidP="005E33C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Program </w:t>
      </w:r>
      <w:proofErr w:type="spellStart"/>
      <w:r>
        <w:rPr>
          <w:rFonts w:cstheme="minorHAnsi"/>
          <w:sz w:val="28"/>
          <w:szCs w:val="28"/>
        </w:rPr>
        <w:t>sam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testirao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protiv</w:t>
      </w:r>
      <w:proofErr w:type="spellEnd"/>
      <w:r>
        <w:rPr>
          <w:rFonts w:cstheme="minorHAnsi"/>
          <w:sz w:val="28"/>
          <w:szCs w:val="28"/>
        </w:rPr>
        <w:t xml:space="preserve"> SQL Injection-a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nisam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prona</w:t>
      </w:r>
      <w:proofErr w:type="spellEnd"/>
      <w:r>
        <w:rPr>
          <w:rFonts w:cstheme="minorHAnsi"/>
          <w:sz w:val="28"/>
          <w:szCs w:val="28"/>
          <w:lang w:val="sr-Latn-BA"/>
        </w:rPr>
        <w:t xml:space="preserve">šao propuste. </w:t>
      </w:r>
    </w:p>
    <w:p w14:paraId="2F089734" w14:textId="70B36846" w:rsidR="007D76EE" w:rsidRDefault="007D76EE" w:rsidP="005E33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Remote File Inclusion</w:t>
      </w:r>
      <w:r w:rsidR="002C58C3">
        <w:rPr>
          <w:rFonts w:cstheme="minorHAnsi"/>
          <w:sz w:val="28"/>
          <w:szCs w:val="28"/>
        </w:rPr>
        <w:t xml:space="preserve">: </w:t>
      </w:r>
    </w:p>
    <w:p w14:paraId="2DB4493B" w14:textId="0AC1E206" w:rsidR="007D76EE" w:rsidRPr="007D76EE" w:rsidRDefault="007D76EE" w:rsidP="005E33C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DejaVuSans" w:cstheme="minorHAnsi"/>
          <w:sz w:val="28"/>
          <w:szCs w:val="28"/>
        </w:rPr>
      </w:pPr>
      <w:r w:rsidRPr="007D76EE">
        <w:rPr>
          <w:rFonts w:eastAsia="DejaVuSans" w:cstheme="minorHAnsi"/>
          <w:sz w:val="28"/>
          <w:szCs w:val="28"/>
        </w:rPr>
        <w:t xml:space="preserve">Remote File Inclusion je </w:t>
      </w:r>
      <w:proofErr w:type="spellStart"/>
      <w:r w:rsidRPr="007D76EE">
        <w:rPr>
          <w:rFonts w:eastAsia="DejaVuSans" w:cstheme="minorHAnsi"/>
          <w:sz w:val="28"/>
          <w:szCs w:val="28"/>
        </w:rPr>
        <w:t>propust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koji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omogućava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napadaču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da </w:t>
      </w:r>
      <w:proofErr w:type="spellStart"/>
      <w:r w:rsidRPr="007D76EE">
        <w:rPr>
          <w:rFonts w:eastAsia="DejaVuSans" w:cstheme="minorHAnsi"/>
          <w:sz w:val="28"/>
          <w:szCs w:val="28"/>
        </w:rPr>
        <w:t>učita</w:t>
      </w:r>
      <w:proofErr w:type="spellEnd"/>
      <w:r>
        <w:rPr>
          <w:rFonts w:eastAsia="DejaVuSans" w:cstheme="minorHAnsi"/>
          <w:sz w:val="28"/>
          <w:szCs w:val="28"/>
        </w:rPr>
        <w:t xml:space="preserve"> (JavaScript </w:t>
      </w:r>
      <w:proofErr w:type="spellStart"/>
      <w:r>
        <w:rPr>
          <w:rFonts w:eastAsia="DejaVuSans" w:cstheme="minorHAnsi"/>
          <w:sz w:val="28"/>
          <w:szCs w:val="28"/>
        </w:rPr>
        <w:t>ili</w:t>
      </w:r>
      <w:proofErr w:type="spellEnd"/>
      <w:r>
        <w:rPr>
          <w:rFonts w:eastAsia="DejaVuSans" w:cstheme="minorHAnsi"/>
          <w:sz w:val="28"/>
          <w:szCs w:val="28"/>
        </w:rPr>
        <w:t xml:space="preserve"> PHP)</w:t>
      </w:r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skriptu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drugog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server</w:t>
      </w:r>
      <w:r>
        <w:rPr>
          <w:rFonts w:eastAsia="DejaVuSans" w:cstheme="minorHAnsi"/>
          <w:sz w:val="28"/>
          <w:szCs w:val="28"/>
        </w:rPr>
        <w:t>a</w:t>
      </w:r>
      <w:proofErr w:type="spellEnd"/>
      <w:r>
        <w:rPr>
          <w:rFonts w:eastAsia="DejaVuSans" w:cstheme="minorHAnsi"/>
          <w:sz w:val="28"/>
          <w:szCs w:val="28"/>
        </w:rPr>
        <w:t xml:space="preserve">. </w:t>
      </w:r>
      <w:proofErr w:type="spellStart"/>
      <w:r w:rsidRPr="007D76EE">
        <w:rPr>
          <w:rFonts w:eastAsia="DejaVuSans" w:cstheme="minorHAnsi"/>
          <w:sz w:val="28"/>
          <w:szCs w:val="28"/>
        </w:rPr>
        <w:t>Napadač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najčešće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napravi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r>
        <w:rPr>
          <w:rFonts w:eastAsia="DejaVuSans" w:cstheme="minorHAnsi"/>
          <w:sz w:val="28"/>
          <w:szCs w:val="28"/>
        </w:rPr>
        <w:t>‘</w:t>
      </w:r>
      <w:r w:rsidRPr="007D76EE">
        <w:rPr>
          <w:rFonts w:eastAsia="DejaVuSans" w:cstheme="minorHAnsi"/>
          <w:sz w:val="28"/>
          <w:szCs w:val="28"/>
        </w:rPr>
        <w:t>.txt</w:t>
      </w:r>
      <w:r>
        <w:rPr>
          <w:rFonts w:eastAsia="DejaVuSans" w:cstheme="minorHAnsi"/>
          <w:sz w:val="28"/>
          <w:szCs w:val="28"/>
        </w:rPr>
        <w:t>’</w:t>
      </w:r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fajl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sadržajem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r w:rsidRPr="007D76EE">
        <w:rPr>
          <w:rFonts w:eastAsia="DejaVuSans" w:cstheme="minorHAnsi"/>
          <w:sz w:val="28"/>
          <w:szCs w:val="28"/>
        </w:rPr>
        <w:t xml:space="preserve">PHP </w:t>
      </w:r>
      <w:proofErr w:type="spellStart"/>
      <w:r w:rsidRPr="007D76EE">
        <w:rPr>
          <w:rFonts w:eastAsia="DejaVuSans" w:cstheme="minorHAnsi"/>
          <w:sz w:val="28"/>
          <w:szCs w:val="28"/>
        </w:rPr>
        <w:t>skripte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i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njega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pokuša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da </w:t>
      </w:r>
      <w:proofErr w:type="spellStart"/>
      <w:r w:rsidRPr="007D76EE">
        <w:rPr>
          <w:rFonts w:eastAsia="DejaVuSans" w:cstheme="minorHAnsi"/>
          <w:sz w:val="28"/>
          <w:szCs w:val="28"/>
        </w:rPr>
        <w:t>učita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kao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PHP</w:t>
      </w:r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izvršnu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skriptu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. </w:t>
      </w:r>
      <w:proofErr w:type="spellStart"/>
      <w:r>
        <w:rPr>
          <w:rFonts w:eastAsia="DejaVuSans" w:cstheme="minorHAnsi"/>
          <w:sz w:val="28"/>
          <w:szCs w:val="28"/>
        </w:rPr>
        <w:t>Ako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programer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nije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filtirirao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šta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>
        <w:rPr>
          <w:rFonts w:eastAsia="DejaVuSans" w:cstheme="minorHAnsi"/>
          <w:sz w:val="28"/>
          <w:szCs w:val="28"/>
        </w:rPr>
        <w:t>ulazi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>
        <w:rPr>
          <w:rFonts w:eastAsia="DejaVuSans" w:cstheme="minorHAnsi"/>
          <w:sz w:val="28"/>
          <w:szCs w:val="28"/>
        </w:rPr>
        <w:t>kroz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POST </w:t>
      </w:r>
      <w:proofErr w:type="spellStart"/>
      <w:r w:rsidRPr="007D76EE">
        <w:rPr>
          <w:rFonts w:eastAsia="DejaVuSans" w:cstheme="minorHAnsi"/>
          <w:sz w:val="28"/>
          <w:szCs w:val="28"/>
        </w:rPr>
        <w:t>i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GET </w:t>
      </w:r>
      <w:proofErr w:type="spellStart"/>
      <w:r w:rsidRPr="007D76EE">
        <w:rPr>
          <w:rFonts w:eastAsia="DejaVuSans" w:cstheme="minorHAnsi"/>
          <w:sz w:val="28"/>
          <w:szCs w:val="28"/>
        </w:rPr>
        <w:t>metode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r>
        <w:rPr>
          <w:rFonts w:eastAsia="DejaVuSans" w:cstheme="minorHAnsi"/>
          <w:sz w:val="28"/>
          <w:szCs w:val="28"/>
        </w:rPr>
        <w:t xml:space="preserve">u </w:t>
      </w:r>
      <w:r w:rsidRPr="007D76EE">
        <w:rPr>
          <w:rFonts w:eastAsia="DejaVuSans" w:cstheme="minorHAnsi"/>
          <w:i/>
          <w:sz w:val="28"/>
          <w:szCs w:val="28"/>
        </w:rPr>
        <w:t>include</w:t>
      </w:r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funkciju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, </w:t>
      </w:r>
      <w:proofErr w:type="spellStart"/>
      <w:r w:rsidRPr="007D76EE">
        <w:rPr>
          <w:rFonts w:eastAsia="DejaVuSans" w:cstheme="minorHAnsi"/>
          <w:sz w:val="28"/>
          <w:szCs w:val="28"/>
        </w:rPr>
        <w:t>napadač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može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da </w:t>
      </w:r>
      <w:proofErr w:type="spellStart"/>
      <w:r w:rsidRPr="007D76EE">
        <w:rPr>
          <w:rFonts w:eastAsia="DejaVuSans" w:cstheme="minorHAnsi"/>
          <w:sz w:val="28"/>
          <w:szCs w:val="28"/>
        </w:rPr>
        <w:t>ubaci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svoju</w:t>
      </w:r>
      <w:proofErr w:type="spellEnd"/>
      <w:r w:rsidR="00ED43C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ili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neku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gotovu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shell </w:t>
      </w:r>
      <w:proofErr w:type="spellStart"/>
      <w:r w:rsidRPr="007D76EE">
        <w:rPr>
          <w:rFonts w:eastAsia="DejaVuSans" w:cstheme="minorHAnsi"/>
          <w:sz w:val="28"/>
          <w:szCs w:val="28"/>
        </w:rPr>
        <w:t>skriptu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i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pristupi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svim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podacima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na</w:t>
      </w:r>
      <w:proofErr w:type="spellEnd"/>
      <w:r w:rsidRPr="007D76EE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7D76EE">
        <w:rPr>
          <w:rFonts w:eastAsia="DejaVuSans" w:cstheme="minorHAnsi"/>
          <w:sz w:val="28"/>
          <w:szCs w:val="28"/>
        </w:rPr>
        <w:t>serveru</w:t>
      </w:r>
      <w:proofErr w:type="spellEnd"/>
      <w:r w:rsidRPr="007D76EE">
        <w:rPr>
          <w:rFonts w:eastAsia="DejaVuSans" w:cstheme="minorHAnsi"/>
          <w:sz w:val="28"/>
          <w:szCs w:val="28"/>
        </w:rPr>
        <w:t>.</w:t>
      </w:r>
    </w:p>
    <w:p w14:paraId="5951C73D" w14:textId="086B6BEB" w:rsidR="002C58C3" w:rsidRDefault="002C58C3" w:rsidP="005E33C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Program je </w:t>
      </w:r>
      <w:proofErr w:type="spellStart"/>
      <w:r>
        <w:rPr>
          <w:rFonts w:cstheme="minorHAnsi"/>
          <w:sz w:val="28"/>
          <w:szCs w:val="28"/>
        </w:rPr>
        <w:t>siguran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protiv</w:t>
      </w:r>
      <w:proofErr w:type="spellEnd"/>
      <w:r>
        <w:rPr>
          <w:rFonts w:cstheme="minorHAnsi"/>
          <w:sz w:val="28"/>
          <w:szCs w:val="28"/>
        </w:rPr>
        <w:t xml:space="preserve"> RFI </w:t>
      </w:r>
      <w:proofErr w:type="spellStart"/>
      <w:r>
        <w:rPr>
          <w:rFonts w:cstheme="minorHAnsi"/>
          <w:sz w:val="28"/>
          <w:szCs w:val="28"/>
        </w:rPr>
        <w:t>jer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C1629F">
        <w:rPr>
          <w:rFonts w:cstheme="minorHAnsi"/>
          <w:sz w:val="28"/>
          <w:szCs w:val="28"/>
        </w:rPr>
        <w:t xml:space="preserve">ne </w:t>
      </w:r>
      <w:proofErr w:type="spellStart"/>
      <w:r w:rsidR="00C1629F">
        <w:rPr>
          <w:rFonts w:cstheme="minorHAnsi"/>
          <w:sz w:val="28"/>
          <w:szCs w:val="28"/>
        </w:rPr>
        <w:t>sadrži</w:t>
      </w:r>
      <w:proofErr w:type="spellEnd"/>
      <w:r w:rsidR="00C1629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učitavanj</w:t>
      </w:r>
      <w:r w:rsidR="00C1629F">
        <w:rPr>
          <w:rFonts w:cstheme="minorHAnsi"/>
          <w:sz w:val="28"/>
          <w:szCs w:val="28"/>
        </w:rPr>
        <w:t>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stranica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preko</w:t>
      </w:r>
      <w:proofErr w:type="spellEnd"/>
      <w:r>
        <w:rPr>
          <w:rFonts w:cstheme="minorHAnsi"/>
          <w:sz w:val="28"/>
          <w:szCs w:val="28"/>
        </w:rPr>
        <w:t xml:space="preserve"> POST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GET</w:t>
      </w:r>
      <w:r w:rsidR="007D76EE">
        <w:rPr>
          <w:rFonts w:cstheme="minorHAnsi"/>
          <w:sz w:val="28"/>
          <w:szCs w:val="28"/>
        </w:rPr>
        <w:t xml:space="preserve"> </w:t>
      </w:r>
      <w:proofErr w:type="spellStart"/>
      <w:r w:rsidR="007D76EE">
        <w:rPr>
          <w:rFonts w:cstheme="minorHAnsi"/>
          <w:sz w:val="28"/>
          <w:szCs w:val="28"/>
        </w:rPr>
        <w:t>metoda</w:t>
      </w:r>
      <w:proofErr w:type="spellEnd"/>
      <w:r w:rsidR="007D76E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7071742B" w14:textId="35B08474" w:rsidR="002C58C3" w:rsidRDefault="007447EB" w:rsidP="005E33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r w:rsidRPr="007447EB">
        <w:rPr>
          <w:rFonts w:cstheme="minorHAnsi"/>
          <w:bCs/>
          <w:sz w:val="28"/>
          <w:szCs w:val="20"/>
        </w:rPr>
        <w:t xml:space="preserve">Denial of </w:t>
      </w:r>
      <w:r w:rsidR="003C2088">
        <w:rPr>
          <w:rFonts w:cstheme="minorHAnsi"/>
          <w:bCs/>
          <w:sz w:val="28"/>
          <w:szCs w:val="20"/>
        </w:rPr>
        <w:t>S</w:t>
      </w:r>
      <w:r w:rsidRPr="007447EB">
        <w:rPr>
          <w:rFonts w:cstheme="minorHAnsi"/>
          <w:bCs/>
          <w:sz w:val="28"/>
          <w:szCs w:val="20"/>
        </w:rPr>
        <w:t>ervice</w:t>
      </w:r>
      <w:r w:rsidR="003C2088">
        <w:rPr>
          <w:rFonts w:cstheme="minorHAnsi"/>
          <w:bCs/>
          <w:sz w:val="28"/>
          <w:szCs w:val="20"/>
        </w:rPr>
        <w:t xml:space="preserve"> (DoS) </w:t>
      </w:r>
      <w:proofErr w:type="spellStart"/>
      <w:r w:rsidR="003C2088">
        <w:rPr>
          <w:rFonts w:cstheme="minorHAnsi"/>
          <w:bCs/>
          <w:sz w:val="28"/>
          <w:szCs w:val="20"/>
        </w:rPr>
        <w:t>i</w:t>
      </w:r>
      <w:proofErr w:type="spellEnd"/>
      <w:r w:rsidR="003C2088">
        <w:rPr>
          <w:rFonts w:cstheme="minorHAnsi"/>
          <w:bCs/>
          <w:sz w:val="28"/>
          <w:szCs w:val="20"/>
        </w:rPr>
        <w:t xml:space="preserve"> Distributed Denial of Service (</w:t>
      </w:r>
      <w:proofErr w:type="spellStart"/>
      <w:r w:rsidR="003C2088">
        <w:rPr>
          <w:rFonts w:cstheme="minorHAnsi"/>
          <w:bCs/>
          <w:sz w:val="28"/>
          <w:szCs w:val="20"/>
        </w:rPr>
        <w:t>DDos</w:t>
      </w:r>
      <w:proofErr w:type="spellEnd"/>
      <w:r w:rsidR="003C2088">
        <w:rPr>
          <w:rFonts w:cstheme="minorHAnsi"/>
          <w:bCs/>
          <w:sz w:val="28"/>
          <w:szCs w:val="20"/>
        </w:rPr>
        <w:t>)</w:t>
      </w:r>
      <w:r w:rsidR="002C58C3">
        <w:rPr>
          <w:rFonts w:cstheme="minorHAnsi"/>
          <w:sz w:val="28"/>
          <w:szCs w:val="28"/>
        </w:rPr>
        <w:t xml:space="preserve">: </w:t>
      </w:r>
    </w:p>
    <w:p w14:paraId="512A2BB2" w14:textId="7D8802B0" w:rsidR="002C58C3" w:rsidRDefault="003C2088" w:rsidP="005E33C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DejaVuSans" w:cstheme="minorHAnsi"/>
          <w:sz w:val="28"/>
          <w:szCs w:val="28"/>
        </w:rPr>
      </w:pPr>
      <w:proofErr w:type="spellStart"/>
      <w:r w:rsidRPr="003C2088">
        <w:rPr>
          <w:rFonts w:eastAsia="DejaVuSans" w:cstheme="minorHAnsi"/>
          <w:sz w:val="28"/>
          <w:szCs w:val="28"/>
        </w:rPr>
        <w:t>Napad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uskraćivanja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servisa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(</w:t>
      </w:r>
      <w:proofErr w:type="spellStart"/>
      <w:r w:rsidRPr="003C2088">
        <w:rPr>
          <w:rFonts w:eastAsia="DejaVuSans" w:cstheme="minorHAnsi"/>
          <w:sz w:val="28"/>
          <w:szCs w:val="28"/>
        </w:rPr>
        <w:t>engl.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Denial of </w:t>
      </w:r>
      <w:r>
        <w:rPr>
          <w:rFonts w:eastAsia="DejaVuSans" w:cstheme="minorHAnsi"/>
          <w:sz w:val="28"/>
          <w:szCs w:val="28"/>
        </w:rPr>
        <w:t>S</w:t>
      </w:r>
      <w:r w:rsidRPr="003C2088">
        <w:rPr>
          <w:rFonts w:eastAsia="DejaVuSans" w:cstheme="minorHAnsi"/>
          <w:sz w:val="28"/>
          <w:szCs w:val="28"/>
        </w:rPr>
        <w:t xml:space="preserve">ervice) je </w:t>
      </w:r>
      <w:proofErr w:type="spellStart"/>
      <w:r w:rsidRPr="003C2088">
        <w:rPr>
          <w:rFonts w:eastAsia="DejaVuSans" w:cstheme="minorHAnsi"/>
          <w:sz w:val="28"/>
          <w:szCs w:val="28"/>
        </w:rPr>
        <w:t>napad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kojim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napadač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privremeno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onemogućuje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svim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klijentima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pristup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serveru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koji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napada</w:t>
      </w:r>
      <w:proofErr w:type="spellEnd"/>
      <w:r w:rsidRPr="003C2088">
        <w:rPr>
          <w:rFonts w:eastAsia="DejaVuSans" w:cstheme="minorHAnsi"/>
          <w:sz w:val="28"/>
          <w:szCs w:val="28"/>
        </w:rPr>
        <w:t>.</w:t>
      </w:r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Distribuirani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napad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uskraćivanja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servisa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(</w:t>
      </w:r>
      <w:proofErr w:type="spellStart"/>
      <w:r w:rsidRPr="003C2088">
        <w:rPr>
          <w:rFonts w:eastAsia="DejaVuSans" w:cstheme="minorHAnsi"/>
          <w:sz w:val="28"/>
          <w:szCs w:val="28"/>
        </w:rPr>
        <w:t>engl.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Distributed Denial of Service) je </w:t>
      </w:r>
      <w:proofErr w:type="spellStart"/>
      <w:r w:rsidRPr="003C2088">
        <w:rPr>
          <w:rFonts w:eastAsia="DejaVuSans" w:cstheme="minorHAnsi"/>
          <w:sz w:val="28"/>
          <w:szCs w:val="28"/>
        </w:rPr>
        <w:t>distribuirani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napad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, </w:t>
      </w:r>
      <w:proofErr w:type="spellStart"/>
      <w:r w:rsidRPr="003C2088">
        <w:rPr>
          <w:rFonts w:eastAsia="DejaVuSans" w:cstheme="minorHAnsi"/>
          <w:sz w:val="28"/>
          <w:szCs w:val="28"/>
        </w:rPr>
        <w:t>što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znači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da </w:t>
      </w:r>
      <w:proofErr w:type="spellStart"/>
      <w:r w:rsidRPr="003C2088">
        <w:rPr>
          <w:rFonts w:eastAsia="DejaVuSans" w:cstheme="minorHAnsi"/>
          <w:sz w:val="28"/>
          <w:szCs w:val="28"/>
        </w:rPr>
        <w:t>više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računara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u </w:t>
      </w:r>
      <w:proofErr w:type="spellStart"/>
      <w:r w:rsidRPr="003C2088">
        <w:rPr>
          <w:rFonts w:eastAsia="DejaVuSans" w:cstheme="minorHAnsi"/>
          <w:sz w:val="28"/>
          <w:szCs w:val="28"/>
        </w:rPr>
        <w:t>isto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vreme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napadaju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web server </w:t>
      </w:r>
      <w:proofErr w:type="spellStart"/>
      <w:r w:rsidRPr="003C2088">
        <w:rPr>
          <w:rFonts w:eastAsia="DejaVuSans" w:cstheme="minorHAnsi"/>
          <w:sz w:val="28"/>
          <w:szCs w:val="28"/>
        </w:rPr>
        <w:t>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onemogućuju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pristup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istom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. </w:t>
      </w:r>
      <w:proofErr w:type="spellStart"/>
      <w:r w:rsidRPr="003C2088">
        <w:rPr>
          <w:rFonts w:eastAsia="DejaVuSans" w:cstheme="minorHAnsi"/>
          <w:sz w:val="28"/>
          <w:szCs w:val="28"/>
        </w:rPr>
        <w:t>Ovi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propusti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se </w:t>
      </w:r>
      <w:proofErr w:type="spellStart"/>
      <w:r w:rsidRPr="003C2088">
        <w:rPr>
          <w:rFonts w:eastAsia="DejaVuSans" w:cstheme="minorHAnsi"/>
          <w:sz w:val="28"/>
          <w:szCs w:val="28"/>
        </w:rPr>
        <w:t>najčešće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pojavljuju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kod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modula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za </w:t>
      </w:r>
      <w:r>
        <w:rPr>
          <w:rFonts w:eastAsia="DejaVuSans" w:cstheme="minorHAnsi"/>
          <w:sz w:val="28"/>
          <w:szCs w:val="28"/>
        </w:rPr>
        <w:t>A</w:t>
      </w:r>
      <w:r w:rsidRPr="003C2088">
        <w:rPr>
          <w:rFonts w:eastAsia="DejaVuSans" w:cstheme="minorHAnsi"/>
          <w:sz w:val="28"/>
          <w:szCs w:val="28"/>
        </w:rPr>
        <w:t>pache.</w:t>
      </w:r>
    </w:p>
    <w:p w14:paraId="09F15FC7" w14:textId="1A09A054" w:rsidR="003C2088" w:rsidRDefault="003C2088" w:rsidP="005E33C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DejaVuSans" w:cstheme="minorHAnsi"/>
          <w:sz w:val="28"/>
          <w:szCs w:val="28"/>
          <w:lang w:val="sr-Latn-BA"/>
        </w:rPr>
      </w:pPr>
      <w:proofErr w:type="spellStart"/>
      <w:r>
        <w:rPr>
          <w:rFonts w:eastAsia="DejaVuSans" w:cstheme="minorHAnsi"/>
          <w:sz w:val="28"/>
          <w:szCs w:val="28"/>
        </w:rPr>
        <w:t>Protiv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>
        <w:rPr>
          <w:rFonts w:eastAsia="DejaVuSans" w:cstheme="minorHAnsi"/>
          <w:sz w:val="28"/>
          <w:szCs w:val="28"/>
        </w:rPr>
        <w:t>ovog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>
        <w:rPr>
          <w:rFonts w:eastAsia="DejaVuSans" w:cstheme="minorHAnsi"/>
          <w:sz w:val="28"/>
          <w:szCs w:val="28"/>
        </w:rPr>
        <w:t>napada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>
        <w:rPr>
          <w:rFonts w:eastAsia="DejaVuSans" w:cstheme="minorHAnsi"/>
          <w:sz w:val="28"/>
          <w:szCs w:val="28"/>
        </w:rPr>
        <w:t>servis</w:t>
      </w:r>
      <w:proofErr w:type="spellEnd"/>
      <w:r>
        <w:rPr>
          <w:rFonts w:eastAsia="DejaVuSans" w:cstheme="minorHAnsi"/>
          <w:sz w:val="28"/>
          <w:szCs w:val="28"/>
        </w:rPr>
        <w:t xml:space="preserve"> je za</w:t>
      </w:r>
      <w:r>
        <w:rPr>
          <w:rFonts w:eastAsia="DejaVuSans" w:cstheme="minorHAnsi"/>
          <w:sz w:val="28"/>
          <w:szCs w:val="28"/>
          <w:lang w:val="sr-Latn-BA"/>
        </w:rPr>
        <w:t xml:space="preserve">štićen jer je </w:t>
      </w:r>
      <w:r w:rsidR="00361171">
        <w:rPr>
          <w:rFonts w:eastAsia="DejaVuSans" w:cstheme="minorHAnsi"/>
          <w:sz w:val="28"/>
          <w:szCs w:val="28"/>
          <w:lang w:val="sr-Latn-BA"/>
        </w:rPr>
        <w:t xml:space="preserve">XAMPP, a samim tim i </w:t>
      </w:r>
      <w:r>
        <w:rPr>
          <w:rFonts w:eastAsia="DejaVuSans" w:cstheme="minorHAnsi"/>
          <w:sz w:val="28"/>
          <w:szCs w:val="28"/>
          <w:lang w:val="sr-Latn-BA"/>
        </w:rPr>
        <w:t>Apache server</w:t>
      </w:r>
      <w:r w:rsidR="00DB0D62">
        <w:rPr>
          <w:rFonts w:eastAsia="DejaVuSans" w:cstheme="minorHAnsi"/>
          <w:sz w:val="28"/>
          <w:szCs w:val="28"/>
          <w:lang w:val="sr-Latn-BA"/>
        </w:rPr>
        <w:t>,</w:t>
      </w:r>
      <w:r w:rsidR="004F69CE">
        <w:rPr>
          <w:rFonts w:eastAsia="DejaVuSans" w:cstheme="minorHAnsi"/>
          <w:sz w:val="28"/>
          <w:szCs w:val="28"/>
          <w:lang w:val="sr-Latn-BA"/>
        </w:rPr>
        <w:t xml:space="preserve"> </w:t>
      </w:r>
      <w:r>
        <w:rPr>
          <w:rFonts w:eastAsia="DejaVuSans" w:cstheme="minorHAnsi"/>
          <w:sz w:val="28"/>
          <w:szCs w:val="28"/>
          <w:lang w:val="sr-Latn-BA"/>
        </w:rPr>
        <w:t>ažuriran na najnoviju verziju.</w:t>
      </w:r>
    </w:p>
    <w:p w14:paraId="5B8FD8D5" w14:textId="4FD62FAE" w:rsidR="003C2088" w:rsidRPr="003C2088" w:rsidRDefault="003C2088" w:rsidP="005E33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DejaVuSans" w:cstheme="minorHAnsi"/>
          <w:sz w:val="36"/>
          <w:szCs w:val="28"/>
          <w:lang w:val="sr-Latn-BA"/>
        </w:rPr>
      </w:pPr>
      <w:r w:rsidRPr="003C2088">
        <w:rPr>
          <w:rFonts w:cstheme="minorHAnsi"/>
          <w:bCs/>
          <w:color w:val="222222"/>
          <w:sz w:val="28"/>
          <w:shd w:val="clear" w:color="auto" w:fill="FFFFFF"/>
        </w:rPr>
        <w:t>Cross</w:t>
      </w:r>
      <w:r w:rsidRPr="003C2088">
        <w:rPr>
          <w:rFonts w:cstheme="minorHAnsi"/>
          <w:color w:val="222222"/>
          <w:sz w:val="28"/>
          <w:shd w:val="clear" w:color="auto" w:fill="FFFFFF"/>
        </w:rPr>
        <w:t>-</w:t>
      </w:r>
      <w:r w:rsidRPr="003C2088">
        <w:rPr>
          <w:rFonts w:cstheme="minorHAnsi"/>
          <w:bCs/>
          <w:color w:val="222222"/>
          <w:sz w:val="28"/>
          <w:shd w:val="clear" w:color="auto" w:fill="FFFFFF"/>
        </w:rPr>
        <w:t>site scripting</w:t>
      </w:r>
      <w:r w:rsidRPr="003C2088">
        <w:rPr>
          <w:rFonts w:cstheme="minorHAnsi"/>
          <w:color w:val="222222"/>
          <w:sz w:val="28"/>
          <w:shd w:val="clear" w:color="auto" w:fill="FFFFFF"/>
        </w:rPr>
        <w:t> (</w:t>
      </w:r>
      <w:r>
        <w:rPr>
          <w:rFonts w:cstheme="minorHAnsi"/>
          <w:color w:val="222222"/>
          <w:sz w:val="28"/>
          <w:shd w:val="clear" w:color="auto" w:fill="FFFFFF"/>
        </w:rPr>
        <w:t>XSS)</w:t>
      </w:r>
    </w:p>
    <w:p w14:paraId="66F0025F" w14:textId="6BABEFC2" w:rsidR="003C2088" w:rsidRDefault="003C2088" w:rsidP="005E33C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DejaVuSans" w:cstheme="minorHAnsi"/>
          <w:sz w:val="28"/>
          <w:szCs w:val="28"/>
        </w:rPr>
      </w:pPr>
      <w:proofErr w:type="spellStart"/>
      <w:r w:rsidRPr="003C2088">
        <w:rPr>
          <w:rFonts w:eastAsia="DejaVuSans" w:cstheme="minorHAnsi"/>
          <w:sz w:val="28"/>
          <w:szCs w:val="28"/>
        </w:rPr>
        <w:t>Propust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izvršavanja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skripte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preko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dve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strane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(</w:t>
      </w:r>
      <w:proofErr w:type="spellStart"/>
      <w:r w:rsidRPr="003C2088">
        <w:rPr>
          <w:rFonts w:eastAsia="DejaVuSans" w:cstheme="minorHAnsi"/>
          <w:sz w:val="28"/>
          <w:szCs w:val="28"/>
        </w:rPr>
        <w:t>engl.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Cross-Side Scripting) </w:t>
      </w:r>
      <w:proofErr w:type="spellStart"/>
      <w:r w:rsidRPr="003C2088">
        <w:rPr>
          <w:rFonts w:eastAsia="DejaVuSans" w:cstheme="minorHAnsi"/>
          <w:sz w:val="28"/>
          <w:szCs w:val="28"/>
        </w:rPr>
        <w:t>ili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XSS, je </w:t>
      </w:r>
      <w:proofErr w:type="spellStart"/>
      <w:r w:rsidRPr="003C2088">
        <w:rPr>
          <w:rFonts w:eastAsia="DejaVuSans" w:cstheme="minorHAnsi"/>
          <w:sz w:val="28"/>
          <w:szCs w:val="28"/>
        </w:rPr>
        <w:t>propust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koji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omogućava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napadaču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da </w:t>
      </w:r>
      <w:proofErr w:type="spellStart"/>
      <w:r w:rsidRPr="003C2088">
        <w:rPr>
          <w:rFonts w:eastAsia="DejaVuSans" w:cstheme="minorHAnsi"/>
          <w:sz w:val="28"/>
          <w:szCs w:val="28"/>
        </w:rPr>
        <w:t>izvrši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in</w:t>
      </w:r>
      <w:r w:rsidR="00DC5C76">
        <w:rPr>
          <w:rFonts w:eastAsia="DejaVuSans" w:cstheme="minorHAnsi"/>
          <w:sz w:val="28"/>
          <w:szCs w:val="28"/>
        </w:rPr>
        <w:t>j</w:t>
      </w:r>
      <w:r w:rsidRPr="003C2088">
        <w:rPr>
          <w:rFonts w:eastAsia="DejaVuSans" w:cstheme="minorHAnsi"/>
          <w:sz w:val="28"/>
          <w:szCs w:val="28"/>
        </w:rPr>
        <w:t>ekciju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koda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(</w:t>
      </w:r>
      <w:proofErr w:type="spellStart"/>
      <w:r w:rsidRPr="003C2088">
        <w:rPr>
          <w:rFonts w:eastAsia="DejaVuSans" w:cstheme="minorHAnsi"/>
          <w:sz w:val="28"/>
          <w:szCs w:val="28"/>
        </w:rPr>
        <w:t>engl.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Code Injection) </w:t>
      </w:r>
      <w:proofErr w:type="spellStart"/>
      <w:r w:rsidRPr="003C2088">
        <w:rPr>
          <w:rFonts w:eastAsia="DejaVuSans" w:cstheme="minorHAnsi"/>
          <w:sz w:val="28"/>
          <w:szCs w:val="28"/>
        </w:rPr>
        <w:t>na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serverskoj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strani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. </w:t>
      </w:r>
      <w:proofErr w:type="spellStart"/>
      <w:r w:rsidRPr="003C2088">
        <w:rPr>
          <w:rFonts w:eastAsia="DejaVuSans" w:cstheme="minorHAnsi"/>
          <w:sz w:val="28"/>
          <w:szCs w:val="28"/>
        </w:rPr>
        <w:t>Ovaj</w:t>
      </w:r>
      <w:proofErr w:type="spellEnd"/>
      <w:r w:rsidR="00DC5C76">
        <w:rPr>
          <w:rFonts w:eastAsia="DejaVuSans" w:cstheme="minorHAnsi"/>
          <w:sz w:val="28"/>
          <w:szCs w:val="28"/>
        </w:rPr>
        <w:t xml:space="preserve"> </w:t>
      </w:r>
      <w:proofErr w:type="spellStart"/>
      <w:r w:rsidR="00DC5C76">
        <w:rPr>
          <w:rFonts w:eastAsia="DejaVuSans" w:cstheme="minorHAnsi"/>
          <w:sz w:val="28"/>
          <w:szCs w:val="28"/>
        </w:rPr>
        <w:t>propust</w:t>
      </w:r>
      <w:proofErr w:type="spellEnd"/>
      <w:r w:rsidR="00DC5C76">
        <w:rPr>
          <w:rFonts w:eastAsia="DejaVuSans" w:cstheme="minorHAnsi"/>
          <w:sz w:val="28"/>
          <w:szCs w:val="28"/>
        </w:rPr>
        <w:t xml:space="preserve"> se </w:t>
      </w:r>
      <w:proofErr w:type="spellStart"/>
      <w:r w:rsidRPr="003C2088">
        <w:rPr>
          <w:rFonts w:eastAsia="DejaVuSans" w:cstheme="minorHAnsi"/>
          <w:sz w:val="28"/>
          <w:szCs w:val="28"/>
        </w:rPr>
        <w:t>najčešće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korist</w:t>
      </w:r>
      <w:r w:rsidR="00DC5C76">
        <w:rPr>
          <w:rFonts w:eastAsia="DejaVuSans" w:cstheme="minorHAnsi"/>
          <w:sz w:val="28"/>
          <w:szCs w:val="28"/>
        </w:rPr>
        <w:t>i</w:t>
      </w:r>
      <w:proofErr w:type="spellEnd"/>
      <w:r w:rsidR="00DC5C76">
        <w:rPr>
          <w:rFonts w:eastAsia="DejaVuSans" w:cstheme="minorHAnsi"/>
          <w:sz w:val="28"/>
          <w:szCs w:val="28"/>
        </w:rPr>
        <w:t xml:space="preserve"> </w:t>
      </w:r>
      <w:r w:rsidRPr="003C2088">
        <w:rPr>
          <w:rFonts w:eastAsia="DejaVuSans" w:cstheme="minorHAnsi"/>
          <w:sz w:val="28"/>
          <w:szCs w:val="28"/>
        </w:rPr>
        <w:t xml:space="preserve">za </w:t>
      </w:r>
      <w:proofErr w:type="spellStart"/>
      <w:r w:rsidRPr="003C2088">
        <w:rPr>
          <w:rFonts w:eastAsia="DejaVuSans" w:cstheme="minorHAnsi"/>
          <w:sz w:val="28"/>
          <w:szCs w:val="28"/>
        </w:rPr>
        <w:t>krađu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sesija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, </w:t>
      </w:r>
      <w:proofErr w:type="spellStart"/>
      <w:r w:rsidRPr="003C2088">
        <w:rPr>
          <w:rFonts w:eastAsia="DejaVuSans" w:cstheme="minorHAnsi"/>
          <w:sz w:val="28"/>
          <w:szCs w:val="28"/>
        </w:rPr>
        <w:t>kolačića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, </w:t>
      </w:r>
      <w:proofErr w:type="spellStart"/>
      <w:r w:rsidRPr="003C2088">
        <w:rPr>
          <w:rFonts w:eastAsia="DejaVuSans" w:cstheme="minorHAnsi"/>
          <w:sz w:val="28"/>
          <w:szCs w:val="28"/>
        </w:rPr>
        <w:t>kao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svih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informacija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koje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web</w:t>
      </w:r>
      <w:r w:rsidR="00DC5C76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čitač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čuva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o </w:t>
      </w:r>
      <w:proofErr w:type="spellStart"/>
      <w:r w:rsidRPr="003C2088">
        <w:rPr>
          <w:rFonts w:eastAsia="DejaVuSans" w:cstheme="minorHAnsi"/>
          <w:sz w:val="28"/>
          <w:szCs w:val="28"/>
        </w:rPr>
        <w:t>korisniku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sajtu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. </w:t>
      </w:r>
      <w:proofErr w:type="spellStart"/>
      <w:r w:rsidR="00DC5C76">
        <w:rPr>
          <w:rFonts w:eastAsia="DejaVuSans" w:cstheme="minorHAnsi"/>
          <w:sz w:val="28"/>
          <w:szCs w:val="28"/>
        </w:rPr>
        <w:t>N</w:t>
      </w:r>
      <w:r w:rsidRPr="003C2088">
        <w:rPr>
          <w:rFonts w:eastAsia="DejaVuSans" w:cstheme="minorHAnsi"/>
          <w:sz w:val="28"/>
          <w:szCs w:val="28"/>
        </w:rPr>
        <w:t>apadač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može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poslati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adresu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u </w:t>
      </w:r>
      <w:proofErr w:type="spellStart"/>
      <w:r w:rsidRPr="003C2088">
        <w:rPr>
          <w:rFonts w:eastAsia="DejaVuSans" w:cstheme="minorHAnsi"/>
          <w:sz w:val="28"/>
          <w:szCs w:val="28"/>
        </w:rPr>
        <w:t>koju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je </w:t>
      </w:r>
      <w:proofErr w:type="spellStart"/>
      <w:r w:rsidRPr="003C2088">
        <w:rPr>
          <w:rFonts w:eastAsia="DejaVuSans" w:cstheme="minorHAnsi"/>
          <w:sz w:val="28"/>
          <w:szCs w:val="28"/>
        </w:rPr>
        <w:t>uključena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skripta</w:t>
      </w:r>
      <w:proofErr w:type="spellEnd"/>
      <w:r w:rsidR="00DC5C76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koja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će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pokupiti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lastRenderedPageBreak/>
        <w:t>kolačiće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ili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sesiju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od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korisnika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, </w:t>
      </w:r>
      <w:proofErr w:type="spellStart"/>
      <w:r w:rsidRPr="003C2088">
        <w:rPr>
          <w:rFonts w:eastAsia="DejaVuSans" w:cstheme="minorHAnsi"/>
          <w:sz w:val="28"/>
          <w:szCs w:val="28"/>
        </w:rPr>
        <w:t>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zatim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može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te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podatke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da </w:t>
      </w:r>
      <w:proofErr w:type="spellStart"/>
      <w:r w:rsidRPr="003C2088">
        <w:rPr>
          <w:rFonts w:eastAsia="DejaVuSans" w:cstheme="minorHAnsi"/>
          <w:sz w:val="28"/>
          <w:szCs w:val="28"/>
        </w:rPr>
        <w:t>iskoristi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kako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bi se</w:t>
      </w:r>
      <w:r w:rsidR="00DC5C76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predstavio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kao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="00DC5C76">
        <w:rPr>
          <w:rFonts w:eastAsia="DejaVuSans" w:cstheme="minorHAnsi"/>
          <w:sz w:val="28"/>
          <w:szCs w:val="28"/>
        </w:rPr>
        <w:t>taj</w:t>
      </w:r>
      <w:proofErr w:type="spellEnd"/>
      <w:r w:rsidR="00DC5C76">
        <w:rPr>
          <w:rFonts w:eastAsia="DejaVuSans" w:cstheme="minorHAnsi"/>
          <w:sz w:val="28"/>
          <w:szCs w:val="28"/>
        </w:rPr>
        <w:t xml:space="preserve"> </w:t>
      </w:r>
      <w:proofErr w:type="spellStart"/>
      <w:r w:rsidR="00DC5C76">
        <w:rPr>
          <w:rFonts w:eastAsia="DejaVuSans" w:cstheme="minorHAnsi"/>
          <w:sz w:val="28"/>
          <w:szCs w:val="28"/>
        </w:rPr>
        <w:t>korisnik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na</w:t>
      </w:r>
      <w:proofErr w:type="spellEnd"/>
      <w:r w:rsidRPr="003C2088">
        <w:rPr>
          <w:rFonts w:eastAsia="DejaVuSans" w:cstheme="minorHAnsi"/>
          <w:sz w:val="28"/>
          <w:szCs w:val="28"/>
        </w:rPr>
        <w:t xml:space="preserve"> </w:t>
      </w:r>
      <w:proofErr w:type="spellStart"/>
      <w:r w:rsidRPr="003C2088">
        <w:rPr>
          <w:rFonts w:eastAsia="DejaVuSans" w:cstheme="minorHAnsi"/>
          <w:sz w:val="28"/>
          <w:szCs w:val="28"/>
        </w:rPr>
        <w:t>sajtu</w:t>
      </w:r>
      <w:proofErr w:type="spellEnd"/>
      <w:r w:rsidRPr="003C2088">
        <w:rPr>
          <w:rFonts w:eastAsia="DejaVuSans" w:cstheme="minorHAnsi"/>
          <w:sz w:val="28"/>
          <w:szCs w:val="28"/>
        </w:rPr>
        <w:t>.</w:t>
      </w:r>
    </w:p>
    <w:p w14:paraId="3E19C8D5" w14:textId="56B76D3F" w:rsidR="00DC5C76" w:rsidRPr="003B178A" w:rsidRDefault="00DB0D62" w:rsidP="003B178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DejaVuSans" w:cstheme="minorHAnsi"/>
          <w:sz w:val="28"/>
          <w:szCs w:val="28"/>
          <w:lang w:val="sr-Latn-BA"/>
        </w:rPr>
      </w:pPr>
      <w:proofErr w:type="spellStart"/>
      <w:r>
        <w:rPr>
          <w:rFonts w:eastAsia="DejaVuSans" w:cstheme="minorHAnsi"/>
          <w:sz w:val="28"/>
          <w:szCs w:val="28"/>
        </w:rPr>
        <w:t>Protiv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>
        <w:rPr>
          <w:rFonts w:eastAsia="DejaVuSans" w:cstheme="minorHAnsi"/>
          <w:sz w:val="28"/>
          <w:szCs w:val="28"/>
        </w:rPr>
        <w:t>ovog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>
        <w:rPr>
          <w:rFonts w:eastAsia="DejaVuSans" w:cstheme="minorHAnsi"/>
          <w:sz w:val="28"/>
          <w:szCs w:val="28"/>
        </w:rPr>
        <w:t>napada</w:t>
      </w:r>
      <w:proofErr w:type="spellEnd"/>
      <w:r>
        <w:rPr>
          <w:rFonts w:eastAsia="DejaVuSans" w:cstheme="minorHAnsi"/>
          <w:sz w:val="28"/>
          <w:szCs w:val="28"/>
        </w:rPr>
        <w:t xml:space="preserve"> </w:t>
      </w:r>
      <w:proofErr w:type="spellStart"/>
      <w:r>
        <w:rPr>
          <w:rFonts w:eastAsia="DejaVuSans" w:cstheme="minorHAnsi"/>
          <w:sz w:val="28"/>
          <w:szCs w:val="28"/>
        </w:rPr>
        <w:t>servis</w:t>
      </w:r>
      <w:proofErr w:type="spellEnd"/>
      <w:r>
        <w:rPr>
          <w:rFonts w:eastAsia="DejaVuSans" w:cstheme="minorHAnsi"/>
          <w:sz w:val="28"/>
          <w:szCs w:val="28"/>
        </w:rPr>
        <w:t xml:space="preserve"> je za</w:t>
      </w:r>
      <w:r>
        <w:rPr>
          <w:rFonts w:eastAsia="DejaVuSans" w:cstheme="minorHAnsi"/>
          <w:sz w:val="28"/>
          <w:szCs w:val="28"/>
          <w:lang w:val="sr-Latn-BA"/>
        </w:rPr>
        <w:t>štićen jer je XAMPP, a samim tim i Apache server, ažuriran na najnoviju verziju.</w:t>
      </w:r>
      <w:bookmarkStart w:id="0" w:name="_GoBack"/>
      <w:bookmarkEnd w:id="0"/>
    </w:p>
    <w:sectPr w:rsidR="00DC5C76" w:rsidRPr="003B178A" w:rsidSect="000B33E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F5CE3" w14:textId="77777777" w:rsidR="009C074D" w:rsidRDefault="009C074D" w:rsidP="000B33E9">
      <w:pPr>
        <w:spacing w:after="0" w:line="240" w:lineRule="auto"/>
      </w:pPr>
      <w:r>
        <w:separator/>
      </w:r>
    </w:p>
  </w:endnote>
  <w:endnote w:type="continuationSeparator" w:id="0">
    <w:p w14:paraId="51723CA3" w14:textId="77777777" w:rsidR="009C074D" w:rsidRDefault="009C074D" w:rsidP="000B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904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82DC9" w14:textId="77777777" w:rsidR="006E6DC8" w:rsidRDefault="006E6D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2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13E01" w14:textId="77777777" w:rsidR="006E6DC8" w:rsidRDefault="006E6DC8" w:rsidP="006E6DC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57890" w14:textId="77777777" w:rsidR="009C074D" w:rsidRDefault="009C074D" w:rsidP="000B33E9">
      <w:pPr>
        <w:spacing w:after="0" w:line="240" w:lineRule="auto"/>
      </w:pPr>
      <w:r>
        <w:separator/>
      </w:r>
    </w:p>
  </w:footnote>
  <w:footnote w:type="continuationSeparator" w:id="0">
    <w:p w14:paraId="430E3B55" w14:textId="77777777" w:rsidR="009C074D" w:rsidRDefault="009C074D" w:rsidP="000B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0B33E9" w14:paraId="5047EC9D" w14:textId="77777777" w:rsidTr="00E36239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36390CFE" w14:textId="77777777" w:rsidR="000B33E9" w:rsidRDefault="000B33E9" w:rsidP="000B33E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68CAF2A" wp14:editId="1E28B69A">
                <wp:extent cx="1819275" cy="495300"/>
                <wp:effectExtent l="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45B42D76" w14:textId="3138317A" w:rsidR="000B33E9" w:rsidRDefault="00782709" w:rsidP="000B33E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IT255 </w:t>
          </w:r>
          <w:proofErr w:type="spellStart"/>
          <w:r>
            <w:rPr>
              <w:rFonts w:ascii="Arial" w:hAnsi="Arial" w:cs="Arial"/>
            </w:rPr>
            <w:t>Veb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sistemi</w:t>
          </w:r>
          <w:proofErr w:type="spellEnd"/>
          <w:r>
            <w:rPr>
              <w:rFonts w:ascii="Arial" w:hAnsi="Arial" w:cs="Arial"/>
            </w:rPr>
            <w:t xml:space="preserve"> </w:t>
          </w:r>
          <w:r w:rsidR="00787293">
            <w:rPr>
              <w:rFonts w:ascii="Arial" w:hAnsi="Arial" w:cs="Arial"/>
            </w:rPr>
            <w:t>1</w:t>
          </w:r>
        </w:p>
        <w:p w14:paraId="2C40E2C2" w14:textId="77777777" w:rsidR="000B33E9" w:rsidRDefault="000B33E9" w:rsidP="000B33E9">
          <w:pPr>
            <w:pStyle w:val="Header"/>
            <w:jc w:val="right"/>
          </w:pPr>
          <w:r>
            <w:rPr>
              <w:rFonts w:ascii="Arial" w:hAnsi="Arial" w:cs="Arial"/>
            </w:rPr>
            <w:t xml:space="preserve">Igor </w:t>
          </w:r>
          <w:proofErr w:type="spellStart"/>
          <w:r>
            <w:rPr>
              <w:rFonts w:ascii="Arial" w:hAnsi="Arial" w:cs="Arial"/>
            </w:rPr>
            <w:t>Barašin</w:t>
          </w:r>
          <w:proofErr w:type="spellEnd"/>
          <w:r>
            <w:rPr>
              <w:rFonts w:ascii="Arial" w:hAnsi="Arial" w:cs="Arial"/>
            </w:rPr>
            <w:t xml:space="preserve"> – 2681</w:t>
          </w:r>
          <w:r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724D2F74" w14:textId="77777777" w:rsidR="000B33E9" w:rsidRDefault="000B3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34FC"/>
    <w:multiLevelType w:val="hybridMultilevel"/>
    <w:tmpl w:val="329C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705B"/>
    <w:multiLevelType w:val="hybridMultilevel"/>
    <w:tmpl w:val="55F0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02CC"/>
    <w:multiLevelType w:val="hybridMultilevel"/>
    <w:tmpl w:val="70FA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A34C9"/>
    <w:multiLevelType w:val="hybridMultilevel"/>
    <w:tmpl w:val="62DAC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4F4"/>
    <w:multiLevelType w:val="hybridMultilevel"/>
    <w:tmpl w:val="E6062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603AA"/>
    <w:multiLevelType w:val="hybridMultilevel"/>
    <w:tmpl w:val="155E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26"/>
    <w:rsid w:val="00060801"/>
    <w:rsid w:val="000832CD"/>
    <w:rsid w:val="000B33E9"/>
    <w:rsid w:val="000E2262"/>
    <w:rsid w:val="00113664"/>
    <w:rsid w:val="00154CBB"/>
    <w:rsid w:val="001C3F4F"/>
    <w:rsid w:val="001F3392"/>
    <w:rsid w:val="001F3578"/>
    <w:rsid w:val="0020063F"/>
    <w:rsid w:val="00220E5C"/>
    <w:rsid w:val="00226A91"/>
    <w:rsid w:val="002431C6"/>
    <w:rsid w:val="002836FD"/>
    <w:rsid w:val="002C58C3"/>
    <w:rsid w:val="002E2BF0"/>
    <w:rsid w:val="003173F8"/>
    <w:rsid w:val="00327FFC"/>
    <w:rsid w:val="00333503"/>
    <w:rsid w:val="00341AD4"/>
    <w:rsid w:val="00341DC6"/>
    <w:rsid w:val="0034543D"/>
    <w:rsid w:val="00347383"/>
    <w:rsid w:val="00360412"/>
    <w:rsid w:val="00361171"/>
    <w:rsid w:val="00382260"/>
    <w:rsid w:val="003B178A"/>
    <w:rsid w:val="003C2088"/>
    <w:rsid w:val="003F2BFB"/>
    <w:rsid w:val="0040393A"/>
    <w:rsid w:val="0041545A"/>
    <w:rsid w:val="00423104"/>
    <w:rsid w:val="00442578"/>
    <w:rsid w:val="004872DA"/>
    <w:rsid w:val="004F69CE"/>
    <w:rsid w:val="00551358"/>
    <w:rsid w:val="00563953"/>
    <w:rsid w:val="005A3E34"/>
    <w:rsid w:val="005D19DF"/>
    <w:rsid w:val="005E33C0"/>
    <w:rsid w:val="005F39DF"/>
    <w:rsid w:val="00605AC0"/>
    <w:rsid w:val="006256AF"/>
    <w:rsid w:val="0062665A"/>
    <w:rsid w:val="00660F26"/>
    <w:rsid w:val="006918E2"/>
    <w:rsid w:val="006E6DC8"/>
    <w:rsid w:val="007007B5"/>
    <w:rsid w:val="00710940"/>
    <w:rsid w:val="007447EB"/>
    <w:rsid w:val="00782709"/>
    <w:rsid w:val="00787293"/>
    <w:rsid w:val="007A2ABC"/>
    <w:rsid w:val="007A2FAD"/>
    <w:rsid w:val="007C5BEF"/>
    <w:rsid w:val="007D4D9A"/>
    <w:rsid w:val="007D76EE"/>
    <w:rsid w:val="007E3D58"/>
    <w:rsid w:val="007F18A9"/>
    <w:rsid w:val="007F6B99"/>
    <w:rsid w:val="00811D74"/>
    <w:rsid w:val="008254D0"/>
    <w:rsid w:val="008D447B"/>
    <w:rsid w:val="00910A71"/>
    <w:rsid w:val="0096713E"/>
    <w:rsid w:val="009A021A"/>
    <w:rsid w:val="009C074D"/>
    <w:rsid w:val="009E1FA4"/>
    <w:rsid w:val="00A3126B"/>
    <w:rsid w:val="00A579E7"/>
    <w:rsid w:val="00A80B47"/>
    <w:rsid w:val="00AF3AFA"/>
    <w:rsid w:val="00AF4D30"/>
    <w:rsid w:val="00B6244E"/>
    <w:rsid w:val="00B735C2"/>
    <w:rsid w:val="00BB2D35"/>
    <w:rsid w:val="00BC42D2"/>
    <w:rsid w:val="00C1629F"/>
    <w:rsid w:val="00C375F2"/>
    <w:rsid w:val="00C53070"/>
    <w:rsid w:val="00C60DB9"/>
    <w:rsid w:val="00CB276F"/>
    <w:rsid w:val="00CC7173"/>
    <w:rsid w:val="00D06D2F"/>
    <w:rsid w:val="00D315EB"/>
    <w:rsid w:val="00D31A84"/>
    <w:rsid w:val="00D60DB5"/>
    <w:rsid w:val="00D622AC"/>
    <w:rsid w:val="00DB0D62"/>
    <w:rsid w:val="00DC5C76"/>
    <w:rsid w:val="00DE12E3"/>
    <w:rsid w:val="00E221BC"/>
    <w:rsid w:val="00E85F25"/>
    <w:rsid w:val="00E92E20"/>
    <w:rsid w:val="00EA014E"/>
    <w:rsid w:val="00EA779F"/>
    <w:rsid w:val="00ED43C8"/>
    <w:rsid w:val="00F423FE"/>
    <w:rsid w:val="00F553D3"/>
    <w:rsid w:val="00F80591"/>
    <w:rsid w:val="00F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E47B0"/>
  <w15:chartTrackingRefBased/>
  <w15:docId w15:val="{00139FF9-0FE8-457A-BEF6-CEF245C7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0B33E9"/>
    <w:rPr>
      <w:color w:val="0000FF"/>
      <w:u w:val="single"/>
    </w:rPr>
  </w:style>
  <w:style w:type="paragraph" w:styleId="NoSpacing">
    <w:name w:val="No Spacing"/>
    <w:qFormat/>
    <w:rsid w:val="000B33E9"/>
    <w:pPr>
      <w:suppressAutoHyphens/>
      <w:spacing w:after="0" w:line="240" w:lineRule="auto"/>
    </w:pPr>
    <w:rPr>
      <w:rFonts w:ascii="Calibri" w:eastAsia="Calibri" w:hAnsi="Calibri" w:cs="Times New Roman"/>
      <w:lang w:val="sr-Latn-RS" w:eastAsia="zh-CN"/>
    </w:rPr>
  </w:style>
  <w:style w:type="paragraph" w:styleId="TOC1">
    <w:name w:val="toc 1"/>
    <w:basedOn w:val="Normal"/>
    <w:next w:val="Normal"/>
    <w:uiPriority w:val="39"/>
    <w:rsid w:val="000B33E9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unhideWhenUsed/>
    <w:rsid w:val="000B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E9"/>
  </w:style>
  <w:style w:type="paragraph" w:styleId="Footer">
    <w:name w:val="footer"/>
    <w:basedOn w:val="Normal"/>
    <w:link w:val="FooterChar"/>
    <w:uiPriority w:val="99"/>
    <w:unhideWhenUsed/>
    <w:rsid w:val="000B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E9"/>
  </w:style>
  <w:style w:type="character" w:styleId="PlaceholderText">
    <w:name w:val="Placeholder Text"/>
    <w:rsid w:val="000B33E9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41545A"/>
    <w:pPr>
      <w:spacing w:after="100"/>
      <w:ind w:left="220"/>
    </w:pPr>
  </w:style>
  <w:style w:type="character" w:styleId="Mention">
    <w:name w:val="Mention"/>
    <w:basedOn w:val="DefaultParagraphFont"/>
    <w:uiPriority w:val="99"/>
    <w:semiHidden/>
    <w:unhideWhenUsed/>
    <w:rsid w:val="000E2262"/>
    <w:rPr>
      <w:color w:val="2B579A"/>
      <w:shd w:val="clear" w:color="auto" w:fill="E6E6E6"/>
    </w:rPr>
  </w:style>
  <w:style w:type="paragraph" w:customStyle="1" w:styleId="Default">
    <w:name w:val="Default"/>
    <w:rsid w:val="00CB27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4278-C2A1-4500-A727-0BA070B2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</dc:creator>
  <cp:keywords/>
  <dc:description/>
  <cp:lastModifiedBy>kanga</cp:lastModifiedBy>
  <cp:revision>24</cp:revision>
  <dcterms:created xsi:type="dcterms:W3CDTF">2017-06-30T12:45:00Z</dcterms:created>
  <dcterms:modified xsi:type="dcterms:W3CDTF">2018-05-28T12:56:00Z</dcterms:modified>
</cp:coreProperties>
</file>