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68" w:rsidRPr="006D784C" w:rsidRDefault="007F3A83" w:rsidP="006D784C">
      <w:pPr>
        <w:jc w:val="center"/>
        <w:rPr>
          <w:rStyle w:val="TtuloChar"/>
        </w:rPr>
      </w:pPr>
      <w:r w:rsidRPr="00AD1EE6">
        <w:rPr>
          <w:sz w:val="22"/>
          <w:szCs w:val="22"/>
        </w:rPr>
        <w:t>Universidade de São Paulo – USP</w:t>
      </w:r>
      <w:r w:rsidRPr="00AD1EE6">
        <w:rPr>
          <w:sz w:val="22"/>
          <w:szCs w:val="22"/>
        </w:rPr>
        <w:br/>
        <w:t>Instituto de Ciências Matemáticas e de Computação – ICMC</w:t>
      </w:r>
      <w:r w:rsidRPr="00AD1EE6">
        <w:rPr>
          <w:sz w:val="22"/>
          <w:szCs w:val="22"/>
        </w:rPr>
        <w:br/>
        <w:t>Departamento de Ciências de Computação – SCC</w:t>
      </w:r>
      <w:r w:rsidRPr="00AD1EE6">
        <w:rPr>
          <w:sz w:val="22"/>
          <w:szCs w:val="22"/>
        </w:rPr>
        <w:br/>
      </w:r>
      <w:r w:rsidRPr="00AD1EE6">
        <w:rPr>
          <w:sz w:val="22"/>
          <w:szCs w:val="22"/>
        </w:rPr>
        <w:br/>
        <w:t>SCC-5774 – Inteligência Artificial I</w:t>
      </w:r>
      <w:r w:rsidR="006D784C">
        <w:br/>
      </w:r>
      <w:r>
        <w:br/>
      </w:r>
      <w:r w:rsidRPr="006D784C">
        <w:rPr>
          <w:sz w:val="18"/>
          <w:szCs w:val="18"/>
        </w:rPr>
        <w:t>Professor Gustavo Batista</w:t>
      </w:r>
      <w:r w:rsidRPr="006D784C">
        <w:rPr>
          <w:sz w:val="18"/>
          <w:szCs w:val="18"/>
        </w:rPr>
        <w:br/>
      </w:r>
      <w:r w:rsidRPr="006D784C">
        <w:rPr>
          <w:rFonts w:ascii="Courier New" w:hAnsi="Courier New" w:cs="Courier New"/>
          <w:sz w:val="18"/>
          <w:szCs w:val="18"/>
        </w:rPr>
        <w:t>gbatista@icmc.usp.br</w:t>
      </w:r>
      <w:r w:rsidRPr="006D784C">
        <w:rPr>
          <w:rFonts w:ascii="Courier New" w:hAnsi="Courier New" w:cs="Courier New"/>
          <w:sz w:val="18"/>
          <w:szCs w:val="18"/>
        </w:rPr>
        <w:br/>
      </w:r>
      <w:r w:rsidRPr="006D784C">
        <w:rPr>
          <w:sz w:val="18"/>
          <w:szCs w:val="18"/>
        </w:rPr>
        <w:br/>
        <w:t>Aluno</w:t>
      </w:r>
      <w:r w:rsidR="005D1727">
        <w:rPr>
          <w:sz w:val="18"/>
          <w:szCs w:val="18"/>
        </w:rPr>
        <w:t>:</w:t>
      </w:r>
      <w:r w:rsidRPr="006D784C">
        <w:rPr>
          <w:sz w:val="18"/>
          <w:szCs w:val="18"/>
        </w:rPr>
        <w:t xml:space="preserve"> Igor Bueno Corrêa</w:t>
      </w:r>
      <w:r w:rsidRPr="006D784C">
        <w:rPr>
          <w:sz w:val="18"/>
          <w:szCs w:val="18"/>
        </w:rPr>
        <w:br/>
      </w:r>
      <w:r w:rsidRPr="006D784C">
        <w:rPr>
          <w:rFonts w:ascii="Courier New" w:hAnsi="Courier New" w:cs="Courier New"/>
          <w:sz w:val="18"/>
          <w:szCs w:val="18"/>
        </w:rPr>
        <w:t>igorbc@usp.br</w:t>
      </w:r>
      <w:r w:rsidRPr="00B53DE7">
        <w:rPr>
          <w:rFonts w:ascii="Courier New" w:hAnsi="Courier New" w:cs="Courier New"/>
        </w:rPr>
        <w:br/>
      </w:r>
      <w:r>
        <w:br/>
      </w:r>
      <w:r w:rsidRPr="006D784C">
        <w:rPr>
          <w:rStyle w:val="TtuloChar"/>
        </w:rPr>
        <w:t xml:space="preserve">Projeto – Four in a </w:t>
      </w:r>
      <w:proofErr w:type="spellStart"/>
      <w:r w:rsidR="00B53DE7" w:rsidRPr="006D784C">
        <w:rPr>
          <w:rStyle w:val="TtuloChar"/>
        </w:rPr>
        <w:t>R</w:t>
      </w:r>
      <w:r w:rsidRPr="006D784C">
        <w:rPr>
          <w:rStyle w:val="TtuloChar"/>
        </w:rPr>
        <w:t>ow</w:t>
      </w:r>
      <w:proofErr w:type="spellEnd"/>
    </w:p>
    <w:p w:rsidR="00B53DE7" w:rsidRPr="006D784C" w:rsidRDefault="00B53DE7" w:rsidP="006D784C">
      <w:r w:rsidRPr="006D784C">
        <w:t xml:space="preserve">O objetivo do projeto é criar um programa capaz de jogar o jogo For in a </w:t>
      </w:r>
      <w:proofErr w:type="spellStart"/>
      <w:r w:rsidRPr="006D784C">
        <w:t>Row</w:t>
      </w:r>
      <w:proofErr w:type="spellEnd"/>
      <w:r w:rsidRPr="006D784C">
        <w:t xml:space="preserve"> (também conhecido como Connect </w:t>
      </w:r>
      <w:proofErr w:type="gramStart"/>
      <w:r w:rsidRPr="006D784C">
        <w:t>4</w:t>
      </w:r>
      <w:proofErr w:type="gramEnd"/>
      <w:r w:rsidR="00E819FF">
        <w:t>, entre outros</w:t>
      </w:r>
      <w:r w:rsidRPr="006D784C">
        <w:t xml:space="preserve">) usando busca adversária com poda </w:t>
      </w:r>
      <w:proofErr w:type="spellStart"/>
      <w:r w:rsidRPr="006D784C">
        <w:t>alpha-beta</w:t>
      </w:r>
      <w:proofErr w:type="spellEnd"/>
      <w:r w:rsidRPr="006D784C">
        <w:t>.</w:t>
      </w:r>
    </w:p>
    <w:p w:rsidR="00472E3A" w:rsidRDefault="00472E3A" w:rsidP="006D784C">
      <w:r>
        <w:t>Este relatório tem o objetivo de demonstrar a estratégia utilizada na realização do projeto.</w:t>
      </w:r>
    </w:p>
    <w:p w:rsidR="00472E3A" w:rsidRPr="00C7396B" w:rsidRDefault="00C7396B" w:rsidP="006D784C">
      <w:pPr>
        <w:pStyle w:val="Ttulo1"/>
      </w:pPr>
      <w:r w:rsidRPr="00C7396B">
        <w:t>Modelagem da grade do jogo</w:t>
      </w:r>
    </w:p>
    <w:p w:rsidR="00C7396B" w:rsidRDefault="00C7396B" w:rsidP="006D784C">
      <w:r>
        <w:t>O jogo consiste em uma grade de 6x7 onde as fichas de cada jogador são</w:t>
      </w:r>
      <w:r w:rsidR="00E819FF">
        <w:t xml:space="preserve"> </w:t>
      </w:r>
      <w:r>
        <w:t>colocadas</w:t>
      </w:r>
      <w:r w:rsidR="00E819FF">
        <w:t xml:space="preserve"> alternadamente</w:t>
      </w:r>
      <w:r>
        <w:t>. A modelagem inicial desta grade</w:t>
      </w:r>
      <w:r w:rsidR="00F52C9A">
        <w:t xml:space="preserve"> no programa é uma matriz 6x7 onde cada posição pode ser um de </w:t>
      </w:r>
      <w:proofErr w:type="gramStart"/>
      <w:r w:rsidR="00F52C9A">
        <w:t>3</w:t>
      </w:r>
      <w:proofErr w:type="gramEnd"/>
      <w:r w:rsidR="00F52C9A">
        <w:t xml:space="preserve"> valores representados pelo tipo </w:t>
      </w:r>
      <w:proofErr w:type="spellStart"/>
      <w:r w:rsidR="00F52C9A" w:rsidRPr="00BF7989">
        <w:rPr>
          <w:rStyle w:val="codeChar"/>
        </w:rPr>
        <w:t>t_player</w:t>
      </w:r>
      <w:proofErr w:type="spellEnd"/>
      <w:r w:rsidR="00F52C9A">
        <w:t xml:space="preserve">. </w:t>
      </w:r>
      <w:proofErr w:type="spellStart"/>
      <w:proofErr w:type="gramStart"/>
      <w:r w:rsidR="00F52C9A" w:rsidRPr="00BF7989">
        <w:rPr>
          <w:rStyle w:val="codeChar"/>
        </w:rPr>
        <w:t>t_player</w:t>
      </w:r>
      <w:proofErr w:type="spellEnd"/>
      <w:proofErr w:type="gramEnd"/>
      <w:r w:rsidR="00F52C9A">
        <w:t xml:space="preserve"> é um tipo personalizado onde os valores inteiros -1, 0 e 1 correspondem ao jogador min, espaço em branco e jogador </w:t>
      </w:r>
      <w:proofErr w:type="spellStart"/>
      <w:r w:rsidR="00F52C9A" w:rsidRPr="00BF7989">
        <w:rPr>
          <w:rStyle w:val="nfaseSutil"/>
          <w:color w:val="auto"/>
        </w:rPr>
        <w:t>max</w:t>
      </w:r>
      <w:proofErr w:type="spellEnd"/>
      <w:r w:rsidR="00F52C9A">
        <w:t>, respectivamente. Portanto esta matriz cont</w:t>
      </w:r>
      <w:r w:rsidR="00695428">
        <w:t>é</w:t>
      </w:r>
      <w:r w:rsidR="00F52C9A">
        <w:t xml:space="preserve">m os valores </w:t>
      </w:r>
      <w:r>
        <w:t xml:space="preserve">onde as posições vazias são 0, as posições do jogador </w:t>
      </w:r>
      <w:proofErr w:type="spellStart"/>
      <w:r w:rsidRPr="00BF7989">
        <w:rPr>
          <w:rStyle w:val="nfase"/>
        </w:rPr>
        <w:t>max</w:t>
      </w:r>
      <w:proofErr w:type="spellEnd"/>
      <w:r>
        <w:t xml:space="preserve"> são 1, e do </w:t>
      </w:r>
      <w:r w:rsidRPr="00BF7989">
        <w:rPr>
          <w:rStyle w:val="nfase"/>
        </w:rPr>
        <w:t>min</w:t>
      </w:r>
      <w:r>
        <w:t xml:space="preserve"> são -1.</w:t>
      </w:r>
    </w:p>
    <w:p w:rsidR="009D387B" w:rsidRDefault="009D387B" w:rsidP="006D784C">
      <w:r>
        <w:t xml:space="preserve">Utilizando esta representação como base, </w:t>
      </w:r>
      <w:r w:rsidR="00E819FF">
        <w:t>foi criada</w:t>
      </w:r>
      <w:r>
        <w:t xml:space="preserve"> outra </w:t>
      </w:r>
      <w:r w:rsidR="00BF7989">
        <w:t>variável</w:t>
      </w:r>
      <w:r>
        <w:t xml:space="preserve"> para representar a grade do jogo. Uma que pudesse ser mais útil no momento de avaliar os estados e verificar se o jogo acabou.</w:t>
      </w:r>
    </w:p>
    <w:p w:rsidR="009D387B" w:rsidRDefault="009D387B" w:rsidP="006D784C">
      <w:pPr>
        <w:rPr>
          <w:u w:val="single"/>
        </w:rPr>
      </w:pPr>
      <w:r>
        <w:t>Esta nova representação do estado</w:t>
      </w:r>
      <w:r w:rsidR="00436105">
        <w:t xml:space="preserve"> foi</w:t>
      </w:r>
      <w:r>
        <w:t xml:space="preserve"> chamada de </w:t>
      </w:r>
      <w:proofErr w:type="spellStart"/>
      <w:r w:rsidRPr="00BF7989">
        <w:rPr>
          <w:rFonts w:ascii="Courier New" w:hAnsi="Courier New" w:cs="Courier New"/>
          <w:sz w:val="16"/>
          <w:szCs w:val="16"/>
        </w:rPr>
        <w:t>four_array</w:t>
      </w:r>
      <w:proofErr w:type="spellEnd"/>
      <w:r w:rsidR="00BF7989" w:rsidRPr="00BF7989">
        <w:t xml:space="preserve"> </w:t>
      </w:r>
      <w:r w:rsidR="00436105">
        <w:t xml:space="preserve">e se trata de um </w:t>
      </w:r>
      <w:proofErr w:type="spellStart"/>
      <w:r w:rsidR="00436105" w:rsidRPr="00BF7989">
        <w:rPr>
          <w:rStyle w:val="nfase"/>
        </w:rPr>
        <w:t>array</w:t>
      </w:r>
      <w:proofErr w:type="spellEnd"/>
      <w:r w:rsidR="00436105">
        <w:t xml:space="preserve"> 69x4 de inteiros, que é preenchido de forma similar a matriz 6x7, ou seja, com valores do tipo </w:t>
      </w:r>
      <w:proofErr w:type="spellStart"/>
      <w:r w:rsidR="00436105" w:rsidRPr="00BF7989">
        <w:rPr>
          <w:rStyle w:val="codeChar"/>
        </w:rPr>
        <w:t>t_player</w:t>
      </w:r>
      <w:proofErr w:type="spellEnd"/>
      <w:r w:rsidR="00436105">
        <w:t>.</w:t>
      </w:r>
    </w:p>
    <w:p w:rsidR="00436105" w:rsidRDefault="00436105" w:rsidP="006D784C">
      <w:r w:rsidRPr="00436105">
        <w:t xml:space="preserve">Cada uma das </w:t>
      </w:r>
      <w:r w:rsidR="00FE2177">
        <w:t xml:space="preserve">69 posições deste </w:t>
      </w:r>
      <w:proofErr w:type="spellStart"/>
      <w:r w:rsidR="00FE2177" w:rsidRPr="00BF7989">
        <w:rPr>
          <w:rStyle w:val="nfase"/>
        </w:rPr>
        <w:t>array</w:t>
      </w:r>
      <w:proofErr w:type="spellEnd"/>
      <w:r w:rsidR="00FE2177">
        <w:t xml:space="preserve"> representam os 69 possíveis grupos de “</w:t>
      </w:r>
      <w:r w:rsidR="00FE2177" w:rsidRPr="00BF7989">
        <w:rPr>
          <w:rStyle w:val="nfase"/>
        </w:rPr>
        <w:t xml:space="preserve">four in a </w:t>
      </w:r>
      <w:proofErr w:type="spellStart"/>
      <w:r w:rsidR="00FE2177" w:rsidRPr="00BF7989">
        <w:rPr>
          <w:rStyle w:val="nfase"/>
        </w:rPr>
        <w:t>row</w:t>
      </w:r>
      <w:proofErr w:type="spellEnd"/>
      <w:r w:rsidR="00FE2177">
        <w:t xml:space="preserve">” (quatro fichas seguidas) que estão contidos na grade 6x7. A </w:t>
      </w:r>
      <w:r w:rsidR="00BF7989">
        <w:t>T</w:t>
      </w:r>
      <w:r w:rsidR="00FE2177">
        <w:t>abela 1 mostra o cálculo deste número.</w:t>
      </w:r>
      <w:r w:rsidR="00FB1CC8">
        <w:t xml:space="preserve"> </w:t>
      </w:r>
      <w:r w:rsidR="00F12AD3">
        <w:t>O cálculo da função que verifica se o estado é terminal</w:t>
      </w:r>
      <w:r w:rsidR="00BF7989">
        <w:t>,</w:t>
      </w:r>
      <w:r w:rsidR="00F12AD3">
        <w:t xml:space="preserve"> e da função que avalia o estado</w:t>
      </w:r>
      <w:r w:rsidR="00BF7989">
        <w:t>,</w:t>
      </w:r>
      <w:r w:rsidR="00F12AD3">
        <w:t xml:space="preserve"> foram feitos usando esta nova representação, o </w:t>
      </w:r>
      <w:proofErr w:type="spellStart"/>
      <w:r w:rsidR="00F12AD3" w:rsidRPr="00BF7989">
        <w:rPr>
          <w:rStyle w:val="codeChar"/>
        </w:rPr>
        <w:t>fou</w:t>
      </w:r>
      <w:r w:rsidR="0051679A" w:rsidRPr="00BF7989">
        <w:rPr>
          <w:rStyle w:val="codeChar"/>
        </w:rPr>
        <w:t>r</w:t>
      </w:r>
      <w:r w:rsidR="00F12AD3" w:rsidRPr="00BF7989">
        <w:rPr>
          <w:rStyle w:val="codeChar"/>
        </w:rPr>
        <w:t>_array</w:t>
      </w:r>
      <w:proofErr w:type="spellEnd"/>
      <w:r w:rsidR="00F12AD3">
        <w:t>, sem lidar com a matriz 6x7.</w:t>
      </w:r>
    </w:p>
    <w:p w:rsidR="00F12AD3" w:rsidRPr="008F7A5F" w:rsidRDefault="00F12AD3" w:rsidP="006D784C">
      <w:pPr>
        <w:pStyle w:val="Ttulo1"/>
      </w:pPr>
      <w:r w:rsidRPr="008F7A5F">
        <w:t>Heurística de avaliação e verificação de estado terminal</w:t>
      </w:r>
    </w:p>
    <w:p w:rsidR="00FE2177" w:rsidRDefault="006551CE" w:rsidP="006D784C">
      <w:r>
        <w:t xml:space="preserve">A ideia inicial foi usar </w:t>
      </w:r>
      <w:r w:rsidR="00F12AD3">
        <w:t xml:space="preserve">o </w:t>
      </w:r>
      <w:proofErr w:type="spellStart"/>
      <w:r w:rsidR="00F12AD3" w:rsidRPr="00BF7989">
        <w:rPr>
          <w:rStyle w:val="codeChar"/>
        </w:rPr>
        <w:t>four_array</w:t>
      </w:r>
      <w:proofErr w:type="spellEnd"/>
      <w:r>
        <w:t xml:space="preserve"> para criar uma função de avaliação do estado de forma bem simples: o valor desta função é simplesmente a soma dos 4 valores para cada posição. Ou seja,</w:t>
      </w:r>
      <w:r w:rsidR="003B329F">
        <w:t xml:space="preserve"> cada posição do </w:t>
      </w:r>
      <w:proofErr w:type="spellStart"/>
      <w:r w:rsidR="003B329F" w:rsidRPr="00BF7989">
        <w:rPr>
          <w:rStyle w:val="nfase"/>
        </w:rPr>
        <w:t>array</w:t>
      </w:r>
      <w:proofErr w:type="spellEnd"/>
      <w:r w:rsidR="003B329F">
        <w:t xml:space="preserve"> gera uma soma que</w:t>
      </w:r>
      <w:r>
        <w:t xml:space="preserve"> pode variar de -4 até 4</w:t>
      </w:r>
      <w:r w:rsidR="003B329F">
        <w:t xml:space="preserve"> e a utilidade final do estado é a soma destas 69 somas</w:t>
      </w:r>
      <w:r>
        <w:t xml:space="preserve">. Após verificar um péssimo desempenho, a primeira alteração realizada foi </w:t>
      </w:r>
      <w:r w:rsidR="00706C84">
        <w:t>el</w:t>
      </w:r>
      <w:r w:rsidR="003B329F">
        <w:t>e</w:t>
      </w:r>
      <w:r w:rsidR="00706C84">
        <w:t>var</w:t>
      </w:r>
      <w:r w:rsidR="003B329F">
        <w:t xml:space="preserve"> ao cubo cada uma destas somas, pois </w:t>
      </w:r>
      <w:r w:rsidR="00706C84">
        <w:t>assim o sinal é preservado e acontece uma boa amplificação no impacto de se ter uma soma com módulo maior (se a soma é 1, utilidade é 1, se for 4, utilidade é 64).</w:t>
      </w:r>
    </w:p>
    <w:p w:rsidR="006D784C" w:rsidRPr="006D784C" w:rsidRDefault="006D784C" w:rsidP="006D784C">
      <w:pPr>
        <w:pStyle w:val="Legenda"/>
        <w:keepNext/>
        <w:jc w:val="center"/>
        <w:rPr>
          <w:color w:val="auto"/>
        </w:rPr>
      </w:pPr>
      <w:r w:rsidRPr="006D784C">
        <w:rPr>
          <w:color w:val="auto"/>
        </w:rPr>
        <w:lastRenderedPageBreak/>
        <w:t xml:space="preserve">Tabela </w:t>
      </w:r>
      <w:r w:rsidRPr="006D784C">
        <w:rPr>
          <w:color w:val="auto"/>
        </w:rPr>
        <w:fldChar w:fldCharType="begin"/>
      </w:r>
      <w:r w:rsidRPr="006D784C">
        <w:rPr>
          <w:color w:val="auto"/>
        </w:rPr>
        <w:instrText xml:space="preserve"> SEQ Tabela \* ARABIC </w:instrText>
      </w:r>
      <w:r w:rsidRPr="006D784C">
        <w:rPr>
          <w:color w:val="auto"/>
        </w:rPr>
        <w:fldChar w:fldCharType="separate"/>
      </w:r>
      <w:r w:rsidR="00BF5875">
        <w:rPr>
          <w:noProof/>
          <w:color w:val="auto"/>
        </w:rPr>
        <w:t>1</w:t>
      </w:r>
      <w:r w:rsidRPr="006D784C">
        <w:rPr>
          <w:color w:val="auto"/>
        </w:rPr>
        <w:fldChar w:fldCharType="end"/>
      </w:r>
      <w:r>
        <w:rPr>
          <w:color w:val="auto"/>
        </w:rPr>
        <w:t xml:space="preserve"> – possíveis grupos de 4 fichas</w:t>
      </w:r>
    </w:p>
    <w:tbl>
      <w:tblPr>
        <w:tblW w:w="520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2168"/>
        <w:gridCol w:w="1083"/>
        <w:gridCol w:w="733"/>
      </w:tblGrid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Localização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Quantidade de grupos de 4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Ocorrências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Total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Linha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24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Coluna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21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Diagonal menor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Diagonal média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8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Diagonal maior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12</w:t>
            </w:r>
          </w:p>
        </w:tc>
      </w:tr>
      <w:tr w:rsidR="006D784C" w:rsidRPr="006D784C" w:rsidTr="006D784C">
        <w:trPr>
          <w:trHeight w:val="226"/>
          <w:jc w:val="center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Total geral: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69</w:t>
            </w:r>
          </w:p>
        </w:tc>
      </w:tr>
    </w:tbl>
    <w:p w:rsidR="00FE2177" w:rsidRDefault="00842020" w:rsidP="006D784C">
      <w:r>
        <w:br/>
      </w:r>
      <w:r w:rsidR="003B329F">
        <w:t>Com um desempenho melhor, porém ainda insatisfatório, a próxima ideia foi considerar positivamente para um determinado jogador apenas os grupos de 4 onde este jogador ainda poderia ganhar. Ou seja, se um grupo de 4 cont</w:t>
      </w:r>
      <w:r w:rsidR="00695428">
        <w:t>é</w:t>
      </w:r>
      <w:r w:rsidR="003B329F">
        <w:t xml:space="preserve">m pelo menos uma ficha de cada jogador, sua utilidade é 0, pois nenhum dos dois jogadores pode vir a vencer a partida através desse grupo. O valor de cada configuração de um grupo de 4 foi alterado da </w:t>
      </w:r>
      <w:r w:rsidR="00FB1CC8">
        <w:t xml:space="preserve">forma mostrada na </w:t>
      </w:r>
      <w:r w:rsidR="00BF7989">
        <w:t>T</w:t>
      </w:r>
      <w:r w:rsidR="00FB1CC8">
        <w:t xml:space="preserve">abela 2. Nela é mostrado apenas para o jogador </w:t>
      </w:r>
      <w:proofErr w:type="spellStart"/>
      <w:r w:rsidR="00FB1CC8" w:rsidRPr="00BF7989">
        <w:rPr>
          <w:rStyle w:val="nfase"/>
        </w:rPr>
        <w:t>max</w:t>
      </w:r>
      <w:proofErr w:type="spellEnd"/>
      <w:r w:rsidR="00FB1CC8">
        <w:t xml:space="preserve">, mas para o </w:t>
      </w:r>
      <w:r w:rsidR="00FB1CC8" w:rsidRPr="00BF7989">
        <w:rPr>
          <w:rStyle w:val="nfase"/>
        </w:rPr>
        <w:t>min</w:t>
      </w:r>
      <w:r w:rsidR="00FB1CC8">
        <w:t xml:space="preserve"> o cálculo é o mesmo, apenas com o sinal invertido.</w:t>
      </w:r>
    </w:p>
    <w:p w:rsidR="006D784C" w:rsidRPr="006D784C" w:rsidRDefault="006D784C" w:rsidP="006D784C">
      <w:pPr>
        <w:pStyle w:val="Legenda"/>
        <w:keepNext/>
        <w:jc w:val="center"/>
        <w:rPr>
          <w:color w:val="auto"/>
        </w:rPr>
      </w:pPr>
      <w:r w:rsidRPr="006D784C">
        <w:rPr>
          <w:color w:val="auto"/>
        </w:rPr>
        <w:t xml:space="preserve">Tabela </w:t>
      </w:r>
      <w:r w:rsidRPr="006D784C">
        <w:rPr>
          <w:color w:val="auto"/>
        </w:rPr>
        <w:fldChar w:fldCharType="begin"/>
      </w:r>
      <w:r w:rsidRPr="006D784C">
        <w:rPr>
          <w:color w:val="auto"/>
        </w:rPr>
        <w:instrText xml:space="preserve"> SEQ Tabela \* ARABIC </w:instrText>
      </w:r>
      <w:r w:rsidRPr="006D784C">
        <w:rPr>
          <w:color w:val="auto"/>
        </w:rPr>
        <w:fldChar w:fldCharType="separate"/>
      </w:r>
      <w:r w:rsidR="00BF5875">
        <w:rPr>
          <w:noProof/>
          <w:color w:val="auto"/>
        </w:rPr>
        <w:t>2</w:t>
      </w:r>
      <w:r w:rsidRPr="006D784C">
        <w:rPr>
          <w:color w:val="auto"/>
        </w:rPr>
        <w:fldChar w:fldCharType="end"/>
      </w:r>
      <w:r w:rsidRPr="006D784C">
        <w:rPr>
          <w:color w:val="auto"/>
        </w:rPr>
        <w:t xml:space="preserve"> - heurística de avaliação</w:t>
      </w:r>
    </w:p>
    <w:tbl>
      <w:tblPr>
        <w:tblW w:w="487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1536"/>
        <w:gridCol w:w="1580"/>
      </w:tblGrid>
      <w:tr w:rsidR="006D784C" w:rsidRPr="006D784C" w:rsidTr="006D784C">
        <w:trPr>
          <w:trHeight w:val="242"/>
          <w:jc w:val="center"/>
        </w:trPr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Fichas do jogador </w:t>
            </w:r>
            <w:proofErr w:type="spellStart"/>
            <w:r w:rsidRPr="00E07E57">
              <w:rPr>
                <w:rStyle w:val="nfase"/>
                <w:b/>
                <w:sz w:val="16"/>
                <w:szCs w:val="16"/>
                <w:lang w:eastAsia="pt-BR"/>
              </w:rPr>
              <w:t>max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Espaços em branco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>Valor do grupo de 4</w:t>
            </w:r>
          </w:p>
        </w:tc>
      </w:tr>
      <w:tr w:rsidR="006D784C" w:rsidRPr="006D784C" w:rsidTr="006D784C">
        <w:trPr>
          <w:trHeight w:val="242"/>
          <w:jc w:val="center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6D784C" w:rsidRPr="006D784C" w:rsidTr="006D784C">
        <w:trPr>
          <w:trHeight w:val="242"/>
          <w:jc w:val="center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6D784C" w:rsidRPr="006D784C" w:rsidTr="006D784C">
        <w:trPr>
          <w:trHeight w:val="242"/>
          <w:jc w:val="center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100</w:t>
            </w:r>
          </w:p>
        </w:tc>
      </w:tr>
      <w:tr w:rsidR="006D784C" w:rsidRPr="006D784C" w:rsidTr="006D784C">
        <w:trPr>
          <w:trHeight w:val="242"/>
          <w:jc w:val="center"/>
        </w:trPr>
        <w:tc>
          <w:tcPr>
            <w:tcW w:w="1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784C" w:rsidRPr="006D784C" w:rsidRDefault="006D784C" w:rsidP="006D78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6D78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6900</w:t>
            </w:r>
          </w:p>
        </w:tc>
      </w:tr>
    </w:tbl>
    <w:p w:rsidR="00FE2177" w:rsidRDefault="00842020" w:rsidP="006D784C">
      <w:r>
        <w:br/>
      </w:r>
      <w:r w:rsidR="00FB1CC8">
        <w:t>O último valor, 6900, que consiste em uma vitória, é um valor conceitualmente insuperável (69 vezes o valor de um grupo de 4 com 3 fichas do jogador).</w:t>
      </w:r>
    </w:p>
    <w:p w:rsidR="00FB1CC8" w:rsidRDefault="00FB1CC8" w:rsidP="006D784C">
      <w:r>
        <w:t xml:space="preserve">Com esta heurística de cálculo da utilidade de um estado, o desempenho do programa ficou satisfatório. </w:t>
      </w:r>
    </w:p>
    <w:p w:rsidR="0051679A" w:rsidRDefault="0051679A" w:rsidP="006D784C">
      <w:r>
        <w:t xml:space="preserve">Para calcular se alguém venceu o jogo, bastou verificar se a quantidade de fichas do jogador </w:t>
      </w:r>
      <w:proofErr w:type="spellStart"/>
      <w:r w:rsidRPr="00695428">
        <w:rPr>
          <w:rStyle w:val="nfase"/>
        </w:rPr>
        <w:t>max</w:t>
      </w:r>
      <w:proofErr w:type="spellEnd"/>
      <w:r>
        <w:t xml:space="preserve"> ou </w:t>
      </w:r>
      <w:r w:rsidRPr="00695428">
        <w:rPr>
          <w:rStyle w:val="nfase"/>
        </w:rPr>
        <w:t>min</w:t>
      </w:r>
      <w:r>
        <w:t xml:space="preserve"> em um determinado grupo de 4 é igual à 4 ou -4, respectivamente. O caso especial de empate foi verificado através d</w:t>
      </w:r>
      <w:r w:rsidR="00695428">
        <w:t>a</w:t>
      </w:r>
      <w:r>
        <w:t xml:space="preserve"> iteração pela linha mais superior da grade (se tiver algum espaço livre, o jogo não está empatado).</w:t>
      </w:r>
    </w:p>
    <w:p w:rsidR="00FE2177" w:rsidRPr="008F7A5F" w:rsidRDefault="0051679A" w:rsidP="006D784C">
      <w:pPr>
        <w:pStyle w:val="Ttulo1"/>
      </w:pPr>
      <w:r w:rsidRPr="008F7A5F">
        <w:t>Outras alterações</w:t>
      </w:r>
    </w:p>
    <w:p w:rsidR="0051679A" w:rsidRDefault="00BD1637" w:rsidP="006D784C">
      <w:r>
        <w:t>Diversas alterações foram realizadas no modo com que o código modelo funcionava.</w:t>
      </w:r>
    </w:p>
    <w:p w:rsidR="00BD1637" w:rsidRDefault="00BD1637" w:rsidP="006D784C">
      <w:pPr>
        <w:pStyle w:val="PargrafodaLista"/>
        <w:numPr>
          <w:ilvl w:val="0"/>
          <w:numId w:val="1"/>
        </w:numPr>
      </w:pPr>
      <w:r>
        <w:t xml:space="preserve">A função </w:t>
      </w:r>
      <w:proofErr w:type="spellStart"/>
      <w:r w:rsidRPr="00695428">
        <w:rPr>
          <w:rStyle w:val="codeChar"/>
        </w:rPr>
        <w:t>max_value</w:t>
      </w:r>
      <w:proofErr w:type="spellEnd"/>
      <w:r>
        <w:t xml:space="preserve"> e </w:t>
      </w:r>
      <w:proofErr w:type="spellStart"/>
      <w:r w:rsidRPr="00695428">
        <w:rPr>
          <w:rStyle w:val="codeChar"/>
        </w:rPr>
        <w:t>min_value</w:t>
      </w:r>
      <w:proofErr w:type="spellEnd"/>
      <w:r>
        <w:t xml:space="preserve"> foram substituídas por uma única função </w:t>
      </w:r>
      <w:proofErr w:type="spellStart"/>
      <w:r w:rsidRPr="00695428">
        <w:rPr>
          <w:rStyle w:val="codeChar"/>
        </w:rPr>
        <w:t>minimax</w:t>
      </w:r>
      <w:proofErr w:type="spellEnd"/>
      <w:r>
        <w:t xml:space="preserve">, que recebe também o jogador (tipo </w:t>
      </w:r>
      <w:proofErr w:type="spellStart"/>
      <w:r w:rsidRPr="00695428">
        <w:rPr>
          <w:rStyle w:val="codeChar"/>
        </w:rPr>
        <w:t>t_player</w:t>
      </w:r>
      <w:proofErr w:type="spellEnd"/>
      <w:r>
        <w:t>);</w:t>
      </w:r>
    </w:p>
    <w:p w:rsidR="00BD1637" w:rsidRDefault="00BD1637" w:rsidP="006D784C">
      <w:pPr>
        <w:pStyle w:val="PargrafodaLista"/>
        <w:numPr>
          <w:ilvl w:val="0"/>
          <w:numId w:val="1"/>
        </w:numPr>
      </w:pPr>
      <w:r>
        <w:t>Como era fundamental para o funcionamento do programa, foi implementada uma função que retorna a coluna onde a ficha deve ser colocada, e não a melhor utilidade encontrada;</w:t>
      </w:r>
    </w:p>
    <w:p w:rsidR="00BD1637" w:rsidRDefault="00BD1637" w:rsidP="006D784C">
      <w:pPr>
        <w:pStyle w:val="PargrafodaLista"/>
        <w:numPr>
          <w:ilvl w:val="0"/>
          <w:numId w:val="1"/>
        </w:numPr>
      </w:pPr>
      <w:r>
        <w:t xml:space="preserve">Foi implementado um modo onde, se a avaliação de uma jogada for a mesma avaliação de outra, a jogada escolhida será aquela em que esta avaliação se encontra menos profundamente na arvore de </w:t>
      </w:r>
      <w:r w:rsidR="00695428">
        <w:t>busca de estados</w:t>
      </w:r>
      <w:r>
        <w:t xml:space="preserve">. Isso faz com que o programa tente jogar de modo a vencer o quanto antes, mesmo que já esteja confiante que irá vencer mais cedo ou mais tarde. Porém, o efeito adverso disso é que, quando a melhor avaliação é uma derrota, o programa não parece se </w:t>
      </w:r>
      <w:r w:rsidR="00695428">
        <w:t>“</w:t>
      </w:r>
      <w:r>
        <w:t>esforçar</w:t>
      </w:r>
      <w:r w:rsidR="00695428">
        <w:t xml:space="preserve">” </w:t>
      </w:r>
      <w:r>
        <w:t>para prolongar esta derrota, resultando num comportamento aparentemente pouco inteligente;</w:t>
      </w:r>
    </w:p>
    <w:p w:rsidR="00BC4BC7" w:rsidRDefault="00BD1637" w:rsidP="006D784C">
      <w:pPr>
        <w:pStyle w:val="PargrafodaLista"/>
        <w:numPr>
          <w:ilvl w:val="0"/>
          <w:numId w:val="1"/>
        </w:numPr>
      </w:pPr>
      <w:r>
        <w:lastRenderedPageBreak/>
        <w:t xml:space="preserve">A interface com o programa foi </w:t>
      </w:r>
      <w:r w:rsidR="00BC4BC7">
        <w:t>estendida</w:t>
      </w:r>
      <w:r>
        <w:t xml:space="preserve"> de diversas maneiras para</w:t>
      </w:r>
      <w:r w:rsidR="00BC4BC7">
        <w:t xml:space="preserve"> facilitar testes. </w:t>
      </w:r>
      <w:r w:rsidR="00695428">
        <w:t>Entre os comandos novos estão:</w:t>
      </w:r>
    </w:p>
    <w:p w:rsidR="00BC4BC7" w:rsidRDefault="00BD1637" w:rsidP="006D784C">
      <w:pPr>
        <w:pStyle w:val="PargrafodaLista"/>
        <w:numPr>
          <w:ilvl w:val="1"/>
          <w:numId w:val="1"/>
        </w:numPr>
      </w:pPr>
      <w:r w:rsidRPr="00695428">
        <w:rPr>
          <w:rStyle w:val="codeChar"/>
        </w:rPr>
        <w:t xml:space="preserve">move </w:t>
      </w:r>
      <w:proofErr w:type="spellStart"/>
      <w:r w:rsidRPr="00695428">
        <w:rPr>
          <w:rStyle w:val="codeChar"/>
        </w:rPr>
        <w:t>max</w:t>
      </w:r>
      <w:proofErr w:type="spellEnd"/>
      <w:r>
        <w:t xml:space="preserve"> ou </w:t>
      </w:r>
      <w:r w:rsidRPr="00695428">
        <w:rPr>
          <w:rStyle w:val="codeChar"/>
        </w:rPr>
        <w:t>move min</w:t>
      </w:r>
      <w:r w:rsidR="00BC4BC7">
        <w:t>:</w:t>
      </w:r>
      <w:r>
        <w:t xml:space="preserve"> calcula a próxima jogada, a efetua e mostra na tela uma representação da grade atual juntamente com informações como </w:t>
      </w:r>
      <w:r w:rsidR="00BC4BC7">
        <w:t>utilidade encontrada, número do turno</w:t>
      </w:r>
      <w:r w:rsidR="00695428">
        <w:t>,</w:t>
      </w:r>
      <w:r w:rsidR="00BC4BC7">
        <w:t xml:space="preserve"> e se o jogo empatou, a</w:t>
      </w:r>
      <w:r w:rsidR="00695428">
        <w:t>inda continua ou alguém ganhou;</w:t>
      </w:r>
    </w:p>
    <w:p w:rsidR="00BC4BC7" w:rsidRDefault="00BC4BC7" w:rsidP="006D784C">
      <w:pPr>
        <w:pStyle w:val="PargrafodaLista"/>
        <w:numPr>
          <w:ilvl w:val="1"/>
          <w:numId w:val="1"/>
        </w:numPr>
      </w:pPr>
      <w:proofErr w:type="spellStart"/>
      <w:r w:rsidRPr="00695428">
        <w:rPr>
          <w:rStyle w:val="codeChar"/>
        </w:rPr>
        <w:t>max</w:t>
      </w:r>
      <w:proofErr w:type="spellEnd"/>
      <w:r w:rsidRPr="00695428">
        <w:rPr>
          <w:rStyle w:val="codeChar"/>
        </w:rPr>
        <w:t xml:space="preserve"> [coluna]</w:t>
      </w:r>
      <w:r>
        <w:t xml:space="preserve"> ou </w:t>
      </w:r>
      <w:r w:rsidRPr="00695428">
        <w:rPr>
          <w:rStyle w:val="codeChar"/>
        </w:rPr>
        <w:t>min [coluna]</w:t>
      </w:r>
      <w:r>
        <w:t>: coloca uma ficha na coluna indicada e mostra o estado atual do jogo, possibilitando uma partida contra o programa;</w:t>
      </w:r>
    </w:p>
    <w:p w:rsidR="00BC4BC7" w:rsidRDefault="00BC4BC7" w:rsidP="006D784C">
      <w:pPr>
        <w:pStyle w:val="PargrafodaLista"/>
        <w:numPr>
          <w:ilvl w:val="1"/>
          <w:numId w:val="1"/>
        </w:numPr>
      </w:pPr>
      <w:proofErr w:type="spellStart"/>
      <w:r w:rsidRPr="00695428">
        <w:rPr>
          <w:rStyle w:val="codeChar"/>
        </w:rPr>
        <w:t>toggle</w:t>
      </w:r>
      <w:proofErr w:type="spellEnd"/>
      <w:r w:rsidRPr="00695428">
        <w:rPr>
          <w:rStyle w:val="codeChar"/>
        </w:rPr>
        <w:t xml:space="preserve"> </w:t>
      </w:r>
      <w:proofErr w:type="spellStart"/>
      <w:r w:rsidRPr="00695428">
        <w:rPr>
          <w:rStyle w:val="codeChar"/>
        </w:rPr>
        <w:t>ab</w:t>
      </w:r>
      <w:proofErr w:type="spellEnd"/>
      <w:r>
        <w:t xml:space="preserve">: desabilita ou habilita a poda </w:t>
      </w:r>
      <w:proofErr w:type="spellStart"/>
      <w:r>
        <w:t>alpha-beta</w:t>
      </w:r>
      <w:proofErr w:type="spellEnd"/>
      <w:r>
        <w:t>;</w:t>
      </w:r>
    </w:p>
    <w:p w:rsidR="00BC4BC7" w:rsidRDefault="00BC4BC7" w:rsidP="006D784C">
      <w:r>
        <w:t>Uma das principais alterações</w:t>
      </w:r>
      <w:r w:rsidR="00695428">
        <w:t>,</w:t>
      </w:r>
      <w:r>
        <w:t xml:space="preserve"> no entanto</w:t>
      </w:r>
      <w:r w:rsidR="00695428">
        <w:t>,</w:t>
      </w:r>
      <w:r>
        <w:t xml:space="preserve"> se trata da criação de uma estrutura que representa diversos aspectos de um determinado estado, e não somente o estado da grade.</w:t>
      </w:r>
    </w:p>
    <w:p w:rsidR="00BC4BC7" w:rsidRDefault="008F7A5F" w:rsidP="006D784C">
      <w:pPr>
        <w:pStyle w:val="Ttulo2"/>
      </w:pPr>
      <w:proofErr w:type="spellStart"/>
      <w:r>
        <w:t>s</w:t>
      </w:r>
      <w:r w:rsidRPr="008F7A5F">
        <w:t>_state</w:t>
      </w:r>
      <w:proofErr w:type="spellEnd"/>
      <w:r w:rsidRPr="008F7A5F">
        <w:t>, representando mais aspectos de um estado</w:t>
      </w:r>
    </w:p>
    <w:p w:rsidR="008F7A5F" w:rsidRDefault="008F7A5F" w:rsidP="006D784C">
      <w:r>
        <w:t>Esta estrutura foi criada para organizar</w:t>
      </w:r>
      <w:r w:rsidR="00842020">
        <w:t xml:space="preserve"> praticamente todas as informações julgadas relevantes sobre um determinado estado. Entre as variáveis que </w:t>
      </w:r>
      <w:r w:rsidR="00695428">
        <w:t>a</w:t>
      </w:r>
      <w:r w:rsidR="00842020">
        <w:t xml:space="preserve"> compõem estão:</w:t>
      </w:r>
    </w:p>
    <w:p w:rsidR="00842020" w:rsidRDefault="00695428" w:rsidP="006D784C">
      <w:pPr>
        <w:pStyle w:val="PargrafodaLista"/>
        <w:numPr>
          <w:ilvl w:val="0"/>
          <w:numId w:val="1"/>
        </w:numPr>
      </w:pPr>
      <w:proofErr w:type="spellStart"/>
      <w:r>
        <w:rPr>
          <w:rStyle w:val="codeChar"/>
        </w:rPr>
        <w:t>t</w:t>
      </w:r>
      <w:r w:rsidR="00842020" w:rsidRPr="00695428">
        <w:rPr>
          <w:rStyle w:val="codeChar"/>
        </w:rPr>
        <w:t>_state</w:t>
      </w:r>
      <w:proofErr w:type="spellEnd"/>
      <w:r w:rsidR="00842020" w:rsidRPr="00695428">
        <w:rPr>
          <w:rStyle w:val="codeChar"/>
        </w:rPr>
        <w:t xml:space="preserve"> s</w:t>
      </w:r>
      <w:r w:rsidR="00842020">
        <w:t xml:space="preserve">: a matriz 6x7 de </w:t>
      </w:r>
      <w:proofErr w:type="spellStart"/>
      <w:r w:rsidR="00842020">
        <w:t>t_player</w:t>
      </w:r>
      <w:proofErr w:type="spellEnd"/>
      <w:r w:rsidR="00842020">
        <w:t xml:space="preserve"> representando a grade;</w:t>
      </w:r>
    </w:p>
    <w:p w:rsidR="00842020" w:rsidRDefault="00695428" w:rsidP="006D784C">
      <w:pPr>
        <w:pStyle w:val="PargrafodaLista"/>
        <w:numPr>
          <w:ilvl w:val="0"/>
          <w:numId w:val="1"/>
        </w:numPr>
      </w:pPr>
      <w:proofErr w:type="spellStart"/>
      <w:r w:rsidRPr="00695428">
        <w:rPr>
          <w:rStyle w:val="codeChar"/>
        </w:rPr>
        <w:t>i</w:t>
      </w:r>
      <w:r w:rsidR="00842020" w:rsidRPr="00695428">
        <w:rPr>
          <w:rStyle w:val="codeChar"/>
        </w:rPr>
        <w:t>nt</w:t>
      </w:r>
      <w:proofErr w:type="spellEnd"/>
      <w:r w:rsidR="00842020" w:rsidRPr="00695428">
        <w:rPr>
          <w:rStyle w:val="codeChar"/>
        </w:rPr>
        <w:t xml:space="preserve"> </w:t>
      </w:r>
      <w:proofErr w:type="spellStart"/>
      <w:r w:rsidR="00842020" w:rsidRPr="00695428">
        <w:rPr>
          <w:rStyle w:val="codeChar"/>
        </w:rPr>
        <w:t>four_utility</w:t>
      </w:r>
      <w:proofErr w:type="spellEnd"/>
      <w:r w:rsidR="00842020" w:rsidRPr="00695428">
        <w:rPr>
          <w:rStyle w:val="codeChar"/>
        </w:rPr>
        <w:t>[69][4]</w:t>
      </w:r>
      <w:r w:rsidR="00842020" w:rsidRPr="00842020">
        <w:t xml:space="preserve">: o </w:t>
      </w:r>
      <w:proofErr w:type="spellStart"/>
      <w:r w:rsidR="00842020" w:rsidRPr="00842020">
        <w:t>array</w:t>
      </w:r>
      <w:proofErr w:type="spellEnd"/>
      <w:r w:rsidR="00842020" w:rsidRPr="00842020">
        <w:t xml:space="preserve"> já discutido, que representa </w:t>
      </w:r>
      <w:r w:rsidR="00842020">
        <w:t>todas as maneiras possíveis de se ganhar o jogo;</w:t>
      </w:r>
    </w:p>
    <w:p w:rsidR="00842020" w:rsidRDefault="00695428" w:rsidP="006D784C">
      <w:pPr>
        <w:pStyle w:val="PargrafodaLista"/>
        <w:numPr>
          <w:ilvl w:val="0"/>
          <w:numId w:val="1"/>
        </w:numPr>
      </w:pPr>
      <w:proofErr w:type="spellStart"/>
      <w:r w:rsidRPr="00695428">
        <w:rPr>
          <w:rStyle w:val="codeChar"/>
        </w:rPr>
        <w:t>i</w:t>
      </w:r>
      <w:r w:rsidR="00842020" w:rsidRPr="00695428">
        <w:rPr>
          <w:rStyle w:val="codeChar"/>
        </w:rPr>
        <w:t>nt</w:t>
      </w:r>
      <w:proofErr w:type="spellEnd"/>
      <w:r w:rsidR="00842020" w:rsidRPr="00695428">
        <w:rPr>
          <w:rStyle w:val="codeChar"/>
        </w:rPr>
        <w:t xml:space="preserve"> </w:t>
      </w:r>
      <w:proofErr w:type="spellStart"/>
      <w:r w:rsidR="00842020" w:rsidRPr="00695428">
        <w:rPr>
          <w:rStyle w:val="codeChar"/>
        </w:rPr>
        <w:t>utility</w:t>
      </w:r>
      <w:proofErr w:type="spellEnd"/>
      <w:r w:rsidR="00842020">
        <w:t>: o valor final da avaliação do estado;</w:t>
      </w:r>
    </w:p>
    <w:p w:rsidR="00842020" w:rsidRDefault="00695428" w:rsidP="006D784C">
      <w:pPr>
        <w:pStyle w:val="PargrafodaLista"/>
        <w:numPr>
          <w:ilvl w:val="0"/>
          <w:numId w:val="1"/>
        </w:numPr>
      </w:pPr>
      <w:proofErr w:type="spellStart"/>
      <w:r w:rsidRPr="00695428">
        <w:rPr>
          <w:rStyle w:val="codeChar"/>
        </w:rPr>
        <w:t>i</w:t>
      </w:r>
      <w:r w:rsidR="00842020" w:rsidRPr="00695428">
        <w:rPr>
          <w:rStyle w:val="codeChar"/>
        </w:rPr>
        <w:t>s_terminal</w:t>
      </w:r>
      <w:proofErr w:type="spellEnd"/>
      <w:r w:rsidR="00842020">
        <w:t>: pode ser usado como booleano para determinar verificar se o estado é terminal ou não. Porém na verdade os valores usados são:</w:t>
      </w:r>
    </w:p>
    <w:p w:rsidR="00842020" w:rsidRDefault="00842020" w:rsidP="006D784C">
      <w:pPr>
        <w:pStyle w:val="PargrafodaLista"/>
        <w:numPr>
          <w:ilvl w:val="1"/>
          <w:numId w:val="1"/>
        </w:numPr>
      </w:pPr>
      <w:r w:rsidRPr="00695428">
        <w:rPr>
          <w:rStyle w:val="codeChar"/>
        </w:rPr>
        <w:t>P1_WINS</w:t>
      </w:r>
      <w:r>
        <w:t>: 1</w:t>
      </w:r>
    </w:p>
    <w:p w:rsidR="00842020" w:rsidRDefault="00842020" w:rsidP="006D784C">
      <w:pPr>
        <w:pStyle w:val="PargrafodaLista"/>
        <w:numPr>
          <w:ilvl w:val="1"/>
          <w:numId w:val="1"/>
        </w:numPr>
      </w:pPr>
      <w:r w:rsidRPr="00695428">
        <w:rPr>
          <w:rStyle w:val="codeChar"/>
        </w:rPr>
        <w:t>P2_WINS</w:t>
      </w:r>
      <w:r>
        <w:t>: -1</w:t>
      </w:r>
    </w:p>
    <w:p w:rsidR="00842020" w:rsidRDefault="00842020" w:rsidP="006D784C">
      <w:pPr>
        <w:pStyle w:val="PargrafodaLista"/>
        <w:numPr>
          <w:ilvl w:val="1"/>
          <w:numId w:val="1"/>
        </w:numPr>
      </w:pPr>
      <w:r w:rsidRPr="00695428">
        <w:rPr>
          <w:rStyle w:val="codeChar"/>
        </w:rPr>
        <w:t>ACTIVE_GAME</w:t>
      </w:r>
      <w:r>
        <w:t xml:space="preserve">: 0, ou seja, neste caso </w:t>
      </w:r>
      <w:proofErr w:type="spellStart"/>
      <w:r w:rsidRPr="00695428">
        <w:rPr>
          <w:rStyle w:val="codeChar"/>
        </w:rPr>
        <w:t>is_terminal</w:t>
      </w:r>
      <w:proofErr w:type="spellEnd"/>
      <w:r>
        <w:t xml:space="preserve"> é falso</w:t>
      </w:r>
    </w:p>
    <w:p w:rsidR="00842020" w:rsidRDefault="00842020" w:rsidP="006D784C">
      <w:pPr>
        <w:pStyle w:val="PargrafodaLista"/>
        <w:numPr>
          <w:ilvl w:val="1"/>
          <w:numId w:val="1"/>
        </w:numPr>
      </w:pPr>
      <w:r w:rsidRPr="00695428">
        <w:rPr>
          <w:rStyle w:val="codeChar"/>
        </w:rPr>
        <w:t>DRAW</w:t>
      </w:r>
      <w:r>
        <w:t>: 2</w:t>
      </w:r>
    </w:p>
    <w:p w:rsidR="003E4686" w:rsidRDefault="00842020" w:rsidP="006D784C">
      <w:r>
        <w:t xml:space="preserve">Com a criação </w:t>
      </w:r>
      <w:r w:rsidR="00695428">
        <w:t>d</w:t>
      </w:r>
      <w:r>
        <w:t xml:space="preserve">esta estrutura, basta chamar a função </w:t>
      </w:r>
      <w:proofErr w:type="spellStart"/>
      <w:r w:rsidRPr="00695428">
        <w:rPr>
          <w:rStyle w:val="codeChar"/>
        </w:rPr>
        <w:t>update_state</w:t>
      </w:r>
      <w:proofErr w:type="spellEnd"/>
      <w:r w:rsidRPr="00695428">
        <w:rPr>
          <w:rStyle w:val="codeChar"/>
        </w:rPr>
        <w:t>(&amp;</w:t>
      </w:r>
      <w:proofErr w:type="spellStart"/>
      <w:r w:rsidRPr="00695428">
        <w:rPr>
          <w:rStyle w:val="codeChar"/>
        </w:rPr>
        <w:t>my_state</w:t>
      </w:r>
      <w:proofErr w:type="spellEnd"/>
      <w:r w:rsidRPr="00695428">
        <w:rPr>
          <w:rStyle w:val="codeChar"/>
        </w:rPr>
        <w:t>)</w:t>
      </w:r>
      <w:r>
        <w:t xml:space="preserve"> para depois ter acesso à informações como </w:t>
      </w:r>
      <w:proofErr w:type="spellStart"/>
      <w:r w:rsidRPr="00695428">
        <w:rPr>
          <w:rStyle w:val="codeChar"/>
        </w:rPr>
        <w:t>my_state.utility</w:t>
      </w:r>
      <w:proofErr w:type="spellEnd"/>
      <w:r>
        <w:t xml:space="preserve"> e </w:t>
      </w:r>
      <w:proofErr w:type="spellStart"/>
      <w:r w:rsidRPr="00695428">
        <w:rPr>
          <w:rStyle w:val="codeChar"/>
        </w:rPr>
        <w:t>my_state.is_terminal</w:t>
      </w:r>
      <w:proofErr w:type="spellEnd"/>
      <w:r w:rsidR="00D53F16">
        <w:t xml:space="preserve">, não havendo assim a necessidade de se implementar funções como </w:t>
      </w:r>
      <w:r w:rsidR="003E4686" w:rsidRPr="00695428">
        <w:rPr>
          <w:rStyle w:val="codeChar"/>
        </w:rPr>
        <w:t>avalia(estado)</w:t>
      </w:r>
      <w:r w:rsidR="003E4686">
        <w:t xml:space="preserve"> e </w:t>
      </w:r>
      <w:proofErr w:type="spellStart"/>
      <w:r w:rsidR="003E4686" w:rsidRPr="00695428">
        <w:rPr>
          <w:rStyle w:val="codeChar"/>
        </w:rPr>
        <w:t>is_terminal</w:t>
      </w:r>
      <w:proofErr w:type="spellEnd"/>
      <w:r w:rsidR="003E4686" w:rsidRPr="00695428">
        <w:rPr>
          <w:rStyle w:val="codeChar"/>
        </w:rPr>
        <w:t>(estado)</w:t>
      </w:r>
      <w:r w:rsidR="003E4686">
        <w:t xml:space="preserve">. </w:t>
      </w:r>
      <w:r w:rsidR="00695428">
        <w:t>Os sucessores não foram englobados nesta estrutura, portanto a</w:t>
      </w:r>
      <w:r w:rsidR="003E4686">
        <w:t xml:space="preserve"> função sucessor foi implementada normalmente.</w:t>
      </w:r>
    </w:p>
    <w:p w:rsidR="00842020" w:rsidRDefault="006D784C" w:rsidP="006D784C">
      <w:pPr>
        <w:pStyle w:val="Ttulo1"/>
      </w:pPr>
      <w:r>
        <w:t>Resultado</w:t>
      </w:r>
    </w:p>
    <w:p w:rsidR="006D784C" w:rsidRPr="00EB6F1F" w:rsidRDefault="00AD1EE6" w:rsidP="006D784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DBBE886" wp14:editId="3CD44881">
            <wp:simplePos x="0" y="0"/>
            <wp:positionH relativeFrom="column">
              <wp:posOffset>4333240</wp:posOffset>
            </wp:positionH>
            <wp:positionV relativeFrom="paragraph">
              <wp:posOffset>421640</wp:posOffset>
            </wp:positionV>
            <wp:extent cx="1158240" cy="1560830"/>
            <wp:effectExtent l="0" t="0" r="3810" b="1270"/>
            <wp:wrapSquare wrapText="bothSides"/>
            <wp:docPr id="2" name="Imagem 2" descr="C:\Users\Igor\Documents\GitHub\Connect4\Relatório\Grá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ocuments\GitHub\Connect4\Relatório\Gráfi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84C">
        <w:t>Sendo possível avaliar os próximos 8 estados</w:t>
      </w:r>
      <w:r w:rsidR="005070C9">
        <w:t xml:space="preserve"> até o </w:t>
      </w:r>
      <w:bookmarkStart w:id="0" w:name="_GoBack"/>
      <w:bookmarkEnd w:id="0"/>
      <w:r w:rsidR="008F1736">
        <w:t>turno 20</w:t>
      </w:r>
      <w:r w:rsidR="005070C9">
        <w:t xml:space="preserve">, e os próximos 11 </w:t>
      </w:r>
      <w:r w:rsidR="008F1736">
        <w:t>posteriormente</w:t>
      </w:r>
      <w:r w:rsidR="006D784C">
        <w:t xml:space="preserve">, a </w:t>
      </w:r>
      <w:r w:rsidR="005070C9">
        <w:t xml:space="preserve">atual </w:t>
      </w:r>
      <w:r w:rsidR="0075144E">
        <w:t xml:space="preserve">versão </w:t>
      </w:r>
      <w:r w:rsidR="008F1736">
        <w:t>do programa se encontra ranqueada na</w:t>
      </w:r>
      <w:r w:rsidR="005070C9">
        <w:t xml:space="preserve"> posição 43 no site </w:t>
      </w:r>
      <w:r w:rsidR="005070C9" w:rsidRPr="00EB6F1F">
        <w:rPr>
          <w:u w:val="single"/>
        </w:rPr>
        <w:t>theaigames.com</w:t>
      </w:r>
      <w:r w:rsidR="005070C9" w:rsidRPr="0075144E">
        <w:t>.</w:t>
      </w:r>
      <w:r w:rsidR="005070C9" w:rsidRPr="005070C9">
        <w:t xml:space="preserve"> A versão anterior</w:t>
      </w:r>
      <w:r w:rsidR="006D784C">
        <w:t xml:space="preserve"> programa </w:t>
      </w:r>
      <w:r w:rsidR="005070C9">
        <w:t>estava</w:t>
      </w:r>
      <w:r w:rsidR="006D784C">
        <w:t xml:space="preserve"> relativamente estável entre as posições 4</w:t>
      </w:r>
      <w:r>
        <w:t>7</w:t>
      </w:r>
      <w:r w:rsidR="006D784C">
        <w:t xml:space="preserve"> e 42 </w:t>
      </w:r>
      <w:r w:rsidR="005070C9">
        <w:t>(Figura 1).</w:t>
      </w:r>
    </w:p>
    <w:p w:rsidR="006D784C" w:rsidRDefault="00AD1EE6" w:rsidP="006D78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28955" wp14:editId="5F3B3E1F">
                <wp:simplePos x="0" y="0"/>
                <wp:positionH relativeFrom="column">
                  <wp:posOffset>4286885</wp:posOffset>
                </wp:positionH>
                <wp:positionV relativeFrom="paragraph">
                  <wp:posOffset>1656080</wp:posOffset>
                </wp:positionV>
                <wp:extent cx="1348740" cy="635"/>
                <wp:effectExtent l="0" t="0" r="381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EE6" w:rsidRPr="00EB6F1F" w:rsidRDefault="00AD1EE6" w:rsidP="00AD1EE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B6F1F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B6F1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B6F1F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B6F1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F587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B6F1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B6F1F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EB6F1F">
                              <w:rPr>
                                <w:color w:val="auto"/>
                              </w:rPr>
                              <w:t>ranqueamento</w:t>
                            </w:r>
                            <w:proofErr w:type="spellEnd"/>
                            <w:r w:rsidRPr="00EB6F1F">
                              <w:rPr>
                                <w:color w:val="auto"/>
                              </w:rPr>
                              <w:t xml:space="preserve"> da versão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37.55pt;margin-top:130.4pt;width:10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" stroked="f">
                <v:textbox style="mso-fit-shape-to-text:t" inset="0,0,0,0">
                  <w:txbxContent>
                    <w:p w:rsidR="00AD1EE6" w:rsidRPr="00EB6F1F" w:rsidRDefault="00AD1EE6" w:rsidP="00AD1EE6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EB6F1F">
                        <w:rPr>
                          <w:color w:val="auto"/>
                        </w:rPr>
                        <w:t xml:space="preserve">Figura </w:t>
                      </w:r>
                      <w:r w:rsidRPr="00EB6F1F">
                        <w:rPr>
                          <w:color w:val="auto"/>
                        </w:rPr>
                        <w:fldChar w:fldCharType="begin"/>
                      </w:r>
                      <w:r w:rsidRPr="00EB6F1F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B6F1F">
                        <w:rPr>
                          <w:color w:val="auto"/>
                        </w:rPr>
                        <w:fldChar w:fldCharType="separate"/>
                      </w:r>
                      <w:r w:rsidR="00BF5875">
                        <w:rPr>
                          <w:noProof/>
                          <w:color w:val="auto"/>
                        </w:rPr>
                        <w:t>1</w:t>
                      </w:r>
                      <w:r w:rsidRPr="00EB6F1F">
                        <w:rPr>
                          <w:color w:val="auto"/>
                        </w:rPr>
                        <w:fldChar w:fldCharType="end"/>
                      </w:r>
                      <w:r w:rsidRPr="00EB6F1F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EB6F1F">
                        <w:rPr>
                          <w:color w:val="auto"/>
                        </w:rPr>
                        <w:t>ranqueamento</w:t>
                      </w:r>
                      <w:proofErr w:type="spellEnd"/>
                      <w:r w:rsidRPr="00EB6F1F">
                        <w:rPr>
                          <w:color w:val="auto"/>
                        </w:rPr>
                        <w:t xml:space="preserve"> da versão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84C">
        <w:t xml:space="preserve">Diversas melhorias ainda poderiam ser realizadas, como a </w:t>
      </w:r>
      <w:proofErr w:type="gramStart"/>
      <w:r w:rsidR="006D784C">
        <w:t>implementação</w:t>
      </w:r>
      <w:proofErr w:type="gramEnd"/>
      <w:r w:rsidR="006D784C">
        <w:t xml:space="preserve"> de </w:t>
      </w:r>
      <w:r w:rsidR="006D784C" w:rsidRPr="00EB6F1F">
        <w:rPr>
          <w:rStyle w:val="nfase"/>
        </w:rPr>
        <w:t>busca com profundidade limitada iterativa</w:t>
      </w:r>
      <w:r w:rsidR="006D784C">
        <w:t xml:space="preserve">, juntamente com uma boa estratégia de aproveitamento do tempo disponível. Também é </w:t>
      </w:r>
      <w:r>
        <w:t xml:space="preserve">possível </w:t>
      </w:r>
      <w:r w:rsidR="006D784C">
        <w:t xml:space="preserve">a diminuição de </w:t>
      </w:r>
      <w:r w:rsidR="006D784C" w:rsidRPr="00EB6F1F">
        <w:rPr>
          <w:rStyle w:val="nfase"/>
        </w:rPr>
        <w:t>overhead</w:t>
      </w:r>
      <w:r w:rsidR="006D784C">
        <w:t xml:space="preserve"> no cálculo da função de avaliação dos estados, possibilitando assim uma avaliação mais rápida</w:t>
      </w:r>
      <w:r>
        <w:t>. Isso,</w:t>
      </w:r>
      <w:r w:rsidR="006D784C">
        <w:t xml:space="preserve"> juntamente com </w:t>
      </w:r>
      <w:r>
        <w:t>a</w:t>
      </w:r>
      <w:r w:rsidR="006D784C">
        <w:t xml:space="preserve"> </w:t>
      </w:r>
      <w:r w:rsidR="006D784C" w:rsidRPr="00EB6F1F">
        <w:rPr>
          <w:rStyle w:val="nfase"/>
        </w:rPr>
        <w:t>busca com profundidade limitada iterativa</w:t>
      </w:r>
      <w:r w:rsidR="006D784C">
        <w:t xml:space="preserve"> result</w:t>
      </w:r>
      <w:r>
        <w:t>aria em uma busca mais profunda</w:t>
      </w:r>
      <w:r w:rsidR="00EB6F1F">
        <w:t>,</w:t>
      </w:r>
      <w:r>
        <w:t xml:space="preserve"> e consequentemente</w:t>
      </w:r>
      <w:r w:rsidR="00EB6F1F">
        <w:t xml:space="preserve"> em</w:t>
      </w:r>
      <w:r>
        <w:t xml:space="preserve"> melhores resultados. Experimentos com diferentes pesos na avaliação dos estados, em vez do fator de 10 utilizado, talvez também trouxessem melhorias.</w:t>
      </w:r>
    </w:p>
    <w:sectPr w:rsidR="006D7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736A6"/>
    <w:multiLevelType w:val="hybridMultilevel"/>
    <w:tmpl w:val="45E2779E"/>
    <w:lvl w:ilvl="0" w:tplc="48204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83"/>
    <w:rsid w:val="000A73D3"/>
    <w:rsid w:val="003A2A68"/>
    <w:rsid w:val="003B329F"/>
    <w:rsid w:val="003E4686"/>
    <w:rsid w:val="00436105"/>
    <w:rsid w:val="00472E3A"/>
    <w:rsid w:val="005070C9"/>
    <w:rsid w:val="0051679A"/>
    <w:rsid w:val="005D1727"/>
    <w:rsid w:val="006551CE"/>
    <w:rsid w:val="00695428"/>
    <w:rsid w:val="006D784C"/>
    <w:rsid w:val="00706C84"/>
    <w:rsid w:val="0075144E"/>
    <w:rsid w:val="0078296D"/>
    <w:rsid w:val="007F3A83"/>
    <w:rsid w:val="008312FA"/>
    <w:rsid w:val="00836217"/>
    <w:rsid w:val="00842020"/>
    <w:rsid w:val="008F1736"/>
    <w:rsid w:val="008F7A5F"/>
    <w:rsid w:val="009D387B"/>
    <w:rsid w:val="00AD1EE6"/>
    <w:rsid w:val="00B53DE7"/>
    <w:rsid w:val="00BC4BC7"/>
    <w:rsid w:val="00BD1637"/>
    <w:rsid w:val="00BF5875"/>
    <w:rsid w:val="00BF7989"/>
    <w:rsid w:val="00C7396B"/>
    <w:rsid w:val="00D53F16"/>
    <w:rsid w:val="00DF2C3C"/>
    <w:rsid w:val="00E07E57"/>
    <w:rsid w:val="00E238D7"/>
    <w:rsid w:val="00E42557"/>
    <w:rsid w:val="00E819FF"/>
    <w:rsid w:val="00EB6F1F"/>
    <w:rsid w:val="00F12AD3"/>
    <w:rsid w:val="00F52C9A"/>
    <w:rsid w:val="00FB1CC8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84C"/>
    <w:pPr>
      <w:jc w:val="both"/>
    </w:pPr>
    <w:rPr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F7A5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A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3A8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7A5F"/>
    <w:rPr>
      <w:rFonts w:eastAsiaTheme="majorEastAsia" w:cstheme="majorBidi"/>
      <w:b/>
      <w:bCs/>
      <w:sz w:val="32"/>
      <w:szCs w:val="3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79A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BD163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7A5F"/>
    <w:rPr>
      <w:rFonts w:eastAsiaTheme="majorEastAsia" w:cstheme="majorBidi"/>
      <w:b/>
      <w:bCs/>
      <w:sz w:val="26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6D784C"/>
    <w:pPr>
      <w:jc w:val="center"/>
    </w:pPr>
    <w:rPr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D784C"/>
    <w:rPr>
      <w:sz w:val="44"/>
      <w:szCs w:val="4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6D78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link w:val="codeChar"/>
    <w:qFormat/>
    <w:rsid w:val="00BF7989"/>
    <w:rPr>
      <w:rFonts w:ascii="Courier New" w:hAnsi="Courier New" w:cs="Courier New"/>
      <w:sz w:val="16"/>
      <w:szCs w:val="16"/>
    </w:rPr>
  </w:style>
  <w:style w:type="character" w:styleId="nfaseSutil">
    <w:name w:val="Subtle Emphasis"/>
    <w:basedOn w:val="Fontepargpadro"/>
    <w:uiPriority w:val="19"/>
    <w:qFormat/>
    <w:rsid w:val="00BF7989"/>
    <w:rPr>
      <w:i/>
      <w:iCs/>
      <w:color w:val="808080" w:themeColor="text1" w:themeTint="7F"/>
    </w:rPr>
  </w:style>
  <w:style w:type="character" w:customStyle="1" w:styleId="codeChar">
    <w:name w:val="code Char"/>
    <w:basedOn w:val="Fontepargpadro"/>
    <w:link w:val="code"/>
    <w:rsid w:val="00BF7989"/>
    <w:rPr>
      <w:rFonts w:ascii="Courier New" w:hAnsi="Courier New" w:cs="Courier New"/>
      <w:sz w:val="16"/>
      <w:szCs w:val="16"/>
      <w:lang w:val="pt-BR"/>
    </w:rPr>
  </w:style>
  <w:style w:type="character" w:styleId="nfase">
    <w:name w:val="Emphasis"/>
    <w:basedOn w:val="Fontepargpadro"/>
    <w:uiPriority w:val="20"/>
    <w:qFormat/>
    <w:rsid w:val="00BF79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84C"/>
    <w:pPr>
      <w:jc w:val="both"/>
    </w:pPr>
    <w:rPr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F7A5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A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3A8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7A5F"/>
    <w:rPr>
      <w:rFonts w:eastAsiaTheme="majorEastAsia" w:cstheme="majorBidi"/>
      <w:b/>
      <w:bCs/>
      <w:sz w:val="32"/>
      <w:szCs w:val="3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79A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BD163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7A5F"/>
    <w:rPr>
      <w:rFonts w:eastAsiaTheme="majorEastAsia" w:cstheme="majorBidi"/>
      <w:b/>
      <w:bCs/>
      <w:sz w:val="26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6D784C"/>
    <w:pPr>
      <w:jc w:val="center"/>
    </w:pPr>
    <w:rPr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D784C"/>
    <w:rPr>
      <w:sz w:val="44"/>
      <w:szCs w:val="4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6D78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link w:val="codeChar"/>
    <w:qFormat/>
    <w:rsid w:val="00BF7989"/>
    <w:rPr>
      <w:rFonts w:ascii="Courier New" w:hAnsi="Courier New" w:cs="Courier New"/>
      <w:sz w:val="16"/>
      <w:szCs w:val="16"/>
    </w:rPr>
  </w:style>
  <w:style w:type="character" w:styleId="nfaseSutil">
    <w:name w:val="Subtle Emphasis"/>
    <w:basedOn w:val="Fontepargpadro"/>
    <w:uiPriority w:val="19"/>
    <w:qFormat/>
    <w:rsid w:val="00BF7989"/>
    <w:rPr>
      <w:i/>
      <w:iCs/>
      <w:color w:val="808080" w:themeColor="text1" w:themeTint="7F"/>
    </w:rPr>
  </w:style>
  <w:style w:type="character" w:customStyle="1" w:styleId="codeChar">
    <w:name w:val="code Char"/>
    <w:basedOn w:val="Fontepargpadro"/>
    <w:link w:val="code"/>
    <w:rsid w:val="00BF7989"/>
    <w:rPr>
      <w:rFonts w:ascii="Courier New" w:hAnsi="Courier New" w:cs="Courier New"/>
      <w:sz w:val="16"/>
      <w:szCs w:val="16"/>
      <w:lang w:val="pt-BR"/>
    </w:rPr>
  </w:style>
  <w:style w:type="character" w:styleId="nfase">
    <w:name w:val="Emphasis"/>
    <w:basedOn w:val="Fontepargpadro"/>
    <w:uiPriority w:val="20"/>
    <w:qFormat/>
    <w:rsid w:val="00BF7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D16E-3B1B-4E8D-AD67-AD120A64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Bueno Corrêa</dc:creator>
  <cp:lastModifiedBy>Igor Bueno Corrêa</cp:lastModifiedBy>
  <cp:revision>27</cp:revision>
  <cp:lastPrinted>2016-05-31T00:09:00Z</cp:lastPrinted>
  <dcterms:created xsi:type="dcterms:W3CDTF">2016-05-30T18:57:00Z</dcterms:created>
  <dcterms:modified xsi:type="dcterms:W3CDTF">2016-05-31T00:10:00Z</dcterms:modified>
</cp:coreProperties>
</file>