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AA6E3D" w:rsidR="00815ADB" w:rsidP="00AA6E3D" w:rsidRDefault="00815ADB" w14:paraId="4CA6AD4C" w14:textId="5DEBE514">
      <w:pPr>
        <w:spacing w:after="0" w:line="360" w:lineRule="auto"/>
        <w:jc w:val="center"/>
        <w:rPr>
          <w:b/>
          <w:bCs/>
          <w:sz w:val="24"/>
          <w:szCs w:val="24"/>
        </w:rPr>
      </w:pPr>
      <w:r w:rsidRPr="00AA6E3D">
        <w:rPr>
          <w:b/>
          <w:bCs/>
          <w:sz w:val="24"/>
          <w:szCs w:val="24"/>
        </w:rPr>
        <w:t xml:space="preserve">Metody numeryczne – laboratorium nr </w:t>
      </w:r>
      <w:r w:rsidR="00380133">
        <w:rPr>
          <w:b/>
          <w:bCs/>
          <w:sz w:val="24"/>
          <w:szCs w:val="24"/>
        </w:rPr>
        <w:t>8</w:t>
      </w:r>
    </w:p>
    <w:p w:rsidRPr="00AA6E3D" w:rsidR="00740290" w:rsidP="00AA6E3D" w:rsidRDefault="00380133" w14:paraId="71103DE1" w14:textId="2BC97C13">
      <w:pPr>
        <w:spacing w:after="0" w:line="360" w:lineRule="auto"/>
        <w:jc w:val="center"/>
        <w:rPr>
          <w:b/>
          <w:bCs/>
          <w:sz w:val="24"/>
          <w:szCs w:val="24"/>
        </w:rPr>
      </w:pPr>
      <w:r w:rsidRPr="00380133">
        <w:rPr>
          <w:b/>
          <w:bCs/>
          <w:sz w:val="24"/>
          <w:szCs w:val="24"/>
        </w:rPr>
        <w:t>Poszukiwanie minimum funkcji jednej zmiennej</w:t>
      </w:r>
    </w:p>
    <w:p w:rsidR="00B634B6" w:rsidP="00AA6E3D" w:rsidRDefault="00B634B6" w14:paraId="34C6CAB9" w14:textId="30CC208A">
      <w:pPr>
        <w:autoSpaceDE w:val="0"/>
        <w:autoSpaceDN w:val="0"/>
        <w:adjustRightInd w:val="0"/>
        <w:spacing w:before="120" w:after="120" w:line="240" w:lineRule="auto"/>
        <w:rPr>
          <w:rFonts w:cstheme="minorHAnsi"/>
          <w:b/>
          <w:bCs/>
          <w:color w:val="228B22"/>
          <w:sz w:val="24"/>
          <w:szCs w:val="24"/>
        </w:rPr>
      </w:pPr>
      <w:r w:rsidRPr="00B634B6">
        <w:rPr>
          <w:rFonts w:cstheme="minorHAnsi"/>
          <w:b/>
          <w:bCs/>
          <w:color w:val="228B22"/>
          <w:sz w:val="24"/>
          <w:szCs w:val="24"/>
        </w:rPr>
        <w:t xml:space="preserve">Zadanie </w:t>
      </w:r>
      <w:r w:rsidR="008A7F37">
        <w:rPr>
          <w:rFonts w:cstheme="minorHAnsi"/>
          <w:b/>
          <w:bCs/>
          <w:color w:val="228B22"/>
          <w:sz w:val="24"/>
          <w:szCs w:val="24"/>
        </w:rPr>
        <w:t>1</w:t>
      </w:r>
      <w:r w:rsidRPr="00B634B6">
        <w:rPr>
          <w:rFonts w:cstheme="minorHAnsi"/>
          <w:b/>
          <w:bCs/>
          <w:color w:val="228B22"/>
          <w:sz w:val="24"/>
          <w:szCs w:val="24"/>
        </w:rPr>
        <w:t xml:space="preserve"> </w:t>
      </w:r>
    </w:p>
    <w:p w:rsidR="00380133" w:rsidP="00380133" w:rsidRDefault="00E42626" w14:paraId="58C2937E" w14:textId="77777777">
      <w:pPr>
        <w:pStyle w:val="Standard"/>
        <w:numPr>
          <w:ilvl w:val="0"/>
          <w:numId w:val="8"/>
        </w:numPr>
        <w:spacing w:line="276" w:lineRule="auto"/>
        <w:jc w:val="both"/>
        <w:rPr>
          <w:rFonts w:asciiTheme="minorHAnsi" w:hAnsiTheme="minorHAnsi" w:cstheme="minorHAnsi"/>
        </w:rPr>
      </w:pPr>
      <w:r w:rsidRPr="00E42626">
        <w:rPr>
          <w:rFonts w:asciiTheme="minorHAnsi" w:hAnsiTheme="minorHAnsi" w:cstheme="minorHAnsi"/>
        </w:rPr>
        <w:t xml:space="preserve">Napisz </w:t>
      </w:r>
      <w:r>
        <w:rPr>
          <w:rFonts w:asciiTheme="minorHAnsi" w:hAnsiTheme="minorHAnsi" w:cstheme="minorHAnsi"/>
        </w:rPr>
        <w:t>skrypt</w:t>
      </w:r>
      <w:r w:rsidRPr="00E42626">
        <w:rPr>
          <w:rFonts w:asciiTheme="minorHAnsi" w:hAnsiTheme="minorHAnsi" w:cstheme="minorHAnsi"/>
        </w:rPr>
        <w:t xml:space="preserve">, który porówna działanie </w:t>
      </w:r>
      <w:r w:rsidR="00380133">
        <w:rPr>
          <w:rFonts w:asciiTheme="minorHAnsi" w:hAnsiTheme="minorHAnsi" w:cstheme="minorHAnsi"/>
        </w:rPr>
        <w:t>trzech</w:t>
      </w:r>
      <w:r w:rsidRPr="00E4262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(z </w:t>
      </w:r>
      <w:r w:rsidR="00380133">
        <w:rPr>
          <w:rFonts w:asciiTheme="minorHAnsi" w:hAnsiTheme="minorHAnsi" w:cstheme="minorHAnsi"/>
        </w:rPr>
        <w:t>pięciu</w:t>
      </w:r>
      <w:r w:rsidR="003057D4">
        <w:rPr>
          <w:rFonts w:asciiTheme="minorHAnsi" w:hAnsiTheme="minorHAnsi" w:cstheme="minorHAnsi"/>
        </w:rPr>
        <w:t xml:space="preserve"> podanych</w:t>
      </w:r>
      <w:r>
        <w:rPr>
          <w:rFonts w:asciiTheme="minorHAnsi" w:hAnsiTheme="minorHAnsi" w:cstheme="minorHAnsi"/>
        </w:rPr>
        <w:t xml:space="preserve">) </w:t>
      </w:r>
      <w:r w:rsidRPr="00E42626">
        <w:rPr>
          <w:rFonts w:asciiTheme="minorHAnsi" w:hAnsiTheme="minorHAnsi" w:cstheme="minorHAnsi"/>
        </w:rPr>
        <w:t xml:space="preserve">metod </w:t>
      </w:r>
      <w:r w:rsidR="00380133">
        <w:rPr>
          <w:rFonts w:asciiTheme="minorHAnsi" w:hAnsiTheme="minorHAnsi" w:cstheme="minorHAnsi"/>
        </w:rPr>
        <w:t xml:space="preserve">poszukiwania minimum funkcji 1 zmiennej w podanym przedziale </w:t>
      </w:r>
      <w:r w:rsidRPr="00380133">
        <w:rPr>
          <w:rFonts w:asciiTheme="minorHAnsi" w:hAnsiTheme="minorHAnsi" w:cstheme="minorHAnsi"/>
        </w:rPr>
        <w:t>pod kątem czasu potrzebnego na znalezienie rozwiązania oraz liczby iteracji.</w:t>
      </w:r>
    </w:p>
    <w:p w:rsidR="00380133" w:rsidP="00380133" w:rsidRDefault="00380133" w14:paraId="30594A7F" w14:textId="77777777">
      <w:pPr>
        <w:pStyle w:val="Standard"/>
        <w:spacing w:line="276" w:lineRule="auto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Metody poszukiwania minimum 1 zmiennej:</w:t>
      </w:r>
    </w:p>
    <w:p w:rsidRPr="00380133" w:rsidR="00380133" w:rsidP="00380133" w:rsidRDefault="00380133" w14:paraId="5A865CEF" w14:textId="221762EE">
      <w:pPr>
        <w:pStyle w:val="Standard"/>
        <w:numPr>
          <w:ilvl w:val="0"/>
          <w:numId w:val="21"/>
        </w:numPr>
        <w:spacing w:line="276" w:lineRule="auto"/>
        <w:jc w:val="both"/>
        <w:rPr>
          <w:rFonts w:asciiTheme="minorHAnsi" w:hAnsiTheme="minorHAnsi" w:cstheme="minorHAnsi"/>
        </w:rPr>
      </w:pPr>
      <w:r w:rsidRPr="00380133">
        <w:rPr>
          <w:rFonts w:asciiTheme="minorHAnsi" w:hAnsiTheme="minorHAnsi" w:cstheme="minorHAnsi"/>
        </w:rPr>
        <w:t>Metod</w:t>
      </w:r>
      <w:r>
        <w:rPr>
          <w:rFonts w:asciiTheme="minorHAnsi" w:hAnsiTheme="minorHAnsi" w:cstheme="minorHAnsi"/>
        </w:rPr>
        <w:t>a</w:t>
      </w:r>
      <w:r w:rsidRPr="00380133">
        <w:rPr>
          <w:rFonts w:asciiTheme="minorHAnsi" w:hAnsiTheme="minorHAnsi" w:cstheme="minorHAnsi"/>
        </w:rPr>
        <w:t xml:space="preserve"> połowienia,</w:t>
      </w:r>
    </w:p>
    <w:p w:rsidRPr="00380133" w:rsidR="00380133" w:rsidP="00380133" w:rsidRDefault="00380133" w14:paraId="6FA821AD" w14:textId="50EFF0B8">
      <w:pPr>
        <w:pStyle w:val="Standard"/>
        <w:numPr>
          <w:ilvl w:val="0"/>
          <w:numId w:val="21"/>
        </w:numPr>
        <w:spacing w:line="276" w:lineRule="auto"/>
        <w:jc w:val="both"/>
        <w:rPr>
          <w:rFonts w:asciiTheme="minorHAnsi" w:hAnsiTheme="minorHAnsi" w:cstheme="minorHAnsi"/>
        </w:rPr>
      </w:pPr>
      <w:r w:rsidRPr="00380133">
        <w:rPr>
          <w:rFonts w:asciiTheme="minorHAnsi" w:hAnsiTheme="minorHAnsi" w:cstheme="minorHAnsi"/>
        </w:rPr>
        <w:t>Metod</w:t>
      </w:r>
      <w:r>
        <w:rPr>
          <w:rFonts w:asciiTheme="minorHAnsi" w:hAnsiTheme="minorHAnsi" w:cstheme="minorHAnsi"/>
        </w:rPr>
        <w:t>a</w:t>
      </w:r>
      <w:r w:rsidRPr="00380133">
        <w:rPr>
          <w:rFonts w:asciiTheme="minorHAnsi" w:hAnsiTheme="minorHAnsi" w:cstheme="minorHAnsi"/>
        </w:rPr>
        <w:t xml:space="preserve"> złotego podziału,</w:t>
      </w:r>
    </w:p>
    <w:p w:rsidRPr="00380133" w:rsidR="00380133" w:rsidP="00380133" w:rsidRDefault="00380133" w14:paraId="2020D66C" w14:textId="4D320BDF">
      <w:pPr>
        <w:pStyle w:val="Standard"/>
        <w:numPr>
          <w:ilvl w:val="0"/>
          <w:numId w:val="21"/>
        </w:numPr>
        <w:spacing w:line="276" w:lineRule="auto"/>
        <w:jc w:val="both"/>
        <w:rPr>
          <w:rFonts w:asciiTheme="minorHAnsi" w:hAnsiTheme="minorHAnsi" w:cstheme="minorHAnsi"/>
        </w:rPr>
      </w:pPr>
      <w:r w:rsidRPr="00380133">
        <w:rPr>
          <w:rFonts w:asciiTheme="minorHAnsi" w:hAnsiTheme="minorHAnsi" w:cstheme="minorHAnsi"/>
        </w:rPr>
        <w:t>Metod</w:t>
      </w:r>
      <w:r>
        <w:rPr>
          <w:rFonts w:asciiTheme="minorHAnsi" w:hAnsiTheme="minorHAnsi" w:cstheme="minorHAnsi"/>
        </w:rPr>
        <w:t>a</w:t>
      </w:r>
      <w:r w:rsidRPr="00380133">
        <w:rPr>
          <w:rFonts w:asciiTheme="minorHAnsi" w:hAnsiTheme="minorHAnsi" w:cstheme="minorHAnsi"/>
        </w:rPr>
        <w:t xml:space="preserve"> aproksymacji kwadratowej</w:t>
      </w:r>
      <w:r>
        <w:rPr>
          <w:rFonts w:asciiTheme="minorHAnsi" w:hAnsiTheme="minorHAnsi" w:cstheme="minorHAnsi"/>
        </w:rPr>
        <w:t xml:space="preserve"> (algorytm </w:t>
      </w:r>
      <w:r w:rsidRPr="00380133">
        <w:rPr>
          <w:rFonts w:asciiTheme="minorHAnsi" w:hAnsiTheme="minorHAnsi" w:cstheme="minorHAnsi"/>
        </w:rPr>
        <w:t>Powella</w:t>
      </w:r>
      <w:r>
        <w:rPr>
          <w:rFonts w:asciiTheme="minorHAnsi" w:hAnsiTheme="minorHAnsi" w:cstheme="minorHAnsi"/>
        </w:rPr>
        <w:t>)</w:t>
      </w:r>
      <w:r w:rsidRPr="00380133">
        <w:rPr>
          <w:rFonts w:asciiTheme="minorHAnsi" w:hAnsiTheme="minorHAnsi" w:cstheme="minorHAnsi"/>
        </w:rPr>
        <w:t>,</w:t>
      </w:r>
    </w:p>
    <w:p w:rsidRPr="00380133" w:rsidR="00380133" w:rsidP="00380133" w:rsidRDefault="00380133" w14:paraId="26CEA85B" w14:textId="5D8A437C">
      <w:pPr>
        <w:pStyle w:val="Standard"/>
        <w:numPr>
          <w:ilvl w:val="0"/>
          <w:numId w:val="21"/>
        </w:numPr>
        <w:spacing w:line="276" w:lineRule="auto"/>
        <w:jc w:val="both"/>
        <w:rPr>
          <w:rFonts w:asciiTheme="minorHAnsi" w:hAnsiTheme="minorHAnsi" w:cstheme="minorHAnsi"/>
        </w:rPr>
      </w:pPr>
      <w:r w:rsidRPr="00380133">
        <w:rPr>
          <w:rFonts w:asciiTheme="minorHAnsi" w:hAnsiTheme="minorHAnsi" w:cstheme="minorHAnsi"/>
        </w:rPr>
        <w:t>Metod</w:t>
      </w:r>
      <w:r>
        <w:rPr>
          <w:rFonts w:asciiTheme="minorHAnsi" w:hAnsiTheme="minorHAnsi" w:cstheme="minorHAnsi"/>
        </w:rPr>
        <w:t>a</w:t>
      </w:r>
      <w:r w:rsidRPr="00380133">
        <w:rPr>
          <w:rFonts w:asciiTheme="minorHAnsi" w:hAnsiTheme="minorHAnsi" w:cstheme="minorHAnsi"/>
        </w:rPr>
        <w:t xml:space="preserve"> aproksymacji sześciennej</w:t>
      </w:r>
      <w:r>
        <w:rPr>
          <w:rFonts w:asciiTheme="minorHAnsi" w:hAnsiTheme="minorHAnsi" w:cstheme="minorHAnsi"/>
        </w:rPr>
        <w:t xml:space="preserve"> (</w:t>
      </w:r>
      <w:r w:rsidRPr="00380133">
        <w:rPr>
          <w:rFonts w:asciiTheme="minorHAnsi" w:hAnsiTheme="minorHAnsi" w:cstheme="minorHAnsi"/>
        </w:rPr>
        <w:t xml:space="preserve">algorytm </w:t>
      </w:r>
      <w:r>
        <w:rPr>
          <w:rFonts w:asciiTheme="minorHAnsi" w:hAnsiTheme="minorHAnsi" w:cstheme="minorHAnsi"/>
        </w:rPr>
        <w:t>Davidona)</w:t>
      </w:r>
      <w:r w:rsidRPr="00380133">
        <w:rPr>
          <w:rFonts w:asciiTheme="minorHAnsi" w:hAnsiTheme="minorHAnsi" w:cstheme="minorHAnsi"/>
        </w:rPr>
        <w:t>,</w:t>
      </w:r>
    </w:p>
    <w:p w:rsidRPr="003868F9" w:rsidR="00E42626" w:rsidP="003868F9" w:rsidRDefault="00380133" w14:paraId="56C6D297" w14:textId="6154A1C8">
      <w:pPr>
        <w:pStyle w:val="Standard"/>
        <w:numPr>
          <w:ilvl w:val="0"/>
          <w:numId w:val="21"/>
        </w:numPr>
        <w:spacing w:line="276" w:lineRule="auto"/>
        <w:jc w:val="both"/>
        <w:rPr>
          <w:rFonts w:asciiTheme="minorHAnsi" w:hAnsiTheme="minorHAnsi" w:cstheme="minorHAnsi"/>
        </w:rPr>
      </w:pPr>
      <w:r w:rsidRPr="00380133">
        <w:rPr>
          <w:rFonts w:asciiTheme="minorHAnsi" w:hAnsiTheme="minorHAnsi" w:cstheme="minorHAnsi"/>
        </w:rPr>
        <w:t>Metod</w:t>
      </w:r>
      <w:r>
        <w:rPr>
          <w:rFonts w:asciiTheme="minorHAnsi" w:hAnsiTheme="minorHAnsi" w:cstheme="minorHAnsi"/>
        </w:rPr>
        <w:t>a</w:t>
      </w:r>
      <w:r w:rsidRPr="00380133">
        <w:rPr>
          <w:rFonts w:asciiTheme="minorHAnsi" w:hAnsiTheme="minorHAnsi" w:cstheme="minorHAnsi"/>
        </w:rPr>
        <w:t xml:space="preserve"> Newtona.</w:t>
      </w:r>
      <w:r>
        <w:rPr>
          <w:rFonts w:asciiTheme="minorHAnsi" w:hAnsiTheme="minorHAnsi" w:cstheme="minorHAnsi"/>
        </w:rPr>
        <w:t xml:space="preserve"> </w:t>
      </w:r>
    </w:p>
    <w:p w:rsidRPr="003868F9" w:rsidR="001A63BD" w:rsidP="003868F9" w:rsidRDefault="001A63BD" w14:paraId="7C56FD15" w14:textId="7A640B37">
      <w:pPr>
        <w:pStyle w:val="Standard"/>
        <w:numPr>
          <w:ilvl w:val="0"/>
          <w:numId w:val="8"/>
        </w:numPr>
        <w:spacing w:before="240" w:after="240" w:line="276" w:lineRule="auto"/>
        <w:ind w:left="357" w:hanging="35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Przykładowe funkcje nieliniowe do przetestowania skryptu: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726"/>
        <w:gridCol w:w="4372"/>
        <w:gridCol w:w="3964"/>
      </w:tblGrid>
      <w:tr w:rsidR="003868F9" w:rsidTr="003868F9" w14:paraId="5DE5D420" w14:textId="77777777">
        <w:tc>
          <w:tcPr>
            <w:tcW w:w="401" w:type="pct"/>
            <w:vAlign w:val="center"/>
          </w:tcPr>
          <w:p w:rsidRPr="008E1EB3" w:rsidR="003868F9" w:rsidP="003868F9" w:rsidRDefault="003868F9" w14:paraId="4DBDE7AB" w14:textId="16B7E0C4">
            <w:pPr>
              <w:pStyle w:val="Standard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L.p.</w:t>
            </w:r>
          </w:p>
        </w:tc>
        <w:tc>
          <w:tcPr>
            <w:tcW w:w="2412" w:type="pct"/>
          </w:tcPr>
          <w:p w:rsidRPr="008E1EB3" w:rsidR="003868F9" w:rsidP="008E1EB3" w:rsidRDefault="003868F9" w14:paraId="082D4136" w14:textId="71D85083">
            <w:pPr>
              <w:pStyle w:val="Standard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Funkcja</w:t>
            </w:r>
          </w:p>
        </w:tc>
        <w:tc>
          <w:tcPr>
            <w:tcW w:w="2187" w:type="pct"/>
          </w:tcPr>
          <w:p w:rsidRPr="008E1EB3" w:rsidR="003868F9" w:rsidP="008E1EB3" w:rsidRDefault="003868F9" w14:paraId="4B2B79A0" w14:textId="6F12522A">
            <w:pPr>
              <w:pStyle w:val="Standard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E1EB3">
              <w:rPr>
                <w:rFonts w:asciiTheme="minorHAnsi" w:hAnsiTheme="minorHAnsi" w:cstheme="minorHAnsi"/>
                <w:b/>
                <w:bCs/>
              </w:rPr>
              <w:t>Przedział</w:t>
            </w:r>
          </w:p>
        </w:tc>
      </w:tr>
      <w:tr w:rsidR="003868F9" w:rsidTr="003868F9" w14:paraId="53AACEA3" w14:textId="77777777">
        <w:tc>
          <w:tcPr>
            <w:tcW w:w="401" w:type="pct"/>
            <w:vAlign w:val="center"/>
          </w:tcPr>
          <w:p w:rsidR="003868F9" w:rsidP="003868F9" w:rsidRDefault="003868F9" w14:paraId="4511BFAD" w14:textId="6F92469A">
            <w:pPr>
              <w:pStyle w:val="Standard"/>
              <w:spacing w:line="276" w:lineRule="auto"/>
              <w:jc w:val="center"/>
              <w:rPr>
                <w:rFonts w:ascii="Calibri" w:hAnsi="Calibri" w:eastAsia="Calibri" w:cs="Arial"/>
              </w:rPr>
            </w:pPr>
            <w:r>
              <w:rPr>
                <w:rFonts w:ascii="Calibri" w:hAnsi="Calibri" w:eastAsia="Calibri" w:cs="Arial"/>
              </w:rPr>
              <w:t>1.</w:t>
            </w:r>
          </w:p>
        </w:tc>
        <w:tc>
          <w:tcPr>
            <w:tcW w:w="2412" w:type="pct"/>
            <w:vAlign w:val="center"/>
          </w:tcPr>
          <w:p w:rsidR="003868F9" w:rsidP="003868F9" w:rsidRDefault="003868F9" w14:paraId="5507CA22" w14:textId="7C136AE9">
            <w:pPr>
              <w:pStyle w:val="Standard"/>
              <w:spacing w:line="276" w:lineRule="auto"/>
              <w:jc w:val="center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</w:rPr>
                  <m:t>-2</m:t>
                </m:r>
              </m:oMath>
            </m:oMathPara>
          </w:p>
        </w:tc>
        <w:tc>
          <w:tcPr>
            <w:tcW w:w="2187" w:type="pct"/>
            <w:vAlign w:val="center"/>
          </w:tcPr>
          <w:p w:rsidRPr="008E1EB3" w:rsidR="003868F9" w:rsidP="003868F9" w:rsidRDefault="003868F9" w14:paraId="26E25385" w14:textId="7474C1F8">
            <w:pPr>
              <w:pStyle w:val="Standard"/>
              <w:spacing w:line="276" w:lineRule="auto"/>
              <w:jc w:val="center"/>
              <w:rPr>
                <w:rFonts w:asciiTheme="minorHAnsi" w:hAnsiTheme="minorHAnsi" w:cstheme="min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</w:rPr>
                  <m:t>&lt;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4</m:t>
                    </m:r>
                  </m:den>
                </m:f>
                <m:r>
                  <w:rPr>
                    <w:rFonts w:ascii="Cambria Math" w:hAnsi="Cambria Math" w:cstheme="minorHAnsi"/>
                  </w:rPr>
                  <m:t>,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4</m:t>
                    </m:r>
                  </m:den>
                </m:f>
                <m:r>
                  <w:rPr>
                    <w:rFonts w:ascii="Cambria Math" w:hAnsi="Cambria Math" w:cstheme="minorHAnsi"/>
                  </w:rPr>
                  <m:t>&gt;</m:t>
                </m:r>
              </m:oMath>
            </m:oMathPara>
          </w:p>
        </w:tc>
      </w:tr>
      <w:tr w:rsidR="003868F9" w:rsidTr="003868F9" w14:paraId="55D4C55F" w14:textId="77777777">
        <w:tc>
          <w:tcPr>
            <w:tcW w:w="401" w:type="pct"/>
            <w:vAlign w:val="center"/>
          </w:tcPr>
          <w:p w:rsidR="003868F9" w:rsidP="003868F9" w:rsidRDefault="003868F9" w14:paraId="10B289AE" w14:textId="4233F553">
            <w:pPr>
              <w:pStyle w:val="Standard"/>
              <w:spacing w:line="276" w:lineRule="auto"/>
              <w:jc w:val="center"/>
              <w:rPr>
                <w:rFonts w:ascii="Calibri" w:hAnsi="Calibri" w:eastAsia="Calibri" w:cs="Arial"/>
              </w:rPr>
            </w:pPr>
            <w:r>
              <w:rPr>
                <w:rFonts w:ascii="Calibri" w:hAnsi="Calibri" w:eastAsia="Calibri" w:cs="Arial"/>
              </w:rPr>
              <w:t>2.</w:t>
            </w:r>
          </w:p>
        </w:tc>
        <w:tc>
          <w:tcPr>
            <w:tcW w:w="2412" w:type="pct"/>
            <w:vAlign w:val="center"/>
          </w:tcPr>
          <w:p w:rsidR="003868F9" w:rsidP="003868F9" w:rsidRDefault="003868F9" w14:paraId="093F0C91" w14:textId="0B081B13">
            <w:pPr>
              <w:pStyle w:val="Standard"/>
              <w:spacing w:line="276" w:lineRule="auto"/>
              <w:jc w:val="center"/>
              <w:rPr>
                <w:rFonts w:ascii="Calibri" w:hAnsi="Calibri" w:eastAsia="Calibri" w:cs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  <m:r>
                  <w:rPr>
                    <w:rFonts w:ascii="Cambria Math" w:hAnsi="Cambria Math"/>
                  </w:rPr>
                  <m:t>x+11</m:t>
                </m:r>
              </m:oMath>
            </m:oMathPara>
          </w:p>
        </w:tc>
        <w:tc>
          <w:tcPr>
            <w:tcW w:w="2187" w:type="pct"/>
            <w:vAlign w:val="center"/>
          </w:tcPr>
          <w:p w:rsidRPr="008E1EB3" w:rsidR="003868F9" w:rsidP="003868F9" w:rsidRDefault="003868F9" w14:paraId="52D1CDE6" w14:textId="6D2BD4CA">
            <w:pPr>
              <w:pStyle w:val="Standard"/>
              <w:spacing w:line="276" w:lineRule="auto"/>
              <w:jc w:val="center"/>
              <w:rPr>
                <w:rFonts w:ascii="Calibri" w:hAnsi="Calibri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</w:rPr>
                  <m:t>&lt;-10,10&gt;</m:t>
                </m:r>
              </m:oMath>
            </m:oMathPara>
          </w:p>
        </w:tc>
      </w:tr>
      <w:tr w:rsidR="003868F9" w:rsidTr="003868F9" w14:paraId="7A294FE0" w14:textId="77777777">
        <w:tc>
          <w:tcPr>
            <w:tcW w:w="401" w:type="pct"/>
            <w:vAlign w:val="center"/>
          </w:tcPr>
          <w:p w:rsidR="003868F9" w:rsidP="003868F9" w:rsidRDefault="003868F9" w14:paraId="5D5DE050" w14:textId="582969D2">
            <w:pPr>
              <w:pStyle w:val="Standard"/>
              <w:spacing w:line="276" w:lineRule="auto"/>
              <w:jc w:val="center"/>
              <w:rPr>
                <w:rFonts w:ascii="Calibri" w:hAnsi="Calibri" w:eastAsia="Calibri" w:cs="Arial"/>
              </w:rPr>
            </w:pPr>
            <w:r>
              <w:rPr>
                <w:rFonts w:ascii="Calibri" w:hAnsi="Calibri" w:eastAsia="Calibri" w:cs="Arial"/>
              </w:rPr>
              <w:t>3.</w:t>
            </w:r>
          </w:p>
        </w:tc>
        <w:tc>
          <w:tcPr>
            <w:tcW w:w="2412" w:type="pct"/>
            <w:vAlign w:val="center"/>
          </w:tcPr>
          <w:p w:rsidRPr="003868F9" w:rsidR="003868F9" w:rsidP="003868F9" w:rsidRDefault="003868F9" w14:paraId="0EFD8AE9" w14:textId="43A623E3">
            <w:pPr>
              <w:pStyle w:val="Standard"/>
              <w:spacing w:line="276" w:lineRule="auto"/>
              <w:jc w:val="center"/>
              <w:rPr>
                <w:rFonts w:ascii="Calibri" w:hAnsi="Calibri" w:eastAsia="Calibri" w:cs="Arial"/>
              </w:rPr>
            </w:pPr>
            <m:oMathPara>
              <m:oMath>
                <m:r>
                  <w:rPr>
                    <w:rFonts w:ascii="Cambria Math" w:hAnsi="Cambria Math" w:eastAsia="Calibri" w:cs="Calibri"/>
                  </w:rPr>
                  <m:t>f</m:t>
                </m:r>
                <m:d>
                  <m:dPr>
                    <m:ctrlPr>
                      <w:rPr>
                        <w:rFonts w:ascii="Cambria Math" w:hAnsi="Cambria Math" w:eastAsia="Calibri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eastAsia="Calibri" w:cs="Calibri"/>
                      </w:rPr>
                      <m:t>x</m:t>
                    </m:r>
                  </m:e>
                </m:d>
                <m:r>
                  <w:rPr>
                    <w:rFonts w:ascii="Cambria Math" w:hAnsi="Cambria Math" w:eastAsia="Calibri" w:cs="Calibri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eastAsia="Calibri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eastAsia="Calibri" w:cs="Calibr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eastAsia="Calibri" w:cs="Calibri"/>
                      </w:rPr>
                      <m:t>4</m:t>
                    </m:r>
                  </m:sup>
                </m:sSup>
                <m:r>
                  <w:rPr>
                    <w:rFonts w:ascii="Cambria Math" w:hAnsi="Cambria Math" w:eastAsia="Calibri" w:cs="Calibri"/>
                  </w:rPr>
                  <m:t>-12</m:t>
                </m:r>
                <m:sSup>
                  <m:sSupPr>
                    <m:ctrlPr>
                      <w:rPr>
                        <w:rFonts w:ascii="Cambria Math" w:hAnsi="Cambria Math" w:eastAsia="Calibri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eastAsia="Calibri" w:cs="Calibr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eastAsia="Calibri" w:cs="Calibri"/>
                      </w:rPr>
                      <m:t>3</m:t>
                    </m:r>
                  </m:sup>
                </m:sSup>
                <m:r>
                  <w:rPr>
                    <w:rFonts w:ascii="Cambria Math" w:hAnsi="Cambria Math" w:eastAsia="Calibri" w:cs="Calibri"/>
                  </w:rPr>
                  <m:t>+x+4</m:t>
                </m:r>
              </m:oMath>
            </m:oMathPara>
          </w:p>
        </w:tc>
        <w:tc>
          <w:tcPr>
            <w:tcW w:w="2187" w:type="pct"/>
            <w:vAlign w:val="center"/>
          </w:tcPr>
          <w:p w:rsidRPr="008E1EB3" w:rsidR="003868F9" w:rsidP="003868F9" w:rsidRDefault="003868F9" w14:paraId="2FC6D6C0" w14:textId="6EB6E0EC">
            <w:pPr>
              <w:pStyle w:val="Standard"/>
              <w:spacing w:line="276" w:lineRule="auto"/>
              <w:jc w:val="center"/>
              <w:rPr>
                <w:rFonts w:ascii="Calibri" w:hAnsi="Calibri" w:eastAsia="Calibri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</w:rPr>
                  <m:t>&lt;-2,2&gt;</m:t>
                </m:r>
              </m:oMath>
            </m:oMathPara>
          </w:p>
        </w:tc>
      </w:tr>
      <w:tr w:rsidR="003868F9" w:rsidTr="003868F9" w14:paraId="340D2061" w14:textId="77777777">
        <w:tc>
          <w:tcPr>
            <w:tcW w:w="401" w:type="pct"/>
            <w:vAlign w:val="center"/>
          </w:tcPr>
          <w:p w:rsidR="003868F9" w:rsidP="003868F9" w:rsidRDefault="003868F9" w14:paraId="62A8EF96" w14:textId="32096B85">
            <w:pPr>
              <w:pStyle w:val="Standard"/>
              <w:spacing w:line="276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4.</w:t>
            </w:r>
          </w:p>
        </w:tc>
        <w:tc>
          <w:tcPr>
            <w:tcW w:w="2412" w:type="pct"/>
            <w:vAlign w:val="center"/>
          </w:tcPr>
          <w:p w:rsidR="003868F9" w:rsidP="003868F9" w:rsidRDefault="003868F9" w14:paraId="747CAEF6" w14:textId="242DBEB0">
            <w:pPr>
              <w:pStyle w:val="Standard"/>
              <w:spacing w:line="276" w:lineRule="auto"/>
              <w:jc w:val="center"/>
              <w:rPr>
                <w:rFonts w:ascii="Calibri" w:hAnsi="Calibri" w:eastAsia="Calibri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x</m:t>
                    </m:r>
                  </m:e>
                </m:d>
                <m:r>
                  <w:rPr>
                    <w:rFonts w:ascii="Cambria Math" w:hAnsi="Cambria Math" w:cs="Calibri"/>
                  </w:rPr>
                  <m:t>=</m:t>
                </m:r>
                <m:r>
                  <w:rPr>
                    <w:rFonts w:ascii="Cambria Math" w:hAnsi="Cambria Math" w:eastAsia="Calibri" w:cs="Calibri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eastAsia="Calibri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eastAsia="Calibri" w:cs="Calibr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eastAsia="Calibri" w:cs="Calibri"/>
                      </w:rPr>
                      <m:t>3</m:t>
                    </m:r>
                  </m:sup>
                </m:sSup>
                <m:r>
                  <w:rPr>
                    <w:rFonts w:ascii="Cambria Math" w:hAnsi="Cambria Math" w:eastAsia="Calibri" w:cs="Calibri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 w:eastAsia="Calibri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eastAsia="Calibri" w:cs="Calibr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eastAsia="Calibri" w:cs="Calibri"/>
                      </w:rPr>
                      <m:t>2</m:t>
                    </m:r>
                  </m:sup>
                </m:sSup>
                <m:r>
                  <w:rPr>
                    <w:rFonts w:ascii="Cambria Math" w:hAnsi="Cambria Math" w:eastAsia="Calibri" w:cs="Calibri"/>
                  </w:rPr>
                  <m:t>-3x</m:t>
                </m:r>
              </m:oMath>
            </m:oMathPara>
          </w:p>
        </w:tc>
        <w:tc>
          <w:tcPr>
            <w:tcW w:w="2187" w:type="pct"/>
            <w:vAlign w:val="center"/>
          </w:tcPr>
          <w:p w:rsidRPr="008E1EB3" w:rsidR="003868F9" w:rsidP="003868F9" w:rsidRDefault="003868F9" w14:paraId="6E50FD2A" w14:textId="1DB4EE20">
            <w:pPr>
              <w:pStyle w:val="Standard"/>
              <w:spacing w:line="276" w:lineRule="auto"/>
              <w:jc w:val="center"/>
              <w:rPr>
                <w:rFonts w:ascii="Calibri" w:hAnsi="Calibri" w:eastAsia="Calibri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</w:rPr>
                  <m:t>&lt;-2,-1&gt;</m:t>
                </m:r>
              </m:oMath>
            </m:oMathPara>
          </w:p>
        </w:tc>
      </w:tr>
    </w:tbl>
    <w:p w:rsidRPr="000F1C4E" w:rsidR="000F1CDB" w:rsidP="008F6EDB" w:rsidRDefault="000F1CDB" w14:paraId="54CC0C46" w14:textId="3B710399">
      <w:pPr>
        <w:pStyle w:val="Standard"/>
        <w:numPr>
          <w:ilvl w:val="0"/>
          <w:numId w:val="8"/>
        </w:numPr>
        <w:spacing w:before="240" w:after="240" w:line="276" w:lineRule="auto"/>
        <w:ind w:left="357" w:hanging="35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Wyniki działania skryptu zapisz </w:t>
      </w:r>
      <w:r w:rsidR="00A43BD3">
        <w:rPr>
          <w:rFonts w:asciiTheme="minorHAnsi" w:hAnsiTheme="minorHAnsi" w:cstheme="minorHAnsi"/>
        </w:rPr>
        <w:t xml:space="preserve">w </w:t>
      </w:r>
      <w:r>
        <w:rPr>
          <w:rFonts w:asciiTheme="minorHAnsi" w:hAnsiTheme="minorHAnsi" w:cstheme="minorHAnsi"/>
        </w:rPr>
        <w:t xml:space="preserve">tabeli dla </w:t>
      </w:r>
      <w:r w:rsidR="000F1C4E">
        <w:rPr>
          <w:rFonts w:asciiTheme="minorHAnsi" w:hAnsiTheme="minorHAnsi" w:cstheme="minorHAnsi"/>
        </w:rPr>
        <w:t>dwóch</w:t>
      </w:r>
      <w:r>
        <w:rPr>
          <w:rFonts w:asciiTheme="minorHAnsi" w:hAnsiTheme="minorHAnsi" w:cstheme="minorHAnsi"/>
        </w:rPr>
        <w:t xml:space="preserve"> </w:t>
      </w:r>
      <w:r w:rsidR="003868F9">
        <w:rPr>
          <w:rFonts w:asciiTheme="minorHAnsi" w:hAnsiTheme="minorHAnsi" w:cstheme="minorHAnsi"/>
        </w:rPr>
        <w:t xml:space="preserve">wybranych </w:t>
      </w:r>
      <w:r>
        <w:rPr>
          <w:rFonts w:asciiTheme="minorHAnsi" w:hAnsiTheme="minorHAnsi" w:cstheme="minorHAnsi"/>
        </w:rPr>
        <w:t xml:space="preserve">funkcji </w:t>
      </w:r>
      <w:r w:rsidR="000F1C4E">
        <w:rPr>
          <w:rFonts w:asciiTheme="minorHAnsi" w:hAnsiTheme="minorHAnsi" w:cstheme="minorHAnsi"/>
        </w:rPr>
        <w:t xml:space="preserve">przyjmując </w:t>
      </w:r>
      <w:r w:rsidR="003868F9">
        <w:rPr>
          <w:rFonts w:asciiTheme="minorHAnsi" w:hAnsiTheme="minorHAnsi" w:cstheme="minorHAnsi"/>
        </w:rPr>
        <w:t xml:space="preserve">błąd działania </w:t>
      </w:r>
      <w:r w:rsidR="008F6EDB">
        <w:rPr>
          <w:rFonts w:asciiTheme="minorHAnsi" w:hAnsiTheme="minorHAnsi" w:cstheme="minorHAnsi"/>
        </w:rPr>
        <w:t xml:space="preserve">poszczególnych metod </w:t>
      </w:r>
      <m:oMath>
        <m:r>
          <w:rPr>
            <w:rFonts w:ascii="Cambria Math" w:hAnsi="Cambria Math" w:cs="Courier New"/>
          </w:rPr>
          <m:t>tol</m:t>
        </m:r>
        <m: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-5</m:t>
            </m:r>
          </m:sup>
        </m:sSup>
      </m:oMath>
      <w:r w:rsidR="000F1C4E">
        <w:rPr>
          <w:rFonts w:asciiTheme="minorHAnsi" w:hAnsiTheme="minorHAnsi" w:cstheme="minorHAnsi"/>
        </w:rPr>
        <w:t>.</w:t>
      </w:r>
    </w:p>
    <w:tbl>
      <w:tblPr>
        <w:tblStyle w:val="Tabela-Siatka"/>
        <w:tblW w:w="0" w:type="auto"/>
        <w:tblInd w:w="357" w:type="dxa"/>
        <w:tblLook w:val="04A0" w:firstRow="1" w:lastRow="0" w:firstColumn="1" w:lastColumn="0" w:noHBand="0" w:noVBand="1"/>
      </w:tblPr>
      <w:tblGrid>
        <w:gridCol w:w="1765"/>
        <w:gridCol w:w="1247"/>
        <w:gridCol w:w="1250"/>
        <w:gridCol w:w="1375"/>
        <w:gridCol w:w="1715"/>
        <w:gridCol w:w="1353"/>
      </w:tblGrid>
      <w:tr w:rsidR="000F1C4E" w:rsidTr="7DC9ADB3" w14:paraId="4E196D34" w14:textId="77777777">
        <w:tc>
          <w:tcPr>
            <w:tcW w:w="1765" w:type="dxa"/>
            <w:tcMar/>
            <w:vAlign w:val="bottom"/>
          </w:tcPr>
          <w:p w:rsidRPr="000F1C4E" w:rsidR="000F1C4E" w:rsidP="000F1C4E" w:rsidRDefault="000F1C4E" w14:paraId="782282A6" w14:textId="00660982">
            <w:pPr>
              <w:pStyle w:val="Standard"/>
              <w:spacing w:before="240" w:line="276" w:lineRule="auto"/>
              <w:rPr>
                <w:rFonts w:asciiTheme="minorHAnsi" w:hAnsiTheme="minorHAnsi" w:cstheme="minorHAnsi"/>
                <w:b/>
                <w:bCs/>
              </w:rPr>
            </w:pPr>
            <w:r w:rsidRPr="000F1C4E">
              <w:rPr>
                <w:rFonts w:asciiTheme="minorHAnsi" w:hAnsiTheme="minorHAnsi" w:cstheme="minorHAnsi"/>
                <w:b/>
                <w:bCs/>
              </w:rPr>
              <w:t>Funkcja</w:t>
            </w:r>
          </w:p>
        </w:tc>
        <w:tc>
          <w:tcPr>
            <w:tcW w:w="1247" w:type="dxa"/>
            <w:tcMar/>
            <w:vAlign w:val="bottom"/>
          </w:tcPr>
          <w:p w:rsidRPr="000F1C4E" w:rsidR="000F1C4E" w:rsidP="000F1C4E" w:rsidRDefault="000F1C4E" w14:paraId="5EFB1449" w14:textId="33C81010">
            <w:pPr>
              <w:pStyle w:val="Standard"/>
              <w:spacing w:before="240" w:line="276" w:lineRule="auto"/>
              <w:rPr>
                <w:rFonts w:asciiTheme="minorHAnsi" w:hAnsiTheme="minorHAnsi" w:cstheme="minorHAnsi"/>
                <w:b/>
                <w:bCs/>
              </w:rPr>
            </w:pPr>
            <w:r w:rsidRPr="000F1C4E">
              <w:rPr>
                <w:rFonts w:asciiTheme="minorHAnsi" w:hAnsiTheme="minorHAnsi" w:cstheme="minorHAnsi"/>
                <w:b/>
                <w:bCs/>
              </w:rPr>
              <w:t>Przedział</w:t>
            </w:r>
          </w:p>
        </w:tc>
        <w:tc>
          <w:tcPr>
            <w:tcW w:w="1250" w:type="dxa"/>
            <w:tcMar/>
            <w:vAlign w:val="bottom"/>
          </w:tcPr>
          <w:p w:rsidRPr="000F1C4E" w:rsidR="000F1C4E" w:rsidP="000F1C4E" w:rsidRDefault="000F1C4E" w14:paraId="016AF0DE" w14:textId="4F3C1AAA">
            <w:pPr>
              <w:pStyle w:val="Standard"/>
              <w:spacing w:before="240" w:line="276" w:lineRule="auto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Metoda</w:t>
            </w:r>
          </w:p>
        </w:tc>
        <w:tc>
          <w:tcPr>
            <w:tcW w:w="1375" w:type="dxa"/>
            <w:tcMar/>
            <w:vAlign w:val="bottom"/>
          </w:tcPr>
          <w:p w:rsidRPr="000F1C4E" w:rsidR="000F1C4E" w:rsidP="000F1C4E" w:rsidRDefault="008F6EDB" w14:paraId="614629A1" w14:textId="4DCE312D">
            <w:pPr>
              <w:pStyle w:val="Standard"/>
              <w:spacing w:before="240" w:line="276" w:lineRule="auto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Minimum</w:t>
            </w:r>
          </w:p>
        </w:tc>
        <w:tc>
          <w:tcPr>
            <w:tcW w:w="1715" w:type="dxa"/>
            <w:tcMar/>
            <w:vAlign w:val="bottom"/>
          </w:tcPr>
          <w:p w:rsidRPr="000F1C4E" w:rsidR="000F1C4E" w:rsidP="000F1C4E" w:rsidRDefault="000F1C4E" w14:paraId="5BB80205" w14:textId="53C5F0FB">
            <w:pPr>
              <w:pStyle w:val="Standard"/>
              <w:spacing w:before="240" w:line="276" w:lineRule="auto"/>
              <w:rPr>
                <w:rFonts w:asciiTheme="minorHAnsi" w:hAnsiTheme="minorHAnsi" w:cstheme="minorHAnsi"/>
                <w:b/>
                <w:bCs/>
              </w:rPr>
            </w:pPr>
            <w:r w:rsidRPr="000F1C4E">
              <w:rPr>
                <w:rFonts w:asciiTheme="minorHAnsi" w:hAnsiTheme="minorHAnsi" w:cstheme="minorHAnsi"/>
                <w:b/>
                <w:bCs/>
              </w:rPr>
              <w:t>Liczba iteracji</w:t>
            </w:r>
          </w:p>
        </w:tc>
        <w:tc>
          <w:tcPr>
            <w:tcW w:w="1353" w:type="dxa"/>
            <w:tcMar/>
            <w:vAlign w:val="bottom"/>
          </w:tcPr>
          <w:p w:rsidRPr="000F1C4E" w:rsidR="000F1C4E" w:rsidP="000F1C4E" w:rsidRDefault="000F1C4E" w14:paraId="3D324F4F" w14:textId="442ABE89">
            <w:pPr>
              <w:pStyle w:val="Standard"/>
              <w:spacing w:before="240" w:line="276" w:lineRule="auto"/>
              <w:rPr>
                <w:rFonts w:asciiTheme="minorHAnsi" w:hAnsiTheme="minorHAnsi" w:cstheme="minorHAnsi"/>
                <w:b/>
                <w:bCs/>
              </w:rPr>
            </w:pPr>
            <w:r w:rsidRPr="000F1C4E">
              <w:rPr>
                <w:rFonts w:asciiTheme="minorHAnsi" w:hAnsiTheme="minorHAnsi" w:cstheme="minorHAnsi"/>
                <w:b/>
                <w:bCs/>
              </w:rPr>
              <w:t>Czas</w:t>
            </w:r>
          </w:p>
        </w:tc>
      </w:tr>
      <w:tr w:rsidR="008F6EDB" w:rsidTr="7DC9ADB3" w14:paraId="0F9B1E8B" w14:textId="77777777">
        <w:tc>
          <w:tcPr>
            <w:tcW w:w="1765" w:type="dxa"/>
            <w:vMerge w:val="restart"/>
            <w:tcMar/>
            <w:vAlign w:val="center"/>
          </w:tcPr>
          <w:p w:rsidR="008F6EDB" w:rsidP="7DC9ADB3" w:rsidRDefault="008F6EDB" w14:paraId="407F461F" w14:textId="7EC69332">
            <w:pPr>
              <w:pStyle w:val="Standard"/>
              <w:spacing w:before="240" w:line="276" w:lineRule="auto"/>
              <w:jc w:val="center"/>
              <w:rPr>
                <w:rFonts w:ascii="Calibri" w:hAnsi="Calibri" w:cs="Calibri" w:asciiTheme="minorAscii" w:hAnsiTheme="minorAscii" w:cstheme="minorAscii"/>
              </w:rPr>
            </w:pPr>
            <w:r w:rsidRPr="7DC9ADB3" w:rsidR="7FAE43D1">
              <w:rPr>
                <w:rFonts w:ascii="Calibri" w:hAnsi="Calibri" w:cs="Calibri" w:asciiTheme="minorAscii" w:hAnsiTheme="minorAscii" w:cstheme="minorAscii"/>
              </w:rPr>
              <w:t>F(x)=1/3x^2-13/7x+11</w:t>
            </w:r>
          </w:p>
        </w:tc>
        <w:tc>
          <w:tcPr>
            <w:tcW w:w="1247" w:type="dxa"/>
            <w:vMerge w:val="restart"/>
            <w:tcMar/>
            <w:vAlign w:val="center"/>
          </w:tcPr>
          <w:p w:rsidR="008F6EDB" w:rsidP="7DC9ADB3" w:rsidRDefault="008F6EDB" w14:paraId="6DB1F21E" w14:textId="0FC18ABE">
            <w:pPr>
              <w:pStyle w:val="Standard"/>
              <w:spacing w:before="240" w:line="276" w:lineRule="auto"/>
              <w:jc w:val="center"/>
              <w:rPr>
                <w:rFonts w:ascii="Calibri" w:hAnsi="Calibri" w:cs="Calibri" w:asciiTheme="minorAscii" w:hAnsiTheme="minorAscii" w:cstheme="minorAscii"/>
              </w:rPr>
            </w:pPr>
            <w:r w:rsidRPr="7DC9ADB3" w:rsidR="7FAE43D1">
              <w:rPr>
                <w:rFonts w:ascii="Calibri" w:hAnsi="Calibri" w:cs="Calibri" w:asciiTheme="minorAscii" w:hAnsiTheme="minorAscii" w:cstheme="minorAscii"/>
              </w:rPr>
              <w:t>&lt;-10,10&gt;</w:t>
            </w:r>
          </w:p>
        </w:tc>
        <w:tc>
          <w:tcPr>
            <w:tcW w:w="1250" w:type="dxa"/>
            <w:tcMar/>
          </w:tcPr>
          <w:p w:rsidR="008F6EDB" w:rsidP="7DC9ADB3" w:rsidRDefault="008F6EDB" w14:paraId="6FF72B8F" w14:textId="09794898">
            <w:pPr>
              <w:pStyle w:val="Standard"/>
              <w:spacing w:before="240" w:line="276" w:lineRule="auto"/>
              <w:jc w:val="both"/>
              <w:rPr>
                <w:rFonts w:ascii="Calibri" w:hAnsi="Calibri" w:cs="Calibri" w:asciiTheme="minorAscii" w:hAnsiTheme="minorAscii" w:cstheme="minorAscii"/>
              </w:rPr>
            </w:pPr>
            <w:r w:rsidRPr="7DC9ADB3" w:rsidR="7FAE43D1">
              <w:rPr>
                <w:rFonts w:ascii="Calibri" w:hAnsi="Calibri" w:cs="Calibri" w:asciiTheme="minorAscii" w:hAnsiTheme="minorAscii" w:cstheme="minorAscii"/>
              </w:rPr>
              <w:t>połowienia</w:t>
            </w:r>
          </w:p>
        </w:tc>
        <w:tc>
          <w:tcPr>
            <w:tcW w:w="1375" w:type="dxa"/>
            <w:tcMar/>
          </w:tcPr>
          <w:p w:rsidR="008F6EDB" w:rsidP="7DC9ADB3" w:rsidRDefault="008F6EDB" w14:paraId="5EA26773" w14:textId="4DAE8D7E">
            <w:pPr>
              <w:pStyle w:val="Standard"/>
              <w:spacing w:before="240" w:line="276" w:lineRule="auto"/>
              <w:jc w:val="both"/>
              <w:rPr>
                <w:rFonts w:ascii="Calibri" w:hAnsi="Calibri" w:cs="Calibri" w:asciiTheme="minorAscii" w:hAnsiTheme="minorAscii" w:cstheme="minorAscii"/>
              </w:rPr>
            </w:pPr>
            <w:r w:rsidRPr="7DC9ADB3" w:rsidR="7FAE43D1">
              <w:rPr>
                <w:rFonts w:ascii="Calibri" w:hAnsi="Calibri" w:cs="Calibri" w:asciiTheme="minorAscii" w:hAnsiTheme="minorAscii" w:cstheme="minorAscii"/>
              </w:rPr>
              <w:t>2.785721</w:t>
            </w:r>
          </w:p>
        </w:tc>
        <w:tc>
          <w:tcPr>
            <w:tcW w:w="1715" w:type="dxa"/>
            <w:tcMar/>
          </w:tcPr>
          <w:p w:rsidR="008F6EDB" w:rsidP="7DC9ADB3" w:rsidRDefault="008F6EDB" w14:paraId="17679F0A" w14:textId="21ACD9A9">
            <w:pPr>
              <w:pStyle w:val="Standard"/>
              <w:spacing w:before="240" w:line="276" w:lineRule="auto"/>
              <w:jc w:val="both"/>
              <w:rPr>
                <w:rFonts w:ascii="Calibri" w:hAnsi="Calibri" w:cs="Calibri" w:asciiTheme="minorAscii" w:hAnsiTheme="minorAscii" w:cstheme="minorAscii"/>
              </w:rPr>
            </w:pPr>
            <w:r w:rsidRPr="7DC9ADB3" w:rsidR="7FAE43D1">
              <w:rPr>
                <w:rFonts w:ascii="Calibri" w:hAnsi="Calibri" w:cs="Calibri" w:asciiTheme="minorAscii" w:hAnsiTheme="minorAscii" w:cstheme="minorAscii"/>
              </w:rPr>
              <w:t>17</w:t>
            </w:r>
          </w:p>
        </w:tc>
        <w:tc>
          <w:tcPr>
            <w:tcW w:w="1353" w:type="dxa"/>
            <w:tcMar/>
          </w:tcPr>
          <w:p w:rsidR="008F6EDB" w:rsidP="7DC9ADB3" w:rsidRDefault="008F6EDB" w14:paraId="7D4D0A90" w14:textId="0228976D">
            <w:pPr>
              <w:pStyle w:val="Standard"/>
              <w:spacing w:before="240" w:line="276" w:lineRule="auto"/>
              <w:jc w:val="both"/>
              <w:rPr>
                <w:rFonts w:ascii="Calibri" w:hAnsi="Calibri" w:cs="Calibri" w:asciiTheme="minorAscii" w:hAnsiTheme="minorAscii" w:cstheme="minorAscii"/>
              </w:rPr>
            </w:pPr>
            <w:r w:rsidRPr="7DC9ADB3" w:rsidR="7FAE43D1">
              <w:rPr>
                <w:rFonts w:ascii="Calibri" w:hAnsi="Calibri" w:cs="Calibri" w:asciiTheme="minorAscii" w:hAnsiTheme="minorAscii" w:cstheme="minorAscii"/>
              </w:rPr>
              <w:t>0.006679 s</w:t>
            </w:r>
          </w:p>
        </w:tc>
      </w:tr>
      <w:tr w:rsidR="008F6EDB" w:rsidTr="7DC9ADB3" w14:paraId="3F50ACB1" w14:textId="77777777">
        <w:tc>
          <w:tcPr>
            <w:tcW w:w="1765" w:type="dxa"/>
            <w:vMerge/>
            <w:tcMar/>
          </w:tcPr>
          <w:p w:rsidR="008F6EDB" w:rsidP="000F1CDB" w:rsidRDefault="008F6EDB" w14:paraId="4CEF6115" w14:textId="77777777">
            <w:pPr>
              <w:pStyle w:val="Standard"/>
              <w:spacing w:before="240" w:line="276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47" w:type="dxa"/>
            <w:vMerge/>
            <w:tcMar/>
          </w:tcPr>
          <w:p w:rsidR="008F6EDB" w:rsidP="000F1CDB" w:rsidRDefault="008F6EDB" w14:paraId="166C5160" w14:textId="77777777">
            <w:pPr>
              <w:pStyle w:val="Standard"/>
              <w:spacing w:before="240" w:line="276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50" w:type="dxa"/>
            <w:tcMar/>
          </w:tcPr>
          <w:p w:rsidR="008F6EDB" w:rsidP="7DC9ADB3" w:rsidRDefault="008F6EDB" w14:paraId="0B39E89C" w14:textId="43B20DBF">
            <w:pPr>
              <w:pStyle w:val="Standard"/>
              <w:spacing w:before="240" w:line="276" w:lineRule="auto"/>
              <w:jc w:val="both"/>
              <w:rPr>
                <w:rFonts w:ascii="Calibri" w:hAnsi="Calibri" w:cs="Calibri" w:asciiTheme="minorAscii" w:hAnsiTheme="minorAscii" w:cstheme="minorAscii"/>
              </w:rPr>
            </w:pPr>
            <w:r w:rsidRPr="7DC9ADB3" w:rsidR="17463C69">
              <w:rPr>
                <w:rFonts w:ascii="Calibri" w:hAnsi="Calibri" w:cs="Calibri" w:asciiTheme="minorAscii" w:hAnsiTheme="minorAscii" w:cstheme="minorAscii"/>
              </w:rPr>
              <w:t>Newtona</w:t>
            </w:r>
          </w:p>
        </w:tc>
        <w:tc>
          <w:tcPr>
            <w:tcW w:w="1375" w:type="dxa"/>
            <w:tcMar/>
          </w:tcPr>
          <w:p w:rsidR="008F6EDB" w:rsidP="7DC9ADB3" w:rsidRDefault="008F6EDB" w14:paraId="547A952F" w14:textId="211041B4">
            <w:pPr>
              <w:pStyle w:val="Standard"/>
              <w:spacing w:before="240" w:line="276" w:lineRule="auto"/>
              <w:jc w:val="both"/>
              <w:rPr>
                <w:rFonts w:ascii="Calibri" w:hAnsi="Calibri" w:cs="Calibri" w:asciiTheme="minorAscii" w:hAnsiTheme="minorAscii" w:cstheme="minorAscii"/>
              </w:rPr>
            </w:pPr>
            <w:r w:rsidRPr="7DC9ADB3" w:rsidR="17463C69">
              <w:rPr>
                <w:rFonts w:ascii="Calibri" w:hAnsi="Calibri" w:cs="Calibri" w:asciiTheme="minorAscii" w:hAnsiTheme="minorAscii" w:cstheme="minorAscii"/>
              </w:rPr>
              <w:t>2.785714</w:t>
            </w:r>
          </w:p>
        </w:tc>
        <w:tc>
          <w:tcPr>
            <w:tcW w:w="1715" w:type="dxa"/>
            <w:tcMar/>
          </w:tcPr>
          <w:p w:rsidR="008F6EDB" w:rsidP="7DC9ADB3" w:rsidRDefault="008F6EDB" w14:paraId="7DBA0696" w14:textId="0480D350">
            <w:pPr>
              <w:pStyle w:val="Standard"/>
              <w:spacing w:before="240" w:line="276" w:lineRule="auto"/>
              <w:jc w:val="both"/>
              <w:rPr>
                <w:rFonts w:ascii="Calibri" w:hAnsi="Calibri" w:cs="Calibri" w:asciiTheme="minorAscii" w:hAnsiTheme="minorAscii" w:cstheme="minorAscii"/>
              </w:rPr>
            </w:pPr>
            <w:r w:rsidRPr="7DC9ADB3" w:rsidR="17463C69">
              <w:rPr>
                <w:rFonts w:ascii="Calibri" w:hAnsi="Calibri" w:cs="Calibri" w:asciiTheme="minorAscii" w:hAnsiTheme="minorAscii" w:cstheme="minorAscii"/>
              </w:rPr>
              <w:t>1</w:t>
            </w:r>
          </w:p>
        </w:tc>
        <w:tc>
          <w:tcPr>
            <w:tcW w:w="1353" w:type="dxa"/>
            <w:tcMar/>
          </w:tcPr>
          <w:p w:rsidR="008F6EDB" w:rsidP="7DC9ADB3" w:rsidRDefault="008F6EDB" w14:paraId="32A6B106" w14:textId="4075EFF8">
            <w:pPr>
              <w:pStyle w:val="Standard"/>
              <w:spacing w:before="240" w:line="276" w:lineRule="auto"/>
              <w:jc w:val="both"/>
              <w:rPr>
                <w:rFonts w:ascii="Calibri" w:hAnsi="Calibri" w:cs="Calibri" w:asciiTheme="minorAscii" w:hAnsiTheme="minorAscii" w:cstheme="minorAscii"/>
              </w:rPr>
            </w:pPr>
            <w:r w:rsidRPr="7DC9ADB3" w:rsidR="17463C69">
              <w:rPr>
                <w:rFonts w:ascii="Calibri" w:hAnsi="Calibri" w:cs="Calibri" w:asciiTheme="minorAscii" w:hAnsiTheme="minorAscii" w:cstheme="minorAscii"/>
              </w:rPr>
              <w:t>0.005165</w:t>
            </w:r>
          </w:p>
          <w:p w:rsidR="008F6EDB" w:rsidP="7DC9ADB3" w:rsidRDefault="008F6EDB" w14:paraId="649B9284" w14:textId="36058128">
            <w:pPr>
              <w:pStyle w:val="Standard"/>
              <w:spacing w:before="240" w:line="276" w:lineRule="auto"/>
              <w:jc w:val="both"/>
              <w:rPr>
                <w:rFonts w:ascii="Calibri" w:hAnsi="Calibri" w:cs="Calibri" w:asciiTheme="minorAscii" w:hAnsiTheme="minorAscii" w:cstheme="minorAscii"/>
              </w:rPr>
            </w:pPr>
          </w:p>
        </w:tc>
      </w:tr>
      <w:tr w:rsidR="008F6EDB" w:rsidTr="7DC9ADB3" w14:paraId="6D4C2803" w14:textId="77777777">
        <w:tc>
          <w:tcPr>
            <w:tcW w:w="1765" w:type="dxa"/>
            <w:vMerge/>
            <w:tcMar/>
          </w:tcPr>
          <w:p w:rsidR="008F6EDB" w:rsidP="000F1CDB" w:rsidRDefault="008F6EDB" w14:paraId="6D9CC663" w14:textId="77777777">
            <w:pPr>
              <w:pStyle w:val="Standard"/>
              <w:spacing w:before="240" w:line="276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47" w:type="dxa"/>
            <w:vMerge/>
            <w:tcMar/>
          </w:tcPr>
          <w:p w:rsidR="008F6EDB" w:rsidP="000F1CDB" w:rsidRDefault="008F6EDB" w14:paraId="3273C165" w14:textId="77777777">
            <w:pPr>
              <w:pStyle w:val="Standard"/>
              <w:spacing w:before="240" w:line="276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50" w:type="dxa"/>
            <w:tcMar/>
          </w:tcPr>
          <w:p w:rsidR="008F6EDB" w:rsidP="7DC9ADB3" w:rsidRDefault="008F6EDB" w14:paraId="1DCF1C3B" w14:textId="5E18D797">
            <w:pPr>
              <w:pStyle w:val="Standard"/>
              <w:spacing w:before="240" w:line="276" w:lineRule="auto"/>
              <w:jc w:val="both"/>
              <w:rPr>
                <w:rFonts w:ascii="Calibri" w:hAnsi="Calibri" w:cs="Calibri" w:asciiTheme="minorAscii" w:hAnsiTheme="minorAscii" w:cstheme="minorAscii"/>
              </w:rPr>
            </w:pPr>
            <w:r w:rsidRPr="7DC9ADB3" w:rsidR="15FD59A1">
              <w:rPr>
                <w:rFonts w:ascii="Calibri" w:hAnsi="Calibri" w:cs="Calibri" w:asciiTheme="minorAscii" w:hAnsiTheme="minorAscii" w:cstheme="minorAscii"/>
              </w:rPr>
              <w:t>Davidona</w:t>
            </w:r>
          </w:p>
        </w:tc>
        <w:tc>
          <w:tcPr>
            <w:tcW w:w="1375" w:type="dxa"/>
            <w:tcMar/>
          </w:tcPr>
          <w:p w:rsidR="008F6EDB" w:rsidP="7DC9ADB3" w:rsidRDefault="008F6EDB" w14:paraId="2D7AC36C" w14:textId="46AB318F">
            <w:pPr>
              <w:pStyle w:val="Standard"/>
              <w:spacing w:before="240" w:line="276" w:lineRule="auto"/>
              <w:jc w:val="both"/>
              <w:rPr>
                <w:rFonts w:ascii="Calibri" w:hAnsi="Calibri" w:cs="Calibri" w:asciiTheme="minorAscii" w:hAnsiTheme="minorAscii" w:cstheme="minorAscii"/>
              </w:rPr>
            </w:pPr>
            <w:r w:rsidRPr="7DC9ADB3" w:rsidR="15FD59A1">
              <w:rPr>
                <w:rFonts w:ascii="Calibri" w:hAnsi="Calibri" w:cs="Calibri" w:asciiTheme="minorAscii" w:hAnsiTheme="minorAscii" w:cstheme="minorAscii"/>
              </w:rPr>
              <w:t>2.785728</w:t>
            </w:r>
          </w:p>
        </w:tc>
        <w:tc>
          <w:tcPr>
            <w:tcW w:w="1715" w:type="dxa"/>
            <w:tcMar/>
          </w:tcPr>
          <w:p w:rsidR="008F6EDB" w:rsidP="7DC9ADB3" w:rsidRDefault="008F6EDB" w14:paraId="59A7E4B8" w14:textId="0F85F0E2">
            <w:pPr>
              <w:pStyle w:val="Standard"/>
              <w:spacing w:before="240" w:line="276" w:lineRule="auto"/>
              <w:jc w:val="both"/>
              <w:rPr>
                <w:rFonts w:ascii="Calibri" w:hAnsi="Calibri" w:cs="Calibri" w:asciiTheme="minorAscii" w:hAnsiTheme="minorAscii" w:cstheme="minorAscii"/>
              </w:rPr>
            </w:pPr>
            <w:r w:rsidRPr="7DC9ADB3" w:rsidR="15FD59A1">
              <w:rPr>
                <w:rFonts w:ascii="Calibri" w:hAnsi="Calibri" w:cs="Calibri" w:asciiTheme="minorAscii" w:hAnsiTheme="minorAscii" w:cstheme="minorAscii"/>
              </w:rPr>
              <w:t>169</w:t>
            </w:r>
          </w:p>
        </w:tc>
        <w:tc>
          <w:tcPr>
            <w:tcW w:w="1353" w:type="dxa"/>
            <w:tcMar/>
          </w:tcPr>
          <w:p w:rsidR="008F6EDB" w:rsidP="7DC9ADB3" w:rsidRDefault="008F6EDB" w14:paraId="18FE428F" w14:textId="00BA1051">
            <w:pPr>
              <w:pStyle w:val="Standard"/>
              <w:spacing w:before="240" w:line="276" w:lineRule="auto"/>
              <w:jc w:val="both"/>
              <w:rPr>
                <w:rFonts w:ascii="Calibri" w:hAnsi="Calibri" w:cs="Calibri" w:asciiTheme="minorAscii" w:hAnsiTheme="minorAscii" w:cstheme="minorAscii"/>
              </w:rPr>
            </w:pPr>
            <w:r w:rsidRPr="7DC9ADB3" w:rsidR="15FD59A1">
              <w:rPr>
                <w:rFonts w:ascii="Calibri" w:hAnsi="Calibri" w:cs="Calibri" w:asciiTheme="minorAscii" w:hAnsiTheme="minorAscii" w:cstheme="minorAscii"/>
              </w:rPr>
              <w:t>0.013070</w:t>
            </w:r>
          </w:p>
        </w:tc>
      </w:tr>
      <w:tr w:rsidR="008F6EDB" w:rsidTr="7DC9ADB3" w14:paraId="398CAA2A" w14:textId="77777777">
        <w:tc>
          <w:tcPr>
            <w:tcW w:w="1765" w:type="dxa"/>
            <w:vMerge w:val="restart"/>
            <w:tcMar/>
            <w:vAlign w:val="center"/>
          </w:tcPr>
          <w:p w:rsidR="008F6EDB" w:rsidP="7DC9ADB3" w:rsidRDefault="008F6EDB" w14:paraId="48C87970" w14:textId="178A8156">
            <w:pPr>
              <w:pStyle w:val="Standard"/>
              <w:spacing w:before="240" w:line="276" w:lineRule="auto"/>
              <w:jc w:val="center"/>
              <w:rPr>
                <w:rFonts w:ascii="Calibri" w:hAnsi="Calibri" w:cs="Calibri" w:asciiTheme="minorAscii" w:hAnsiTheme="minorAscii" w:cstheme="minorAscii"/>
              </w:rPr>
            </w:pPr>
            <w:r w:rsidRPr="7DC9ADB3" w:rsidR="7FAE43D1">
              <w:rPr>
                <w:rFonts w:ascii="Calibri" w:hAnsi="Calibri" w:cs="Calibri" w:asciiTheme="minorAscii" w:hAnsiTheme="minorAscii" w:cstheme="minorAscii"/>
              </w:rPr>
              <w:t>F(x)=x^4-12x^3+x+4</w:t>
            </w:r>
          </w:p>
        </w:tc>
        <w:tc>
          <w:tcPr>
            <w:tcW w:w="1247" w:type="dxa"/>
            <w:vMerge w:val="restart"/>
            <w:tcMar/>
            <w:vAlign w:val="center"/>
          </w:tcPr>
          <w:p w:rsidR="008F6EDB" w:rsidP="7DC9ADB3" w:rsidRDefault="008F6EDB" w14:paraId="4DE795F4" w14:textId="70D28971">
            <w:pPr>
              <w:pStyle w:val="Standard"/>
              <w:spacing w:before="240" w:line="276" w:lineRule="auto"/>
              <w:jc w:val="center"/>
              <w:rPr>
                <w:rFonts w:ascii="Calibri" w:hAnsi="Calibri" w:cs="Calibri" w:asciiTheme="minorAscii" w:hAnsiTheme="minorAscii" w:cstheme="minorAscii"/>
              </w:rPr>
            </w:pPr>
            <w:r w:rsidRPr="7DC9ADB3" w:rsidR="11865751">
              <w:rPr>
                <w:rFonts w:ascii="Calibri" w:hAnsi="Calibri" w:cs="Calibri" w:asciiTheme="minorAscii" w:hAnsiTheme="minorAscii" w:cstheme="minorAscii"/>
              </w:rPr>
              <w:t>&lt;-2,2&gt;</w:t>
            </w:r>
          </w:p>
        </w:tc>
        <w:tc>
          <w:tcPr>
            <w:tcW w:w="1250" w:type="dxa"/>
            <w:tcMar/>
          </w:tcPr>
          <w:p w:rsidR="008F6EDB" w:rsidP="7DC9ADB3" w:rsidRDefault="008F6EDB" w14:paraId="7A4F7633" w14:textId="78EF4F6A">
            <w:pPr>
              <w:pStyle w:val="Standard"/>
              <w:spacing w:before="240" w:line="276" w:lineRule="auto"/>
              <w:jc w:val="both"/>
              <w:rPr>
                <w:rFonts w:ascii="Calibri" w:hAnsi="Calibri" w:cs="Calibri" w:asciiTheme="minorAscii" w:hAnsiTheme="minorAscii" w:cstheme="minorAscii"/>
              </w:rPr>
            </w:pPr>
            <w:r w:rsidRPr="7DC9ADB3" w:rsidR="11865751">
              <w:rPr>
                <w:rFonts w:ascii="Calibri" w:hAnsi="Calibri" w:cs="Calibri" w:asciiTheme="minorAscii" w:hAnsiTheme="minorAscii" w:cstheme="minorAscii"/>
              </w:rPr>
              <w:t>połowienia</w:t>
            </w:r>
          </w:p>
        </w:tc>
        <w:tc>
          <w:tcPr>
            <w:tcW w:w="1375" w:type="dxa"/>
            <w:tcMar/>
          </w:tcPr>
          <w:p w:rsidR="008F6EDB" w:rsidP="7DC9ADB3" w:rsidRDefault="008F6EDB" w14:paraId="48708A6E" w14:textId="5448CD0B">
            <w:pPr>
              <w:pStyle w:val="Standard"/>
              <w:spacing w:before="240" w:line="276" w:lineRule="auto"/>
              <w:jc w:val="both"/>
              <w:rPr>
                <w:rFonts w:ascii="Calibri" w:hAnsi="Calibri" w:cs="Calibri" w:asciiTheme="minorAscii" w:hAnsiTheme="minorAscii" w:cstheme="minorAscii"/>
              </w:rPr>
            </w:pPr>
            <w:r w:rsidRPr="7DC9ADB3" w:rsidR="11865751">
              <w:rPr>
                <w:rFonts w:ascii="Calibri" w:hAnsi="Calibri" w:cs="Calibri" w:asciiTheme="minorAscii" w:hAnsiTheme="minorAscii" w:cstheme="minorAscii"/>
              </w:rPr>
              <w:t>1.999996</w:t>
            </w:r>
          </w:p>
        </w:tc>
        <w:tc>
          <w:tcPr>
            <w:tcW w:w="1715" w:type="dxa"/>
            <w:tcMar/>
          </w:tcPr>
          <w:p w:rsidR="008F6EDB" w:rsidP="7DC9ADB3" w:rsidRDefault="008F6EDB" w14:paraId="207B812B" w14:textId="587855EF">
            <w:pPr>
              <w:pStyle w:val="Standard"/>
              <w:spacing w:before="240" w:line="276" w:lineRule="auto"/>
              <w:jc w:val="both"/>
              <w:rPr>
                <w:rFonts w:ascii="Calibri" w:hAnsi="Calibri" w:cs="Calibri" w:asciiTheme="minorAscii" w:hAnsiTheme="minorAscii" w:cstheme="minorAscii"/>
              </w:rPr>
            </w:pPr>
            <w:r w:rsidRPr="7DC9ADB3" w:rsidR="11865751">
              <w:rPr>
                <w:rFonts w:ascii="Calibri" w:hAnsi="Calibri" w:cs="Calibri" w:asciiTheme="minorAscii" w:hAnsiTheme="minorAscii" w:cstheme="minorAscii"/>
              </w:rPr>
              <w:t>19</w:t>
            </w:r>
          </w:p>
        </w:tc>
        <w:tc>
          <w:tcPr>
            <w:tcW w:w="1353" w:type="dxa"/>
            <w:tcMar/>
          </w:tcPr>
          <w:p w:rsidR="008F6EDB" w:rsidP="7DC9ADB3" w:rsidRDefault="008F6EDB" w14:paraId="3D1714FB" w14:textId="7FB4133A">
            <w:pPr>
              <w:pStyle w:val="Standard"/>
              <w:spacing w:before="240" w:line="276" w:lineRule="auto"/>
              <w:jc w:val="both"/>
              <w:rPr>
                <w:rFonts w:ascii="Calibri" w:hAnsi="Calibri" w:cs="Calibri" w:asciiTheme="minorAscii" w:hAnsiTheme="minorAscii" w:cstheme="minorAscii"/>
              </w:rPr>
            </w:pPr>
            <w:r w:rsidRPr="7DC9ADB3" w:rsidR="11865751">
              <w:rPr>
                <w:rFonts w:ascii="Calibri" w:hAnsi="Calibri" w:cs="Calibri" w:asciiTheme="minorAscii" w:hAnsiTheme="minorAscii" w:cstheme="minorAscii"/>
              </w:rPr>
              <w:t>0.012597</w:t>
            </w:r>
          </w:p>
        </w:tc>
      </w:tr>
      <w:tr w:rsidR="008F6EDB" w:rsidTr="7DC9ADB3" w14:paraId="35D7DC13" w14:textId="77777777">
        <w:tc>
          <w:tcPr>
            <w:tcW w:w="1765" w:type="dxa"/>
            <w:vMerge/>
            <w:tcMar/>
          </w:tcPr>
          <w:p w:rsidR="008F6EDB" w:rsidP="000F1CDB" w:rsidRDefault="008F6EDB" w14:paraId="676D08D1" w14:textId="77777777">
            <w:pPr>
              <w:pStyle w:val="Standard"/>
              <w:spacing w:before="240" w:line="276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47" w:type="dxa"/>
            <w:vMerge/>
            <w:tcMar/>
          </w:tcPr>
          <w:p w:rsidR="008F6EDB" w:rsidP="000F1CDB" w:rsidRDefault="008F6EDB" w14:paraId="5CF836FB" w14:textId="77777777">
            <w:pPr>
              <w:pStyle w:val="Standard"/>
              <w:spacing w:before="240" w:line="276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50" w:type="dxa"/>
            <w:tcMar/>
          </w:tcPr>
          <w:p w:rsidR="008F6EDB" w:rsidP="7DC9ADB3" w:rsidRDefault="008F6EDB" w14:paraId="3C0F6DE0" w14:textId="3473AE91">
            <w:pPr>
              <w:pStyle w:val="Standard"/>
              <w:spacing w:before="240" w:line="276" w:lineRule="auto"/>
              <w:jc w:val="both"/>
              <w:rPr>
                <w:rFonts w:ascii="Calibri" w:hAnsi="Calibri" w:cs="Calibri" w:asciiTheme="minorAscii" w:hAnsiTheme="minorAscii" w:cstheme="minorAscii"/>
              </w:rPr>
            </w:pPr>
            <w:r w:rsidRPr="7DC9ADB3" w:rsidR="5B8A8217">
              <w:rPr>
                <w:rFonts w:ascii="Calibri" w:hAnsi="Calibri" w:cs="Calibri" w:asciiTheme="minorAscii" w:hAnsiTheme="minorAscii" w:cstheme="minorAscii"/>
              </w:rPr>
              <w:t>Newtona</w:t>
            </w:r>
          </w:p>
        </w:tc>
        <w:tc>
          <w:tcPr>
            <w:tcW w:w="1375" w:type="dxa"/>
            <w:tcMar/>
          </w:tcPr>
          <w:p w:rsidR="008F6EDB" w:rsidP="7DC9ADB3" w:rsidRDefault="008F6EDB" w14:paraId="3962297B" w14:textId="504E065B">
            <w:pPr>
              <w:pStyle w:val="Standard"/>
              <w:spacing w:before="240" w:line="276" w:lineRule="auto"/>
              <w:jc w:val="both"/>
              <w:rPr>
                <w:rFonts w:ascii="Calibri" w:hAnsi="Calibri" w:cs="Calibri" w:asciiTheme="minorAscii" w:hAnsiTheme="minorAscii" w:cstheme="minorAscii"/>
              </w:rPr>
            </w:pPr>
            <w:r w:rsidRPr="7DC9ADB3" w:rsidR="796394C0">
              <w:rPr>
                <w:rFonts w:ascii="Calibri" w:hAnsi="Calibri" w:cs="Calibri" w:asciiTheme="minorAscii" w:hAnsiTheme="minorAscii" w:cstheme="minorAscii"/>
              </w:rPr>
              <w:t>Inf</w:t>
            </w:r>
          </w:p>
        </w:tc>
        <w:tc>
          <w:tcPr>
            <w:tcW w:w="1715" w:type="dxa"/>
            <w:tcMar/>
          </w:tcPr>
          <w:p w:rsidR="008F6EDB" w:rsidP="7DC9ADB3" w:rsidRDefault="008F6EDB" w14:paraId="05DE158D" w14:textId="3B3D19DA">
            <w:pPr>
              <w:pStyle w:val="Standard"/>
              <w:spacing w:before="240" w:line="276" w:lineRule="auto"/>
              <w:jc w:val="both"/>
              <w:rPr>
                <w:rFonts w:ascii="Calibri" w:hAnsi="Calibri" w:cs="Calibri" w:asciiTheme="minorAscii" w:hAnsiTheme="minorAscii" w:cstheme="minorAscii"/>
              </w:rPr>
            </w:pPr>
            <w:r w:rsidRPr="7DC9ADB3" w:rsidR="796394C0">
              <w:rPr>
                <w:rFonts w:ascii="Calibri" w:hAnsi="Calibri" w:cs="Calibri" w:asciiTheme="minorAscii" w:hAnsiTheme="minorAscii" w:cstheme="minorAscii"/>
              </w:rPr>
              <w:t>3</w:t>
            </w:r>
          </w:p>
        </w:tc>
        <w:tc>
          <w:tcPr>
            <w:tcW w:w="1353" w:type="dxa"/>
            <w:tcMar/>
          </w:tcPr>
          <w:p w:rsidR="008F6EDB" w:rsidP="7DC9ADB3" w:rsidRDefault="008F6EDB" w14:paraId="33ED68BD" w14:textId="38536292">
            <w:pPr>
              <w:pStyle w:val="Standard"/>
              <w:spacing w:before="240" w:line="276" w:lineRule="auto"/>
              <w:jc w:val="both"/>
              <w:rPr>
                <w:rFonts w:ascii="Calibri" w:hAnsi="Calibri" w:cs="Calibri" w:asciiTheme="minorAscii" w:hAnsiTheme="minorAscii" w:cstheme="minorAscii"/>
              </w:rPr>
            </w:pPr>
            <w:r w:rsidRPr="7DC9ADB3" w:rsidR="796394C0">
              <w:rPr>
                <w:rFonts w:ascii="Calibri" w:hAnsi="Calibri" w:cs="Calibri" w:asciiTheme="minorAscii" w:hAnsiTheme="minorAscii" w:cstheme="minorAscii"/>
              </w:rPr>
              <w:t>0.003992</w:t>
            </w:r>
          </w:p>
        </w:tc>
      </w:tr>
      <w:tr w:rsidR="008F6EDB" w:rsidTr="7DC9ADB3" w14:paraId="36CE02E6" w14:textId="77777777">
        <w:tc>
          <w:tcPr>
            <w:tcW w:w="1765" w:type="dxa"/>
            <w:vMerge/>
            <w:tcMar/>
          </w:tcPr>
          <w:p w:rsidR="008F6EDB" w:rsidP="000F1CDB" w:rsidRDefault="008F6EDB" w14:paraId="4C3B113E" w14:textId="77777777">
            <w:pPr>
              <w:pStyle w:val="Standard"/>
              <w:spacing w:before="240" w:line="276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47" w:type="dxa"/>
            <w:vMerge/>
            <w:tcMar/>
          </w:tcPr>
          <w:p w:rsidR="008F6EDB" w:rsidP="000F1CDB" w:rsidRDefault="008F6EDB" w14:paraId="11114A53" w14:textId="77777777">
            <w:pPr>
              <w:pStyle w:val="Standard"/>
              <w:spacing w:before="240" w:line="276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50" w:type="dxa"/>
            <w:tcMar/>
          </w:tcPr>
          <w:p w:rsidR="008F6EDB" w:rsidP="7DC9ADB3" w:rsidRDefault="008F6EDB" w14:paraId="5F5CFA9D" w14:textId="3C49E5F3">
            <w:pPr>
              <w:pStyle w:val="Standard"/>
              <w:spacing w:before="240" w:line="276" w:lineRule="auto"/>
              <w:jc w:val="both"/>
              <w:rPr>
                <w:rFonts w:ascii="Calibri" w:hAnsi="Calibri" w:cs="Calibri" w:asciiTheme="minorAscii" w:hAnsiTheme="minorAscii" w:cstheme="minorAscii"/>
              </w:rPr>
            </w:pPr>
            <w:r w:rsidRPr="7DC9ADB3" w:rsidR="761264D8">
              <w:rPr>
                <w:rFonts w:ascii="Calibri" w:hAnsi="Calibri" w:cs="Calibri" w:asciiTheme="minorAscii" w:hAnsiTheme="minorAscii" w:cstheme="minorAscii"/>
              </w:rPr>
              <w:t>Davidona</w:t>
            </w:r>
          </w:p>
        </w:tc>
        <w:tc>
          <w:tcPr>
            <w:tcW w:w="1375" w:type="dxa"/>
            <w:tcMar/>
          </w:tcPr>
          <w:p w:rsidR="008F6EDB" w:rsidP="000F1CDB" w:rsidRDefault="008F6EDB" w14:paraId="0D07362D" w14:textId="77777777">
            <w:pPr>
              <w:pStyle w:val="Standard"/>
              <w:spacing w:before="240" w:line="276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715" w:type="dxa"/>
            <w:tcMar/>
          </w:tcPr>
          <w:p w:rsidR="008F6EDB" w:rsidP="000F1CDB" w:rsidRDefault="008F6EDB" w14:paraId="68B6075B" w14:textId="77777777">
            <w:pPr>
              <w:pStyle w:val="Standard"/>
              <w:spacing w:before="240" w:line="276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353" w:type="dxa"/>
            <w:tcMar/>
          </w:tcPr>
          <w:p w:rsidR="008F6EDB" w:rsidP="000F1CDB" w:rsidRDefault="008F6EDB" w14:paraId="2A4511F1" w14:textId="77777777">
            <w:pPr>
              <w:pStyle w:val="Standard"/>
              <w:spacing w:before="240" w:line="276" w:lineRule="auto"/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0F1CDB" w:rsidP="008F6EDB" w:rsidRDefault="008F6EDB" w14:paraId="5E81238A" w14:textId="4A808C10">
      <w:pPr>
        <w:pStyle w:val="Standard"/>
        <w:numPr>
          <w:ilvl w:val="0"/>
          <w:numId w:val="8"/>
        </w:numPr>
        <w:spacing w:before="24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Dla każdej z metod przygotuj dwa wykresy:</w:t>
      </w:r>
    </w:p>
    <w:p w:rsidR="008F6EDB" w:rsidP="008F6EDB" w:rsidRDefault="008F6EDB" w14:paraId="484DFEF7" w14:textId="77777777">
      <w:pPr>
        <w:pStyle w:val="Akapitzlist"/>
        <w:numPr>
          <w:ilvl w:val="1"/>
          <w:numId w:val="8"/>
        </w:numPr>
        <w:rPr>
          <w:rFonts w:eastAsia="Lucida Sans Unicode" w:cstheme="minorHAnsi"/>
          <w:kern w:val="3"/>
          <w:sz w:val="24"/>
          <w:szCs w:val="24"/>
          <w:lang w:eastAsia="pl-PL"/>
        </w:rPr>
      </w:pPr>
      <w:r w:rsidRPr="008F6EDB">
        <w:rPr>
          <w:rFonts w:eastAsia="Lucida Sans Unicode" w:cstheme="minorHAnsi"/>
          <w:kern w:val="3"/>
          <w:sz w:val="24"/>
          <w:szCs w:val="24"/>
          <w:lang w:eastAsia="pl-PL"/>
        </w:rPr>
        <w:t>wykres, na którym narysowana będzie funkcja i zaznaczone rozwiązanie (punkt),</w:t>
      </w:r>
    </w:p>
    <w:p w:rsidRPr="008F6EDB" w:rsidR="008F6EDB" w:rsidP="008F6EDB" w:rsidRDefault="008F6EDB" w14:paraId="0FA98C71" w14:textId="46AE1BFE">
      <w:pPr>
        <w:pStyle w:val="Akapitzlist"/>
        <w:numPr>
          <w:ilvl w:val="1"/>
          <w:numId w:val="8"/>
        </w:numPr>
        <w:rPr>
          <w:rFonts w:eastAsia="Lucida Sans Unicode" w:cstheme="minorHAnsi"/>
          <w:kern w:val="3"/>
          <w:sz w:val="24"/>
          <w:szCs w:val="24"/>
          <w:lang w:eastAsia="pl-PL"/>
        </w:rPr>
      </w:pPr>
      <w:r w:rsidRPr="008F6EDB">
        <w:rPr>
          <w:rFonts w:eastAsia="Lucida Sans Unicode" w:cstheme="minorHAnsi"/>
          <w:kern w:val="3"/>
          <w:sz w:val="24"/>
          <w:szCs w:val="24"/>
          <w:lang w:eastAsia="pl-PL"/>
        </w:rPr>
        <w:lastRenderedPageBreak/>
        <w:t>wykres, na którym na osi OX zaznaczone będą kolejne iteracje, a na osi OY wartości funkcji obliczane w kolejnych iteracjach.</w:t>
      </w:r>
    </w:p>
    <w:p w:rsidRPr="008F6EDB" w:rsidR="000F1CDB" w:rsidP="7DC9ADB3" w:rsidRDefault="000F1C4E" w14:paraId="738DA54E" w14:textId="6D77610B">
      <w:pPr>
        <w:pStyle w:val="Standard"/>
        <w:spacing w:line="276" w:lineRule="auto"/>
        <w:ind w:left="357"/>
        <w:jc w:val="both"/>
        <w:rPr>
          <w:rFonts w:ascii="Calibri" w:hAnsi="Calibri" w:cs="Calibri" w:asciiTheme="minorAscii" w:hAnsiTheme="minorAscii" w:cstheme="minorAscii"/>
          <w:noProof/>
        </w:rPr>
      </w:pPr>
      <w:r w:rsidRPr="7DC9ADB3" w:rsidR="000F1C4E">
        <w:rPr>
          <w:rFonts w:ascii="Calibri" w:hAnsi="Calibri" w:cs="Calibri" w:asciiTheme="minorAscii" w:hAnsiTheme="minorAscii" w:cstheme="minorAscii"/>
          <w:noProof/>
        </w:rPr>
        <w:t>/Tu wstaw wykresy/</w:t>
      </w:r>
      <w:r>
        <w:br/>
      </w:r>
      <w:r w:rsidRPr="7DC9ADB3" w:rsidR="62C161FD">
        <w:rPr>
          <w:rFonts w:ascii="Calibri" w:hAnsi="Calibri" w:cs="Calibri" w:asciiTheme="minorAscii" w:hAnsiTheme="minorAscii" w:cstheme="minorAscii"/>
          <w:noProof/>
        </w:rPr>
        <w:t xml:space="preserve">Metoda Połowienia kolejno dla funkcji </w:t>
      </w:r>
      <w:r w:rsidRPr="7DC9ADB3" w:rsidR="418FA274">
        <w:rPr>
          <w:rFonts w:ascii="Calibri" w:hAnsi="Calibri" w:cs="Calibri" w:asciiTheme="minorAscii" w:hAnsiTheme="minorAscii" w:cstheme="minorAscii"/>
          <w:noProof/>
        </w:rPr>
        <w:t xml:space="preserve">2 </w:t>
      </w:r>
      <w:r w:rsidRPr="7DC9ADB3" w:rsidR="62C161FD">
        <w:rPr>
          <w:rFonts w:ascii="Calibri" w:hAnsi="Calibri" w:cs="Calibri" w:asciiTheme="minorAscii" w:hAnsiTheme="minorAscii" w:cstheme="minorAscii"/>
          <w:noProof/>
        </w:rPr>
        <w:t xml:space="preserve">i funkcji </w:t>
      </w:r>
      <w:r w:rsidRPr="7DC9ADB3" w:rsidR="30657772">
        <w:rPr>
          <w:rFonts w:ascii="Calibri" w:hAnsi="Calibri" w:cs="Calibri" w:asciiTheme="minorAscii" w:hAnsiTheme="minorAscii" w:cstheme="minorAscii"/>
          <w:noProof/>
        </w:rPr>
        <w:t>3</w:t>
      </w:r>
    </w:p>
    <w:p w:rsidR="000F1CDB" w:rsidP="008E1EB3" w:rsidRDefault="000F1CDB" w14:paraId="05E7B562" w14:textId="3CC77D6D">
      <w:pPr>
        <w:pStyle w:val="Standard"/>
        <w:spacing w:line="276" w:lineRule="auto"/>
        <w:ind w:left="357"/>
        <w:jc w:val="both"/>
      </w:pPr>
      <w:r w:rsidR="5C327AC2">
        <w:drawing>
          <wp:inline wp14:editId="296F834A" wp14:anchorId="3760089E">
            <wp:extent cx="4572000" cy="2066925"/>
            <wp:effectExtent l="0" t="0" r="0" b="0"/>
            <wp:docPr id="1709064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5f88b798e34a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CDB" w:rsidP="008E1EB3" w:rsidRDefault="000F1CDB" w14:paraId="249FE7FC" w14:textId="7F793F97">
      <w:pPr>
        <w:pStyle w:val="Standard"/>
        <w:spacing w:line="276" w:lineRule="auto"/>
        <w:ind w:left="357"/>
        <w:jc w:val="both"/>
      </w:pPr>
      <w:r w:rsidR="0C7D824C">
        <w:drawing>
          <wp:inline wp14:editId="221C471D" wp14:anchorId="2193F63F">
            <wp:extent cx="4572000" cy="2057400"/>
            <wp:effectExtent l="0" t="0" r="0" b="0"/>
            <wp:docPr id="7637713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86d2180cce4f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1862E3CE">
        <w:rPr/>
        <w:t xml:space="preserve">Metoda Newtona kolejno dla funkcji </w:t>
      </w:r>
      <w:r w:rsidR="26D1FADA">
        <w:rPr/>
        <w:t>2 i funkcji 3</w:t>
      </w:r>
      <w:r>
        <w:br/>
      </w:r>
      <w:r w:rsidR="3C663182">
        <w:drawing>
          <wp:inline wp14:editId="64390765" wp14:anchorId="3DD1C8AB">
            <wp:extent cx="4572000" cy="2057400"/>
            <wp:effectExtent l="0" t="0" r="0" b="0"/>
            <wp:docPr id="13227300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4346f6209e40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E8DA91" w:rsidP="7DC9ADB3" w:rsidRDefault="4BE8DA91" w14:paraId="7EF170A3" w14:textId="47274F8C">
      <w:pPr>
        <w:pStyle w:val="Standard"/>
        <w:spacing w:line="276" w:lineRule="auto"/>
        <w:ind w:left="357"/>
        <w:jc w:val="both"/>
      </w:pPr>
      <w:r w:rsidR="4BE8DA91">
        <w:drawing>
          <wp:inline wp14:editId="63E0AA00" wp14:anchorId="7410D51C">
            <wp:extent cx="4572000" cy="2057400"/>
            <wp:effectExtent l="0" t="0" r="0" b="0"/>
            <wp:docPr id="3279585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05925bbc7541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CDB" w:rsidP="000F1CDB" w:rsidRDefault="000F1CDB" w14:paraId="1D9A8474" w14:textId="7777777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Przyda się:</w:t>
      </w:r>
    </w:p>
    <w:p w:rsidR="000F1C4E" w:rsidP="00877166" w:rsidRDefault="000F1C4E" w14:paraId="59DA87F3" w14:textId="1E9C11B5">
      <w:pPr>
        <w:pStyle w:val="Akapitzlist"/>
        <w:numPr>
          <w:ilvl w:val="0"/>
          <w:numId w:val="17"/>
        </w:numPr>
        <w:spacing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Warunki stopu:</w:t>
      </w:r>
    </w:p>
    <w:p w:rsidRPr="000F1C4E" w:rsidR="000F1C4E" w:rsidP="00877166" w:rsidRDefault="00000000" w14:paraId="569313F4" w14:textId="660AFAF3">
      <w:pPr>
        <w:pStyle w:val="Akapitzlist"/>
        <w:spacing w:after="240" w:line="240" w:lineRule="auto"/>
        <w:ind w:left="1428" w:firstLine="696"/>
        <w:jc w:val="both"/>
        <w:rPr>
          <w:rFonts w:cstheme="minorHAnsi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f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'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)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≤ftol</m:t>
          </m:r>
        </m:oMath>
      </m:oMathPara>
    </w:p>
    <w:p w:rsidRPr="000F1C4E" w:rsidR="000F1C4E" w:rsidP="00877166" w:rsidRDefault="000F1C4E" w14:paraId="3B923EB1" w14:textId="0960925B">
      <w:pPr>
        <w:pStyle w:val="Akapitzlist"/>
        <w:spacing w:after="240" w:line="240" w:lineRule="auto"/>
        <w:ind w:left="1429" w:firstLine="697"/>
        <w:contextualSpacing w:val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0F1C4E">
        <w:rPr>
          <w:rFonts w:ascii="Cambria Math" w:hAnsi="Cambria Math" w:cstheme="minorHAnsi"/>
          <w:i/>
          <w:sz w:val="24"/>
          <w:szCs w:val="24"/>
        </w:rPr>
        <w:br/>
      </w: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k-1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≤tol</m:t>
          </m:r>
        </m:oMath>
      </m:oMathPara>
    </w:p>
    <w:p w:rsidR="00877166" w:rsidP="00877166" w:rsidRDefault="000F1CDB" w14:paraId="277E4A9C" w14:textId="77777777">
      <w:pPr>
        <w:pStyle w:val="Akapitzlist"/>
        <w:numPr>
          <w:ilvl w:val="0"/>
          <w:numId w:val="17"/>
        </w:numPr>
        <w:spacing w:after="24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pomiaru czasu</w:t>
      </w:r>
    </w:p>
    <w:p w:rsidRPr="00877166" w:rsidR="000F1C4E" w:rsidP="00877166" w:rsidRDefault="000F1CDB" w14:paraId="7C35BE71" w14:textId="494CEF1F">
      <w:pPr>
        <w:spacing w:after="240" w:line="240" w:lineRule="auto"/>
        <w:ind w:left="720"/>
        <w:jc w:val="both"/>
        <w:rPr>
          <w:rFonts w:cstheme="minorHAnsi"/>
          <w:sz w:val="24"/>
          <w:szCs w:val="24"/>
          <w:lang w:val="en-US"/>
        </w:rPr>
      </w:pPr>
      <w:r w:rsidRPr="00877166">
        <w:rPr>
          <w:rFonts w:cstheme="minorHAnsi"/>
          <w:sz w:val="24"/>
          <w:szCs w:val="24"/>
          <w:lang w:val="en-US"/>
        </w:rPr>
        <w:t xml:space="preserve"> </w:t>
      </w:r>
      <w:r w:rsidRPr="00877166">
        <w:rPr>
          <w:rFonts w:ascii="Courier New" w:hAnsi="Courier New" w:cs="Courier New"/>
          <w:sz w:val="24"/>
          <w:szCs w:val="24"/>
          <w:lang w:val="en-US"/>
        </w:rPr>
        <w:t>tic</w:t>
      </w:r>
      <w:r w:rsidRPr="00877166">
        <w:rPr>
          <w:rFonts w:cstheme="minorHAnsi"/>
          <w:sz w:val="24"/>
          <w:szCs w:val="24"/>
          <w:lang w:val="en-US"/>
        </w:rPr>
        <w:t xml:space="preserve"> – start zegara, </w:t>
      </w:r>
      <w:r w:rsidRPr="00877166">
        <w:rPr>
          <w:rFonts w:ascii="Courier New" w:hAnsi="Courier New" w:cs="Courier New"/>
          <w:sz w:val="24"/>
          <w:szCs w:val="24"/>
          <w:lang w:val="en-US"/>
        </w:rPr>
        <w:t>toc</w:t>
      </w:r>
      <w:r w:rsidRPr="00877166">
        <w:rPr>
          <w:rFonts w:cstheme="minorHAnsi"/>
          <w:sz w:val="24"/>
          <w:szCs w:val="24"/>
          <w:lang w:val="en-US"/>
        </w:rPr>
        <w:t xml:space="preserve"> – stop zegara</w:t>
      </w:r>
    </w:p>
    <w:p w:rsidR="000F1CDB" w:rsidP="00877166" w:rsidRDefault="000F1CDB" w14:paraId="3B76F2BE" w14:textId="77777777">
      <w:pPr>
        <w:pStyle w:val="Akapitzlist"/>
        <w:numPr>
          <w:ilvl w:val="0"/>
          <w:numId w:val="17"/>
        </w:numPr>
        <w:spacing w:after="24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obliczanie pierwszej pochodnej numerycznie </w:t>
      </w:r>
    </w:p>
    <w:p w:rsidRPr="00AB7EA9" w:rsidR="000F1CDB" w:rsidP="00877166" w:rsidRDefault="000F1CDB" w14:paraId="5D4B2D47" w14:textId="77777777">
      <w:pPr>
        <w:pStyle w:val="Akapitzlist"/>
        <w:spacing w:after="240" w:line="240" w:lineRule="auto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df(x)=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f(x+h) - f(x-h)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2*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h</m:t>
              </m:r>
            </m:den>
          </m:f>
        </m:oMath>
      </m:oMathPara>
    </w:p>
    <w:p w:rsidR="000F1CDB" w:rsidP="00877166" w:rsidRDefault="000F1CDB" w14:paraId="2814D6DC" w14:textId="77777777">
      <w:pPr>
        <w:pStyle w:val="Akapitzlist"/>
        <w:spacing w:after="240" w:line="240" w:lineRule="auto"/>
        <w:contextualSpacing w:val="0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gdzie h – mała liczba, np. 0.001</w:t>
      </w:r>
    </w:p>
    <w:p w:rsidR="000F1CDB" w:rsidP="00877166" w:rsidRDefault="000F1CDB" w14:paraId="42837623" w14:textId="77777777">
      <w:pPr>
        <w:pStyle w:val="Akapitzlist"/>
        <w:numPr>
          <w:ilvl w:val="0"/>
          <w:numId w:val="17"/>
        </w:numPr>
        <w:spacing w:after="24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obliczanie drugiej pochodnej numerycznie </w:t>
      </w:r>
    </w:p>
    <w:p w:rsidRPr="00AB7EA9" w:rsidR="000F1CDB" w:rsidP="00877166" w:rsidRDefault="000F1CDB" w14:paraId="4857E9BE" w14:textId="77777777">
      <w:pPr>
        <w:pStyle w:val="Akapitzlist"/>
        <w:spacing w:after="240" w:line="240" w:lineRule="auto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d2f(x)=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f(x+h) -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2 * f(x)+ f(x-h)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0F1CDB" w:rsidP="00877166" w:rsidRDefault="000F1CDB" w14:paraId="6FAEED5F" w14:textId="77777777">
      <w:pPr>
        <w:pStyle w:val="Akapitzlist"/>
        <w:spacing w:after="240" w:line="240" w:lineRule="auto"/>
        <w:contextualSpacing w:val="0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gdzie h – mała liczba, np. 0.001</w:t>
      </w:r>
    </w:p>
    <w:p w:rsidR="000F1CDB" w:rsidP="00877166" w:rsidRDefault="000F1CDB" w14:paraId="24D53D11" w14:textId="233069F7">
      <w:pPr>
        <w:pStyle w:val="Akapitzlist"/>
        <w:numPr>
          <w:ilvl w:val="0"/>
          <w:numId w:val="17"/>
        </w:numPr>
        <w:spacing w:after="24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rysowanie punktu na wykresie </w:t>
      </w:r>
      <w:r w:rsidRPr="00AB7EA9">
        <w:rPr>
          <w:rFonts w:ascii="Courier New" w:hAnsi="Courier New" w:cs="Courier New"/>
          <w:sz w:val="24"/>
          <w:szCs w:val="24"/>
        </w:rPr>
        <w:t>plot(x,y,</w:t>
      </w:r>
      <w:r>
        <w:rPr>
          <w:rFonts w:ascii="Courier New" w:hAnsi="Courier New" w:cs="Courier New"/>
          <w:sz w:val="24"/>
          <w:szCs w:val="24"/>
        </w:rPr>
        <w:t>’</w:t>
      </w:r>
      <w:r w:rsidRPr="00AB7EA9">
        <w:rPr>
          <w:rFonts w:ascii="Courier New" w:hAnsi="Courier New" w:cs="Courier New"/>
          <w:sz w:val="24"/>
          <w:szCs w:val="24"/>
        </w:rPr>
        <w:t>r*’)</w:t>
      </w:r>
      <w:r>
        <w:rPr>
          <w:rFonts w:cstheme="minorHAnsi"/>
          <w:sz w:val="24"/>
          <w:szCs w:val="24"/>
        </w:rPr>
        <w:t xml:space="preserve"> – wygeneruje czerwoną gwiazdkę o współrzędnych (x,y)</w:t>
      </w:r>
    </w:p>
    <w:p w:rsidR="00D67050" w:rsidP="00D67050" w:rsidRDefault="00D67050" w14:paraId="004C302B" w14:textId="77777777">
      <w:pPr>
        <w:pStyle w:val="Standard"/>
        <w:spacing w:line="276" w:lineRule="auto"/>
        <w:jc w:val="both"/>
      </w:pPr>
    </w:p>
    <w:p w:rsidR="00D67050" w:rsidP="00D67050" w:rsidRDefault="00D67050" w14:paraId="15965CCF" w14:textId="7991D386">
      <w:pPr>
        <w:pStyle w:val="Standard"/>
        <w:spacing w:line="276" w:lineRule="auto"/>
        <w:jc w:val="both"/>
      </w:pPr>
      <w:r w:rsidRPr="00D67050">
        <w:rPr>
          <w:noProof/>
        </w:rPr>
        <w:drawing>
          <wp:inline distT="0" distB="0" distL="0" distR="0" wp14:anchorId="22356A16" wp14:editId="322E8C67">
            <wp:extent cx="5760720" cy="2472690"/>
            <wp:effectExtent l="0" t="0" r="0" b="3810"/>
            <wp:docPr id="208249902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050" w:rsidP="00D67050" w:rsidRDefault="00D67050" w14:paraId="5D5ABAD2" w14:textId="77777777">
      <w:pPr>
        <w:pStyle w:val="Standard"/>
        <w:spacing w:line="276" w:lineRule="auto"/>
        <w:jc w:val="both"/>
      </w:pPr>
    </w:p>
    <w:p w:rsidR="00D67050" w:rsidP="00D67050" w:rsidRDefault="00D67050" w14:paraId="202FA643" w14:textId="182A0652">
      <w:pPr>
        <w:pStyle w:val="Standard"/>
        <w:spacing w:line="276" w:lineRule="auto"/>
        <w:jc w:val="both"/>
      </w:pPr>
      <w:r w:rsidRPr="00D67050">
        <w:rPr>
          <w:noProof/>
        </w:rPr>
        <w:lastRenderedPageBreak/>
        <w:drawing>
          <wp:inline distT="0" distB="0" distL="0" distR="0" wp14:anchorId="44B639D1" wp14:editId="303A18AC">
            <wp:extent cx="5760720" cy="2153285"/>
            <wp:effectExtent l="0" t="0" r="0" b="0"/>
            <wp:docPr id="1973213869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5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050" w:rsidP="00D67050" w:rsidRDefault="00D67050" w14:paraId="5DD452B6" w14:textId="77777777">
      <w:pPr>
        <w:pStyle w:val="Standard"/>
        <w:spacing w:line="276" w:lineRule="auto"/>
        <w:jc w:val="both"/>
      </w:pPr>
    </w:p>
    <w:p w:rsidR="00D67050" w:rsidP="00D67050" w:rsidRDefault="00D67050" w14:paraId="08130861" w14:textId="1165E7F3">
      <w:pPr>
        <w:pStyle w:val="Standard"/>
        <w:spacing w:line="276" w:lineRule="auto"/>
        <w:jc w:val="both"/>
      </w:pPr>
      <w:r>
        <w:rPr>
          <w:noProof/>
        </w:rPr>
        <w:drawing>
          <wp:inline distT="0" distB="0" distL="0" distR="0" wp14:anchorId="0D800BAE" wp14:editId="789BFDA8">
            <wp:extent cx="5760720" cy="1727835"/>
            <wp:effectExtent l="0" t="0" r="0" b="5715"/>
            <wp:docPr id="2103292585" name="Obraz 1" descr="Obraz zawierający tekst, Czcionka, zrzut ekranu, dokumen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292585" name="Obraz 1" descr="Obraz zawierający tekst, Czcionka, zrzut ekranu, dokumen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050" w:rsidP="00D67050" w:rsidRDefault="00D67050" w14:paraId="3F4FAB4A" w14:textId="77777777">
      <w:pPr>
        <w:pStyle w:val="Standard"/>
        <w:spacing w:line="276" w:lineRule="auto"/>
        <w:jc w:val="both"/>
      </w:pPr>
    </w:p>
    <w:p w:rsidR="00D67050" w:rsidP="00D67050" w:rsidRDefault="00D67050" w14:paraId="1B91E607" w14:textId="16719A09">
      <w:pPr>
        <w:pStyle w:val="Standard"/>
        <w:spacing w:line="276" w:lineRule="auto"/>
        <w:jc w:val="both"/>
      </w:pPr>
      <w:r>
        <w:rPr>
          <w:noProof/>
        </w:rPr>
        <w:drawing>
          <wp:inline distT="0" distB="0" distL="0" distR="0" wp14:anchorId="1F2F0DBC" wp14:editId="58C7823F">
            <wp:extent cx="5760720" cy="1406525"/>
            <wp:effectExtent l="0" t="0" r="0" b="3175"/>
            <wp:docPr id="1901017054" name="Obraz 1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017054" name="Obraz 1" descr="Obraz zawierający tekst, Czcionka, zrzut ekranu, lini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050" w:rsidP="00D67050" w:rsidRDefault="00D67050" w14:paraId="428E5AB2" w14:textId="77777777">
      <w:pPr>
        <w:pStyle w:val="Standard"/>
        <w:spacing w:line="276" w:lineRule="auto"/>
        <w:jc w:val="both"/>
      </w:pPr>
    </w:p>
    <w:p w:rsidR="00D67050" w:rsidP="00D67050" w:rsidRDefault="00D67050" w14:paraId="549115D0" w14:textId="6C7C13B3">
      <w:pPr>
        <w:pStyle w:val="Standard"/>
        <w:spacing w:line="276" w:lineRule="auto"/>
        <w:jc w:val="both"/>
      </w:pPr>
      <w:r w:rsidRPr="00D67050">
        <w:rPr>
          <w:noProof/>
        </w:rPr>
        <w:drawing>
          <wp:inline distT="0" distB="0" distL="0" distR="0" wp14:anchorId="3787F546" wp14:editId="0947F941">
            <wp:extent cx="5760720" cy="1202055"/>
            <wp:effectExtent l="0" t="0" r="0" b="0"/>
            <wp:docPr id="281419716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0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7050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957AF" w:rsidP="00C26DA9" w:rsidRDefault="00F957AF" w14:paraId="0842A923" w14:textId="77777777">
      <w:pPr>
        <w:spacing w:after="0" w:line="240" w:lineRule="auto"/>
      </w:pPr>
      <w:r>
        <w:separator/>
      </w:r>
    </w:p>
  </w:endnote>
  <w:endnote w:type="continuationSeparator" w:id="0">
    <w:p w:rsidR="00F957AF" w:rsidP="00C26DA9" w:rsidRDefault="00F957AF" w14:paraId="64CBF98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957AF" w:rsidP="00C26DA9" w:rsidRDefault="00F957AF" w14:paraId="16127832" w14:textId="77777777">
      <w:pPr>
        <w:spacing w:after="0" w:line="240" w:lineRule="auto"/>
      </w:pPr>
      <w:r>
        <w:separator/>
      </w:r>
    </w:p>
  </w:footnote>
  <w:footnote w:type="continuationSeparator" w:id="0">
    <w:p w:rsidR="00F957AF" w:rsidP="00C26DA9" w:rsidRDefault="00F957AF" w14:paraId="709441D7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6632D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AAE1BCB"/>
    <w:multiLevelType w:val="hybridMultilevel"/>
    <w:tmpl w:val="48DEDB6E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1CF1E50"/>
    <w:multiLevelType w:val="hybridMultilevel"/>
    <w:tmpl w:val="43D81B90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7DB044A"/>
    <w:multiLevelType w:val="hybridMultilevel"/>
    <w:tmpl w:val="936E523E"/>
    <w:lvl w:ilvl="0" w:tplc="5DF8904A">
      <w:numFmt w:val="bullet"/>
      <w:lvlText w:val="•"/>
      <w:lvlJc w:val="left"/>
      <w:pPr>
        <w:ind w:left="1080" w:hanging="360"/>
      </w:pPr>
      <w:rPr>
        <w:rFonts w:hint="default" w:ascii="Calibri" w:hAnsi="Calibri" w:eastAsia="Lucida Sans Unicode" w:cs="Calibri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3842747A"/>
    <w:multiLevelType w:val="hybridMultilevel"/>
    <w:tmpl w:val="8EFA9EEE"/>
    <w:lvl w:ilvl="0" w:tplc="86281E1C">
      <w:start w:val="1"/>
      <w:numFmt w:val="bullet"/>
      <w:lvlText w:val="̶"/>
      <w:lvlJc w:val="left"/>
      <w:pPr>
        <w:ind w:left="1776" w:hanging="360"/>
      </w:pPr>
      <w:rPr>
        <w:rFonts w:hint="default" w:ascii="Calibri" w:hAnsi="Calibri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w:abstractNumId="5" w15:restartNumberingAfterBreak="0">
    <w:nsid w:val="38513E3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BAF6876"/>
    <w:multiLevelType w:val="hybridMultilevel"/>
    <w:tmpl w:val="ECAABF2E"/>
    <w:lvl w:ilvl="0" w:tplc="5DF8904A">
      <w:numFmt w:val="bullet"/>
      <w:lvlText w:val="•"/>
      <w:lvlJc w:val="left"/>
      <w:pPr>
        <w:ind w:left="720" w:hanging="360"/>
      </w:pPr>
      <w:rPr>
        <w:rFonts w:hint="default" w:ascii="Calibri" w:hAnsi="Calibri" w:eastAsia="Lucida Sans Unicode" w:cs="Calibri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6C545C1"/>
    <w:multiLevelType w:val="hybridMultilevel"/>
    <w:tmpl w:val="785CC3A6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A864497"/>
    <w:multiLevelType w:val="hybridMultilevel"/>
    <w:tmpl w:val="4A5E71E6"/>
    <w:lvl w:ilvl="0" w:tplc="0415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4C022941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C885445"/>
    <w:multiLevelType w:val="hybridMultilevel"/>
    <w:tmpl w:val="F15298B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1" w15:restartNumberingAfterBreak="0">
    <w:nsid w:val="52607FAE"/>
    <w:multiLevelType w:val="hybridMultilevel"/>
    <w:tmpl w:val="C436D876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29A208D"/>
    <w:multiLevelType w:val="hybridMultilevel"/>
    <w:tmpl w:val="CA60455C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79E192F"/>
    <w:multiLevelType w:val="hybridMultilevel"/>
    <w:tmpl w:val="8AC65926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D5979F9"/>
    <w:multiLevelType w:val="hybridMultilevel"/>
    <w:tmpl w:val="52FE5B44"/>
    <w:lvl w:ilvl="0" w:tplc="86281E1C">
      <w:start w:val="1"/>
      <w:numFmt w:val="bullet"/>
      <w:lvlText w:val="̶"/>
      <w:lvlJc w:val="left"/>
      <w:pPr>
        <w:ind w:left="1776" w:hanging="360"/>
      </w:pPr>
      <w:rPr>
        <w:rFonts w:hint="default" w:ascii="Calibri" w:hAnsi="Calibri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w:abstractNumId="15" w15:restartNumberingAfterBreak="0">
    <w:nsid w:val="60DC2F3F"/>
    <w:multiLevelType w:val="hybridMultilevel"/>
    <w:tmpl w:val="6A188B26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6146D1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FFB2EBA"/>
    <w:multiLevelType w:val="multilevel"/>
    <w:tmpl w:val="A09AE084"/>
    <w:lvl w:ilvl="0">
      <w:numFmt w:val="bullet"/>
      <w:lvlText w:val="•"/>
      <w:lvlJc w:val="left"/>
      <w:pPr>
        <w:ind w:left="1429" w:hanging="360"/>
      </w:pPr>
      <w:rPr>
        <w:rFonts w:ascii="OpenSymbol" w:hAnsi="OpenSymbol" w:eastAsia="OpenSymbol" w:cs="OpenSymbol"/>
      </w:rPr>
    </w:lvl>
    <w:lvl w:ilvl="1">
      <w:numFmt w:val="bullet"/>
      <w:lvlText w:val="◦"/>
      <w:lvlJc w:val="left"/>
      <w:pPr>
        <w:ind w:left="1789" w:hanging="360"/>
      </w:pPr>
      <w:rPr>
        <w:rFonts w:ascii="OpenSymbol" w:hAnsi="OpenSymbol" w:eastAsia="OpenSymbol" w:cs="OpenSymbol"/>
      </w:rPr>
    </w:lvl>
    <w:lvl w:ilvl="2">
      <w:numFmt w:val="bullet"/>
      <w:lvlText w:val="▪"/>
      <w:lvlJc w:val="left"/>
      <w:pPr>
        <w:ind w:left="2149" w:hanging="360"/>
      </w:pPr>
      <w:rPr>
        <w:rFonts w:ascii="OpenSymbol" w:hAnsi="OpenSymbol" w:eastAsia="OpenSymbol" w:cs="OpenSymbol"/>
      </w:rPr>
    </w:lvl>
    <w:lvl w:ilvl="3">
      <w:numFmt w:val="bullet"/>
      <w:lvlText w:val="•"/>
      <w:lvlJc w:val="left"/>
      <w:pPr>
        <w:ind w:left="2509" w:hanging="360"/>
      </w:pPr>
      <w:rPr>
        <w:rFonts w:ascii="OpenSymbol" w:hAnsi="OpenSymbol" w:eastAsia="OpenSymbol" w:cs="OpenSymbol"/>
      </w:rPr>
    </w:lvl>
    <w:lvl w:ilvl="4">
      <w:numFmt w:val="bullet"/>
      <w:lvlText w:val="◦"/>
      <w:lvlJc w:val="left"/>
      <w:pPr>
        <w:ind w:left="2869" w:hanging="360"/>
      </w:pPr>
      <w:rPr>
        <w:rFonts w:ascii="OpenSymbol" w:hAnsi="OpenSymbol" w:eastAsia="OpenSymbol" w:cs="OpenSymbol"/>
      </w:rPr>
    </w:lvl>
    <w:lvl w:ilvl="5">
      <w:numFmt w:val="bullet"/>
      <w:lvlText w:val="▪"/>
      <w:lvlJc w:val="left"/>
      <w:pPr>
        <w:ind w:left="3229" w:hanging="360"/>
      </w:pPr>
      <w:rPr>
        <w:rFonts w:ascii="OpenSymbol" w:hAnsi="OpenSymbol" w:eastAsia="OpenSymbol" w:cs="OpenSymbol"/>
      </w:rPr>
    </w:lvl>
    <w:lvl w:ilvl="6">
      <w:numFmt w:val="bullet"/>
      <w:lvlText w:val="•"/>
      <w:lvlJc w:val="left"/>
      <w:pPr>
        <w:ind w:left="3589" w:hanging="360"/>
      </w:pPr>
      <w:rPr>
        <w:rFonts w:ascii="OpenSymbol" w:hAnsi="OpenSymbol" w:eastAsia="OpenSymbol" w:cs="OpenSymbol"/>
      </w:rPr>
    </w:lvl>
    <w:lvl w:ilvl="7">
      <w:numFmt w:val="bullet"/>
      <w:lvlText w:val="◦"/>
      <w:lvlJc w:val="left"/>
      <w:pPr>
        <w:ind w:left="3949" w:hanging="360"/>
      </w:pPr>
      <w:rPr>
        <w:rFonts w:ascii="OpenSymbol" w:hAnsi="OpenSymbol" w:eastAsia="OpenSymbol" w:cs="OpenSymbol"/>
      </w:rPr>
    </w:lvl>
    <w:lvl w:ilvl="8">
      <w:numFmt w:val="bullet"/>
      <w:lvlText w:val="▪"/>
      <w:lvlJc w:val="left"/>
      <w:pPr>
        <w:ind w:left="4309" w:hanging="360"/>
      </w:pPr>
      <w:rPr>
        <w:rFonts w:ascii="OpenSymbol" w:hAnsi="OpenSymbol" w:eastAsia="OpenSymbol" w:cs="OpenSymbol"/>
      </w:rPr>
    </w:lvl>
  </w:abstractNum>
  <w:abstractNum w:abstractNumId="18" w15:restartNumberingAfterBreak="0">
    <w:nsid w:val="7080340C"/>
    <w:multiLevelType w:val="hybridMultilevel"/>
    <w:tmpl w:val="FB381EF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744B5D"/>
    <w:multiLevelType w:val="hybridMultilevel"/>
    <w:tmpl w:val="0AFEEEC6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DCD6EC6"/>
    <w:multiLevelType w:val="hybridMultilevel"/>
    <w:tmpl w:val="DB12F258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768112850">
    <w:abstractNumId w:val="11"/>
  </w:num>
  <w:num w:numId="2" w16cid:durableId="1982687952">
    <w:abstractNumId w:val="15"/>
  </w:num>
  <w:num w:numId="3" w16cid:durableId="1009871014">
    <w:abstractNumId w:val="7"/>
  </w:num>
  <w:num w:numId="4" w16cid:durableId="1216939678">
    <w:abstractNumId w:val="1"/>
  </w:num>
  <w:num w:numId="5" w16cid:durableId="1377240174">
    <w:abstractNumId w:val="2"/>
  </w:num>
  <w:num w:numId="6" w16cid:durableId="592053924">
    <w:abstractNumId w:val="13"/>
  </w:num>
  <w:num w:numId="7" w16cid:durableId="517349824">
    <w:abstractNumId w:val="20"/>
  </w:num>
  <w:num w:numId="8" w16cid:durableId="1724869471">
    <w:abstractNumId w:val="16"/>
  </w:num>
  <w:num w:numId="9" w16cid:durableId="1021470323">
    <w:abstractNumId w:val="17"/>
  </w:num>
  <w:num w:numId="10" w16cid:durableId="407272757">
    <w:abstractNumId w:val="18"/>
  </w:num>
  <w:num w:numId="11" w16cid:durableId="1075977212">
    <w:abstractNumId w:val="4"/>
  </w:num>
  <w:num w:numId="12" w16cid:durableId="833958413">
    <w:abstractNumId w:val="14"/>
  </w:num>
  <w:num w:numId="13" w16cid:durableId="102385027">
    <w:abstractNumId w:val="0"/>
  </w:num>
  <w:num w:numId="14" w16cid:durableId="1311473606">
    <w:abstractNumId w:val="19"/>
  </w:num>
  <w:num w:numId="15" w16cid:durableId="1313099394">
    <w:abstractNumId w:val="9"/>
  </w:num>
  <w:num w:numId="16" w16cid:durableId="1209685825">
    <w:abstractNumId w:val="5"/>
  </w:num>
  <w:num w:numId="17" w16cid:durableId="737676539">
    <w:abstractNumId w:val="12"/>
  </w:num>
  <w:num w:numId="18" w16cid:durableId="758066313">
    <w:abstractNumId w:val="8"/>
  </w:num>
  <w:num w:numId="19" w16cid:durableId="797799255">
    <w:abstractNumId w:val="6"/>
  </w:num>
  <w:num w:numId="20" w16cid:durableId="1340502251">
    <w:abstractNumId w:val="3"/>
  </w:num>
  <w:num w:numId="21" w16cid:durableId="3510791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25"/>
    <w:rsid w:val="00000000"/>
    <w:rsid w:val="000402EA"/>
    <w:rsid w:val="00051B95"/>
    <w:rsid w:val="00057928"/>
    <w:rsid w:val="000F1C4E"/>
    <w:rsid w:val="000F1CDB"/>
    <w:rsid w:val="0013561C"/>
    <w:rsid w:val="00163131"/>
    <w:rsid w:val="00193F05"/>
    <w:rsid w:val="001A63BD"/>
    <w:rsid w:val="001D05E1"/>
    <w:rsid w:val="002134A0"/>
    <w:rsid w:val="002215B6"/>
    <w:rsid w:val="00266448"/>
    <w:rsid w:val="00297273"/>
    <w:rsid w:val="002E594C"/>
    <w:rsid w:val="003057D4"/>
    <w:rsid w:val="00354B11"/>
    <w:rsid w:val="00380133"/>
    <w:rsid w:val="003868F9"/>
    <w:rsid w:val="00396673"/>
    <w:rsid w:val="003F6F9A"/>
    <w:rsid w:val="00400224"/>
    <w:rsid w:val="00405B6F"/>
    <w:rsid w:val="00441A95"/>
    <w:rsid w:val="00453EEC"/>
    <w:rsid w:val="00491798"/>
    <w:rsid w:val="005F41D9"/>
    <w:rsid w:val="00605518"/>
    <w:rsid w:val="00627569"/>
    <w:rsid w:val="00642F4B"/>
    <w:rsid w:val="0065178A"/>
    <w:rsid w:val="006707CB"/>
    <w:rsid w:val="006E1447"/>
    <w:rsid w:val="006E4313"/>
    <w:rsid w:val="006F0C97"/>
    <w:rsid w:val="00702EEA"/>
    <w:rsid w:val="007348A5"/>
    <w:rsid w:val="00740290"/>
    <w:rsid w:val="00747D1B"/>
    <w:rsid w:val="007C4772"/>
    <w:rsid w:val="00805ADC"/>
    <w:rsid w:val="00815ADB"/>
    <w:rsid w:val="00877166"/>
    <w:rsid w:val="008A7F37"/>
    <w:rsid w:val="008D4025"/>
    <w:rsid w:val="008E1EB3"/>
    <w:rsid w:val="008F6EDB"/>
    <w:rsid w:val="009B6F0E"/>
    <w:rsid w:val="00A40762"/>
    <w:rsid w:val="00A42E74"/>
    <w:rsid w:val="00A43BD3"/>
    <w:rsid w:val="00A50B25"/>
    <w:rsid w:val="00AA6E3D"/>
    <w:rsid w:val="00AD4AA6"/>
    <w:rsid w:val="00AE4ABA"/>
    <w:rsid w:val="00B634B6"/>
    <w:rsid w:val="00BB7A24"/>
    <w:rsid w:val="00BF5550"/>
    <w:rsid w:val="00C26DA9"/>
    <w:rsid w:val="00C675B0"/>
    <w:rsid w:val="00C80787"/>
    <w:rsid w:val="00CD2982"/>
    <w:rsid w:val="00D67050"/>
    <w:rsid w:val="00DE72EA"/>
    <w:rsid w:val="00E025FF"/>
    <w:rsid w:val="00E42626"/>
    <w:rsid w:val="00EF7A83"/>
    <w:rsid w:val="00F173F0"/>
    <w:rsid w:val="00F75D87"/>
    <w:rsid w:val="00F76430"/>
    <w:rsid w:val="00F875E6"/>
    <w:rsid w:val="00F957AF"/>
    <w:rsid w:val="076EBEFA"/>
    <w:rsid w:val="099B3AD4"/>
    <w:rsid w:val="0C7D824C"/>
    <w:rsid w:val="10F19700"/>
    <w:rsid w:val="11865751"/>
    <w:rsid w:val="143419A5"/>
    <w:rsid w:val="15FD59A1"/>
    <w:rsid w:val="17463C69"/>
    <w:rsid w:val="1862E3CE"/>
    <w:rsid w:val="23A23001"/>
    <w:rsid w:val="24E5D65E"/>
    <w:rsid w:val="26D1FADA"/>
    <w:rsid w:val="29F84928"/>
    <w:rsid w:val="30657772"/>
    <w:rsid w:val="3BB4ED60"/>
    <w:rsid w:val="3C663182"/>
    <w:rsid w:val="418FA274"/>
    <w:rsid w:val="4BE8DA91"/>
    <w:rsid w:val="5B8A8217"/>
    <w:rsid w:val="5C327AC2"/>
    <w:rsid w:val="5C71538D"/>
    <w:rsid w:val="61761850"/>
    <w:rsid w:val="62C161FD"/>
    <w:rsid w:val="652FBA65"/>
    <w:rsid w:val="6913FC1C"/>
    <w:rsid w:val="69C4F234"/>
    <w:rsid w:val="6B306C0F"/>
    <w:rsid w:val="761264D8"/>
    <w:rsid w:val="796394C0"/>
    <w:rsid w:val="7DC9ADB3"/>
    <w:rsid w:val="7FAE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6DE5A"/>
  <w15:chartTrackingRefBased/>
  <w15:docId w15:val="{4099A91D-E28B-4497-BA0F-13E4AA6BB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40290"/>
    <w:rPr>
      <w:color w:val="808080"/>
    </w:rPr>
  </w:style>
  <w:style w:type="paragraph" w:styleId="Akapitzlist">
    <w:name w:val="List Paragraph"/>
    <w:basedOn w:val="Normalny"/>
    <w:uiPriority w:val="34"/>
    <w:qFormat/>
    <w:rsid w:val="00740290"/>
    <w:pPr>
      <w:ind w:left="720"/>
      <w:contextualSpacing/>
    </w:pPr>
  </w:style>
  <w:style w:type="table" w:styleId="Tabela-Siatka">
    <w:name w:val="Table Grid"/>
    <w:basedOn w:val="Standardowy"/>
    <w:uiPriority w:val="39"/>
    <w:rsid w:val="00C26DA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agwek">
    <w:name w:val="header"/>
    <w:basedOn w:val="Normalny"/>
    <w:link w:val="NagwekZnak"/>
    <w:uiPriority w:val="99"/>
    <w:unhideWhenUsed/>
    <w:rsid w:val="00C26DA9"/>
    <w:pPr>
      <w:tabs>
        <w:tab w:val="center" w:pos="4536"/>
        <w:tab w:val="right" w:pos="9072"/>
      </w:tabs>
      <w:spacing w:after="0" w:line="240" w:lineRule="auto"/>
    </w:pPr>
  </w:style>
  <w:style w:type="character" w:styleId="NagwekZnak" w:customStyle="1">
    <w:name w:val="Nagłówek Znak"/>
    <w:basedOn w:val="Domylnaczcionkaakapitu"/>
    <w:link w:val="Nagwek"/>
    <w:uiPriority w:val="99"/>
    <w:rsid w:val="00C26DA9"/>
  </w:style>
  <w:style w:type="paragraph" w:styleId="Stopka">
    <w:name w:val="footer"/>
    <w:basedOn w:val="Normalny"/>
    <w:link w:val="StopkaZnak"/>
    <w:uiPriority w:val="99"/>
    <w:unhideWhenUsed/>
    <w:rsid w:val="00C26DA9"/>
    <w:pPr>
      <w:tabs>
        <w:tab w:val="center" w:pos="4536"/>
        <w:tab w:val="right" w:pos="9072"/>
      </w:tabs>
      <w:spacing w:after="0" w:line="240" w:lineRule="auto"/>
    </w:pPr>
  </w:style>
  <w:style w:type="character" w:styleId="StopkaZnak" w:customStyle="1">
    <w:name w:val="Stopka Znak"/>
    <w:basedOn w:val="Domylnaczcionkaakapitu"/>
    <w:link w:val="Stopka"/>
    <w:uiPriority w:val="99"/>
    <w:rsid w:val="00C26DA9"/>
  </w:style>
  <w:style w:type="paragraph" w:styleId="Standard" w:customStyle="1">
    <w:name w:val="Standard"/>
    <w:rsid w:val="00B634B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hAnsi="Times New Roman" w:eastAsia="Lucida Sans Unicode" w:cs="Tahoma"/>
      <w:kern w:val="3"/>
      <w:sz w:val="24"/>
      <w:szCs w:val="24"/>
      <w:lang w:eastAsia="pl-PL"/>
    </w:rPr>
  </w:style>
  <w:style w:type="paragraph" w:styleId="TableContents" w:customStyle="1">
    <w:name w:val="Table Contents"/>
    <w:basedOn w:val="Standard"/>
    <w:rsid w:val="00B634B6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emf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emf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customXml" Target="../customXml/item3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emf" Id="rId11" /><Relationship Type="http://schemas.openxmlformats.org/officeDocument/2006/relationships/footnotes" Target="footnotes.xml" Id="rId5" /><Relationship Type="http://schemas.openxmlformats.org/officeDocument/2006/relationships/customXml" Target="../customXml/item2.xml" Id="rId15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customXml" Target="../customXml/item1.xml" Id="rId14" /><Relationship Type="http://schemas.openxmlformats.org/officeDocument/2006/relationships/image" Target="/media/image3.png" Id="Ra65f88b798e34ae9" /><Relationship Type="http://schemas.openxmlformats.org/officeDocument/2006/relationships/image" Target="/media/image4.png" Id="R0486d2180cce4f14" /><Relationship Type="http://schemas.openxmlformats.org/officeDocument/2006/relationships/image" Target="/media/image5.png" Id="Rf84346f6209e4058" /><Relationship Type="http://schemas.openxmlformats.org/officeDocument/2006/relationships/image" Target="/media/image6.png" Id="Rc005925bbc7541fd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C58DFFA0F3F14888E0B3A21C393BC1" ma:contentTypeVersion="11" ma:contentTypeDescription="Create a new document." ma:contentTypeScope="" ma:versionID="fc4c6860406a3cd76cb0dae8758e18b0">
  <xsd:schema xmlns:xsd="http://www.w3.org/2001/XMLSchema" xmlns:xs="http://www.w3.org/2001/XMLSchema" xmlns:p="http://schemas.microsoft.com/office/2006/metadata/properties" xmlns:ns2="d017c678-0fc4-47af-b634-e43fa9a1b437" xmlns:ns3="d2820f21-8b30-435d-9eb1-a2680cb367ee" targetNamespace="http://schemas.microsoft.com/office/2006/metadata/properties" ma:root="true" ma:fieldsID="4c947a4e9eb1fc3540bf62ca8de38dfe" ns2:_="" ns3:_="">
    <xsd:import namespace="d017c678-0fc4-47af-b634-e43fa9a1b437"/>
    <xsd:import namespace="d2820f21-8b30-435d-9eb1-a2680cb367e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17c678-0fc4-47af-b634-e43fa9a1b43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f75504c-8deb-420d-8aae-fe9e28053b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820f21-8b30-435d-9eb1-a2680cb367e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bd996bd-0f70-44f0-886f-fa5c8d013c0a}" ma:internalName="TaxCatchAll" ma:showField="CatchAllData" ma:web="d2820f21-8b30-435d-9eb1-a2680cb367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017c678-0fc4-47af-b634-e43fa9a1b437">
      <Terms xmlns="http://schemas.microsoft.com/office/infopath/2007/PartnerControls"/>
    </lcf76f155ced4ddcb4097134ff3c332f>
    <ReferenceId xmlns="d017c678-0fc4-47af-b634-e43fa9a1b437" xsi:nil="true"/>
    <TaxCatchAll xmlns="d2820f21-8b30-435d-9eb1-a2680cb367ee" xsi:nil="true"/>
  </documentManagement>
</p:properties>
</file>

<file path=customXml/itemProps1.xml><?xml version="1.0" encoding="utf-8"?>
<ds:datastoreItem xmlns:ds="http://schemas.openxmlformats.org/officeDocument/2006/customXml" ds:itemID="{6179FE54-7087-4FD5-8BF4-22D2B6B6E1FC}"/>
</file>

<file path=customXml/itemProps2.xml><?xml version="1.0" encoding="utf-8"?>
<ds:datastoreItem xmlns:ds="http://schemas.openxmlformats.org/officeDocument/2006/customXml" ds:itemID="{DE5C2742-6751-40A3-81CA-04711019C80F}"/>
</file>

<file path=customXml/itemProps3.xml><?xml version="1.0" encoding="utf-8"?>
<ds:datastoreItem xmlns:ds="http://schemas.openxmlformats.org/officeDocument/2006/customXml" ds:itemID="{CFBC2F1F-D439-4138-A385-DE1049402D5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Barcz</dc:creator>
  <cp:keywords/>
  <dc:description/>
  <cp:lastModifiedBy>Igor Bębenek</cp:lastModifiedBy>
  <cp:revision>5</cp:revision>
  <dcterms:created xsi:type="dcterms:W3CDTF">2023-12-06T23:32:00Z</dcterms:created>
  <dcterms:modified xsi:type="dcterms:W3CDTF">2023-12-13T20:56:44Z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0945193-57ff-457d-9504-518e9bfb59a9_Enabled">
    <vt:lpwstr>true</vt:lpwstr>
  </property>
  <property fmtid="{D5CDD505-2E9C-101B-9397-08002B2CF9AE}" pid="3" name="MSIP_Label_50945193-57ff-457d-9504-518e9bfb59a9_SetDate">
    <vt:lpwstr>2023-10-05T02:07:09Z</vt:lpwstr>
  </property>
  <property fmtid="{D5CDD505-2E9C-101B-9397-08002B2CF9AE}" pid="4" name="MSIP_Label_50945193-57ff-457d-9504-518e9bfb59a9_Method">
    <vt:lpwstr>Standard</vt:lpwstr>
  </property>
  <property fmtid="{D5CDD505-2E9C-101B-9397-08002B2CF9AE}" pid="5" name="MSIP_Label_50945193-57ff-457d-9504-518e9bfb59a9_Name">
    <vt:lpwstr>ZUT</vt:lpwstr>
  </property>
  <property fmtid="{D5CDD505-2E9C-101B-9397-08002B2CF9AE}" pid="6" name="MSIP_Label_50945193-57ff-457d-9504-518e9bfb59a9_SiteId">
    <vt:lpwstr>0aa66ad4-f98f-4515-b7c9-b60fd37ad027</vt:lpwstr>
  </property>
  <property fmtid="{D5CDD505-2E9C-101B-9397-08002B2CF9AE}" pid="7" name="MSIP_Label_50945193-57ff-457d-9504-518e9bfb59a9_ActionId">
    <vt:lpwstr>31204819-ac7f-4e31-ab08-49f3e2026732</vt:lpwstr>
  </property>
  <property fmtid="{D5CDD505-2E9C-101B-9397-08002B2CF9AE}" pid="8" name="MSIP_Label_50945193-57ff-457d-9504-518e9bfb59a9_ContentBits">
    <vt:lpwstr>0</vt:lpwstr>
  </property>
  <property fmtid="{D5CDD505-2E9C-101B-9397-08002B2CF9AE}" pid="9" name="ContentTypeId">
    <vt:lpwstr>0x010100DBC58DFFA0F3F14888E0B3A21C393BC1</vt:lpwstr>
  </property>
  <property fmtid="{D5CDD505-2E9C-101B-9397-08002B2CF9AE}" pid="10" name="MediaServiceImageTags">
    <vt:lpwstr/>
  </property>
</Properties>
</file>