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94.png" ContentType="image/png"/>
  <Override PartName="/word/media/rId98.png" ContentType="image/png"/>
  <Override PartName="/word/media/rId78.png" ContentType="image/png"/>
  <Override PartName="/word/media/rId20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6.png" ContentType="image/png"/>
  <Override PartName="/word/media/rId60.png" ContentType="image/png"/>
  <Override PartName="/word/media/rId47.png" ContentType="image/png"/>
  <Override PartName="/word/media/rId66.png" ContentType="image/png"/>
  <Override PartName="/word/media/rId82.png" ContentType="image/png"/>
  <Override PartName="/word/media/rId86.png" ContentType="image/png"/>
  <Override PartName="/word/media/rId89.png" ContentType="image/png"/>
  <Override PartName="/word/media/rId70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5" w:name="mkd-slidea-user-manual"/>
    <w:p>
      <w:pPr>
        <w:pStyle w:val="Heading1"/>
      </w:pPr>
      <w:r>
        <w:t xml:space="preserve">MKD Slidea — User Manual</w:t>
      </w:r>
    </w:p>
    <w:p>
      <w:pPr>
        <w:pStyle w:val="FirstParagraph"/>
      </w:pPr>
      <w:r>
        <w:rPr>
          <w:b/>
          <w:bCs/>
        </w:rPr>
        <w:t xml:space="preserve">Interactive live presentations, polls, quizzes &amp; word clouds — for teachers, trainers and event hosts.</w:t>
      </w:r>
      <w:r>
        <w:t xml:space="preserve"> </w:t>
      </w:r>
      <w:r>
        <w:t xml:space="preserve">Platform:</w:t>
      </w:r>
      <w:r>
        <w:t xml:space="preserve"> </w:t>
      </w:r>
      <w:hyperlink r:id="rId9">
        <w:r>
          <w:rPr>
            <w:rStyle w:val="Hyperlink"/>
          </w:rPr>
          <w:t xml:space="preserve">slidea.mismath.net</w:t>
        </w:r>
      </w:hyperlink>
      <w:r>
        <w:t xml:space="preserve"> </w:t>
      </w:r>
      <w:r>
        <w:t xml:space="preserve">· Version: July 2026</w:t>
      </w:r>
    </w:p>
    <w:p>
      <w:pPr>
        <w:pStyle w:val="BodyText"/>
      </w:pPr>
      <w:r>
        <w:t xml:space="preserve">Welcome to</w:t>
      </w:r>
      <w:r>
        <w:t xml:space="preserve"> </w:t>
      </w:r>
      <w:r>
        <w:rPr>
          <w:b/>
          <w:bCs/>
        </w:rPr>
        <w:t xml:space="preserve">MKD Slidea</w:t>
      </w:r>
      <w:r>
        <w:t xml:space="preserve">, the platform that turns any classroom, training or event into a two-way conversation. This manual walks you through everything — from your first login to running a live session with hundreds of participants responding from their phones.</w:t>
      </w:r>
    </w:p>
    <w:p>
      <w:pPr>
        <w:pStyle w:val="BlockText"/>
      </w:pPr>
      <w:r>
        <w:rPr>
          <w:b/>
          <w:bCs/>
        </w:rPr>
        <w:t xml:space="preserve">How to read this manual:</w:t>
      </w:r>
      <w:r>
        <w:t xml:space="preserve"> </w:t>
      </w:r>
      <w:r>
        <w:t xml:space="preserve">Sections 2–6 are for</w:t>
      </w:r>
      <w:r>
        <w:t xml:space="preserve"> </w:t>
      </w:r>
      <w:r>
        <w:rPr>
          <w:b/>
          <w:bCs/>
        </w:rPr>
        <w:t xml:space="preserve">hosts</w:t>
      </w:r>
      <w:r>
        <w:t xml:space="preserve"> </w:t>
      </w:r>
      <w:r>
        <w:t xml:space="preserve">(the person running the session). Section 7 is for</w:t>
      </w:r>
      <w:r>
        <w:t xml:space="preserve"> </w:t>
      </w:r>
      <w:r>
        <w:rPr>
          <w:b/>
          <w:bCs/>
        </w:rPr>
        <w:t xml:space="preserve">participants</w:t>
      </w:r>
      <w:r>
        <w:t xml:space="preserve"> </w:t>
      </w:r>
      <w:r>
        <w:t xml:space="preserve">(the audience). Section 8 covers</w:t>
      </w:r>
      <w:r>
        <w:t xml:space="preserve"> </w:t>
      </w:r>
      <w:r>
        <w:rPr>
          <w:b/>
          <w:bCs/>
        </w:rPr>
        <w:t xml:space="preserve">templates &amp; pricing</w:t>
      </w:r>
      <w:r>
        <w:t xml:space="preserve">, and Section 9 gives</w:t>
      </w:r>
      <w:r>
        <w:t xml:space="preserve"> </w:t>
      </w:r>
      <w:r>
        <w:rPr>
          <w:b/>
          <w:bCs/>
        </w:rPr>
        <w:t xml:space="preserve">teaching tips</w:t>
      </w:r>
      <w:r>
        <w:t xml:space="preserve"> </w:t>
      </w:r>
      <w:r>
        <w:t xml:space="preserve">to get the most out of every session.</w:t>
      </w:r>
    </w:p>
    <w:p>
      <w:r>
        <w:pict>
          <v:rect style="width:0;height:1.5pt" o:hralign="center" o:hrstd="t" o:hr="t"/>
        </w:pict>
      </w:r>
    </w:p>
    <w:bookmarkStart w:id="10" w:name="what-is-mkd-slidea"/>
    <w:p>
      <w:pPr>
        <w:pStyle w:val="Heading2"/>
      </w:pPr>
      <w:r>
        <w:t xml:space="preserve">1. What is MKD Slidea?</w:t>
      </w:r>
    </w:p>
    <w:p>
      <w:pPr>
        <w:pStyle w:val="FirstParagraph"/>
      </w:pPr>
      <w:r>
        <w:t xml:space="preserve">MKD Slidea is a real-time audience-engagement platform. As a host, you project a presentation on a screen; your audience joins from any phone or laptop using a short code, and answers polls, quizzes, word clouds, ratings and open questions</w:t>
      </w:r>
      <w:r>
        <w:t xml:space="preserve"> </w:t>
      </w:r>
      <w:r>
        <w:rPr>
          <w:b/>
          <w:bCs/>
        </w:rPr>
        <w:t xml:space="preserve">live</w:t>
      </w:r>
      <w:r>
        <w:t xml:space="preserve">. Their responses appear instantly on your screen as animated charts, leaderboards and word clouds.</w:t>
      </w:r>
    </w:p>
    <w:p>
      <w:pPr>
        <w:pStyle w:val="BodyText"/>
      </w:pPr>
      <w:r>
        <w:rPr>
          <w:b/>
          <w:bCs/>
        </w:rPr>
        <w:t xml:space="preserve">What you can do with it:</w:t>
      </w:r>
      <w:r>
        <w:t xml:space="preserve"> </w:t>
      </w:r>
      <w:r>
        <w:t xml:space="preserve">- Run</w:t>
      </w:r>
      <w:r>
        <w:t xml:space="preserve"> </w:t>
      </w:r>
      <w:r>
        <w:rPr>
          <w:b/>
          <w:bCs/>
        </w:rPr>
        <w:t xml:space="preserve">8 types of activities</w:t>
      </w:r>
      <w:r>
        <w:t xml:space="preserve">: multiple-choice poll, quiz (with leaderboard), word cloud, open text, star rating, ranking, 1–10 scale, and multi-question surveys.</w:t>
      </w:r>
      <w:r>
        <w:t xml:space="preserve"> </w:t>
      </w:r>
      <w:r>
        <w:t xml:space="preserve">- See</w:t>
      </w:r>
      <w:r>
        <w:t xml:space="preserve"> </w:t>
      </w:r>
      <w:r>
        <w:rPr>
          <w:b/>
          <w:bCs/>
        </w:rPr>
        <w:t xml:space="preserve">live results</w:t>
      </w:r>
      <w:r>
        <w:t xml:space="preserve"> </w:t>
      </w:r>
      <w:r>
        <w:t xml:space="preserve">projected to the room, with a real-time participant counter.</w:t>
      </w:r>
      <w:r>
        <w:t xml:space="preserve"> </w:t>
      </w:r>
      <w:r>
        <w:t xml:space="preserve">- Use your</w:t>
      </w:r>
      <w:r>
        <w:t xml:space="preserve"> </w:t>
      </w:r>
      <w:r>
        <w:rPr>
          <w:b/>
          <w:bCs/>
        </w:rPr>
        <w:t xml:space="preserve">phone as a remote control</w:t>
      </w:r>
      <w:r>
        <w:t xml:space="preserve"> </w:t>
      </w:r>
      <w:r>
        <w:t xml:space="preserve">while the presentation runs on the projector.</w:t>
      </w:r>
      <w:r>
        <w:t xml:space="preserve"> </w:t>
      </w:r>
      <w:r>
        <w:t xml:space="preserve">- Generate questions with</w:t>
      </w:r>
      <w:r>
        <w:t xml:space="preserve"> </w:t>
      </w:r>
      <w:r>
        <w:rPr>
          <w:b/>
          <w:bCs/>
        </w:rPr>
        <w:t xml:space="preserve">AI</w:t>
      </w:r>
      <w:r>
        <w:t xml:space="preserve">, aligned to your curriculum.</w:t>
      </w:r>
      <w:r>
        <w:t xml:space="preserve"> </w:t>
      </w:r>
      <w:r>
        <w:t xml:space="preserve">- Reuse and share</w:t>
      </w:r>
      <w:r>
        <w:t xml:space="preserve"> </w:t>
      </w:r>
      <w:r>
        <w:rPr>
          <w:b/>
          <w:bCs/>
        </w:rPr>
        <w:t xml:space="preserve">ready-made templates</w:t>
      </w:r>
      <w:r>
        <w:t xml:space="preserve">.</w:t>
      </w:r>
      <w:r>
        <w:t xml:space="preserve"> </w:t>
      </w:r>
      <w:r>
        <w:t xml:space="preserve">- Brand your sessions with your own colors and logo.</w:t>
      </w:r>
    </w:p>
    <w:p>
      <w:pPr>
        <w:pStyle w:val="BodyText"/>
      </w:pPr>
      <w:r>
        <w:t xml:space="preserve">No app to install — participants just open a link or scan a QR code.</w:t>
      </w:r>
    </w:p>
    <w:p>
      <w:r>
        <w:pict>
          <v:rect style="width:0;height:1.5pt" o:hralign="center" o:hrstd="t" o:hr="t"/>
        </w:pict>
      </w:r>
    </w:p>
    <w:bookmarkEnd w:id="10"/>
    <w:bookmarkStart w:id="19" w:name="getting-started"/>
    <w:p>
      <w:pPr>
        <w:pStyle w:val="Heading2"/>
      </w:pPr>
      <w:r>
        <w:t xml:space="preserve">2. Getting Started</w:t>
      </w:r>
    </w:p>
    <w:bookmarkStart w:id="14" w:name="the-landing-page"/>
    <w:p>
      <w:pPr>
        <w:pStyle w:val="Heading3"/>
      </w:pPr>
      <w:r>
        <w:t xml:space="preserve">2.1 The landing page</w:t>
      </w:r>
    </w:p>
    <w:p>
      <w:pPr>
        <w:pStyle w:val="FirstParagraph"/>
      </w:pPr>
      <w:r>
        <w:t xml:space="preserve">The home page explains the platform and lets participants jump straight into a session by entering a code.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anding page hero" title="" id="12" name="Picture"/>
            <a:graphic>
              <a:graphicData uri="http://schemas.openxmlformats.org/drawingml/2006/picture">
                <pic:pic>
                  <pic:nvPicPr>
                    <pic:cNvPr descr="images/01-landing-hero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Landing page hero</w:t>
      </w:r>
    </w:p>
    <w:p>
      <w:pPr>
        <w:pStyle w:val="BodyText"/>
      </w:pPr>
      <w:r>
        <w:rPr>
          <w:i/>
          <w:iCs/>
        </w:rPr>
        <w:t xml:space="preserve">The landing page. The gradient card on the left lets a participant enter a session code directly; the host signs in from the top-right.</w:t>
      </w:r>
    </w:p>
    <w:bookmarkEnd w:id="14"/>
    <w:bookmarkStart w:id="18" w:name="signing-in"/>
    <w:p>
      <w:pPr>
        <w:pStyle w:val="Heading3"/>
      </w:pPr>
      <w:r>
        <w:t xml:space="preserve">2.2 Signing in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 </w:t>
      </w:r>
      <w:r>
        <w:t xml:space="preserve">(top-right) to open the login dialog. Enter your email and password, or continue with Google.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ogin dialog" title="" id="16" name="Picture"/>
            <a:graphic>
              <a:graphicData uri="http://schemas.openxmlformats.org/drawingml/2006/picture">
                <pic:pic>
                  <pic:nvPicPr>
                    <pic:cNvPr descr="images/04-login-moda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dialog</w:t>
      </w:r>
    </w:p>
    <w:p>
      <w:pPr>
        <w:pStyle w:val="BodyText"/>
      </w:pPr>
      <w:r>
        <w:rPr>
          <w:i/>
          <w:iCs/>
        </w:rPr>
        <w:t xml:space="preserve">The sign-in dialog supports email/password, Google, and a passwordless Magic Link.</w:t>
      </w:r>
    </w:p>
    <w:p>
      <w:pPr>
        <w:pStyle w:val="BodyText"/>
      </w:pPr>
      <w:r>
        <w:t xml:space="preserve">If you don’t have an account yet, switch to the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tab — it takes a few seconds.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46" w:name="your-dashboard"/>
    <w:p>
      <w:pPr>
        <w:pStyle w:val="Heading2"/>
      </w:pPr>
      <w:r>
        <w:t xml:space="preserve">3. Your Dashboard</w:t>
      </w:r>
    </w:p>
    <w:p>
      <w:pPr>
        <w:pStyle w:val="FirstParagraph"/>
      </w:pPr>
      <w:r>
        <w:t xml:space="preserve">After signing in you land on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, your control center. The left sidebar holds every section.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ashboard home" title="" id="21" name="Picture"/>
            <a:graphic>
              <a:graphicData uri="http://schemas.openxmlformats.org/drawingml/2006/picture">
                <pic:pic>
                  <pic:nvPicPr>
                    <pic:cNvPr descr="images/08-dashboard-hom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home</w:t>
      </w:r>
    </w:p>
    <w:p>
      <w:pPr>
        <w:pStyle w:val="BodyText"/>
      </w:pPr>
      <w:r>
        <w:rPr>
          <w:i/>
          <w:iCs/>
        </w:rPr>
        <w:t xml:space="preserve">The Dashboard home shows your recent events, quick actions, and a usage meter for your plan.</w:t>
      </w:r>
    </w:p>
    <w:bookmarkStart w:id="26" w:name="my-presentations"/>
    <w:p>
      <w:pPr>
        <w:pStyle w:val="Heading3"/>
      </w:pPr>
      <w:r>
        <w:t xml:space="preserve">3.1 My Presentations</w:t>
      </w:r>
    </w:p>
    <w:p>
      <w:pPr>
        <w:pStyle w:val="FirstParagraph"/>
      </w:pPr>
      <w:r>
        <w:t xml:space="preserve">All your events live here. Open any event to manage it, duplicate it, or launch the presenter.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y Presentations" title="" id="24" name="Picture"/>
            <a:graphic>
              <a:graphicData uri="http://schemas.openxmlformats.org/drawingml/2006/picture">
                <pic:pic>
                  <pic:nvPicPr>
                    <pic:cNvPr descr="images/09-dashboard-presentation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 Presentations</w:t>
      </w:r>
    </w:p>
    <w:bookmarkEnd w:id="26"/>
    <w:bookmarkStart w:id="30" w:name="analytics"/>
    <w:p>
      <w:pPr>
        <w:pStyle w:val="Heading3"/>
      </w:pPr>
      <w:r>
        <w:t xml:space="preserve">3.2 Analytics</w:t>
      </w:r>
    </w:p>
    <w:p>
      <w:pPr>
        <w:pStyle w:val="FirstParagraph"/>
      </w:pPr>
      <w:r>
        <w:t xml:space="preserve">Review how your sessions performed — participation, response rates and trends over time.</w:t>
      </w:r>
      <w:r>
        <w:t xml:space="preserve"> </w:t>
      </w:r>
      <w:r>
        <w:rPr>
          <w:i/>
          <w:iCs/>
        </w:rPr>
        <w:t xml:space="preserve">(Pro feature.)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nalytics" title="" id="28" name="Picture"/>
            <a:graphic>
              <a:graphicData uri="http://schemas.openxmlformats.org/drawingml/2006/picture">
                <pic:pic>
                  <pic:nvPicPr>
                    <pic:cNvPr descr="images/10-dashboard-analytic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Analytics</w:t>
      </w:r>
    </w:p>
    <w:bookmarkEnd w:id="30"/>
    <w:bookmarkStart w:id="34" w:name="ai-search"/>
    <w:p>
      <w:pPr>
        <w:pStyle w:val="Heading3"/>
      </w:pPr>
      <w:r>
        <w:t xml:space="preserve">3.3 AI Search</w:t>
      </w:r>
    </w:p>
    <w:p>
      <w:pPr>
        <w:pStyle w:val="FirstParagraph"/>
      </w:pPr>
      <w:r>
        <w:t xml:space="preserve">Ask a question in plain language and search your curriculum and past content semantically — powered by AI embeddings.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I Search" title="" id="32" name="Picture"/>
            <a:graphic>
              <a:graphicData uri="http://schemas.openxmlformats.org/drawingml/2006/picture">
                <pic:pic>
                  <pic:nvPicPr>
                    <pic:cNvPr descr="images/11-dashboard-ai-search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Search</w:t>
      </w:r>
    </w:p>
    <w:bookmarkEnd w:id="34"/>
    <w:bookmarkStart w:id="38" w:name="templates"/>
    <w:p>
      <w:pPr>
        <w:pStyle w:val="Heading3"/>
      </w:pPr>
      <w:r>
        <w:t xml:space="preserve">3.4 Templates</w:t>
      </w:r>
    </w:p>
    <w:p>
      <w:pPr>
        <w:pStyle w:val="FirstParagraph"/>
      </w:pPr>
      <w:r>
        <w:t xml:space="preserve">Browse and apply ready-made templates, or publish your own to the community gallery.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emplates tab" title="" id="36" name="Picture"/>
            <a:graphic>
              <a:graphicData uri="http://schemas.openxmlformats.org/drawingml/2006/picture">
                <pic:pic>
                  <pic:nvPicPr>
                    <pic:cNvPr descr="images/12-dashboard-templat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Templates tab</w:t>
      </w:r>
    </w:p>
    <w:bookmarkEnd w:id="38"/>
    <w:bookmarkStart w:id="45" w:name="organizations-profile"/>
    <w:p>
      <w:pPr>
        <w:pStyle w:val="Heading3"/>
      </w:pPr>
      <w:r>
        <w:t xml:space="preserve">3.5 Organizations &amp; Profile</w:t>
      </w:r>
    </w:p>
    <w:p>
      <w:pPr>
        <w:pStyle w:val="FirstParagraph"/>
      </w:pPr>
      <w:r>
        <w:rPr>
          <w:b/>
          <w:bCs/>
        </w:rPr>
        <w:t xml:space="preserve">Organizations</w:t>
      </w:r>
      <w:r>
        <w:t xml:space="preserve"> </w:t>
      </w:r>
      <w:r>
        <w:t xml:space="preserve">lets a school or company connect multiple hosts under one account with shared billing and branding.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holds your account details.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rganizations" title="" id="40" name="Picture"/>
            <a:graphic>
              <a:graphicData uri="http://schemas.openxmlformats.org/drawingml/2006/picture">
                <pic:pic>
                  <pic:nvPicPr>
                    <pic:cNvPr descr="images/12b-dashboard-organization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Organizations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ofile" title="" id="43" name="Picture"/>
            <a:graphic>
              <a:graphicData uri="http://schemas.openxmlformats.org/drawingml/2006/picture">
                <pic:pic>
                  <pic:nvPicPr>
                    <pic:cNvPr descr="images/12c-dashboard-profil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Profile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creating-your-first-event"/>
    <w:p>
      <w:pPr>
        <w:pStyle w:val="Heading2"/>
      </w:pPr>
      <w:r>
        <w:t xml:space="preserve">4. Creating Your First Event</w:t>
      </w:r>
    </w:p>
    <w:p>
      <w:pPr>
        <w:pStyle w:val="FirstParagraph"/>
      </w:pPr>
      <w:r>
        <w:t xml:space="preserve">From the Dashboard, click</w:t>
      </w:r>
      <w:r>
        <w:t xml:space="preserve"> </w:t>
      </w:r>
      <w:r>
        <w:rPr>
          <w:b/>
          <w:bCs/>
        </w:rPr>
        <w:t xml:space="preserve">New presentation</w:t>
      </w:r>
      <w:r>
        <w:t xml:space="preserve"> </w:t>
      </w:r>
      <w:r>
        <w:t xml:space="preserve">(or open an existing event). You enter the</w:t>
      </w:r>
      <w:r>
        <w:t xml:space="preserve"> </w:t>
      </w:r>
      <w:r>
        <w:rPr>
          <w:b/>
          <w:bCs/>
        </w:rPr>
        <w:t xml:space="preserve">Host view</w:t>
      </w:r>
      <w:r>
        <w:t xml:space="preserve">, where you build and run your session.</w:t>
      </w:r>
    </w:p>
    <w:bookmarkStart w:id="50" w:name="the-activity-list"/>
    <w:p>
      <w:pPr>
        <w:pStyle w:val="Heading3"/>
      </w:pPr>
      <w:r>
        <w:t xml:space="preserve">4.1 The activity list</w:t>
      </w:r>
    </w:p>
    <w:p>
      <w:pPr>
        <w:pStyle w:val="FirstParagraph"/>
      </w:pPr>
      <w:r>
        <w:t xml:space="preserve">Every activity (question) you add appears as a card. Click a card to make it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— that’s what your audience sees and responds to right now.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ost activity list" title="" id="48" name="Picture"/>
            <a:graphic>
              <a:graphicData uri="http://schemas.openxmlformats.org/drawingml/2006/picture">
                <pic:pic>
                  <pic:nvPicPr>
                    <pic:cNvPr descr="images/16-host-activity-lis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Host activity list</w:t>
      </w:r>
    </w:p>
    <w:p>
      <w:pPr>
        <w:pStyle w:val="BodyText"/>
      </w:pPr>
      <w:r>
        <w:rPr>
          <w:i/>
          <w:iCs/>
        </w:rPr>
        <w:t xml:space="preserve">Each card is one activity. The active one is highlighted; click any card to put it on screen.</w:t>
      </w:r>
    </w:p>
    <w:bookmarkEnd w:id="50"/>
    <w:bookmarkStart w:id="54" w:name="choosing-an-activity-type"/>
    <w:p>
      <w:pPr>
        <w:pStyle w:val="Heading3"/>
      </w:pPr>
      <w:r>
        <w:t xml:space="preserve">4.2 Choosing an activity type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Add activity</w:t>
      </w:r>
      <w:r>
        <w:t xml:space="preserve"> </w:t>
      </w:r>
      <w:r>
        <w:t xml:space="preserve">to see all 8 activity types. Pick the one that fits your goal.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ctivity type picker" title="" id="52" name="Picture"/>
            <a:graphic>
              <a:graphicData uri="http://schemas.openxmlformats.org/drawingml/2006/picture">
                <pic:pic>
                  <pic:nvPicPr>
                    <pic:cNvPr descr="images/13-host-activity-type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Activity type picker</w:t>
      </w:r>
    </w:p>
    <w:p>
      <w:pPr>
        <w:pStyle w:val="BodyText"/>
      </w:pPr>
      <w:r>
        <w:rPr>
          <w:i/>
          <w:iCs/>
        </w:rPr>
        <w:t xml:space="preserve">The eight activity types: poll, word cloud, quiz, open text, rating, ranking, 1–10 scale, and survey form.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5" w:name="adding-activities"/>
    <w:p>
      <w:pPr>
        <w:pStyle w:val="Heading2"/>
      </w:pPr>
      <w:r>
        <w:t xml:space="preserve">5. Adding Activities</w:t>
      </w:r>
    </w:p>
    <w:bookmarkStart w:id="59" w:name="a-poll-multiple-choice"/>
    <w:p>
      <w:pPr>
        <w:pStyle w:val="Heading3"/>
      </w:pPr>
      <w:r>
        <w:t xml:space="preserve">5.1 A poll (multiple choice)</w:t>
      </w:r>
    </w:p>
    <w:p>
      <w:pPr>
        <w:pStyle w:val="FirstParagraph"/>
      </w:pPr>
      <w:r>
        <w:t xml:space="preserve">Type your question and the answer options, then</w:t>
      </w:r>
      <w:r>
        <w:t xml:space="preserve"> </w:t>
      </w:r>
      <w:r>
        <w:rPr>
          <w:b/>
          <w:bCs/>
        </w:rPr>
        <w:t xml:space="preserve">Save activity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reate a poll" title="" id="57" name="Picture"/>
            <a:graphic>
              <a:graphicData uri="http://schemas.openxmlformats.org/drawingml/2006/picture">
                <pic:pic>
                  <pic:nvPicPr>
                    <pic:cNvPr descr="images/14-host-create-poll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Create a poll</w:t>
      </w:r>
    </w:p>
    <w:bookmarkEnd w:id="59"/>
    <w:bookmarkStart w:id="63" w:name="a-quiz-with-a-correct-answer"/>
    <w:p>
      <w:pPr>
        <w:pStyle w:val="Heading3"/>
      </w:pPr>
      <w:r>
        <w:t xml:space="preserve">5.2 A quiz (with a correct answer)</w:t>
      </w:r>
    </w:p>
    <w:p>
      <w:pPr>
        <w:pStyle w:val="FirstParagraph"/>
      </w:pPr>
      <w:r>
        <w:t xml:space="preserve">Same as a poll, but mark the correct option with the ✓ button. Quizzes give participants instant feedback and build a leaderboard.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reate a quiz" title="" id="61" name="Picture"/>
            <a:graphic>
              <a:graphicData uri="http://schemas.openxmlformats.org/drawingml/2006/picture">
                <pic:pic>
                  <pic:nvPicPr>
                    <pic:cNvPr descr="images/15-host-create-quiz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Create a quiz</w:t>
      </w:r>
    </w:p>
    <w:bookmarkEnd w:id="63"/>
    <w:bookmarkStart w:id="64" w:name="other-types"/>
    <w:p>
      <w:pPr>
        <w:pStyle w:val="Heading3"/>
      </w:pPr>
      <w:r>
        <w:t xml:space="preserve">5.3 Other types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Word cloud</w:t>
      </w:r>
      <w:r>
        <w:t xml:space="preserve"> </w:t>
      </w:r>
      <w:r>
        <w:t xml:space="preserve">— participants submit single words; the most common grow largest on screen. Great for warm-ups and brainstorming.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text</w:t>
      </w:r>
      <w:r>
        <w:t xml:space="preserve"> </w:t>
      </w:r>
      <w:r>
        <w:t xml:space="preserve">— free-form answers shown as sticky notes.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Rating</w:t>
      </w:r>
      <w:r>
        <w:t xml:space="preserve"> </w:t>
      </w:r>
      <w:r>
        <w:t xml:space="preserve">— a 1–5 star rating for quick pulse checks.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Ranking</w:t>
      </w:r>
      <w:r>
        <w:t xml:space="preserve"> </w:t>
      </w:r>
      <w:r>
        <w:t xml:space="preserve">— participants order items by importance (the whole order counts, not just the top pick).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Scale 1–10</w:t>
      </w:r>
      <w:r>
        <w:t xml:space="preserve"> </w:t>
      </w:r>
      <w:r>
        <w:t xml:space="preserve">— a slider-style agreement 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Survey</w:t>
      </w:r>
      <w:r>
        <w:t xml:space="preserve"> </w:t>
      </w:r>
      <w:r>
        <w:t xml:space="preserve">— several sub-questions at once (open, scale, or choice).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You can attach an image to any activity, and let AI suggest or generate the question for you.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event-settings-branding"/>
    <w:p>
      <w:pPr>
        <w:pStyle w:val="Heading2"/>
      </w:pPr>
      <w:r>
        <w:t xml:space="preserve">6. Event Settings &amp; Branding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(gear icon) to control your session: schedule it for later, set a cover image, choose your brand color and font, upload a logo, enable a password, or allow multiple votes per participant.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vent settings" title="" id="67" name="Picture"/>
            <a:graphic>
              <a:graphicData uri="http://schemas.openxmlformats.org/drawingml/2006/picture">
                <pic:pic>
                  <pic:nvPicPr>
                    <pic:cNvPr descr="images/17-host-setting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Event settings</w:t>
      </w:r>
    </w:p>
    <w:p>
      <w:r>
        <w:pict>
          <v:rect style="width:0;height:1.5pt" o:hralign="center" o:hrstd="t" o:hr="t"/>
        </w:pict>
      </w:r>
    </w:p>
    <w:bookmarkEnd w:id="69"/>
    <w:bookmarkStart w:id="77" w:name="going-live-the-presenter-view"/>
    <w:p>
      <w:pPr>
        <w:pStyle w:val="Heading2"/>
      </w:pPr>
      <w:r>
        <w:t xml:space="preserve">7. Going Live — The Presenter View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Presentation</w:t>
      </w:r>
      <w:r>
        <w:t xml:space="preserve"> </w:t>
      </w:r>
      <w:r>
        <w:t xml:space="preserve">(or open</w:t>
      </w:r>
      <w:r>
        <w:t xml:space="preserve"> </w:t>
      </w:r>
      <w:r>
        <w:rPr>
          <w:rStyle w:val="VerbatimChar"/>
        </w:rPr>
        <w:t xml:space="preserve">/event/&lt;code&gt;/present</w:t>
      </w:r>
      <w:r>
        <w:t xml:space="preserve">) to show your session on the big screen. As people respond, the results animate live.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resenter with live results" title="" id="71" name="Picture"/>
            <a:graphic>
              <a:graphicData uri="http://schemas.openxmlformats.org/drawingml/2006/picture">
                <pic:pic>
                  <pic:nvPicPr>
                    <pic:cNvPr descr="images/21-presenter-result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Presenter with live results</w:t>
      </w:r>
    </w:p>
    <w:p>
      <w:pPr>
        <w:pStyle w:val="BodyText"/>
      </w:pPr>
      <w:r>
        <w:rPr>
          <w:i/>
          <w:iCs/>
        </w:rPr>
        <w:t xml:space="preserve">The presenter view: the live question, an animated bar chart of responses (the leading option wears a 👑), the participant counter (</w:t>
      </w:r>
      <w:r>
        <w:rPr>
          <w:i/>
          <w:iCs/>
        </w:rPr>
        <w:t xml:space="preserve">“2 live”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“1/2 answered”</w:t>
      </w:r>
      <w:r>
        <w:rPr>
          <w:i/>
          <w:iCs/>
        </w:rPr>
        <w:t xml:space="preserve">), and a chart-mode switcher (Bars / Donut / Podium / Numbers). A QR code and the join code are always visible.</w:t>
      </w:r>
    </w:p>
    <w:p>
      <w:pPr>
        <w:pStyle w:val="BodyText"/>
      </w:pPr>
      <w:r>
        <w:t xml:space="preserve">You can switch chart styles,</w:t>
      </w:r>
      <w:r>
        <w:t xml:space="preserve"> </w:t>
      </w:r>
      <w:r>
        <w:rPr>
          <w:b/>
          <w:bCs/>
        </w:rPr>
        <w:t xml:space="preserve">pause</w:t>
      </w:r>
      <w:r>
        <w:t xml:space="preserve"> </w:t>
      </w:r>
      <w:r>
        <w:t xml:space="preserve">voting, run a</w:t>
      </w:r>
      <w:r>
        <w:t xml:space="preserve"> </w:t>
      </w:r>
      <w:r>
        <w:rPr>
          <w:b/>
          <w:bCs/>
        </w:rPr>
        <w:t xml:space="preserve">timer</w:t>
      </w:r>
      <w:r>
        <w:t xml:space="preserve">, or fire</w:t>
      </w:r>
      <w:r>
        <w:t xml:space="preserve"> </w:t>
      </w:r>
      <w:r>
        <w:rPr>
          <w:b/>
          <w:bCs/>
        </w:rPr>
        <w:t xml:space="preserve">confetti</w:t>
      </w:r>
      <w:r>
        <w:t xml:space="preserve"> </w:t>
      </w:r>
      <w:r>
        <w:t xml:space="preserve">to celebrate a result. For quizzes, a</w:t>
      </w:r>
      <w:r>
        <w:t xml:space="preserve"> </w:t>
      </w:r>
      <w:r>
        <w:rPr>
          <w:b/>
          <w:bCs/>
        </w:rPr>
        <w:t xml:space="preserve">leaderboard</w:t>
      </w:r>
      <w:r>
        <w:t xml:space="preserve"> </w:t>
      </w:r>
      <w:r>
        <w:t xml:space="preserve">appears on the right.</w:t>
      </w:r>
    </w:p>
    <w:bookmarkStart w:id="76" w:name="the-remote-control"/>
    <w:p>
      <w:pPr>
        <w:pStyle w:val="Heading3"/>
      </w:pPr>
      <w:r>
        <w:t xml:space="preserve">7.1 The Remote Control</w:t>
      </w:r>
    </w:p>
    <w:p>
      <w:pPr>
        <w:pStyle w:val="FirstParagraph"/>
      </w:pPr>
      <w:r>
        <w:t xml:space="preserve">While the presentation runs on the projector, open the host page on your</w:t>
      </w:r>
      <w:r>
        <w:t xml:space="preserve"> </w:t>
      </w:r>
      <w:r>
        <w:rPr>
          <w:b/>
          <w:bCs/>
        </w:rPr>
        <w:t xml:space="preserve">phone</w:t>
      </w:r>
      <w:r>
        <w:t xml:space="preserve"> </w:t>
      </w:r>
      <w:r>
        <w:t xml:space="preserve">and tap</w:t>
      </w:r>
      <w:r>
        <w:t xml:space="preserve"> </w:t>
      </w:r>
      <w:r>
        <w:rPr>
          <w:b/>
          <w:bCs/>
        </w:rPr>
        <w:t xml:space="preserve">Remote</w:t>
      </w:r>
      <w:r>
        <w:t xml:space="preserve">. Your phone becomes a clicker — advance questions, lock voting and reset with big, one-tap buttons.</w:t>
      </w:r>
    </w:p>
    <w:p>
      <w:pPr>
        <w:pStyle w:val="CaptionedFigure"/>
      </w:pPr>
      <w:r>
        <w:drawing>
          <wp:inline>
            <wp:extent cx="4953000" cy="10718800"/>
            <wp:effectExtent b="0" l="0" r="0" t="0"/>
            <wp:docPr descr="Remote control on phone" title="" id="74" name="Picture"/>
            <a:graphic>
              <a:graphicData uri="http://schemas.openxmlformats.org/drawingml/2006/picture">
                <pic:pic>
                  <pic:nvPicPr>
                    <pic:cNvPr descr="images/22-remote-control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Remote control on phone</w:t>
      </w:r>
    </w:p>
    <w:p>
      <w:pPr>
        <w:pStyle w:val="BodyText"/>
      </w:pPr>
      <w:r>
        <w:rPr>
          <w:i/>
          <w:iCs/>
        </w:rPr>
        <w:t xml:space="preserve">The phone remote: the active question, response progress, and large previous/next, lock and reset controls.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3" w:name="for-participants-joining-responding"/>
    <w:p>
      <w:pPr>
        <w:pStyle w:val="Heading2"/>
      </w:pPr>
      <w:r>
        <w:t xml:space="preserve">8. For Participants — Joining &amp; Responding</w:t>
      </w:r>
    </w:p>
    <w:bookmarkStart w:id="81" w:name="joining"/>
    <w:p>
      <w:pPr>
        <w:pStyle w:val="Heading3"/>
      </w:pPr>
      <w:r>
        <w:t xml:space="preserve">8.1 Joining</w:t>
      </w:r>
    </w:p>
    <w:p>
      <w:pPr>
        <w:pStyle w:val="FirstParagraph"/>
      </w:pPr>
      <w:r>
        <w:t xml:space="preserve">Participants go to the join page and enter the code shown on the presenter’s screen (or scan the QR code).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Join page" title="" id="79" name="Picture"/>
            <a:graphic>
              <a:graphicData uri="http://schemas.openxmlformats.org/drawingml/2006/picture">
                <pic:pic>
                  <pic:nvPicPr>
                    <pic:cNvPr descr="images/07-join-pag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Join page</w:t>
      </w:r>
    </w:p>
    <w:bookmarkEnd w:id="81"/>
    <w:bookmarkStart w:id="85" w:name="entering-a-name"/>
    <w:p>
      <w:pPr>
        <w:pStyle w:val="Heading3"/>
      </w:pPr>
      <w:r>
        <w:t xml:space="preserve">8.2 Entering a name</w:t>
      </w:r>
    </w:p>
    <w:p>
      <w:pPr>
        <w:pStyle w:val="FirstParagraph"/>
      </w:pPr>
      <w:r>
        <w:t xml:space="preserve">A friendly prompt asks how to call them — this name shows on leaderboards and in Q&amp;A. They can also continue anonymously.</w:t>
      </w:r>
    </w:p>
    <w:p>
      <w:pPr>
        <w:pStyle w:val="CaptionedFigure"/>
      </w:pPr>
      <w:r>
        <w:drawing>
          <wp:inline>
            <wp:extent cx="4953000" cy="10718800"/>
            <wp:effectExtent b="0" l="0" r="0" t="0"/>
            <wp:docPr descr="Enter your name" title="" id="83" name="Picture"/>
            <a:graphic>
              <a:graphicData uri="http://schemas.openxmlformats.org/drawingml/2006/picture">
                <pic:pic>
                  <pic:nvPicPr>
                    <pic:cNvPr descr="images/18-participant-joi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Enter your name</w:t>
      </w:r>
    </w:p>
    <w:bookmarkEnd w:id="85"/>
    <w:bookmarkStart w:id="92" w:name="answering"/>
    <w:p>
      <w:pPr>
        <w:pStyle w:val="Heading3"/>
      </w:pPr>
      <w:r>
        <w:t xml:space="preserve">8.3 Answering</w:t>
      </w:r>
    </w:p>
    <w:p>
      <w:pPr>
        <w:pStyle w:val="FirstParagraph"/>
      </w:pPr>
      <w:r>
        <w:t xml:space="preserve">The active question appears on their phone. For a poll or quiz, they tap an option; for a word cloud or open question, they type and send.</w:t>
      </w:r>
    </w:p>
    <w:p>
      <w:pPr>
        <w:pStyle w:val="CaptionedFigure"/>
      </w:pPr>
      <w:r>
        <w:drawing>
          <wp:inline>
            <wp:extent cx="4953000" cy="10718800"/>
            <wp:effectExtent b="0" l="0" r="0" t="0"/>
            <wp:docPr descr="A poll on the participant’s phone" title="" id="87" name="Picture"/>
            <a:graphic>
              <a:graphicData uri="http://schemas.openxmlformats.org/drawingml/2006/picture">
                <pic:pic>
                  <pic:nvPicPr>
                    <pic:cNvPr descr="images/19-participant-poll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poll on the participant’s phone</w:t>
      </w:r>
    </w:p>
    <w:p>
      <w:pPr>
        <w:pStyle w:val="BodyText"/>
      </w:pPr>
      <w:r>
        <w:t xml:space="preserve">After answering, they see a confirmation (and, for quizzes, whether they were correct).</w:t>
      </w:r>
    </w:p>
    <w:p>
      <w:pPr>
        <w:pStyle w:val="CaptionedFigure"/>
      </w:pPr>
      <w:r>
        <w:drawing>
          <wp:inline>
            <wp:extent cx="4953000" cy="10718800"/>
            <wp:effectExtent b="0" l="0" r="0" t="0"/>
            <wp:docPr descr="Vote confirmed" title="" id="90" name="Picture"/>
            <a:graphic>
              <a:graphicData uri="http://schemas.openxmlformats.org/drawingml/2006/picture">
                <pic:pic>
                  <pic:nvPicPr>
                    <pic:cNvPr descr="images/20-participant-voted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Vote confirmed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templates-pricing"/>
    <w:p>
      <w:pPr>
        <w:pStyle w:val="Heading2"/>
      </w:pPr>
      <w:r>
        <w:t xml:space="preserve">9. Templates &amp; Pricing</w:t>
      </w:r>
    </w:p>
    <w:bookmarkStart w:id="97" w:name="templates-gallery"/>
    <w:p>
      <w:pPr>
        <w:pStyle w:val="Heading3"/>
      </w:pPr>
      <w:r>
        <w:t xml:space="preserve">9.1 Templates gallery</w:t>
      </w:r>
    </w:p>
    <w:p>
      <w:pPr>
        <w:pStyle w:val="FirstParagraph"/>
      </w:pPr>
      <w:r>
        <w:t xml:space="preserve">The public gallery offers dozens of curriculum-aligned templates you can apply in one click — or contribute your own.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emplates gallery" title="" id="95" name="Picture"/>
            <a:graphic>
              <a:graphicData uri="http://schemas.openxmlformats.org/drawingml/2006/picture">
                <pic:pic>
                  <pic:nvPicPr>
                    <pic:cNvPr descr="images/05-templates-gallery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Templates gallery</w:t>
      </w:r>
    </w:p>
    <w:bookmarkEnd w:id="97"/>
    <w:bookmarkStart w:id="101" w:name="plans"/>
    <w:p>
      <w:pPr>
        <w:pStyle w:val="Heading3"/>
      </w:pPr>
      <w:r>
        <w:t xml:space="preserve">9.2 Plans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plan covers most needs (up to 200 participants).</w:t>
      </w:r>
      <w:r>
        <w:t xml:space="preserve"> </w:t>
      </w:r>
      <w:r>
        <w:rPr>
          <w:b/>
          <w:bCs/>
        </w:rPr>
        <w:t xml:space="preserve">Pro</w:t>
      </w:r>
      <w:r>
        <w:t xml:space="preserve"> </w:t>
      </w:r>
      <w:r>
        <w:t xml:space="preserve">unlocks unlimited participants, branding, exports and AI insights. Schools and organizations can get institutional licenses.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icing" title="" id="99" name="Picture"/>
            <a:graphic>
              <a:graphicData uri="http://schemas.openxmlformats.org/drawingml/2006/picture">
                <pic:pic>
                  <pic:nvPicPr>
                    <pic:cNvPr descr="images/06-pricing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Pricing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Xfd2ce8fa3668d1074974869731ea8e9e4e087b9"/>
    <w:p>
      <w:pPr>
        <w:pStyle w:val="Heading2"/>
      </w:pPr>
      <w:r>
        <w:t xml:space="preserve">10. Teaching Tips — Getting the Most Out of a Session</w:t>
      </w:r>
    </w:p>
    <w:p>
      <w:pPr>
        <w:pStyle w:val="FirstParagraph"/>
      </w:pPr>
      <w:r>
        <w:t xml:space="preserve">These practices come from classroom and training experience: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with a low-stakes warm-up.</w:t>
      </w:r>
      <w:r>
        <w:t xml:space="preserve"> </w:t>
      </w:r>
      <w:r>
        <w:t xml:space="preserve">A word cloud or a fun poll in the first 60 seconds gets everyone to join and tap — once they’ve interacted once, they keep engaging.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question, one idea.</w:t>
      </w:r>
      <w:r>
        <w:t xml:space="preserve"> </w:t>
      </w:r>
      <w:r>
        <w:t xml:space="preserve">Keep each activity focused on a single concept so the results are easy to read and discuss.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the result as a teaching moment.</w:t>
      </w:r>
      <w:r>
        <w:t xml:space="preserve"> </w:t>
      </w:r>
      <w:r>
        <w:t xml:space="preserve">Pause on a surprising chart and ask</w:t>
      </w:r>
      <w:r>
        <w:t xml:space="preserve"> </w:t>
      </w:r>
      <w:r>
        <w:rPr>
          <w:i/>
          <w:iCs/>
        </w:rPr>
        <w:t xml:space="preserve">“Why do you think most of you chose this?”</w:t>
      </w:r>
      <w:r>
        <w:t xml:space="preserve"> </w:t>
      </w:r>
      <w:r>
        <w:t xml:space="preserve">— the data becomes a discussion starter.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Mix activity types.</w:t>
      </w:r>
      <w:r>
        <w:t xml:space="preserve"> </w:t>
      </w:r>
      <w:r>
        <w:t xml:space="preserve">Alternate quick polls with a quiz (energy + competition) and an open question (depth + reflection) to keep the rhythm varied.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Ranking reveals priorities.</w:t>
      </w:r>
      <w:r>
        <w:t xml:space="preserve"> </w:t>
      </w:r>
      <w:r>
        <w:t xml:space="preserve">When you want to know</w:t>
      </w:r>
      <w:r>
        <w:t xml:space="preserve"> </w:t>
      </w:r>
      <w:r>
        <w:rPr>
          <w:i/>
          <w:iCs/>
        </w:rPr>
        <w:t xml:space="preserve">what matters most</w:t>
      </w:r>
      <w:r>
        <w:t xml:space="preserve">, ranking gives a richer picture than a single-choice poll.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Lock before you discuss.</w:t>
      </w:r>
      <w:r>
        <w:t xml:space="preserve"> </w:t>
      </w:r>
      <w:r>
        <w:t xml:space="preserve">Lock voting before revealing the</w:t>
      </w:r>
      <w:r>
        <w:t xml:space="preserve"> </w:t>
      </w:r>
      <w:r>
        <w:t xml:space="preserve">“right”</w:t>
      </w:r>
      <w:r>
        <w:t xml:space="preserve"> </w:t>
      </w:r>
      <w:r>
        <w:t xml:space="preserve">answer in a quiz so late votes don’t skew the result.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the word cloud.</w:t>
      </w:r>
      <w:r>
        <w:t xml:space="preserve"> </w:t>
      </w:r>
      <w:r>
        <w:t xml:space="preserve">Watching their words grow on screen is highly motivating for shy participants.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the timer</w:t>
      </w:r>
      <w:r>
        <w:t xml:space="preserve"> </w:t>
      </w:r>
      <w:r>
        <w:t xml:space="preserve">for timed challenges and to keep the session on schedule.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 with a rating or open reflection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“One thing I learned today…”</w:t>
      </w:r>
      <w:r>
        <w:t xml:space="preserve"> </w:t>
      </w:r>
      <w:r>
        <w:t xml:space="preserve">— to close the loop and capture feedback.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Save as a template.</w:t>
      </w:r>
      <w:r>
        <w:t xml:space="preserve"> </w:t>
      </w:r>
      <w:r>
        <w:t xml:space="preserve">A session that worked well is worth reusing; publish it so colleagues benefit too.</w:t>
      </w:r>
    </w:p>
    <w:p>
      <w:r>
        <w:pict>
          <v:rect style="width:0;height:1.5pt" o:hralign="center" o:hrstd="t" o:hr="t"/>
        </w:pict>
      </w:r>
    </w:p>
    <w:bookmarkEnd w:id="103"/>
    <w:bookmarkStart w:id="104" w:name="troubleshooting-faq"/>
    <w:p>
      <w:pPr>
        <w:pStyle w:val="Heading2"/>
      </w:pPr>
      <w:r>
        <w:t xml:space="preserve">11. Troubleshooting &amp; FAQ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Participants can’t join?</w:t>
      </w:r>
      <w:r>
        <w:t xml:space="preserve"> </w:t>
      </w:r>
      <w:r>
        <w:t xml:space="preserve">Check the code on the presenter screen matches what they typed; make sure the session isn’t paused or ended.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results appearing?</w:t>
      </w:r>
      <w:r>
        <w:t xml:space="preserve"> </w:t>
      </w:r>
      <w:r>
        <w:t xml:space="preserve">Confirm the activity is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(highlighted in the host list) and that the presenter tab is open.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Forgot your password?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Forgot password?</w:t>
      </w:r>
      <w:r>
        <w:t xml:space="preserve"> </w:t>
      </w:r>
      <w:r>
        <w:t xml:space="preserve">on the sign-in dialog.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Need more than 200 participants?</w:t>
      </w:r>
      <w:r>
        <w:t xml:space="preserve"> </w:t>
      </w:r>
      <w:r>
        <w:t xml:space="preserve">Upgrade to Pro or an institutional plan.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&amp; privacy:</w:t>
      </w:r>
      <w:r>
        <w:t xml:space="preserve"> </w:t>
      </w:r>
      <w:r>
        <w:t xml:space="preserve">MKD Slidea is GDPR-compliant; see the Privacy Policy and Terms of Service in the footer.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MKD Slidea — made in 🇲🇰 for classrooms, trainings and events worldwide.</w:t>
      </w:r>
      <w:r>
        <w:t xml:space="preserve"> </w:t>
      </w:r>
      <w:r>
        <w:rPr>
          <w:i/>
          <w:iCs/>
        </w:rPr>
        <w:t xml:space="preserve">Need help? igorbogdanoski@mismath.net · +389 70 246 814</w:t>
      </w:r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78" Target="media/rId78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47" Target="media/rId47.png" /><Relationship Type="http://schemas.openxmlformats.org/officeDocument/2006/relationships/image" Id="rId66" Target="media/rId66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hyperlink" Id="rId9" Target="https://slidea.mismath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lidea.mismath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2026-07-23T03:14:20Z</dcterms:created>
  <dcterms:modified xsi:type="dcterms:W3CDTF">2026-07-23T03:14:20Z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