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ТЕСТ ПО МАТЕМАТИКА</w:t>
      </w:r>
    </w:p>
    <w:p>
      <w:pPr>
        <w:pStyle w:val="Subtitle"/>
      </w:pPr>
      <w:r>
        <w:t xml:space="preserve">Одделение: 5 | Област: Општ тест</w:t>
      </w:r>
    </w:p>
    <w:p>
      <w:pPr>
        <w:pStyle w:val="Date"/>
      </w:pPr>
      <w:r>
        <w:t xml:space="preserve">23.12.2025</w:t>
      </w:r>
    </w:p>
    <w:p>
      <w:pPr>
        <w:pStyle w:val="FirstParagraph"/>
      </w:pPr>
      <w:r>
        <w:rPr>
          <w:b/>
          <w:bCs/>
        </w:rPr>
        <w:t xml:space="preserve">Име и Презиме:</w:t>
      </w:r>
      <w:r>
        <w:t xml:space="preserve"> </w:t>
      </w:r>
      <w:r>
        <w:t xml:space="preserve">_________________________________________________</w:t>
      </w:r>
    </w:p>
    <w:p>
      <w:pPr>
        <w:pStyle w:val="BodyText"/>
      </w:pPr>
      <w:r>
        <w:rPr>
          <w:b/>
          <w:bCs/>
        </w:rPr>
        <w:t xml:space="preserve">Бодови:</w:t>
      </w:r>
      <w:r>
        <w:t xml:space="preserve"> </w:t>
      </w:r>
      <w:r>
        <w:t xml:space="preserve">_______ / 100 |</w:t>
      </w:r>
      <w:r>
        <w:t xml:space="preserve"> </w:t>
      </w:r>
      <w:r>
        <w:rPr>
          <w:b/>
          <w:bCs/>
        </w:rPr>
        <w:t xml:space="preserve">Оценка:</w:t>
      </w:r>
      <w:r>
        <w:t xml:space="preserve"> </w:t>
      </w:r>
      <w:r>
        <w:t xml:space="preserve">_______</w:t>
      </w:r>
    </w:p>
    <w:p>
      <w:r>
        <w:pict>
          <v:rect style="width:0;height:1.5pt" o:hralign="center" o:hrstd="t" o:hr="t"/>
        </w:pict>
      </w:r>
    </w:p>
    <w:p>
      <w:pPr>
        <w:pStyle w:val="FirstParagraph"/>
      </w:pPr>
      <w:r>
        <w:rPr>
          <w:b/>
          <w:bCs/>
        </w:rPr>
        <w:t xml:space="preserve">1.</w:t>
      </w:r>
      <w:r>
        <w:t xml:space="preserve"> </w:t>
      </w:r>
      <w:r>
        <w:t xml:space="preserve">SKILL MAPPING (New Standard) —</w:t>
      </w:r>
      <w:r>
        <w:t xml:space="preserve"> </w:t>
      </w:r>
      <w:r>
        <w:t xml:space="preserve">primary_skill: algebraic_reasoning # e.g., symmetry, invariants, telescoping</w:t>
      </w:r>
      <w:r>
        <w:t xml:space="preserve"> </w:t>
      </w:r>
      <w:r>
        <w:t xml:space="preserve">related_skills:</w:t>
      </w:r>
      <w:r>
        <w:t xml:space="preserve"> </w:t>
      </w:r>
      <w:r>
        <w:t xml:space="preserve">- unit_cost</w:t>
      </w:r>
    </w:p>
    <w:bookmarkStart w:id="9" w:name="topics"/>
    <w:p>
      <w:pPr>
        <w:pStyle w:val="Heading1"/>
      </w:pPr>
      <w:r>
        <w:t xml:space="preserve">— TOPICS —</w:t>
      </w:r>
    </w:p>
    <w:p>
      <w:pPr>
        <w:pStyle w:val="FirstParagraph"/>
      </w:pPr>
      <w:r>
        <w:t xml:space="preserve">tags:</w:t>
      </w:r>
      <w:r>
        <w:t xml:space="preserve"> </w:t>
      </w:r>
      <w:r>
        <w:t xml:space="preserve">-</w:t>
      </w:r>
      <w:r>
        <w:t xml:space="preserve"> </w:t>
      </w:r>
      <w:r>
        <w:t xml:space="preserve"> </w:t>
      </w:r>
      <w:r>
        <w:t xml:space="preserve"># e.g., percentages</w:t>
      </w:r>
      <w:r>
        <w:t xml:space="preserve"> </w:t>
      </w:r>
      <w:r>
        <w:t xml:space="preserve">-</w:t>
      </w:r>
      <w:r>
        <w:t xml:space="preserve"> </w:t>
      </w:r>
      <w:r>
        <w:t xml:space="preserve"> </w:t>
      </w:r>
      <w:r>
        <w:t xml:space="preserve"># e.g., linear_equations</w:t>
      </w:r>
      <w:r>
        <w:t xml:space="preserve"> </w:t>
      </w:r>
      <w:r>
        <w:t xml:space="preserve">- olympiad</w:t>
      </w:r>
      <w:r>
        <w:t xml:space="preserve"> </w:t>
      </w:r>
      <w:r>
        <w:t xml:space="preserve">—</w:t>
      </w:r>
    </w:p>
    <w:bookmarkEnd w:id="9"/>
    <w:bookmarkStart w:id="16" w:name="цената-на-балоните"/>
    <w:p>
      <w:pPr>
        <w:pStyle w:val="Heading1"/>
      </w:pPr>
      <w:r>
        <w:t xml:space="preserve">Цената на балоните</w:t>
      </w:r>
    </w:p>
    <w:bookmarkStart w:id="10" w:name="текст-на-задачата"/>
    <w:p>
      <w:pPr>
        <w:pStyle w:val="Heading2"/>
      </w:pPr>
      <w:r>
        <w:t xml:space="preserve">Текст на задачата</w:t>
      </w:r>
    </w:p>
    <w:p>
      <w:pPr>
        <w:pStyle w:val="FirstParagraph"/>
      </w:pPr>
      <w:r>
        <w:t xml:space="preserve">Три балони чинат 90 денари повеќе од еден балон. Колку чини еден балон?</w:t>
      </w:r>
    </w:p>
    <w:bookmarkEnd w:id="10"/>
    <w:bookmarkStart w:id="11" w:name="анализа-клучна-идеја"/>
    <w:p>
      <w:pPr>
        <w:pStyle w:val="Heading2"/>
      </w:pPr>
      <w:r>
        <w:t xml:space="preserve">🧠 Анализа (Клучна идеја)</w:t>
      </w:r>
    </w:p>
    <w:p>
      <w:pPr>
        <w:pStyle w:val="FirstParagraph"/>
      </w:pPr>
      <w:r>
        <w:t xml:space="preserve">Разликата меѓу 3 балони и 1 балон се 2 балони.</w:t>
      </w:r>
    </w:p>
    <w:bookmarkEnd w:id="11"/>
    <w:bookmarkStart w:id="12" w:name="решение"/>
    <w:p>
      <w:pPr>
        <w:pStyle w:val="Heading2"/>
      </w:pPr>
      <w:r>
        <w:t xml:space="preserve">📝 Решение</w:t>
      </w:r>
    </w:p>
    <w:p>
      <w:pPr>
        <w:pStyle w:val="FirstParagraph"/>
      </w:pPr>
      <w:r>
        <w:t xml:space="preserve">Разликата во цена е 90 денари.</w:t>
      </w:r>
      <w:r>
        <w:t xml:space="preserve"> </w:t>
      </w:r>
      <w:r>
        <w:t xml:space="preserve">Разликата во количина е</w:t>
      </w:r>
      <w:r>
        <w:t xml:space="preserve"> </w:t>
      </w:r>
      <m:oMath>
        <m:r>
          <m:t>3</m:t>
        </m:r>
        <m:r>
          <m:rPr>
            <m:sty m:val="p"/>
          </m:rPr>
          <m:t>−</m:t>
        </m:r>
        <m:r>
          <m:t>1</m:t>
        </m:r>
        <m:r>
          <m:rPr>
            <m:sty m:val="p"/>
          </m:rPr>
          <m:t>=</m:t>
        </m:r>
        <m:r>
          <m:t>2</m:t>
        </m:r>
      </m:oMath>
      <w:r>
        <w:t xml:space="preserve"> </w:t>
      </w:r>
      <w:r>
        <w:t xml:space="preserve">балони.</w:t>
      </w:r>
      <w:r>
        <w:t xml:space="preserve"> </w:t>
      </w:r>
      <w:r>
        <w:t xml:space="preserve">Значи 2 балони чинат 90 денари.</w:t>
      </w:r>
      <w:r>
        <w:t xml:space="preserve"> </w:t>
      </w:r>
      <w:r>
        <w:t xml:space="preserve">1 балон чини</w:t>
      </w:r>
      <w:r>
        <w:t xml:space="preserve"> </w:t>
      </w:r>
      <m:oMath>
        <m:r>
          <m:t>90</m:t>
        </m:r>
        <m:r>
          <m:rPr>
            <m:sty m:val="p"/>
          </m:rPr>
          <m:t>:</m:t>
        </m:r>
        <m:r>
          <m:t>2</m:t>
        </m:r>
        <m:r>
          <m:rPr>
            <m:sty m:val="p"/>
          </m:rPr>
          <m:t>=</m:t>
        </m:r>
        <m:r>
          <m:t>45</m:t>
        </m:r>
      </m:oMath>
      <w:r>
        <w:t xml:space="preserve"> </w:t>
      </w:r>
      <w:r>
        <w:t xml:space="preserve">денари.</w:t>
      </w:r>
    </w:p>
    <w:p>
      <w:pPr>
        <w:pStyle w:val="BodyText"/>
      </w:pPr>
      <w:r>
        <w:rPr>
          <w:b/>
          <w:bCs/>
        </w:rPr>
        <w:t xml:space="preserve">Одговор:</w:t>
      </w:r>
      <w:r>
        <w:t xml:space="preserve"> </w:t>
      </w:r>
      <w:r>
        <w:t xml:space="preserve">45 денари.</w:t>
      </w:r>
      <w:r>
        <w:t xml:space="preserve"> </w:t>
      </w:r>
      <w:r>
        <w:t xml:space="preserve">&lt;Користи LaTeX за формули:</w:t>
      </w:r>
      <w:r>
        <w:t xml:space="preserve"> </w:t>
      </w:r>
      <m:oMath>
        <m:sSup>
          <m:e>
            <m:r>
              <m:t>x</m:t>
            </m:r>
          </m:e>
          <m:sup>
            <m:r>
              <m:t>2</m:t>
            </m:r>
          </m:sup>
        </m:sSup>
      </m:oMath>
      <w:r>
        <w:t xml:space="preserve"> </w:t>
      </w:r>
      <w:r>
        <w:t xml:space="preserve">или</w:t>
      </w:r>
    </w:p>
    <w:p>
      <w:pPr>
        <w:pStyle w:val="BodyText"/>
      </w:pPr>
      <m:oMathPara>
        <m:oMathParaPr>
          <m:jc m:val="center"/>
        </m:oMathParaPr>
        <m:oMath>
          <m:sSup>
            <m:e>
              <m:r>
                <m:t>x</m:t>
              </m:r>
            </m:e>
            <m:sup>
              <m:r>
                <m:t>2</m:t>
              </m:r>
            </m:sup>
          </m:sSup>
        </m:oMath>
      </m:oMathPara>
    </w:p>
    <w:p>
      <w:pPr>
        <w:pStyle w:val="FirstParagraph"/>
      </w:pPr>
      <w:r>
        <w:t xml:space="preserve">&gt;</w:t>
      </w:r>
    </w:p>
    <w:bookmarkEnd w:id="12"/>
    <w:bookmarkStart w:id="13" w:name="алтернативен-пристап-опционално"/>
    <w:p>
      <w:pPr>
        <w:pStyle w:val="Heading2"/>
      </w:pPr>
      <w:r>
        <w:t xml:space="preserve">💡 Алтернативен пристап (опционално)</w:t>
      </w:r>
    </w:p>
    <w:p>
      <w:pPr>
        <w:pStyle w:val="FirstParagraph"/>
      </w:pPr>
      <w:r>
        <w:t xml:space="preserve">&lt;Ако постои решение со друг Skill (на пр. геометриски наместо алгебарски).&gt;</w:t>
      </w:r>
    </w:p>
    <w:bookmarkEnd w:id="13"/>
    <w:bookmarkStart w:id="14" w:name="заклучок"/>
    <w:p>
      <w:pPr>
        <w:pStyle w:val="Heading2"/>
      </w:pPr>
      <w:r>
        <w:t xml:space="preserve">🏁 Заклучок</w:t>
      </w:r>
    </w:p>
    <w:p>
      <w:pPr>
        <w:pStyle w:val="FirstParagraph"/>
      </w:pPr>
      <w:r>
        <w:t xml:space="preserve">&lt;Краен резултат, јасно истакнат во</w:t>
      </w:r>
      <w:r>
        <w:t xml:space="preserve"> </w:t>
      </w:r>
      <w:r>
        <w:t xml:space="preserve">.&gt;</w:t>
      </w:r>
    </w:p>
    <w:bookmarkEnd w:id="14"/>
    <w:bookmarkStart w:id="15" w:name="за-наставници"/>
    <w:p>
      <w:pPr>
        <w:pStyle w:val="Heading2"/>
      </w:pPr>
      <w:r>
        <w:t xml:space="preserve">👩‍🏫 За наставници</w:t>
      </w:r>
    </w:p>
    <w:p>
      <w:pPr>
        <w:pStyle w:val="FirstParagraph"/>
      </w:pPr>
      <w:r>
        <w:t xml:space="preserve">Вовед во алгебра:</w:t>
      </w:r>
      <w:r>
        <w:t xml:space="preserve"> </w:t>
      </w:r>
      <m:oMath>
        <m:r>
          <m:t>3</m:t>
        </m:r>
        <m:r>
          <m:t>x</m:t>
        </m:r>
        <m:r>
          <m:rPr>
            <m:sty m:val="p"/>
          </m:rPr>
          <m:t>=</m:t>
        </m:r>
        <m:r>
          <m:t>x</m:t>
        </m:r>
        <m:r>
          <m:rPr>
            <m:sty m:val="p"/>
          </m:rPr>
          <m:t>+</m:t>
        </m:r>
        <m:r>
          <m:t>90</m:t>
        </m:r>
      </m:oMath>
      <w:r>
        <w:t xml:space="preserve">.</w:t>
      </w:r>
    </w:p>
    <w:p>
      <w:r>
        <w:pict>
          <v:rect style="width:0;height:1.5pt" o:hralign="center" o:hrstd="t" o:hr="t"/>
        </w:pict>
      </w:r>
    </w:p>
    <w:p>
      <w:pPr>
        <w:pStyle w:val="FirstParagraph"/>
      </w:pPr>
      <w:r>
        <w:rPr>
          <w:b/>
          <w:bCs/>
        </w:rPr>
        <w:t xml:space="preserve">2.</w:t>
      </w:r>
      <w:r>
        <w:t xml:space="preserve"> </w:t>
      </w:r>
      <w:r>
        <w:t xml:space="preserve">SKILL MAPPING (New Standard) —</w:t>
      </w:r>
      <w:r>
        <w:t xml:space="preserve"> </w:t>
      </w:r>
      <w:r>
        <w:t xml:space="preserve">primary_skill: venn_diagrams # e.g., symmetry, invariants, telescoping</w:t>
      </w:r>
      <w:r>
        <w:t xml:space="preserve"> </w:t>
      </w:r>
      <w:r>
        <w:t xml:space="preserve">related_skills:</w:t>
      </w:r>
      <w:r>
        <w:t xml:space="preserve"> </w:t>
      </w:r>
      <w:r>
        <w:t xml:space="preserve">- inclusion_exclusion</w:t>
      </w:r>
    </w:p>
    <w:bookmarkEnd w:id="15"/>
    <w:bookmarkEnd w:id="16"/>
    <w:bookmarkStart w:id="17" w:name="topics-1"/>
    <w:p>
      <w:pPr>
        <w:pStyle w:val="Heading1"/>
      </w:pPr>
      <w:r>
        <w:t xml:space="preserve">— TOPICS —</w:t>
      </w:r>
    </w:p>
    <w:p>
      <w:pPr>
        <w:pStyle w:val="FirstParagraph"/>
      </w:pPr>
      <w:r>
        <w:t xml:space="preserve">tags:</w:t>
      </w:r>
      <w:r>
        <w:t xml:space="preserve"> </w:t>
      </w:r>
      <w:r>
        <w:t xml:space="preserve">-</w:t>
      </w:r>
      <w:r>
        <w:t xml:space="preserve"> </w:t>
      </w:r>
      <w:r>
        <w:t xml:space="preserve"> </w:t>
      </w:r>
      <w:r>
        <w:t xml:space="preserve"># e.g., percentages</w:t>
      </w:r>
      <w:r>
        <w:t xml:space="preserve"> </w:t>
      </w:r>
      <w:r>
        <w:t xml:space="preserve">-</w:t>
      </w:r>
      <w:r>
        <w:t xml:space="preserve"> </w:t>
      </w:r>
      <w:r>
        <w:t xml:space="preserve"> </w:t>
      </w:r>
      <w:r>
        <w:t xml:space="preserve"># e.g., linear_equations</w:t>
      </w:r>
      <w:r>
        <w:t xml:space="preserve"> </w:t>
      </w:r>
      <w:r>
        <w:t xml:space="preserve">- olympiad</w:t>
      </w:r>
      <w:r>
        <w:t xml:space="preserve"> </w:t>
      </w:r>
      <w:r>
        <w:t xml:space="preserve">—</w:t>
      </w:r>
    </w:p>
    <w:bookmarkEnd w:id="17"/>
    <w:bookmarkStart w:id="24" w:name="работници-и-пијалоци"/>
    <w:p>
      <w:pPr>
        <w:pStyle w:val="Heading1"/>
      </w:pPr>
      <w:r>
        <w:t xml:space="preserve">Работници и пијалоци</w:t>
      </w:r>
    </w:p>
    <w:bookmarkStart w:id="18" w:name="текст-на-задачата-1"/>
    <w:p>
      <w:pPr>
        <w:pStyle w:val="Heading2"/>
      </w:pPr>
      <w:r>
        <w:t xml:space="preserve">Текст на задачата</w:t>
      </w:r>
    </w:p>
    <w:p>
      <w:pPr>
        <w:pStyle w:val="FirstParagraph"/>
      </w:pPr>
      <w:r>
        <w:t xml:space="preserve">236 работници. 148 кафе, 139 чај, 79 двете. Колку не пијат ништо?</w:t>
      </w:r>
    </w:p>
    <w:bookmarkEnd w:id="18"/>
    <w:bookmarkStart w:id="19" w:name="анализа-клучна-идеја-1"/>
    <w:p>
      <w:pPr>
        <w:pStyle w:val="Heading2"/>
      </w:pPr>
      <w:r>
        <w:t xml:space="preserve">🧠 Анализа (Клучна идеја)</w:t>
      </w:r>
    </w:p>
    <w:p>
      <w:pPr>
        <w:pStyle w:val="FirstParagraph"/>
      </w:pPr>
      <w:r>
        <w:t xml:space="preserve">Користи унија на множества.</w:t>
      </w:r>
    </w:p>
    <w:bookmarkEnd w:id="19"/>
    <w:bookmarkStart w:id="20" w:name="решение-1"/>
    <w:p>
      <w:pPr>
        <w:pStyle w:val="Heading2"/>
      </w:pPr>
      <w:r>
        <w:t xml:space="preserve">📝 Решение</w:t>
      </w:r>
    </w:p>
    <w:p>
      <w:pPr>
        <w:pStyle w:val="FirstParagraph"/>
      </w:pPr>
      <w:r>
        <w:t xml:space="preserve">Пијат барем нешто = Кафе + Чај - Двете.</w:t>
      </w:r>
      <w:r>
        <w:t xml:space="preserve"> </w:t>
      </w:r>
      <m:oMath>
        <m:r>
          <m:t>148</m:t>
        </m:r>
        <m:r>
          <m:rPr>
            <m:sty m:val="p"/>
          </m:rPr>
          <m:t>+</m:t>
        </m:r>
        <m:r>
          <m:t>139</m:t>
        </m:r>
        <m:r>
          <m:rPr>
            <m:sty m:val="p"/>
          </m:rPr>
          <m:t>−</m:t>
        </m:r>
        <m:r>
          <m:t>79</m:t>
        </m:r>
        <m:r>
          <m:rPr>
            <m:sty m:val="p"/>
          </m:rPr>
          <m:t>=</m:t>
        </m:r>
        <m:r>
          <m:t>208</m:t>
        </m:r>
      </m:oMath>
      <w:r>
        <w:t xml:space="preserve">.</w:t>
      </w:r>
      <w:r>
        <w:t xml:space="preserve"> </w:t>
      </w:r>
      <w:r>
        <w:t xml:space="preserve">Не пијат ништо = Вкупно - Пијат.</w:t>
      </w:r>
      <w:r>
        <w:t xml:space="preserve"> </w:t>
      </w:r>
      <m:oMath>
        <m:r>
          <m:t>236</m:t>
        </m:r>
        <m:r>
          <m:rPr>
            <m:sty m:val="p"/>
          </m:rPr>
          <m:t>−</m:t>
        </m:r>
        <m:r>
          <m:t>208</m:t>
        </m:r>
        <m:r>
          <m:rPr>
            <m:sty m:val="p"/>
          </m:rPr>
          <m:t>=</m:t>
        </m:r>
        <m:r>
          <m:t>28</m:t>
        </m:r>
      </m:oMath>
      <w:r>
        <w:t xml:space="preserve">.</w:t>
      </w:r>
    </w:p>
    <w:p>
      <w:pPr>
        <w:pStyle w:val="BodyText"/>
      </w:pPr>
      <w:r>
        <w:rPr>
          <w:b/>
          <w:bCs/>
        </w:rPr>
        <w:t xml:space="preserve">Одговор:</w:t>
      </w:r>
      <w:r>
        <w:t xml:space="preserve"> </w:t>
      </w:r>
      <w:r>
        <w:t xml:space="preserve">28 работници.</w:t>
      </w:r>
      <w:r>
        <w:t xml:space="preserve"> </w:t>
      </w:r>
      <w:r>
        <w:t xml:space="preserve">&lt;Користи LaTeX за формули:</w:t>
      </w:r>
      <w:r>
        <w:t xml:space="preserve"> </w:t>
      </w:r>
      <m:oMath>
        <m:sSup>
          <m:e>
            <m:r>
              <m:t>x</m:t>
            </m:r>
          </m:e>
          <m:sup>
            <m:r>
              <m:t>2</m:t>
            </m:r>
          </m:sup>
        </m:sSup>
      </m:oMath>
      <w:r>
        <w:t xml:space="preserve"> </w:t>
      </w:r>
      <w:r>
        <w:t xml:space="preserve">или</w:t>
      </w:r>
    </w:p>
    <w:p>
      <w:pPr>
        <w:pStyle w:val="BodyText"/>
      </w:pPr>
      <m:oMathPara>
        <m:oMathParaPr>
          <m:jc m:val="center"/>
        </m:oMathParaPr>
        <m:oMath>
          <m:sSup>
            <m:e>
              <m:r>
                <m:t>x</m:t>
              </m:r>
            </m:e>
            <m:sup>
              <m:r>
                <m:t>2</m:t>
              </m:r>
            </m:sup>
          </m:sSup>
        </m:oMath>
      </m:oMathPara>
    </w:p>
    <w:p>
      <w:pPr>
        <w:pStyle w:val="FirstParagraph"/>
      </w:pPr>
      <w:r>
        <w:t xml:space="preserve">&gt;</w:t>
      </w:r>
    </w:p>
    <w:bookmarkEnd w:id="20"/>
    <w:bookmarkStart w:id="21" w:name="алтернативен-пристап-опционално-1"/>
    <w:p>
      <w:pPr>
        <w:pStyle w:val="Heading2"/>
      </w:pPr>
      <w:r>
        <w:t xml:space="preserve">💡 Алтернативен пристап (опционално)</w:t>
      </w:r>
    </w:p>
    <w:p>
      <w:pPr>
        <w:pStyle w:val="FirstParagraph"/>
      </w:pPr>
      <w:r>
        <w:t xml:space="preserve">&lt;Ако постои решение со друг Skill (на пр. геометриски наместо алгебарски).&gt;</w:t>
      </w:r>
    </w:p>
    <w:bookmarkEnd w:id="21"/>
    <w:bookmarkStart w:id="22" w:name="заклучок-1"/>
    <w:p>
      <w:pPr>
        <w:pStyle w:val="Heading2"/>
      </w:pPr>
      <w:r>
        <w:t xml:space="preserve">🏁 Заклучок</w:t>
      </w:r>
    </w:p>
    <w:p>
      <w:pPr>
        <w:pStyle w:val="FirstParagraph"/>
      </w:pPr>
      <w:r>
        <w:t xml:space="preserve">&lt;Краен резултат, јасно истакнат во</w:t>
      </w:r>
      <w:r>
        <w:t xml:space="preserve"> </w:t>
      </w:r>
      <w:r>
        <w:t xml:space="preserve">.&gt;</w:t>
      </w:r>
    </w:p>
    <w:bookmarkEnd w:id="22"/>
    <w:bookmarkStart w:id="23" w:name="за-наставници-1"/>
    <w:p>
      <w:pPr>
        <w:pStyle w:val="Heading2"/>
      </w:pPr>
      <w:r>
        <w:t xml:space="preserve">👩‍🏫 За наставници</w:t>
      </w:r>
    </w:p>
    <w:p>
      <w:pPr>
        <w:pStyle w:val="FirstParagraph"/>
      </w:pPr>
      <w:r>
        <w:t xml:space="preserve">Вклучување-исклучување.</w:t>
      </w:r>
    </w:p>
    <w:p>
      <w:r>
        <w:pict>
          <v:rect style="width:0;height:1.5pt" o:hralign="center" o:hrstd="t" o:hr="t"/>
        </w:pict>
      </w:r>
    </w:p>
    <w:p>
      <w:pPr>
        <w:pStyle w:val="FirstParagraph"/>
      </w:pPr>
      <w:r>
        <w:rPr>
          <w:b/>
          <w:bCs/>
        </w:rPr>
        <w:t xml:space="preserve">3.</w:t>
      </w:r>
      <w:r>
        <w:t xml:space="preserve"> </w:t>
      </w:r>
      <w:r>
        <w:t xml:space="preserve">SKILL MAPPING (New Standard) —</w:t>
      </w:r>
      <w:r>
        <w:t xml:space="preserve"> </w:t>
      </w:r>
      <w:r>
        <w:t xml:space="preserve">primary_skill: algorithmic_reasoning # e.g., symmetry, invariants, telescoping</w:t>
      </w:r>
      <w:r>
        <w:t xml:space="preserve"> </w:t>
      </w:r>
      <w:r>
        <w:t xml:space="preserve">related_skills:</w:t>
      </w:r>
      <w:r>
        <w:t xml:space="preserve"> </w:t>
      </w:r>
      <w:r>
        <w:t xml:space="preserve">- percentages</w:t>
      </w:r>
      <w:r>
        <w:t xml:space="preserve"> </w:t>
      </w:r>
      <w:r>
        <w:t xml:space="preserve">- order_of_operations</w:t>
      </w:r>
    </w:p>
    <w:bookmarkEnd w:id="23"/>
    <w:bookmarkEnd w:id="24"/>
    <w:bookmarkStart w:id="25" w:name="topics-2"/>
    <w:p>
      <w:pPr>
        <w:pStyle w:val="Heading1"/>
      </w:pPr>
      <w:r>
        <w:t xml:space="preserve">— TOPICS —</w:t>
      </w:r>
    </w:p>
    <w:p>
      <w:pPr>
        <w:pStyle w:val="FirstParagraph"/>
      </w:pPr>
      <w:r>
        <w:t xml:space="preserve">tags:</w:t>
      </w:r>
      <w:r>
        <w:t xml:space="preserve"> </w:t>
      </w:r>
      <w:r>
        <w:t xml:space="preserve">-</w:t>
      </w:r>
      <w:r>
        <w:t xml:space="preserve"> </w:t>
      </w:r>
      <w:r>
        <w:t xml:space="preserve"> </w:t>
      </w:r>
      <w:r>
        <w:t xml:space="preserve"># e.g., percentages</w:t>
      </w:r>
      <w:r>
        <w:t xml:space="preserve"> </w:t>
      </w:r>
      <w:r>
        <w:t xml:space="preserve">-</w:t>
      </w:r>
      <w:r>
        <w:t xml:space="preserve"> </w:t>
      </w:r>
      <w:r>
        <w:t xml:space="preserve"> </w:t>
      </w:r>
      <w:r>
        <w:t xml:space="preserve"># e.g., linear_equations</w:t>
      </w:r>
      <w:r>
        <w:t xml:space="preserve"> </w:t>
      </w:r>
      <w:r>
        <w:t xml:space="preserve">- olympiad</w:t>
      </w:r>
      <w:r>
        <w:t xml:space="preserve"> </w:t>
      </w:r>
      <w:r>
        <w:t xml:space="preserve">—</w:t>
      </w:r>
    </w:p>
    <w:bookmarkEnd w:id="25"/>
    <w:bookmarkStart w:id="32" w:name="попуст-и-данок-велосипед"/>
    <w:p>
      <w:pPr>
        <w:pStyle w:val="Heading1"/>
      </w:pPr>
      <w:r>
        <w:t xml:space="preserve">Попуст и данок (Велосипед)</w:t>
      </w:r>
    </w:p>
    <w:bookmarkStart w:id="26" w:name="текст-на-задачата-2"/>
    <w:p>
      <w:pPr>
        <w:pStyle w:val="Heading2"/>
      </w:pPr>
      <w:r>
        <w:t xml:space="preserve">Текст на задачата</w:t>
      </w:r>
    </w:p>
    <w:p>
      <w:pPr>
        <w:pStyle w:val="FirstParagraph"/>
      </w:pPr>
      <w:r>
        <w:t xml:space="preserve">Во локалната продавница, цената на еден нов велосипед е 12000 денари. За математичари, продавницата нуди 15% попуст. Но секој купувач мора да доплати данок од 5% на целата сметка. Колку пари ќе заштедиш ако купиш еден велосипед како математичар?</w:t>
      </w:r>
    </w:p>
    <w:bookmarkEnd w:id="26"/>
    <w:bookmarkStart w:id="27" w:name="анализа-клучна-идеја-2"/>
    <w:p>
      <w:pPr>
        <w:pStyle w:val="Heading2"/>
      </w:pPr>
      <w:r>
        <w:t xml:space="preserve">🧠 Анализа (Клучна идеја)</w:t>
      </w:r>
    </w:p>
    <w:p>
      <w:pPr>
        <w:pStyle w:val="FirstParagraph"/>
      </w:pPr>
      <w:r>
        <w:t xml:space="preserve">Внимавај на редоследот! Данокот се пресметува на новата цена (по попустот), а не на старата. Пресметај ги двете сценарија одвоено.</w:t>
      </w:r>
    </w:p>
    <w:bookmarkEnd w:id="27"/>
    <w:bookmarkStart w:id="28" w:name="решение-2"/>
    <w:p>
      <w:pPr>
        <w:pStyle w:val="Heading2"/>
      </w:pPr>
      <w:r>
        <w:t xml:space="preserve">📝 Решение</w:t>
      </w:r>
    </w:p>
    <w:p>
      <w:pPr>
        <w:numPr>
          <w:ilvl w:val="0"/>
          <w:numId w:val="1001"/>
        </w:numPr>
      </w:pPr>
      <w:r>
        <w:rPr>
          <w:b/>
          <w:bCs/>
        </w:rPr>
        <w:t xml:space="preserve">Сценарио А (Без попуст):</w:t>
      </w:r>
      <w:r>
        <w:t xml:space="preserve"> </w:t>
      </w:r>
      <w:r>
        <w:t xml:space="preserve">Цена = 12000 + 5% данок.</w:t>
      </w:r>
    </w:p>
    <w:p>
      <w:pPr>
        <w:pStyle w:val="BodyText"/>
      </w:pPr>
      <m:oMathPara>
        <m:oMathParaPr>
          <m:jc m:val="center"/>
        </m:oMathParaPr>
        <m:oMath>
          <m:r>
            <m:t>12000</m:t>
          </m:r>
          <m:r>
            <m:rPr>
              <m:sty m:val="p"/>
            </m:rPr>
            <m:t>⋅</m:t>
          </m:r>
          <m:r>
            <m:t>1.05</m:t>
          </m:r>
          <m:r>
            <m:rPr>
              <m:sty m:val="p"/>
            </m:rPr>
            <m:t>=</m:t>
          </m:r>
          <m:r>
            <m:t>12600</m:t>
          </m:r>
        </m:oMath>
      </m:oMathPara>
    </w:p>
    <w:p>
      <w:pPr>
        <w:numPr>
          <w:ilvl w:val="0"/>
          <w:numId w:val="1001"/>
        </w:numPr>
      </w:pPr>
      <w:r>
        <w:rPr>
          <w:b/>
          <w:bCs/>
        </w:rPr>
        <w:t xml:space="preserve">Сценарио Б (Со попуст):</w:t>
      </w:r>
      <w:r>
        <w:t xml:space="preserve"> </w:t>
      </w:r>
      <w:r>
        <w:t xml:space="preserve">Прво попуст:</w:t>
      </w:r>
    </w:p>
    <w:p>
      <w:pPr>
        <w:pStyle w:val="BodyText"/>
      </w:pPr>
      <m:oMathPara>
        <m:oMathParaPr>
          <m:jc m:val="center"/>
        </m:oMathParaPr>
        <m:oMath>
          <m:r>
            <m:t>12000</m:t>
          </m:r>
          <m:r>
            <m:rPr>
              <m:sty m:val="p"/>
            </m:rPr>
            <m:t>⋅</m:t>
          </m:r>
          <m:r>
            <m:t>0.85</m:t>
          </m:r>
          <m:r>
            <m:rPr>
              <m:sty m:val="p"/>
            </m:rPr>
            <m:t>=</m:t>
          </m:r>
          <m:r>
            <m:t>10200</m:t>
          </m:r>
        </m:oMath>
      </m:oMathPara>
    </w:p>
    <w:p>
      <w:pPr>
        <w:numPr>
          <w:ilvl w:val="0"/>
          <w:numId w:val="1000"/>
        </w:numPr>
      </w:pPr>
      <w:r>
        <w:t xml:space="preserve">Потоа данок на новата цена:</w:t>
      </w:r>
    </w:p>
    <w:p>
      <w:pPr>
        <w:pStyle w:val="BodyText"/>
      </w:pPr>
      <m:oMathPara>
        <m:oMathParaPr>
          <m:jc m:val="center"/>
        </m:oMathParaPr>
        <m:oMath>
          <m:r>
            <m:t>10200</m:t>
          </m:r>
          <m:r>
            <m:rPr>
              <m:sty m:val="p"/>
            </m:rPr>
            <m:t>⋅</m:t>
          </m:r>
          <m:r>
            <m:t>1.05</m:t>
          </m:r>
          <m:r>
            <m:rPr>
              <m:sty m:val="p"/>
            </m:rPr>
            <m:t>=</m:t>
          </m:r>
          <m:r>
            <m:t>10710</m:t>
          </m:r>
        </m:oMath>
      </m:oMathPara>
    </w:p>
    <w:p>
      <w:pPr>
        <w:numPr>
          <w:ilvl w:val="0"/>
          <w:numId w:val="1001"/>
        </w:numPr>
      </w:pPr>
      <w:r>
        <w:rPr>
          <w:b/>
          <w:bCs/>
        </w:rPr>
        <w:t xml:space="preserve">Разлика:</w:t>
      </w:r>
    </w:p>
    <w:p>
      <w:pPr>
        <w:pStyle w:val="BodyText"/>
      </w:pPr>
      <m:oMathPara>
        <m:oMathParaPr>
          <m:jc m:val="center"/>
        </m:oMathParaPr>
        <m:oMath>
          <m:r>
            <m:t>12600</m:t>
          </m:r>
          <m:r>
            <m:rPr>
              <m:sty m:val="p"/>
            </m:rPr>
            <m:t>−</m:t>
          </m:r>
          <m:r>
            <m:t>10710</m:t>
          </m:r>
          <m:r>
            <m:rPr>
              <m:sty m:val="p"/>
            </m:rPr>
            <m:t>=</m:t>
          </m:r>
          <m:r>
            <m:t>1890</m:t>
          </m:r>
        </m:oMath>
      </m:oMathPara>
    </w:p>
    <w:p>
      <w:pPr>
        <w:pStyle w:val="FirstParagraph"/>
      </w:pPr>
      <w:r>
        <w:t xml:space="preserve">Заштедата е 1890 денари.</w:t>
      </w:r>
      <w:r>
        <w:t xml:space="preserve"> </w:t>
      </w:r>
      <w:r>
        <w:t xml:space="preserve">&lt;Користи LaTeX за формули:</w:t>
      </w:r>
      <w:r>
        <w:t xml:space="preserve"> </w:t>
      </w:r>
      <m:oMath>
        <m:sSup>
          <m:e>
            <m:r>
              <m:t>x</m:t>
            </m:r>
          </m:e>
          <m:sup>
            <m:r>
              <m:t>2</m:t>
            </m:r>
          </m:sup>
        </m:sSup>
      </m:oMath>
      <w:r>
        <w:t xml:space="preserve"> </w:t>
      </w:r>
      <w:r>
        <w:t xml:space="preserve">или</w:t>
      </w:r>
    </w:p>
    <w:p>
      <w:pPr>
        <w:pStyle w:val="BodyText"/>
      </w:pPr>
      <m:oMathPara>
        <m:oMathParaPr>
          <m:jc m:val="center"/>
        </m:oMathParaPr>
        <m:oMath>
          <m:sSup>
            <m:e>
              <m:r>
                <m:t>x</m:t>
              </m:r>
            </m:e>
            <m:sup>
              <m:r>
                <m:t>2</m:t>
              </m:r>
            </m:sup>
          </m:sSup>
        </m:oMath>
      </m:oMathPara>
    </w:p>
    <w:p>
      <w:pPr>
        <w:pStyle w:val="FirstParagraph"/>
      </w:pPr>
      <w:r>
        <w:t xml:space="preserve">&gt;</w:t>
      </w:r>
    </w:p>
    <w:bookmarkEnd w:id="28"/>
    <w:bookmarkStart w:id="29" w:name="алтернативен-пристап-опционално-2"/>
    <w:p>
      <w:pPr>
        <w:pStyle w:val="Heading2"/>
      </w:pPr>
      <w:r>
        <w:t xml:space="preserve">💡 Алтернативен пристап (опционално)</w:t>
      </w:r>
    </w:p>
    <w:p>
      <w:pPr>
        <w:pStyle w:val="FirstParagraph"/>
      </w:pPr>
      <w:r>
        <w:t xml:space="preserve">&lt;Ако постои решение со друг Skill (на пр. геометриски наместо алгебарски).&gt;</w:t>
      </w:r>
    </w:p>
    <w:bookmarkEnd w:id="29"/>
    <w:bookmarkStart w:id="30" w:name="заклучок-2"/>
    <w:p>
      <w:pPr>
        <w:pStyle w:val="Heading2"/>
      </w:pPr>
      <w:r>
        <w:t xml:space="preserve">🏁 Заклучок</w:t>
      </w:r>
    </w:p>
    <w:p>
      <w:pPr>
        <w:pStyle w:val="FirstParagraph"/>
      </w:pPr>
      <w:r>
        <w:t xml:space="preserve">&lt;Краен резултат, јасно истакнат во</w:t>
      </w:r>
      <w:r>
        <w:t xml:space="preserve"> </w:t>
      </w:r>
      <w:r>
        <w:t xml:space="preserve">.&gt;</w:t>
      </w:r>
    </w:p>
    <w:bookmarkEnd w:id="30"/>
    <w:bookmarkStart w:id="31" w:name="за-наставници-2"/>
    <w:p>
      <w:pPr>
        <w:pStyle w:val="Heading2"/>
      </w:pPr>
      <w:r>
        <w:t xml:space="preserve">👩‍🏫 За наставници</w:t>
      </w:r>
    </w:p>
    <w:p>
      <w:pPr>
        <w:pStyle w:val="FirstParagraph"/>
      </w:pPr>
      <w:r>
        <w:t xml:space="preserve">Честа грешка е учениците да ги соберат процентите (15% - 5% = 10%) наместо да множат последователно.</w:t>
      </w:r>
    </w:p>
    <w:p>
      <w:r>
        <w:pict>
          <v:rect style="width:0;height:1.5pt" o:hralign="center" o:hrstd="t" o:hr="t"/>
        </w:pict>
      </w:r>
    </w:p>
    <w:p>
      <w:pPr>
        <w:pStyle w:val="FirstParagraph"/>
      </w:pPr>
      <w:r>
        <w:rPr>
          <w:b/>
          <w:bCs/>
        </w:rPr>
        <w:t xml:space="preserve">4.</w:t>
      </w:r>
      <w:r>
        <w:t xml:space="preserve"> </w:t>
      </w:r>
      <w:r>
        <w:t xml:space="preserve">SKILL MAPPING (New Standard) —</w:t>
      </w:r>
      <w:r>
        <w:t xml:space="preserve"> </w:t>
      </w:r>
      <w:r>
        <w:t xml:space="preserve">primary_skill: working_backwards # e.g., symmetry, invariants, telescoping</w:t>
      </w:r>
      <w:r>
        <w:t xml:space="preserve"> </w:t>
      </w:r>
      <w:r>
        <w:t xml:space="preserve">related_skills:</w:t>
      </w:r>
      <w:r>
        <w:t xml:space="preserve"> </w:t>
      </w:r>
      <w:r>
        <w:t xml:space="preserve">- fractions</w:t>
      </w:r>
    </w:p>
    <w:bookmarkEnd w:id="31"/>
    <w:bookmarkEnd w:id="32"/>
    <w:bookmarkStart w:id="33" w:name="topics-3"/>
    <w:p>
      <w:pPr>
        <w:pStyle w:val="Heading1"/>
      </w:pPr>
      <w:r>
        <w:t xml:space="preserve">— TOPICS —</w:t>
      </w:r>
    </w:p>
    <w:p>
      <w:pPr>
        <w:pStyle w:val="FirstParagraph"/>
      </w:pPr>
      <w:r>
        <w:t xml:space="preserve">tags:</w:t>
      </w:r>
      <w:r>
        <w:t xml:space="preserve"> </w:t>
      </w:r>
      <w:r>
        <w:t xml:space="preserve">-</w:t>
      </w:r>
      <w:r>
        <w:t xml:space="preserve"> </w:t>
      </w:r>
      <w:r>
        <w:t xml:space="preserve"> </w:t>
      </w:r>
      <w:r>
        <w:t xml:space="preserve"># e.g., percentages</w:t>
      </w:r>
      <w:r>
        <w:t xml:space="preserve"> </w:t>
      </w:r>
      <w:r>
        <w:t xml:space="preserve">-</w:t>
      </w:r>
      <w:r>
        <w:t xml:space="preserve"> </w:t>
      </w:r>
      <w:r>
        <w:t xml:space="preserve"> </w:t>
      </w:r>
      <w:r>
        <w:t xml:space="preserve"># e.g., linear_equations</w:t>
      </w:r>
      <w:r>
        <w:t xml:space="preserve"> </w:t>
      </w:r>
      <w:r>
        <w:t xml:space="preserve">- olympiad</w:t>
      </w:r>
      <w:r>
        <w:t xml:space="preserve"> </w:t>
      </w:r>
      <w:r>
        <w:t xml:space="preserve">—</w:t>
      </w:r>
    </w:p>
    <w:bookmarkEnd w:id="33"/>
    <w:bookmarkStart w:id="40" w:name="екскурзијата-на-јане"/>
    <w:p>
      <w:pPr>
        <w:pStyle w:val="Heading1"/>
      </w:pPr>
      <w:r>
        <w:t xml:space="preserve">Екскурзијата на Јане</w:t>
      </w:r>
    </w:p>
    <w:bookmarkStart w:id="34" w:name="текст-на-задачата-3"/>
    <w:p>
      <w:pPr>
        <w:pStyle w:val="Heading2"/>
      </w:pPr>
      <w:r>
        <w:t xml:space="preserve">Текст на задачата</w:t>
      </w:r>
    </w:p>
    <w:p>
      <w:pPr>
        <w:pStyle w:val="FirstParagraph"/>
      </w:pPr>
      <w:r>
        <w:t xml:space="preserve">Јане понел одредена сума пари на тридневната екскурзија. Првиот ден потрошил две петтини од парите, а вториот ден две петтини од остатокот и за третиот ден му останале 360 денари. Колку пари понел Јане на екскурзија?</w:t>
      </w:r>
    </w:p>
    <w:bookmarkEnd w:id="34"/>
    <w:bookmarkStart w:id="35" w:name="анализа-клучна-идеја-3"/>
    <w:p>
      <w:pPr>
        <w:pStyle w:val="Heading2"/>
      </w:pPr>
      <w:r>
        <w:t xml:space="preserve">🧠 Анализа (Клучна идеја)</w:t>
      </w:r>
    </w:p>
    <w:p>
      <w:pPr>
        <w:pStyle w:val="FirstParagraph"/>
      </w:pPr>
      <w:r>
        <w:t xml:space="preserve">Клучот е фразата</w:t>
      </w:r>
      <w:r>
        <w:t xml:space="preserve"> </w:t>
      </w:r>
      <w:r>
        <w:t xml:space="preserve">‘од остатокот’</w:t>
      </w:r>
      <w:r>
        <w:t xml:space="preserve">. Не одземај</w:t>
      </w:r>
      <w:r>
        <w:t xml:space="preserve"> </w:t>
      </w:r>
      <m:oMath>
        <m:r>
          <m:t>2</m:t>
        </m:r>
        <m:r>
          <m:rPr>
            <m:sty m:val="p"/>
          </m:rPr>
          <m:t>/</m:t>
        </m:r>
        <m:r>
          <m:t>5</m:t>
        </m:r>
        <m:r>
          <m:rPr>
            <m:sty m:val="p"/>
          </m:rPr>
          <m:t>+</m:t>
        </m:r>
        <m:r>
          <m:t>2</m:t>
        </m:r>
        <m:r>
          <m:rPr>
            <m:sty m:val="p"/>
          </m:rPr>
          <m:t>/</m:t>
        </m:r>
        <m:r>
          <m:t>5</m:t>
        </m:r>
        <m:r>
          <m:rPr>
            <m:sty m:val="p"/>
          </m:rPr>
          <m:t>=</m:t>
        </m:r>
        <m:r>
          <m:t>4</m:t>
        </m:r>
        <m:r>
          <m:rPr>
            <m:sty m:val="p"/>
          </m:rPr>
          <m:t>/</m:t>
        </m:r>
        <m:r>
          <m:t>5</m:t>
        </m:r>
      </m:oMath>
      <w:r>
        <w:t xml:space="preserve">! Работи наназад: Ако вториот ден потрошил</w:t>
      </w:r>
      <w:r>
        <w:t xml:space="preserve"> </w:t>
      </w:r>
      <m:oMath>
        <m:r>
          <m:t>2</m:t>
        </m:r>
        <m:r>
          <m:rPr>
            <m:sty m:val="p"/>
          </m:rPr>
          <m:t>/</m:t>
        </m:r>
        <m:r>
          <m:t>5</m:t>
        </m:r>
      </m:oMath>
      <w:r>
        <w:t xml:space="preserve"> </w:t>
      </w:r>
      <w:r>
        <w:t xml:space="preserve">од остатокот, значи му останале</w:t>
      </w:r>
      <w:r>
        <w:t xml:space="preserve"> </w:t>
      </w:r>
      <m:oMath>
        <m:r>
          <m:t>3</m:t>
        </m:r>
        <m:r>
          <m:rPr>
            <m:sty m:val="p"/>
          </m:rPr>
          <m:t>/</m:t>
        </m:r>
        <m:r>
          <m:t>5</m:t>
        </m:r>
      </m:oMath>
      <w:r>
        <w:t xml:space="preserve"> </w:t>
      </w:r>
      <w:r>
        <w:t xml:space="preserve">од тој остаток. Тие</w:t>
      </w:r>
      <w:r>
        <w:t xml:space="preserve"> </w:t>
      </w:r>
      <m:oMath>
        <m:r>
          <m:t>3</m:t>
        </m:r>
        <m:r>
          <m:rPr>
            <m:sty m:val="p"/>
          </m:rPr>
          <m:t>/</m:t>
        </m:r>
        <m:r>
          <m:t>5</m:t>
        </m:r>
      </m:oMath>
      <w:r>
        <w:t xml:space="preserve"> </w:t>
      </w:r>
      <w:r>
        <w:t xml:space="preserve">се всушност 360 денари.</w:t>
      </w:r>
    </w:p>
    <w:bookmarkEnd w:id="35"/>
    <w:bookmarkStart w:id="36" w:name="решение-3"/>
    <w:p>
      <w:pPr>
        <w:pStyle w:val="Heading2"/>
      </w:pPr>
      <w:r>
        <w:t xml:space="preserve">📝 Решение</w:t>
      </w:r>
    </w:p>
    <w:p>
      <w:pPr>
        <w:pStyle w:val="FirstParagraph"/>
      </w:pPr>
      <w:r>
        <w:t xml:space="preserve">Задачата ја решаваме наназад (од третиот ден кон првиот).</w:t>
      </w:r>
    </w:p>
    <w:p>
      <w:pPr>
        <w:pStyle w:val="BodyText"/>
      </w:pPr>
      <w:r>
        <w:rPr>
          <w:b/>
          <w:bCs/>
        </w:rPr>
        <w:t xml:space="preserve">Чекор 1: Втор ден</w:t>
      </w:r>
      <w:r>
        <w:t xml:space="preserve"> </w:t>
      </w:r>
      <w:r>
        <w:t xml:space="preserve">На крајот му останале 360 денари. Вториот ден потрошил</w:t>
      </w:r>
      <w:r>
        <w:t xml:space="preserve"> </w:t>
      </w:r>
      <m:oMath>
        <m:r>
          <m:t>2</m:t>
        </m:r>
        <m:r>
          <m:rPr>
            <m:sty m:val="p"/>
          </m:rPr>
          <m:t>/</m:t>
        </m:r>
        <m:r>
          <m:t>5</m:t>
        </m:r>
      </m:oMath>
      <w:r>
        <w:t xml:space="preserve"> </w:t>
      </w:r>
      <w:r>
        <w:t xml:space="preserve">од остатокот, што значи дека му останале</w:t>
      </w:r>
      <w:r>
        <w:t xml:space="preserve"> </w:t>
      </w:r>
      <m:oMath>
        <m:r>
          <m:t>3</m:t>
        </m:r>
        <m:r>
          <m:rPr>
            <m:sty m:val="p"/>
          </m:rPr>
          <m:t>/</m:t>
        </m:r>
        <m:r>
          <m:t>5</m:t>
        </m:r>
      </m:oMath>
      <w:r>
        <w:t xml:space="preserve"> </w:t>
      </w:r>
      <w:r>
        <w:t xml:space="preserve">од парите што ги имал тоа утро.</w:t>
      </w:r>
      <w:r>
        <w:t xml:space="preserve"> </w:t>
      </w:r>
      <w:r>
        <w:t xml:space="preserve">Значи, 360 денари се</w:t>
      </w:r>
      <w:r>
        <w:t xml:space="preserve"> </w:t>
      </w:r>
      <m:oMath>
        <m:r>
          <m:t>3</m:t>
        </m:r>
        <m:r>
          <m:rPr>
            <m:sty m:val="p"/>
          </m:rPr>
          <m:t>/</m:t>
        </m:r>
        <m:r>
          <m:t>5</m:t>
        </m:r>
      </m:oMath>
      <w:r>
        <w:t xml:space="preserve"> </w:t>
      </w:r>
      <w:r>
        <w:t xml:space="preserve">од парите пред вториот ден (</w:t>
      </w:r>
      <m:oMath>
        <m:sSub>
          <m:e>
            <m:r>
              <m:t>X</m:t>
            </m:r>
          </m:e>
          <m:sub>
            <m:r>
              <m:t>2</m:t>
            </m:r>
          </m:sub>
        </m:sSub>
      </m:oMath>
      <w:r>
        <w:t xml:space="preserve">).</w:t>
      </w:r>
    </w:p>
    <w:p>
      <w:pPr>
        <w:pStyle w:val="BodyText"/>
      </w:pPr>
      <m:oMathPara>
        <m:oMathParaPr>
          <m:jc m:val="center"/>
        </m:oMathParaPr>
        <m:oMath>
          <m:f>
            <m:fPr>
              <m:type m:val="bar"/>
            </m:fPr>
            <m:num>
              <m:r>
                <m:t>3</m:t>
              </m:r>
            </m:num>
            <m:den>
              <m:r>
                <m:t>5</m:t>
              </m:r>
            </m:den>
          </m:f>
          <m:r>
            <m:rPr>
              <m:sty m:val="p"/>
            </m:rPr>
            <m:t>⋅</m:t>
          </m:r>
          <m:sSub>
            <m:e>
              <m:r>
                <m:t>X</m:t>
              </m:r>
            </m:e>
            <m:sub>
              <m:r>
                <m:t>2</m:t>
              </m:r>
            </m:sub>
          </m:sSub>
          <m:r>
            <m:rPr>
              <m:sty m:val="p"/>
            </m:rPr>
            <m:t>=</m:t>
          </m:r>
          <m:r>
            <m:t>360</m:t>
          </m:r>
        </m:oMath>
      </m:oMathPara>
    </w:p>
    <w:p>
      <w:pPr>
        <w:pStyle w:val="FirstParagraph"/>
      </w:pPr>
      <m:oMathPara>
        <m:oMathParaPr>
          <m:jc m:val="center"/>
        </m:oMathParaPr>
        <m:oMath>
          <m:sSub>
            <m:e>
              <m:r>
                <m:t>X</m:t>
              </m:r>
            </m:e>
            <m:sub>
              <m:r>
                <m:t>2</m:t>
              </m:r>
            </m:sub>
          </m:sSub>
          <m:r>
            <m:rPr>
              <m:sty m:val="p"/>
            </m:rPr>
            <m:t>=</m:t>
          </m:r>
          <m:r>
            <m:t>360</m:t>
          </m:r>
          <m:r>
            <m:rPr>
              <m:sty m:val="p"/>
            </m:rPr>
            <m:t>:</m:t>
          </m:r>
          <m:r>
            <m:t>3</m:t>
          </m:r>
          <m:r>
            <m:rPr>
              <m:sty m:val="p"/>
            </m:rPr>
            <m:t>⋅</m:t>
          </m:r>
          <m:r>
            <m:t>5</m:t>
          </m:r>
          <m:r>
            <m:rPr>
              <m:sty m:val="p"/>
            </m:rPr>
            <m:t>=</m:t>
          </m:r>
          <m:r>
            <m:t>120</m:t>
          </m:r>
          <m:r>
            <m:rPr>
              <m:sty m:val="p"/>
            </m:rPr>
            <m:t>⋅</m:t>
          </m:r>
          <m:r>
            <m:t>5</m:t>
          </m:r>
          <m:r>
            <m:rPr>
              <m:sty m:val="p"/>
            </m:rPr>
            <m:t>=</m:t>
          </m:r>
          <m:r>
            <m:t>600</m:t>
          </m:r>
          <m:r>
            <m:rPr>
              <m:nor/>
              <m:sty m:val="p"/>
            </m:rPr>
            <m:t> денари</m:t>
          </m:r>
        </m:oMath>
      </m:oMathPara>
    </w:p>
    <w:p>
      <w:pPr>
        <w:pStyle w:val="FirstParagraph"/>
      </w:pPr>
      <w:r>
        <w:t xml:space="preserve">Значи, после првиот ден му останале 600 денари.</w:t>
      </w:r>
    </w:p>
    <w:p>
      <w:pPr>
        <w:pStyle w:val="BodyText"/>
      </w:pPr>
      <w:r>
        <w:rPr>
          <w:b/>
          <w:bCs/>
        </w:rPr>
        <w:t xml:space="preserve">Чекор 2: Прв ден</w:t>
      </w:r>
      <w:r>
        <w:t xml:space="preserve"> </w:t>
      </w:r>
      <w:r>
        <w:t xml:space="preserve">Првиот ден потрошил</w:t>
      </w:r>
      <w:r>
        <w:t xml:space="preserve"> </w:t>
      </w:r>
      <m:oMath>
        <m:r>
          <m:t>2</m:t>
        </m:r>
        <m:r>
          <m:rPr>
            <m:sty m:val="p"/>
          </m:rPr>
          <m:t>/</m:t>
        </m:r>
        <m:r>
          <m:t>5</m:t>
        </m:r>
      </m:oMath>
      <w:r>
        <w:t xml:space="preserve"> </w:t>
      </w:r>
      <w:r>
        <w:t xml:space="preserve">од вкупната сума (</w:t>
      </w:r>
      <m:oMath>
        <m:r>
          <m:t>X</m:t>
        </m:r>
      </m:oMath>
      <w:r>
        <w:t xml:space="preserve">), значи му останале</w:t>
      </w:r>
      <w:r>
        <w:t xml:space="preserve"> </w:t>
      </w:r>
      <m:oMath>
        <m:r>
          <m:t>3</m:t>
        </m:r>
        <m:r>
          <m:rPr>
            <m:sty m:val="p"/>
          </m:rPr>
          <m:t>/</m:t>
        </m:r>
        <m:r>
          <m:t>5</m:t>
        </m:r>
      </m:oMath>
      <w:r>
        <w:t xml:space="preserve"> </w:t>
      </w:r>
      <w:r>
        <w:t xml:space="preserve">од вкупната сума.</w:t>
      </w:r>
      <w:r>
        <w:t xml:space="preserve"> </w:t>
      </w:r>
      <w:r>
        <w:t xml:space="preserve">Тие</w:t>
      </w:r>
      <w:r>
        <w:t xml:space="preserve"> </w:t>
      </w:r>
      <m:oMath>
        <m:r>
          <m:t>3</m:t>
        </m:r>
        <m:r>
          <m:rPr>
            <m:sty m:val="p"/>
          </m:rPr>
          <m:t>/</m:t>
        </m:r>
        <m:r>
          <m:t>5</m:t>
        </m:r>
      </m:oMath>
      <w:r>
        <w:t xml:space="preserve"> </w:t>
      </w:r>
      <w:r>
        <w:t xml:space="preserve">се всушност 600-те денари што ги пресметавме погоре.</w:t>
      </w:r>
    </w:p>
    <w:p>
      <w:pPr>
        <w:pStyle w:val="BodyText"/>
      </w:pPr>
      <m:oMathPara>
        <m:oMathParaPr>
          <m:jc m:val="center"/>
        </m:oMathParaPr>
        <m:oMath>
          <m:f>
            <m:fPr>
              <m:type m:val="bar"/>
            </m:fPr>
            <m:num>
              <m:r>
                <m:t>3</m:t>
              </m:r>
            </m:num>
            <m:den>
              <m:r>
                <m:t>5</m:t>
              </m:r>
            </m:den>
          </m:f>
          <m:r>
            <m:rPr>
              <m:sty m:val="p"/>
            </m:rPr>
            <m:t>⋅</m:t>
          </m:r>
          <m:r>
            <m:t>X</m:t>
          </m:r>
          <m:r>
            <m:rPr>
              <m:sty m:val="p"/>
            </m:rPr>
            <m:t>=</m:t>
          </m:r>
          <m:r>
            <m:t>600</m:t>
          </m:r>
        </m:oMath>
      </m:oMathPara>
    </w:p>
    <w:p>
      <w:pPr>
        <w:pStyle w:val="FirstParagraph"/>
      </w:pPr>
      <m:oMathPara>
        <m:oMathParaPr>
          <m:jc m:val="center"/>
        </m:oMathParaPr>
        <m:oMath>
          <m:r>
            <m:t>X</m:t>
          </m:r>
          <m:r>
            <m:rPr>
              <m:sty m:val="p"/>
            </m:rPr>
            <m:t>=</m:t>
          </m:r>
          <m:r>
            <m:t>600</m:t>
          </m:r>
          <m:r>
            <m:rPr>
              <m:sty m:val="p"/>
            </m:rPr>
            <m:t>:</m:t>
          </m:r>
          <m:r>
            <m:t>3</m:t>
          </m:r>
          <m:r>
            <m:rPr>
              <m:sty m:val="p"/>
            </m:rPr>
            <m:t>⋅</m:t>
          </m:r>
          <m:r>
            <m:t>5</m:t>
          </m:r>
          <m:r>
            <m:rPr>
              <m:sty m:val="p"/>
            </m:rPr>
            <m:t>=</m:t>
          </m:r>
          <m:r>
            <m:t>200</m:t>
          </m:r>
          <m:r>
            <m:rPr>
              <m:sty m:val="p"/>
            </m:rPr>
            <m:t>⋅</m:t>
          </m:r>
          <m:r>
            <m:t>5</m:t>
          </m:r>
          <m:r>
            <m:rPr>
              <m:sty m:val="p"/>
            </m:rPr>
            <m:t>=</m:t>
          </m:r>
          <m:r>
            <m:t>1000</m:t>
          </m:r>
          <m:r>
            <m:rPr>
              <m:nor/>
              <m:sty m:val="p"/>
            </m:rPr>
            <m:t> денари</m:t>
          </m:r>
        </m:oMath>
      </m:oMathPara>
    </w:p>
    <w:p>
      <w:pPr>
        <w:pStyle w:val="FirstParagraph"/>
      </w:pPr>
      <w:r>
        <w:t xml:space="preserve">Јане понел</w:t>
      </w:r>
      <w:r>
        <w:t xml:space="preserve"> </w:t>
      </w:r>
      <w:r>
        <w:rPr>
          <w:b/>
          <w:bCs/>
        </w:rPr>
        <w:t xml:space="preserve">1000 денари</w:t>
      </w:r>
      <w:r>
        <w:t xml:space="preserve">.</w:t>
      </w:r>
      <w:r>
        <w:t xml:space="preserve"> </w:t>
      </w:r>
      <w:r>
        <w:t xml:space="preserve">&lt;Користи LaTeX за формули:</w:t>
      </w:r>
      <w:r>
        <w:t xml:space="preserve"> </w:t>
      </w:r>
      <m:oMath>
        <m:sSup>
          <m:e>
            <m:r>
              <m:t>x</m:t>
            </m:r>
          </m:e>
          <m:sup>
            <m:r>
              <m:t>2</m:t>
            </m:r>
          </m:sup>
        </m:sSup>
      </m:oMath>
      <w:r>
        <w:t xml:space="preserve"> </w:t>
      </w:r>
      <w:r>
        <w:t xml:space="preserve">или</w:t>
      </w:r>
    </w:p>
    <w:p>
      <w:pPr>
        <w:pStyle w:val="BodyText"/>
      </w:pPr>
      <m:oMathPara>
        <m:oMathParaPr>
          <m:jc m:val="center"/>
        </m:oMathParaPr>
        <m:oMath>
          <m:sSup>
            <m:e>
              <m:r>
                <m:t>x</m:t>
              </m:r>
            </m:e>
            <m:sup>
              <m:r>
                <m:t>2</m:t>
              </m:r>
            </m:sup>
          </m:sSup>
        </m:oMath>
      </m:oMathPara>
    </w:p>
    <w:p>
      <w:pPr>
        <w:pStyle w:val="FirstParagraph"/>
      </w:pPr>
      <w:r>
        <w:t xml:space="preserve">&gt;</w:t>
      </w:r>
    </w:p>
    <w:bookmarkEnd w:id="36"/>
    <w:bookmarkStart w:id="37" w:name="алтернативен-пристап-опционално-3"/>
    <w:p>
      <w:pPr>
        <w:pStyle w:val="Heading2"/>
      </w:pPr>
      <w:r>
        <w:t xml:space="preserve">💡 Алтернативен пристап (опционално)</w:t>
      </w:r>
    </w:p>
    <w:p>
      <w:pPr>
        <w:pStyle w:val="FirstParagraph"/>
      </w:pPr>
      <w:r>
        <w:t xml:space="preserve">&lt;Ако постои решение со друг Skill (на пр. геометриски наместо алгебарски).&gt;</w:t>
      </w:r>
    </w:p>
    <w:bookmarkEnd w:id="37"/>
    <w:bookmarkStart w:id="38" w:name="заклучок-3"/>
    <w:p>
      <w:pPr>
        <w:pStyle w:val="Heading2"/>
      </w:pPr>
      <w:r>
        <w:t xml:space="preserve">🏁 Заклучок</w:t>
      </w:r>
    </w:p>
    <w:p>
      <w:pPr>
        <w:pStyle w:val="FirstParagraph"/>
      </w:pPr>
      <w:r>
        <w:t xml:space="preserve">&lt;Краен резултат, јасно истакнат во</w:t>
      </w:r>
      <w:r>
        <w:t xml:space="preserve"> </w:t>
      </w:r>
      <w:r>
        <w:t xml:space="preserve">.&gt;</w:t>
      </w:r>
    </w:p>
    <w:bookmarkEnd w:id="38"/>
    <w:bookmarkStart w:id="39" w:name="за-наставници-3"/>
    <w:p>
      <w:pPr>
        <w:pStyle w:val="Heading2"/>
      </w:pPr>
      <w:r>
        <w:t xml:space="preserve">👩‍🏫 За наставници</w:t>
      </w:r>
    </w:p>
    <w:p>
      <w:pPr>
        <w:pStyle w:val="FirstParagraph"/>
      </w:pPr>
      <w:r>
        <w:t xml:space="preserve">Ова е класична задача за</w:t>
      </w:r>
      <w:r>
        <w:t xml:space="preserve"> </w:t>
      </w:r>
      <w:r>
        <w:t xml:space="preserve">‘дропка од остаток’</w:t>
      </w:r>
      <w:r>
        <w:t xml:space="preserve">. Најголемата грешка е собирање на дропките (</w:t>
      </w:r>
      <m:oMath>
        <m:r>
          <m:t>2</m:t>
        </m:r>
        <m:r>
          <m:rPr>
            <m:sty m:val="p"/>
          </m:rPr>
          <m:t>/</m:t>
        </m:r>
        <m:r>
          <m:t>5</m:t>
        </m:r>
        <m:r>
          <m:rPr>
            <m:sty m:val="p"/>
          </m:rPr>
          <m:t>+</m:t>
        </m:r>
        <m:r>
          <m:t>2</m:t>
        </m:r>
        <m:r>
          <m:rPr>
            <m:sty m:val="p"/>
          </m:rPr>
          <m:t>/</m:t>
        </m:r>
        <m:r>
          <m:t>5</m:t>
        </m:r>
      </m:oMath>
      <w:r>
        <w:t xml:space="preserve">). Користете</w:t>
      </w:r>
      <w:r>
        <w:t xml:space="preserve"> </w:t>
      </w:r>
      <w:r>
        <w:t xml:space="preserve">‘дрво-дијаграм’</w:t>
      </w:r>
      <w:r>
        <w:t xml:space="preserve"> </w:t>
      </w:r>
      <w:r>
        <w:t xml:space="preserve">или правоаголници за визуелизација на остатокот.</w:t>
      </w:r>
    </w:p>
    <w:p>
      <w:r>
        <w:pict>
          <v:rect style="width:0;height:1.5pt" o:hralign="center" o:hrstd="t" o:hr="t"/>
        </w:pict>
      </w:r>
    </w:p>
    <w:p>
      <w:pPr>
        <w:pStyle w:val="FirstParagraph"/>
      </w:pPr>
      <w:r>
        <w:rPr>
          <w:b/>
          <w:bCs/>
        </w:rPr>
        <w:t xml:space="preserve">5.</w:t>
      </w:r>
      <w:r>
        <w:t xml:space="preserve"> </w:t>
      </w:r>
      <w:r>
        <w:t xml:space="preserve">GEOMETRY SKILLS —</w:t>
      </w:r>
      <w:r>
        <w:t xml:space="preserve"> </w:t>
      </w:r>
      <w:r>
        <w:t xml:space="preserve">geometry_style: synthetic # synthetic | analytic | mixed</w:t>
      </w:r>
      <w:r>
        <w:t xml:space="preserve"> </w:t>
      </w:r>
      <w:r>
        <w:t xml:space="preserve">primary_skill:</w:t>
      </w:r>
      <w:r>
        <w:t xml:space="preserve"> </w:t>
      </w:r>
      <w:r>
        <w:t xml:space="preserve"> </w:t>
      </w:r>
      <w:r>
        <w:t xml:space="preserve"># e.g., angle_chasing, similarity, cyclic_quads</w:t>
      </w:r>
      <w:r>
        <w:t xml:space="preserve"> </w:t>
      </w:r>
      <w:r>
        <w:t xml:space="preserve">related_skills:</w:t>
      </w:r>
      <w:r>
        <w:t xml:space="preserve"> </w:t>
      </w:r>
      <w:r>
        <w:t xml:space="preserve">- visual_reasoning</w:t>
      </w:r>
    </w:p>
    <w:p>
      <w:pPr>
        <w:pStyle w:val="BodyText"/>
      </w:pPr>
      <w:r>
        <w:t xml:space="preserve">allowed_tools:</w:t>
      </w:r>
      <w:r>
        <w:t xml:space="preserve"> </w:t>
      </w:r>
      <w:r>
        <w:t xml:space="preserve">- classical_euclidean</w:t>
      </w:r>
      <w:r>
        <w:t xml:space="preserve"> </w:t>
      </w:r>
      <w:r>
        <w:t xml:space="preserve">- similarity</w:t>
      </w:r>
      <w:r>
        <w:t xml:space="preserve"> </w:t>
      </w:r>
      <w:r>
        <w:t xml:space="preserve">- symmetry</w:t>
      </w:r>
      <w:r>
        <w:t xml:space="preserve"> </w:t>
      </w:r>
      <w:r>
        <w:t xml:space="preserve">forbidden_tools:</w:t>
      </w:r>
      <w:r>
        <w:t xml:space="preserve"> </w:t>
      </w:r>
      <w:r>
        <w:t xml:space="preserve">- coordinate_geometry</w:t>
      </w:r>
      <w:r>
        <w:t xml:space="preserve"> </w:t>
      </w:r>
      <w:r>
        <w:t xml:space="preserve">- vectors</w:t>
      </w:r>
      <w:r>
        <w:t xml:space="preserve"> </w:t>
      </w:r>
      <w:r>
        <w:t xml:space="preserve">- complex_numbers</w:t>
      </w:r>
      <w:r>
        <w:t xml:space="preserve"> </w:t>
      </w:r>
      <w:r>
        <w:t xml:space="preserve">tags:</w:t>
      </w:r>
      <w:r>
        <w:t xml:space="preserve"> </w:t>
      </w:r>
      <w:r>
        <w:t xml:space="preserve">- geometry</w:t>
      </w:r>
      <w:r>
        <w:t xml:space="preserve"> </w:t>
      </w:r>
      <w:r>
        <w:t xml:space="preserve">- olympiad</w:t>
      </w:r>
      <w:r>
        <w:t xml:space="preserve"> </w:t>
      </w:r>
      <w:r>
        <w:t xml:space="preserve">—</w:t>
      </w:r>
    </w:p>
    <w:bookmarkEnd w:id="39"/>
    <w:bookmarkEnd w:id="40"/>
    <w:bookmarkStart w:id="47" w:name="правоаголник-од-три-квадрати"/>
    <w:p>
      <w:pPr>
        <w:pStyle w:val="Heading1"/>
      </w:pPr>
      <w:r>
        <w:t xml:space="preserve">Правоаголник од три квадрати</w:t>
      </w:r>
    </w:p>
    <w:bookmarkStart w:id="41" w:name="текст-на-задачата-4"/>
    <w:p>
      <w:pPr>
        <w:pStyle w:val="Heading2"/>
      </w:pPr>
      <w:r>
        <w:t xml:space="preserve">Текст на задачата</w:t>
      </w:r>
    </w:p>
    <w:p>
      <w:pPr>
        <w:pStyle w:val="FirstParagraph"/>
      </w:pPr>
      <w:r>
        <w:t xml:space="preserve">Еден правоаголник со две паралелни прави е поделен на три квадрати. Секој од квадратите има периметар 36 cm. Пресметај ја плоштината на правоаголникот.</w:t>
      </w:r>
    </w:p>
    <w:bookmarkEnd w:id="41"/>
    <w:bookmarkStart w:id="42" w:name="скица-конструкција"/>
    <w:p>
      <w:pPr>
        <w:pStyle w:val="Heading2"/>
      </w:pPr>
      <w:r>
        <w:t xml:space="preserve">📐 Скица / Конструкција</w:t>
      </w:r>
    </w:p>
    <w:p>
      <w:pPr>
        <w:pStyle w:val="FirstParagraph"/>
      </w:pPr>
      <w:r>
        <w:t xml:space="preserve">&lt;Опис на цртежот. Кои се клучните точки? Дали има помошни линии?&gt;</w:t>
      </w:r>
    </w:p>
    <w:bookmarkEnd w:id="42"/>
    <w:bookmarkStart w:id="43" w:name="анализа"/>
    <w:p>
      <w:pPr>
        <w:pStyle w:val="Heading2"/>
      </w:pPr>
      <w:r>
        <w:t xml:space="preserve">🧠 Анализа</w:t>
      </w:r>
    </w:p>
    <w:p>
      <w:pPr>
        <w:pStyle w:val="FirstParagraph"/>
      </w:pPr>
      <w:r>
        <w:t xml:space="preserve">Замисли ги трите квадрати наредени еден до друг. За да ја најдеш плоштината на големиот правоаголник, прво ти треба страната на еден квадрат. Периметарот на квадратот ќе ти помогне во тоа.</w:t>
      </w:r>
    </w:p>
    <w:bookmarkEnd w:id="43"/>
    <w:bookmarkStart w:id="44" w:name="решение-синтетичко"/>
    <w:p>
      <w:pPr>
        <w:pStyle w:val="Heading2"/>
      </w:pPr>
      <w:r>
        <w:t xml:space="preserve">📝 Решение (СИНТЕТИЧКО)</w:t>
      </w:r>
    </w:p>
    <w:p>
      <w:pPr>
        <w:numPr>
          <w:ilvl w:val="0"/>
          <w:numId w:val="1002"/>
        </w:numPr>
      </w:pPr>
      <w:r>
        <w:rPr>
          <w:b/>
          <w:bCs/>
        </w:rPr>
        <w:t xml:space="preserve">Наоѓање на страната на квадратот:</w:t>
      </w:r>
      <w:r>
        <w:t xml:space="preserve"> </w:t>
      </w:r>
      <w:r>
        <w:t xml:space="preserve">Периметарот на еден квадрат е</w:t>
      </w:r>
      <w:r>
        <w:t xml:space="preserve"> </w:t>
      </w:r>
      <m:oMath>
        <m:r>
          <m:t>P</m:t>
        </m:r>
        <m:r>
          <m:rPr>
            <m:sty m:val="p"/>
          </m:rPr>
          <m:t>=</m:t>
        </m:r>
        <m:r>
          <m:t>4</m:t>
        </m:r>
        <m:r>
          <m:rPr>
            <m:sty m:val="p"/>
          </m:rPr>
          <m:t>⋅</m:t>
        </m:r>
        <m:r>
          <m:t>a</m:t>
        </m:r>
      </m:oMath>
      <w:r>
        <w:t xml:space="preserve">. Дадено е дека</w:t>
      </w:r>
      <w:r>
        <w:t xml:space="preserve"> </w:t>
      </w:r>
      <m:oMath>
        <m:r>
          <m:t>P</m:t>
        </m:r>
        <m:r>
          <m:rPr>
            <m:sty m:val="p"/>
          </m:rPr>
          <m:t>=</m:t>
        </m:r>
        <m:r>
          <m:t>36</m:t>
        </m:r>
        <m:r>
          <m:rPr>
            <m:nor/>
            <m:sty m:val="p"/>
          </m:rPr>
          <m:t> cm</m:t>
        </m:r>
      </m:oMath>
      <w:r>
        <w:t xml:space="preserve">.</w:t>
      </w:r>
    </w:p>
    <w:p>
      <w:pPr>
        <w:pStyle w:val="BodyText"/>
      </w:pPr>
      <m:oMathPara>
        <m:oMathParaPr>
          <m:jc m:val="center"/>
        </m:oMathParaPr>
        <m:oMath>
          <m:r>
            <m:t>4</m:t>
          </m:r>
          <m:r>
            <m:rPr>
              <m:sty m:val="p"/>
            </m:rPr>
            <m:t>⋅</m:t>
          </m:r>
          <m:r>
            <m:t>a</m:t>
          </m:r>
          <m:r>
            <m:rPr>
              <m:sty m:val="p"/>
            </m:rPr>
            <m:t>=</m:t>
          </m:r>
          <m:r>
            <m:t>36</m:t>
          </m:r>
          <m:r>
            <m:rPr>
              <m:sty m:val="p"/>
            </m:rPr>
            <m:t>⟹</m:t>
          </m:r>
          <m:r>
            <m:t>a</m:t>
          </m:r>
          <m:r>
            <m:rPr>
              <m:sty m:val="p"/>
            </m:rPr>
            <m:t>=</m:t>
          </m:r>
          <m:r>
            <m:t>36</m:t>
          </m:r>
          <m:r>
            <m:rPr>
              <m:sty m:val="p"/>
            </m:rPr>
            <m:t>:</m:t>
          </m:r>
          <m:r>
            <m:t>4</m:t>
          </m:r>
          <m:r>
            <m:rPr>
              <m:sty m:val="p"/>
            </m:rPr>
            <m:t>=</m:t>
          </m:r>
          <m:r>
            <m:t>9</m:t>
          </m:r>
          <m:r>
            <m:rPr>
              <m:nor/>
              <m:sty m:val="p"/>
            </m:rPr>
            <m:t> cm</m:t>
          </m:r>
        </m:oMath>
      </m:oMathPara>
    </w:p>
    <w:p>
      <w:pPr>
        <w:numPr>
          <w:ilvl w:val="0"/>
          <w:numId w:val="1002"/>
        </w:numPr>
      </w:pPr>
      <w:r>
        <w:rPr>
          <w:b/>
          <w:bCs/>
        </w:rPr>
        <w:t xml:space="preserve">Димензии на правоаголникот:</w:t>
      </w:r>
      <w:r>
        <w:t xml:space="preserve"> </w:t>
      </w:r>
      <w:r>
        <w:t xml:space="preserve">Бидејќи правоаголникот е составен од 3 такви квадрати наредени во низа:</w:t>
      </w:r>
    </w:p>
    <w:p>
      <w:pPr>
        <w:pStyle w:val="Compact"/>
        <w:numPr>
          <w:ilvl w:val="1"/>
          <w:numId w:val="1003"/>
        </w:numPr>
      </w:pPr>
      <w:r>
        <w:t xml:space="preserve">Ширината е еднаква на страната на квадратот:</w:t>
      </w:r>
      <w:r>
        <w:t xml:space="preserve"> </w:t>
      </w:r>
      <m:oMath>
        <m:r>
          <m:t>b</m:t>
        </m:r>
        <m:r>
          <m:rPr>
            <m:sty m:val="p"/>
          </m:rPr>
          <m:t>=</m:t>
        </m:r>
        <m:r>
          <m:t>9</m:t>
        </m:r>
        <m:r>
          <m:rPr>
            <m:nor/>
            <m:sty m:val="p"/>
          </m:rPr>
          <m:t> cm</m:t>
        </m:r>
      </m:oMath>
      <w:r>
        <w:t xml:space="preserve">.</w:t>
      </w:r>
    </w:p>
    <w:p>
      <w:pPr>
        <w:pStyle w:val="Compact"/>
        <w:numPr>
          <w:ilvl w:val="1"/>
          <w:numId w:val="1003"/>
        </w:numPr>
      </w:pPr>
      <w:r>
        <w:t xml:space="preserve">Должината е три пати по страната на квадратот:</w:t>
      </w:r>
      <w:r>
        <w:t xml:space="preserve"> </w:t>
      </w:r>
      <m:oMath>
        <m:sSub>
          <m:e>
            <m:r>
              <m:t>a</m:t>
            </m:r>
          </m:e>
          <m:sub>
            <m:r>
              <m:t>r</m:t>
            </m:r>
            <m:r>
              <m:t>e</m:t>
            </m:r>
            <m:r>
              <m:t>c</m:t>
            </m:r>
            <m:r>
              <m:t>t</m:t>
            </m:r>
          </m:sub>
        </m:sSub>
        <m:r>
          <m:rPr>
            <m:sty m:val="p"/>
          </m:rPr>
          <m:t>=</m:t>
        </m:r>
        <m:r>
          <m:t>3</m:t>
        </m:r>
        <m:r>
          <m:rPr>
            <m:sty m:val="p"/>
          </m:rPr>
          <m:t>⋅</m:t>
        </m:r>
        <m:r>
          <m:t>9</m:t>
        </m:r>
        <m:r>
          <m:rPr>
            <m:sty m:val="p"/>
          </m:rPr>
          <m:t>=</m:t>
        </m:r>
        <m:r>
          <m:t>27</m:t>
        </m:r>
        <m:r>
          <m:rPr>
            <m:nor/>
            <m:sty m:val="p"/>
          </m:rPr>
          <m:t> cm</m:t>
        </m:r>
      </m:oMath>
      <w:r>
        <w:t xml:space="preserve">.</w:t>
      </w:r>
    </w:p>
    <w:p>
      <w:pPr>
        <w:numPr>
          <w:ilvl w:val="0"/>
          <w:numId w:val="1002"/>
        </w:numPr>
      </w:pPr>
      <w:r>
        <w:rPr>
          <w:b/>
          <w:bCs/>
        </w:rPr>
        <w:t xml:space="preserve">Пресметка на плоштина:</w:t>
      </w:r>
      <w:r>
        <w:t xml:space="preserve"> </w:t>
      </w:r>
      <w:r>
        <w:t xml:space="preserve">Плоштината на правоаголникот е производ на должината и ширината.</w:t>
      </w:r>
    </w:p>
    <w:p>
      <w:pPr>
        <w:pStyle w:val="BodyText"/>
      </w:pPr>
      <m:oMathPara>
        <m:oMathParaPr>
          <m:jc m:val="center"/>
        </m:oMathParaPr>
        <m:oMath>
          <m:r>
            <m:t>P</m:t>
          </m:r>
          <m:r>
            <m:rPr>
              <m:sty m:val="p"/>
            </m:rPr>
            <m:t>=</m:t>
          </m:r>
          <m:sSub>
            <m:e>
              <m:r>
                <m:t>a</m:t>
              </m:r>
            </m:e>
            <m:sub>
              <m:r>
                <m:t>r</m:t>
              </m:r>
              <m:r>
                <m:t>e</m:t>
              </m:r>
              <m:r>
                <m:t>c</m:t>
              </m:r>
              <m:r>
                <m:t>t</m:t>
              </m:r>
            </m:sub>
          </m:sSub>
          <m:r>
            <m:rPr>
              <m:sty m:val="p"/>
            </m:rPr>
            <m:t>⋅</m:t>
          </m:r>
          <m:r>
            <m:t>b</m:t>
          </m:r>
          <m:r>
            <m:rPr>
              <m:sty m:val="p"/>
            </m:rPr>
            <m:t>=</m:t>
          </m:r>
          <m:r>
            <m:t>27</m:t>
          </m:r>
          <m:r>
            <m:rPr>
              <m:sty m:val="p"/>
            </m:rPr>
            <m:t>⋅</m:t>
          </m:r>
          <m:r>
            <m:t>9</m:t>
          </m:r>
          <m:r>
            <m:rPr>
              <m:sty m:val="p"/>
            </m:rPr>
            <m:t>=</m:t>
          </m:r>
          <m:r>
            <m:t>243</m:t>
          </m:r>
          <m:sSup>
            <m:e>
              <m:r>
                <m:rPr>
                  <m:nor/>
                  <m:sty m:val="p"/>
                </m:rPr>
                <m:t> cm</m:t>
              </m:r>
            </m:e>
            <m:sup>
              <m:r>
                <m:t>2</m:t>
              </m:r>
            </m:sup>
          </m:sSup>
        </m:oMath>
      </m:oMathPara>
    </w:p>
    <w:p>
      <w:pPr>
        <w:pStyle w:val="FirstParagraph"/>
      </w:pPr>
      <w:r>
        <w:rPr>
          <w:i/>
          <w:iCs/>
        </w:rPr>
        <w:t xml:space="preserve">Алтернативно:</w:t>
      </w:r>
      <w:r>
        <w:t xml:space="preserve"> </w:t>
      </w:r>
      <w:r>
        <w:t xml:space="preserve">Плоштината на еден квадрат е</w:t>
      </w:r>
      <w:r>
        <w:t xml:space="preserve"> </w:t>
      </w:r>
      <m:oMath>
        <m:r>
          <m:t>9</m:t>
        </m:r>
        <m:r>
          <m:rPr>
            <m:sty m:val="p"/>
          </m:rPr>
          <m:t>⋅</m:t>
        </m:r>
        <m:r>
          <m:t>9</m:t>
        </m:r>
        <m:r>
          <m:rPr>
            <m:sty m:val="p"/>
          </m:rPr>
          <m:t>=</m:t>
        </m:r>
        <m:r>
          <m:t>81</m:t>
        </m:r>
      </m:oMath>
      <w:r>
        <w:t xml:space="preserve">. Вкупната плоштина е</w:t>
      </w:r>
      <w:r>
        <w:t xml:space="preserve"> </w:t>
      </w:r>
      <m:oMath>
        <m:r>
          <m:t>3</m:t>
        </m:r>
        <m:r>
          <m:rPr>
            <m:sty m:val="p"/>
          </m:rPr>
          <m:t>⋅</m:t>
        </m:r>
        <m:r>
          <m:t>81</m:t>
        </m:r>
        <m:r>
          <m:rPr>
            <m:sty m:val="p"/>
          </m:rPr>
          <m:t>=</m:t>
        </m:r>
        <m:r>
          <m:t>243</m:t>
        </m:r>
      </m:oMath>
      <w:r>
        <w:t xml:space="preserve">.</w:t>
      </w:r>
    </w:p>
    <w:bookmarkEnd w:id="44"/>
    <w:bookmarkStart w:id="45" w:name="аналитички-пристап-само-ако-е-неизбежен"/>
    <w:p>
      <w:pPr>
        <w:pStyle w:val="Heading2"/>
      </w:pPr>
      <w:r>
        <w:t xml:space="preserve">⚠️ Аналитички пристап (само ако е неизбежен)</w:t>
      </w:r>
    </w:p>
    <w:p>
      <w:pPr>
        <w:pStyle w:val="FirstParagraph"/>
      </w:pPr>
      <w:r>
        <w:t xml:space="preserve">&lt;Ако мора да се користат координати, објасни зошто синтетичкиот пат е претежок.&gt;</w:t>
      </w:r>
    </w:p>
    <w:bookmarkEnd w:id="45"/>
    <w:bookmarkStart w:id="46" w:name="заклучок-4"/>
    <w:p>
      <w:pPr>
        <w:pStyle w:val="Heading2"/>
      </w:pPr>
      <w:r>
        <w:t xml:space="preserve">🏁 Заклучок</w:t>
      </w:r>
    </w:p>
    <w:p>
      <w:pPr>
        <w:pStyle w:val="FirstParagraph"/>
      </w:pPr>
      <w:r>
        <w:t xml:space="preserve">&lt;Краен резултат.&gt;</w:t>
      </w:r>
    </w:p>
    <w:p>
      <w:r>
        <w:pict>
          <v:rect style="width:0;height:1.5pt" o:hralign="center" o:hrstd="t" o:hr="t"/>
        </w:pic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ТЕСТ ПО МАТЕМАТИКА</dc:title>
  <dc:creator/>
  <cp:keywords/>
  <dcterms:created xsi:type="dcterms:W3CDTF">2025-12-23T00:29:23Z</dcterms:created>
  <dcterms:modified xsi:type="dcterms:W3CDTF">2025-12-23T00:29:23Z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23.12.2025</vt:lpwstr>
  </property>
  <property fmtid="{D5CDD505-2E9C-101B-9397-08002B2CF9AE}" pid="3" name="geometry">
    <vt:lpwstr>margin=1in</vt:lpwstr>
  </property>
  <property fmtid="{D5CDD505-2E9C-101B-9397-08002B2CF9AE}" pid="4" name="mainfont">
    <vt:lpwstr>Times New Roman</vt:lpwstr>
  </property>
  <property fmtid="{D5CDD505-2E9C-101B-9397-08002B2CF9AE}" pid="5" name="subtitle">
    <vt:lpwstr>Одделение: 5 | Област: Општ тест</vt:lpwstr>
  </property>
</Properties>
</file>