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УПАТСТВО ЗА ОЦЕНУВАЊЕ (Клуч за наставникот)</w:t>
      </w:r>
    </w:p>
    <w:p>
      <w:pPr>
        <w:jc w:val="center"/>
      </w:pPr>
      <w:r>
        <w:t>Текст: „Прекрасниот октопод“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со повеќечлен избор (MCQ) - 1 бод за точен одговор</w:t>
      </w:r>
    </w:p>
    <w:p>
      <w:r>
        <w:rPr>
          <w:b/>
        </w:rPr>
        <w:t xml:space="preserve">Прашање 3: </w:t>
      </w:r>
      <w:r>
        <w:t xml:space="preserve">Б </w:t>
      </w:r>
      <w:r>
        <w:rPr>
          <w:i/>
          <w:color w:val="646464"/>
        </w:rPr>
        <w:t>(Процес: Фокусирање и потсетување на експлицитни информации)</w:t>
      </w:r>
    </w:p>
    <w:p>
      <w:r>
        <w:rPr>
          <w:b/>
        </w:rPr>
        <w:t xml:space="preserve">Прашање 4: </w:t>
      </w:r>
      <w:r>
        <w:t xml:space="preserve">В </w:t>
      </w:r>
      <w:r>
        <w:rPr>
          <w:i/>
          <w:color w:val="646464"/>
        </w:rPr>
        <w:t>(Процес: Интерпретирање и интегрирање идеи)</w:t>
      </w:r>
    </w:p>
    <w:p>
      <w:r>
        <w:rPr>
          <w:b/>
        </w:rPr>
        <w:t xml:space="preserve">Прашање 8: </w:t>
      </w:r>
      <w:r>
        <w:t xml:space="preserve">Б </w:t>
      </w:r>
      <w:r>
        <w:rPr>
          <w:i/>
          <w:color w:val="646464"/>
        </w:rPr>
        <w:t>(Процес: Фокусирање и потсетување на експлицитни информации)</w:t>
      </w:r>
    </w:p>
    <w:p>
      <w:r>
        <w:rPr>
          <w:b/>
        </w:rPr>
        <w:t xml:space="preserve">Прашање 13: </w:t>
      </w:r>
      <w:r>
        <w:t xml:space="preserve">В </w:t>
      </w:r>
      <w:r>
        <w:rPr>
          <w:i/>
          <w:color w:val="646464"/>
        </w:rPr>
        <w:t>(Процес: Изведување директни заклучоци)</w:t>
      </w:r>
    </w:p>
    <w:p>
      <w:r>
        <w:br/>
        <w:t>==================================================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од отворен тип (Конструирани одговори)</w:t>
      </w:r>
    </w:p>
    <w:p>
      <w:r>
        <w:rPr>
          <w:b/>
        </w:rPr>
        <w:t>1. Кои искази се точни за октоподите?</w:t>
      </w:r>
    </w:p>
    <w:p>
      <w:pPr>
        <w:spacing w:after="40"/>
      </w:pPr>
      <w:r>
        <w:rPr>
          <w:i/>
          <w:color w:val="646464"/>
        </w:rPr>
        <w:t>(Процес: Изведување директни заклучоци)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Штиклирани се САМО опциите: „Имаат округли тела“, „Имаат осум долги пипала“ и „Сакаат да јадат ракови и мали риби“.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Штиклирани се трите точни опции и една неточна ИЛИ штиклирани се две од трите точни опции и нема други.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Која било друга комбинација.</w:t>
      </w:r>
    </w:p>
    <w:p/>
    <w:p>
      <w:r>
        <w:rPr>
          <w:b/>
        </w:rPr>
        <w:t>2. Што користат октоподите за да направат врати за нивните дувла?</w:t>
      </w:r>
    </w:p>
    <w:p>
      <w:pPr>
        <w:spacing w:after="40"/>
      </w:pPr>
      <w:r>
        <w:rPr>
          <w:i/>
          <w:color w:val="646464"/>
        </w:rPr>
        <w:t>(Процес: Фокусирање и потсетување експлицитни информации)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Одговорот покажува разбирање дека користат карпи. Пример: „Користат карпи.“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Во одговорот не е наведено дека користат карпи.</w:t>
      </w:r>
    </w:p>
    <w:p/>
    <w:p>
      <w:r>
        <w:rPr>
          <w:b/>
        </w:rPr>
        <w:t>5. Октоподите се познати по појавување на невообичаени места. Наведи еден пример.</w:t>
      </w:r>
    </w:p>
    <w:p>
      <w:pPr>
        <w:spacing w:after="40"/>
      </w:pPr>
      <w:r>
        <w:rPr>
          <w:i/>
          <w:color w:val="646464"/>
        </w:rPr>
        <w:t>(Процес: Фокусирање и потсетување експлицитни информации)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Наведен е еден од примерите од текстот: опрема на научници, шишиња, школки.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Не е даден конкретен пример од текстот или е нејасен.</w:t>
      </w:r>
    </w:p>
    <w:p/>
    <w:p>
      <w:r>
        <w:rPr>
          <w:b/>
        </w:rPr>
        <w:t>6. Наведи два начини на кои октоподите им бегаат на нивните грабливци.</w:t>
      </w:r>
    </w:p>
    <w:p>
      <w:pPr>
        <w:spacing w:after="40"/>
      </w:pPr>
      <w:r>
        <w:rPr>
          <w:i/>
          <w:color w:val="646464"/>
        </w:rPr>
        <w:t>(Процес: Интерпретирање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Наведени се два начина: се кријат (дувла/пукнатини/школки), брзо пливаат, испуштаат мастило, ја менуваат бојата, создаваат точки/дамки, прават камени „врати“.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Наведен е само еден начин од листата.</w:t>
      </w:r>
    </w:p>
    <w:p>
      <w:pPr>
        <w:ind w:left="720"/>
      </w:pPr>
      <w:r>
        <w:rPr>
          <w:b/>
        </w:rPr>
        <w:t xml:space="preserve">• 0 бодови (Незадоволително разбирање): </w:t>
      </w:r>
      <w:r>
        <w:t>Не е идентификуван ниту еден точен начин.</w:t>
      </w:r>
    </w:p>
    <w:p/>
    <w:p>
      <w:r>
        <w:rPr>
          <w:b/>
        </w:rPr>
        <w:t>7. Што научил да прави октоподот Фрида?</w:t>
      </w:r>
    </w:p>
    <w:p>
      <w:pPr>
        <w:spacing w:after="40"/>
      </w:pPr>
      <w:r>
        <w:rPr>
          <w:i/>
          <w:color w:val="646464"/>
        </w:rPr>
        <w:t>(Процес: Изведување директни заклучоци)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Разбирање дека Фрида научила да ги отвора теглите со храна.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Не покажува разбирање дека научила да отвора тегли.</w:t>
      </w:r>
    </w:p>
    <w:p/>
    <w:p>
      <w:r>
        <w:rPr>
          <w:b/>
        </w:rPr>
        <w:t>9. Дали писателот мисли дека Сквирт создава добри слики?</w:t>
      </w:r>
    </w:p>
    <w:p>
      <w:pPr>
        <w:spacing w:after="40"/>
      </w:pPr>
      <w:r>
        <w:rPr>
          <w:i/>
          <w:color w:val="646464"/>
        </w:rPr>
        <w:t>(Процес: Вреднување и критика на содржината)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Дава оцена и објаснување. За Да: уметничките дела се продаваат за пари. За Не: авторот ставил наводници на зборот „уметничките дела“.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Дава избор без соодветно објаснување базирано на текстот.</w:t>
      </w:r>
    </w:p>
    <w:p/>
    <w:p>
      <w:r>
        <w:rPr>
          <w:b/>
        </w:rPr>
        <w:t>10. Зошто вработените во аквариумот им даваат сложувалки на октоподите?</w:t>
      </w:r>
    </w:p>
    <w:p>
      <w:pPr>
        <w:spacing w:after="40"/>
      </w:pPr>
      <w:r>
        <w:rPr>
          <w:i/>
          <w:color w:val="646464"/>
        </w:rPr>
        <w:t>(Процес: Фокусирање и потсетување експлицитни информации)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Објаснето е дека на октоподите им е здодевно, па им даваат сложувалки за да ги занимаваат.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Не е објаснето дека им е здодевно.</w:t>
      </w:r>
    </w:p>
    <w:p/>
    <w:p>
      <w:r>
        <w:rPr>
          <w:b/>
        </w:rPr>
        <w:t>11. Со која играчка ужива да си игра Семи?</w:t>
      </w:r>
    </w:p>
    <w:p>
      <w:pPr>
        <w:spacing w:after="40"/>
      </w:pPr>
      <w:r>
        <w:rPr>
          <w:i/>
          <w:color w:val="646464"/>
        </w:rPr>
        <w:t>(Процес: Фокусирање и потсетување експлицитни информации)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Наведено е топка или пластична топка.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Наведен е некој друг предмет или само зборот „играчка“.</w:t>
      </w:r>
    </w:p>
    <w:p/>
    <w:p>
      <w:r>
        <w:rPr>
          <w:b/>
        </w:rPr>
        <w:t>12. Наведи две работи кои ги прават октоподите за да покажат дека се среќни...</w:t>
      </w:r>
    </w:p>
    <w:p>
      <w:pPr>
        <w:spacing w:after="40"/>
      </w:pPr>
      <w:r>
        <w:rPr>
          <w:i/>
          <w:color w:val="646464"/>
        </w:rPr>
        <w:t>(Процес: Изведување директни заклучоци)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Наведени се две активности: стануваат црвени, стојат високо на пипалата (наведнуваат нанапред), скокаат на задните „нозе“ и мавтаат, се припојуваат по рацете.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Наведена е само една работа од листата.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 е наведено точно однесување.</w:t>
      </w:r>
    </w:p>
    <w:p/>
    <w:p>
      <w:r>
        <w:rPr>
          <w:b/>
        </w:rPr>
        <w:t>14. Наведи три примери за она што научиле да го прават октоподите во аквариумите...</w:t>
      </w:r>
    </w:p>
    <w:p>
      <w:pPr>
        <w:spacing w:after="40"/>
      </w:pPr>
      <w:r>
        <w:rPr>
          <w:i/>
          <w:color w:val="646464"/>
        </w:rPr>
        <w:t>(Процес: Интерпретирање и интегрирање идеи и информации)</w:t>
      </w:r>
    </w:p>
    <w:p>
      <w:pPr>
        <w:ind w:left="720"/>
      </w:pPr>
      <w:r>
        <w:rPr>
          <w:b/>
        </w:rPr>
        <w:t xml:space="preserve">• 3 бода (Целосно разбирање): </w:t>
      </w:r>
      <w:r>
        <w:t>Наведени се три примери научени во аквариум: решаваат сложувалки, отвораат тегли, сликаат, си играат со топка, ги препознаваат чуварите. Вродените карактеристики не се прифаќаат.</w:t>
      </w:r>
    </w:p>
    <w:p>
      <w:pPr>
        <w:ind w:left="720"/>
      </w:pPr>
      <w:r>
        <w:rPr>
          <w:b/>
        </w:rPr>
        <w:t xml:space="preserve">• 2 бода (Задоволително разбирање): </w:t>
      </w:r>
      <w:r>
        <w:t>Дадени се два точни примери.</w:t>
      </w:r>
    </w:p>
    <w:p>
      <w:pPr>
        <w:ind w:left="720"/>
      </w:pPr>
      <w:r>
        <w:rPr>
          <w:b/>
        </w:rPr>
        <w:t xml:space="preserve">• 1 бод (Минимално разбирање): </w:t>
      </w:r>
      <w:r>
        <w:t>Даден е само еден точен пример.</w:t>
      </w:r>
    </w:p>
    <w:p>
      <w:pPr>
        <w:ind w:left="720"/>
      </w:pPr>
      <w:r>
        <w:rPr>
          <w:b/>
        </w:rPr>
        <w:t xml:space="preserve">• 0 бодови (Незадоволително разбирање): </w:t>
      </w:r>
      <w:r>
        <w:t>Наведени се само вродени особини (пр. камуфлажа).</w:t>
      </w:r>
    </w:p>
    <w:p/>
    <w:p>
      <w:r>
        <w:rPr>
          <w:b/>
        </w:rPr>
        <w:t>15. Дали аквариумите се добри за октоподи?</w:t>
      </w:r>
    </w:p>
    <w:p>
      <w:pPr>
        <w:spacing w:after="40"/>
      </w:pPr>
      <w:r>
        <w:rPr>
          <w:i/>
          <w:color w:val="646464"/>
        </w:rPr>
        <w:t>(Процес: Вреднување и критика на содржината)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Дава оцена и објаснување. За Да: се хранат, добиваат играчки, учат нови работи, заштитени се. За Не: им е здодевно, треба да се слободни, сакаат да живеат сами.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Не дава оцена со објаснување поврзано со текстот.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