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sz w:val="24"/>
          <w:szCs w:val="24"/>
        </w:rPr>
        <w:t>Instituto Tecnológico de Aeronáutica - ITA</w:t>
      </w:r>
    </w:p>
    <w:p>
      <w:pPr>
        <w:pStyle w:val="Normal"/>
        <w:spacing w:before="0" w:after="0"/>
        <w:jc w:val="center"/>
        <w:rPr/>
      </w:pPr>
      <w:r>
        <w:rPr>
          <w:sz w:val="24"/>
          <w:szCs w:val="24"/>
        </w:rPr>
        <w:t>Disciplina: Engenharia de Software (CES-28)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sz w:val="24"/>
          <w:szCs w:val="24"/>
        </w:rPr>
        <w:t>3</w:t>
      </w:r>
      <w:r>
        <w:rPr>
          <w:rFonts w:eastAsia="OpenSymbol" w:cs="OpenSymbol" w:ascii="OpenSymbol" w:hAnsi="OpenSymbol"/>
          <w:sz w:val="24"/>
          <w:szCs w:val="24"/>
        </w:rPr>
        <w:t>̊</w:t>
      </w:r>
      <w:r>
        <w:rPr>
          <w:sz w:val="24"/>
          <w:szCs w:val="24"/>
        </w:rPr>
        <w:t xml:space="preserve"> Laboratório: </w:t>
      </w:r>
      <w:r>
        <w:rPr>
          <w:sz w:val="24"/>
          <w:szCs w:val="24"/>
        </w:rPr>
        <w:t>Mokito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Professor: Inaldo Capistrano Costa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Equipe: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1- ____________________________________________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2- ____________________________________________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3- ____________________________________________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/>
      </w:pPr>
      <w:r>
        <w:rPr>
          <w:b/>
          <w:sz w:val="20"/>
          <w:szCs w:val="20"/>
        </w:rPr>
        <w:t>Regras: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/>
      </w:pPr>
      <w:r>
        <w:rPr>
          <w:sz w:val="20"/>
          <w:szCs w:val="20"/>
        </w:rPr>
        <w:t>- Em grupo de dois ou três alunos;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/>
      </w:pPr>
      <w:r>
        <w:rPr>
          <w:sz w:val="20"/>
          <w:szCs w:val="20"/>
        </w:rPr>
        <w:t>- Postar solução no TIDIA até o dia 21/09/2018 às 22Hs.</w:t>
      </w:r>
    </w:p>
    <w:p>
      <w:pPr>
        <w:pStyle w:val="Normal"/>
        <w:spacing w:lineRule="auto" w:line="240" w:before="240" w:after="160"/>
        <w:jc w:val="both"/>
        <w:rPr>
          <w:rFonts w:ascii="Trebuchet MS" w:hAnsi="Trebuchet MS" w:eastAsia="Trebuchet MS" w:cs="Trebuchet MS"/>
          <w:i/>
          <w:i/>
          <w:sz w:val="26"/>
          <w:szCs w:val="26"/>
          <w:lang w:val="pt-BR"/>
        </w:rPr>
      </w:pPr>
      <w:r>
        <w:rPr>
          <w:rFonts w:eastAsia="Trebuchet MS" w:cs="Trebuchet MS" w:ascii="Trebuchet MS" w:hAnsi="Trebuchet MS"/>
          <w:i/>
          <w:sz w:val="26"/>
          <w:szCs w:val="26"/>
          <w:lang w:val="pt-BR"/>
        </w:rPr>
      </w:r>
    </w:p>
    <w:p>
      <w:pPr>
        <w:pStyle w:val="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I - ORIENTAÇÕES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sz w:val="24"/>
          <w:szCs w:val="24"/>
          <w:lang w:val="pt-BR"/>
        </w:rPr>
        <w:t xml:space="preserve">Sobre o uso do </w:t>
      </w:r>
      <w:r>
        <w:rPr>
          <w:b/>
          <w:sz w:val="24"/>
          <w:szCs w:val="24"/>
          <w:u w:val="single"/>
          <w:lang w:val="pt-BR"/>
        </w:rPr>
        <w:t>Mockito</w:t>
      </w:r>
      <w:r>
        <w:rPr>
          <w:sz w:val="24"/>
          <w:szCs w:val="24"/>
          <w:lang w:val="pt-BR"/>
        </w:rPr>
        <w:t>, veja material postado em conjunto com este Lab.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sz w:val="24"/>
          <w:szCs w:val="24"/>
          <w:lang w:val="pt-BR"/>
        </w:rPr>
        <w:t xml:space="preserve">Deve ser submetido no TIDIA (pode ser um link para o GITLAB) com os seguintes entregáveis: </w:t>
      </w:r>
    </w:p>
    <w:p>
      <w:pPr>
        <w:pStyle w:val="Normal"/>
        <w:numPr>
          <w:ilvl w:val="1"/>
          <w:numId w:val="5"/>
        </w:numPr>
        <w:spacing w:before="0" w:after="0"/>
        <w:contextualSpacing/>
        <w:jc w:val="both"/>
        <w:rPr/>
      </w:pPr>
      <w:r>
        <w:rPr>
          <w:sz w:val="24"/>
          <w:szCs w:val="24"/>
          <w:lang w:val="pt-BR"/>
        </w:rPr>
        <w:t xml:space="preserve">Código completo e funcional da questão, bem como todas as bibliotecas devidamente configuradas nos seus respectivos diretórios. </w:t>
      </w:r>
    </w:p>
    <w:p>
      <w:pPr>
        <w:pStyle w:val="Normal"/>
        <w:numPr>
          <w:ilvl w:val="1"/>
          <w:numId w:val="5"/>
        </w:numPr>
        <w:spacing w:before="0" w:after="0"/>
        <w:contextualSpacing/>
        <w:jc w:val="both"/>
        <w:rPr/>
      </w:pPr>
      <w:r>
        <w:rPr>
          <w:sz w:val="24"/>
          <w:szCs w:val="24"/>
          <w:lang w:val="pt-BR"/>
        </w:rPr>
        <w:t xml:space="preserve">O projeto deve SEMPRE ter um “source folder” </w:t>
      </w:r>
      <w:r>
        <w:rPr>
          <w:b/>
          <w:sz w:val="24"/>
          <w:szCs w:val="24"/>
          <w:u w:val="single"/>
          <w:lang w:val="pt-BR"/>
        </w:rPr>
        <w:t>src</w:t>
      </w:r>
      <w:r>
        <w:rPr>
          <w:sz w:val="24"/>
          <w:szCs w:val="24"/>
          <w:lang w:val="pt-BR"/>
        </w:rPr>
        <w:t xml:space="preserve"> (onde estarão os códigos fontes) e outro </w:t>
      </w:r>
      <w:r>
        <w:rPr>
          <w:b/>
          <w:sz w:val="24"/>
          <w:szCs w:val="24"/>
          <w:u w:val="single"/>
          <w:lang w:val="pt-BR"/>
        </w:rPr>
        <w:t>test</w:t>
      </w:r>
      <w:r>
        <w:rPr>
          <w:sz w:val="24"/>
          <w:szCs w:val="24"/>
          <w:lang w:val="pt-BR"/>
        </w:rPr>
        <w:t xml:space="preserve">, onde estarão as classes de testes, caso seja o caso.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jc w:val="both"/>
        <w:rPr>
          <w:color w:val="FF0000"/>
          <w:sz w:val="24"/>
          <w:szCs w:val="24"/>
          <w:lang w:val="pt-BR"/>
        </w:rPr>
      </w:pPr>
      <w:r>
        <w:rPr>
          <w:color w:val="FF0000"/>
          <w:sz w:val="24"/>
          <w:szCs w:val="24"/>
          <w:lang w:val="pt-BR"/>
        </w:rPr>
      </w:r>
    </w:p>
    <w:p>
      <w:pPr>
        <w:pStyle w:val="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sz w:val="24"/>
          <w:szCs w:val="24"/>
          <w:lang w:val="pt-BR"/>
        </w:rPr>
        <w:t>PARTE II - IMPLEMENTAÇÃO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spacing w:lineRule="auto" w:line="396"/>
        <w:jc w:val="both"/>
        <w:rPr>
          <w:u w:val="single"/>
        </w:rPr>
      </w:pPr>
      <w:r>
        <w:rPr>
          <w:b/>
          <w:color w:val="000000" w:themeColor="text1"/>
          <w:sz w:val="24"/>
          <w:szCs w:val="24"/>
          <w:u w:val="single"/>
          <w:lang w:val="pt-BR"/>
        </w:rPr>
        <w:t>QUESTÃO 1: REFATORAÇÃO</w:t>
      </w:r>
    </w:p>
    <w:p>
      <w:pPr>
        <w:pStyle w:val="Ttulo1"/>
        <w:spacing w:lineRule="auto" w:line="396"/>
        <w:jc w:val="both"/>
        <w:rPr/>
      </w:pPr>
      <w:r>
        <w:rPr>
          <w:b/>
          <w:color w:val="000000" w:themeColor="text1"/>
          <w:sz w:val="24"/>
          <w:szCs w:val="24"/>
          <w:lang w:val="pt-BR"/>
        </w:rPr>
        <w:t xml:space="preserve">UM BAR COM MAU CHEIRO. </w:t>
      </w:r>
    </w:p>
    <w:p>
      <w:pPr>
        <w:pStyle w:val="Normal"/>
        <w:spacing w:lineRule="auto" w:line="396"/>
        <w:jc w:val="both"/>
        <w:rPr>
          <w:b/>
          <w:b/>
          <w:color w:val="FF0000"/>
          <w:sz w:val="24"/>
          <w:szCs w:val="24"/>
          <w:lang w:val="pt-BR"/>
        </w:rPr>
      </w:pPr>
      <w:r>
        <w:rPr>
          <w:b/>
          <w:color w:val="FF0000"/>
          <w:sz w:val="24"/>
          <w:szCs w:val="24"/>
          <w:lang w:val="pt-BR"/>
        </w:rPr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z w:val="24"/>
          <w:szCs w:val="24"/>
          <w:lang w:val="pt-BR"/>
        </w:rPr>
        <w:t xml:space="preserve">Abra o projeto Pub.java, e execute os testes. Nesse projeto existe uma série de mal cheiros e problemas de responsabilidades.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>
          <w:b/>
          <w:color w:val="FF0000"/>
          <w:sz w:val="24"/>
          <w:szCs w:val="24"/>
          <w:lang w:val="pt-BR"/>
        </w:rPr>
        <w:t>IMPORTANTE -  NUNCA MUDE OS TESTES! ELES DEVEM CONTINUAR FUNCIONANDO!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z w:val="24"/>
          <w:szCs w:val="24"/>
          <w:lang w:val="pt-BR"/>
        </w:rPr>
        <w:t xml:space="preserve">Refatore o código, criando novas classes de forma a dividir melhor as responsabilidades segundo a Lei de Deméter. </w:t>
      </w:r>
    </w:p>
    <w:p>
      <w:pPr>
        <w:pStyle w:val="Normal"/>
        <w:numPr>
          <w:ilvl w:val="1"/>
          <w:numId w:val="2"/>
        </w:numPr>
        <w:spacing w:before="0" w:after="0"/>
        <w:contextualSpacing/>
        <w:jc w:val="both"/>
        <w:rPr>
          <w:color w:val="FF0000"/>
          <w:sz w:val="24"/>
          <w:szCs w:val="24"/>
          <w:u w:val="single"/>
          <w:lang w:val="pt-BR"/>
        </w:rPr>
      </w:pPr>
      <w:r>
        <w:rPr>
          <w:sz w:val="24"/>
          <w:szCs w:val="24"/>
          <w:lang w:val="pt-BR"/>
        </w:rPr>
        <w:t>Uma tarefa comum de manutenção deste código seria</w:t>
      </w:r>
      <w:r>
        <w:rPr>
          <w:i/>
          <w:sz w:val="24"/>
          <w:szCs w:val="24"/>
          <w:lang w:val="pt-BR"/>
        </w:rPr>
        <w:t xml:space="preserve"> </w:t>
      </w:r>
      <w:r>
        <w:rPr>
          <w:i/>
          <w:color w:val="FF0000"/>
          <w:sz w:val="24"/>
          <w:szCs w:val="24"/>
          <w:u w:val="single"/>
          <w:lang w:val="pt-BR"/>
        </w:rPr>
        <w:t>incluir e remover ingredientes e drinks no modelo, ou modificar as regras em relação aos já existentes</w:t>
      </w:r>
      <w:r>
        <w:rPr>
          <w:color w:val="FF0000"/>
          <w:sz w:val="24"/>
          <w:szCs w:val="24"/>
          <w:u w:val="single"/>
          <w:lang w:val="pt-BR"/>
        </w:rPr>
        <w:t xml:space="preserve">.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b/>
          <w:b/>
          <w:color w:val="FF0000"/>
          <w:sz w:val="24"/>
          <w:szCs w:val="24"/>
          <w:lang w:val="pt-BR"/>
        </w:rPr>
      </w:pPr>
      <w:r>
        <w:rPr>
          <w:b/>
          <w:color w:val="FF0000"/>
          <w:sz w:val="24"/>
          <w:szCs w:val="24"/>
          <w:lang w:val="pt-BR"/>
        </w:rPr>
      </w:r>
      <w:r>
        <w:br w:type="page"/>
      </w:r>
    </w:p>
    <w:p>
      <w:pPr>
        <w:pStyle w:val="Ttulo1"/>
        <w:spacing w:lineRule="auto" w:line="396"/>
        <w:jc w:val="both"/>
        <w:rPr/>
      </w:pPr>
      <w:r>
        <w:rPr>
          <w:b/>
          <w:color w:val="000000" w:themeColor="text1"/>
          <w:sz w:val="24"/>
          <w:szCs w:val="24"/>
          <w:u w:val="single"/>
          <w:lang w:val="pt-BR"/>
        </w:rPr>
        <w:t>QUESTÃO 2: TESTES com MOKITO</w:t>
      </w:r>
    </w:p>
    <w:p>
      <w:pPr>
        <w:pStyle w:val="Ttulo1"/>
        <w:spacing w:lineRule="auto" w:line="396"/>
        <w:jc w:val="both"/>
        <w:rPr/>
      </w:pPr>
      <w:r>
        <w:rPr>
          <w:b/>
          <w:color w:val="000000" w:themeColor="text1"/>
          <w:sz w:val="24"/>
          <w:szCs w:val="24"/>
          <w:lang w:val="pt-BR"/>
        </w:rPr>
        <w:t xml:space="preserve">CONTROLE POSITIVO DE TRENS. </w:t>
      </w:r>
    </w:p>
    <w:p>
      <w:pPr>
        <w:pStyle w:val="Normal"/>
        <w:spacing w:lineRule="auto" w:line="396"/>
        <w:jc w:val="both"/>
        <w:rPr>
          <w:b/>
          <w:b/>
          <w:color w:val="000000" w:themeColor="text1"/>
          <w:sz w:val="24"/>
          <w:szCs w:val="24"/>
          <w:lang w:val="pt-BR"/>
        </w:rPr>
      </w:pPr>
      <w:r>
        <w:rPr>
          <w:b/>
          <w:color w:val="000000" w:themeColor="text1"/>
          <w:sz w:val="24"/>
          <w:szCs w:val="24"/>
          <w:lang w:val="pt-BR"/>
        </w:rPr>
      </w:r>
    </w:p>
    <w:p>
      <w:pPr>
        <w:pStyle w:val="Normal"/>
        <w:spacing w:lineRule="auto" w:line="396"/>
        <w:jc w:val="both"/>
        <w:rPr/>
      </w:pPr>
      <w:r>
        <w:rPr>
          <w:sz w:val="24"/>
          <w:szCs w:val="24"/>
          <w:lang w:val="pt-BR"/>
        </w:rPr>
        <w:t>Considere um sistema de Controle positivo de trens (</w:t>
      </w:r>
      <w:r>
        <w:rPr>
          <w:i/>
          <w:sz w:val="24"/>
          <w:szCs w:val="24"/>
          <w:lang w:val="pt-BR"/>
        </w:rPr>
        <w:t>Positive Train Control - PTC</w:t>
      </w:r>
      <w:r>
        <w:rPr>
          <w:sz w:val="24"/>
          <w:szCs w:val="24"/>
          <w:lang w:val="pt-BR"/>
        </w:rPr>
        <w:t>). Um PTC requer a coleta e a ação em 2 tipos de informações:</w:t>
      </w:r>
    </w:p>
    <w:p>
      <w:pPr>
        <w:pStyle w:val="Normal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spacing w:lineRule="auto" w:line="396"/>
        <w:jc w:val="both"/>
        <w:rPr/>
      </w:pPr>
      <w:r>
        <w:rPr>
          <w:sz w:val="24"/>
          <w:szCs w:val="24"/>
          <w:lang w:val="pt-BR"/>
        </w:rPr>
        <w:t>Dados urgentes que devem ser acionados imediatamente; e</w:t>
      </w:r>
    </w:p>
    <w:p>
      <w:pPr>
        <w:pStyle w:val="ListParagraph"/>
        <w:numPr>
          <w:ilvl w:val="0"/>
          <w:numId w:val="0"/>
        </w:numPr>
        <w:spacing w:lineRule="auto" w:line="396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spacing w:lineRule="auto" w:line="396"/>
        <w:jc w:val="both"/>
        <w:rPr/>
      </w:pPr>
      <w:r>
        <w:rPr>
          <w:sz w:val="24"/>
          <w:szCs w:val="24"/>
          <w:lang w:val="pt-BR"/>
        </w:rPr>
        <w:t>Dados enviados para o datacenter para serem mensurados e utilizados posteriormente.</w:t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1210310</wp:posOffset>
            </wp:positionH>
            <wp:positionV relativeFrom="paragraph">
              <wp:posOffset>55880</wp:posOffset>
            </wp:positionV>
            <wp:extent cx="3892550" cy="3373755"/>
            <wp:effectExtent l="0" t="0" r="0" b="0"/>
            <wp:wrapTight wrapText="bothSides">
              <wp:wrapPolygon edited="0">
                <wp:start x="-22" y="0"/>
                <wp:lineTo x="-22" y="21370"/>
                <wp:lineTo x="21396" y="21370"/>
                <wp:lineTo x="21396" y="0"/>
                <wp:lineTo x="-22" y="0"/>
              </wp:wrapPolygon>
            </wp:wrapTight>
            <wp:docPr id="1" name="Imagem 3" descr="gao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gao im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spacing w:lineRule="auto" w:line="3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96"/>
        <w:ind w:left="3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96"/>
        <w:ind w:left="3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96"/>
        <w:ind w:left="3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96"/>
        <w:ind w:left="360" w:hanging="0"/>
        <w:jc w:val="both"/>
        <w:rPr/>
      </w:pPr>
      <w:r>
        <w:rPr>
          <w:sz w:val="24"/>
          <w:szCs w:val="24"/>
          <w:lang w:val="pt-BR"/>
        </w:rPr>
        <w:t xml:space="preserve">Para esse desenvolvimento, </w:t>
      </w:r>
      <w:r>
        <w:rPr>
          <w:b/>
          <w:sz w:val="24"/>
          <w:szCs w:val="24"/>
          <w:lang w:val="pt-BR"/>
        </w:rPr>
        <w:t>sensores de trilhos</w:t>
      </w:r>
      <w:r>
        <w:rPr>
          <w:sz w:val="24"/>
          <w:szCs w:val="24"/>
          <w:lang w:val="pt-BR"/>
        </w:rPr>
        <w:t xml:space="preserve"> coletam e registram dados sobre a </w:t>
      </w:r>
      <w:r>
        <w:rPr>
          <w:i/>
          <w:sz w:val="24"/>
          <w:szCs w:val="24"/>
          <w:u w:val="single"/>
          <w:lang w:val="pt-BR"/>
        </w:rPr>
        <w:t>rota</w:t>
      </w:r>
      <w:r>
        <w:rPr>
          <w:sz w:val="24"/>
          <w:szCs w:val="24"/>
          <w:lang w:val="pt-BR"/>
        </w:rPr>
        <w:t xml:space="preserve">, a </w:t>
      </w:r>
      <w:r>
        <w:rPr>
          <w:i/>
          <w:sz w:val="24"/>
          <w:szCs w:val="24"/>
          <w:u w:val="single"/>
          <w:lang w:val="pt-BR"/>
        </w:rPr>
        <w:t>velocidade</w:t>
      </w:r>
      <w:r>
        <w:rPr>
          <w:sz w:val="24"/>
          <w:szCs w:val="24"/>
          <w:lang w:val="pt-BR"/>
        </w:rPr>
        <w:t xml:space="preserve"> e as </w:t>
      </w:r>
      <w:r>
        <w:rPr>
          <w:i/>
          <w:sz w:val="24"/>
          <w:szCs w:val="24"/>
          <w:u w:val="single"/>
          <w:lang w:val="pt-BR"/>
        </w:rPr>
        <w:t>características de carga dos trens</w:t>
      </w:r>
      <w:r>
        <w:rPr>
          <w:sz w:val="24"/>
          <w:szCs w:val="24"/>
          <w:lang w:val="pt-BR"/>
        </w:rPr>
        <w:t xml:space="preserve">. Todos os dados passam pela </w:t>
      </w:r>
      <w:r>
        <w:rPr>
          <w:b/>
          <w:sz w:val="24"/>
          <w:szCs w:val="24"/>
          <w:lang w:val="pt-BR"/>
        </w:rPr>
        <w:t>camada de controle</w:t>
      </w:r>
      <w:r>
        <w:rPr>
          <w:sz w:val="24"/>
          <w:szCs w:val="24"/>
          <w:lang w:val="pt-BR"/>
        </w:rPr>
        <w:t xml:space="preserve">, onde o software de mensagens e regras de negócios determina o que fazer com os dados. Conforme o trem se aproxima de um cruzamento, as </w:t>
      </w:r>
      <w:r>
        <w:rPr>
          <w:i/>
          <w:sz w:val="24"/>
          <w:szCs w:val="24"/>
          <w:u w:val="single"/>
          <w:lang w:val="pt-BR"/>
        </w:rPr>
        <w:t>mensagens para alterar a velocidade</w:t>
      </w:r>
      <w:r>
        <w:rPr>
          <w:sz w:val="24"/>
          <w:szCs w:val="24"/>
          <w:lang w:val="pt-BR"/>
        </w:rPr>
        <w:t xml:space="preserve"> são transmitidas para o </w:t>
      </w:r>
      <w:r>
        <w:rPr>
          <w:b/>
          <w:sz w:val="24"/>
          <w:szCs w:val="24"/>
          <w:lang w:val="pt-BR"/>
        </w:rPr>
        <w:t>painel do condutor</w:t>
      </w:r>
      <w:r>
        <w:rPr>
          <w:i/>
          <w:sz w:val="24"/>
          <w:szCs w:val="24"/>
          <w:lang w:val="pt-BR"/>
        </w:rPr>
        <w:t xml:space="preserve"> </w:t>
      </w:r>
      <w:r>
        <w:rPr>
          <w:i/>
          <w:sz w:val="24"/>
          <w:szCs w:val="24"/>
          <w:u w:val="single"/>
          <w:lang w:val="pt-BR"/>
        </w:rPr>
        <w:t>com alta prioridade</w:t>
      </w:r>
      <w:r>
        <w:rPr>
          <w:sz w:val="24"/>
          <w:szCs w:val="24"/>
          <w:lang w:val="pt-BR"/>
        </w:rPr>
        <w:t xml:space="preserve">. </w:t>
      </w:r>
      <w:r>
        <w:rPr>
          <w:i/>
          <w:sz w:val="24"/>
          <w:szCs w:val="24"/>
          <w:u w:val="single"/>
          <w:lang w:val="pt-BR"/>
        </w:rPr>
        <w:t>Informações com menos urgência</w:t>
      </w:r>
      <w:r>
        <w:rPr>
          <w:sz w:val="24"/>
          <w:szCs w:val="24"/>
          <w:lang w:val="pt-BR"/>
        </w:rPr>
        <w:t xml:space="preserve">, sobre velocidade, eficiência de combustível, peso e outras são armazenadas no </w:t>
      </w:r>
      <w:r>
        <w:rPr>
          <w:b/>
          <w:sz w:val="24"/>
          <w:szCs w:val="24"/>
          <w:lang w:val="pt-BR"/>
        </w:rPr>
        <w:t>datacenter</w:t>
      </w:r>
      <w:r>
        <w:rPr>
          <w:sz w:val="24"/>
          <w:szCs w:val="24"/>
          <w:lang w:val="pt-BR"/>
        </w:rPr>
        <w:t xml:space="preserve"> para serem analisadas. </w:t>
      </w:r>
      <w:r>
        <w:rPr>
          <w:b/>
          <w:color w:val="FF0000"/>
          <w:sz w:val="24"/>
          <w:szCs w:val="24"/>
          <w:lang w:val="pt-BR"/>
        </w:rPr>
        <w:t>Caso essas direções urgentes sejam ignoradas</w:t>
      </w:r>
      <w:r>
        <w:rPr>
          <w:sz w:val="24"/>
          <w:szCs w:val="24"/>
          <w:lang w:val="pt-BR"/>
        </w:rPr>
        <w:t xml:space="preserve">, </w:t>
      </w:r>
      <w:r>
        <w:rPr>
          <w:i/>
          <w:sz w:val="24"/>
          <w:szCs w:val="24"/>
          <w:u w:val="single"/>
          <w:lang w:val="pt-BR"/>
        </w:rPr>
        <w:t>ações automáticas entram em ação</w:t>
      </w:r>
      <w:r>
        <w:rPr>
          <w:sz w:val="24"/>
          <w:szCs w:val="24"/>
          <w:lang w:val="pt-BR"/>
        </w:rPr>
        <w:t xml:space="preserve"> no </w:t>
      </w:r>
      <w:r>
        <w:rPr>
          <w:b/>
          <w:sz w:val="24"/>
          <w:szCs w:val="24"/>
          <w:lang w:val="pt-BR"/>
        </w:rPr>
        <w:t>sistema de bordo do trem</w:t>
      </w:r>
      <w:r>
        <w:rPr>
          <w:sz w:val="24"/>
          <w:szCs w:val="24"/>
          <w:lang w:val="pt-BR"/>
        </w:rPr>
        <w:t xml:space="preserve"> para parar, diminuir ou acelerar a velocidade do mesmo. Colisões são evitadas e os dados são armazenados de maneira segura.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96"/>
        <w:ind w:left="36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5943600" cy="277241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96"/>
        <w:ind w:left="3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96"/>
        <w:ind w:left="360" w:hanging="0"/>
        <w:jc w:val="both"/>
        <w:rPr/>
      </w:pPr>
      <w:r>
        <w:rPr>
          <w:sz w:val="24"/>
          <w:szCs w:val="24"/>
          <w:lang w:val="pt-BR"/>
        </w:rPr>
        <w:t>O diagrama de classe que implementa o supracitado sistema é apresentado na figura acima. Abaixo é apresentado o código que implementa o ControladorPTC.</w:t>
      </w:r>
    </w:p>
    <w:p>
      <w:pPr>
        <w:pStyle w:val="Normal"/>
        <w:spacing w:lineRule="auto" w:line="396"/>
        <w:ind w:left="3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tbl>
      <w:tblPr>
        <w:tblStyle w:val="Tabelacomgrade"/>
        <w:tblW w:w="899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990"/>
      </w:tblGrid>
      <w:tr>
        <w:trPr/>
        <w:tc>
          <w:tcPr>
            <w:tcW w:w="8990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package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Q4.ptc;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import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java.util.concurrent.TimeUnit;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public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class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ControladorPTC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private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Sensor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sensor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private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Datacenter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dataCenter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private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PainelCondutor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public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ControladorPTC(Sensor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sensor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, Datacenter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dataCenter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, PainelCondutor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super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this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en-US"/>
              </w:rPr>
              <w:t>sensor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sensor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this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en-US"/>
              </w:rPr>
              <w:t>dataCenter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dataCenter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this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.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en-US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public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void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run()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double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velocidade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=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sensor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.getVelocidade();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boolean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isCruzamento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=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sensor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.isCruzamento();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//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checa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se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o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trem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esta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com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velocidade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acima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do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permitido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no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cruzamento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if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isCruzamento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&amp;&amp; 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velocidade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&gt; 100))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boolean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result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= enviaMsgPrioritariaPainel(</w:t>
            </w:r>
            <w:r>
              <w:rPr>
                <w:rFonts w:cs="Consolas" w:ascii="Consolas" w:hAnsi="Consolas"/>
                <w:color w:val="2A00FF"/>
                <w:sz w:val="14"/>
                <w:szCs w:val="24"/>
                <w:lang w:val="pt-BR"/>
              </w:rPr>
              <w:t>"Velocidade alta"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,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if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result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==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false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  <w:tab/>
              <w:t>diminuiVelocidade(20);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//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checa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se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o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trem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esta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lento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demais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lang w:val="pt-BR"/>
              </w:rPr>
              <w:t xml:space="preserve"> no </w:t>
            </w:r>
            <w:r>
              <w:rPr>
                <w:rFonts w:cs="Consolas" w:ascii="Consolas" w:hAnsi="Consolas"/>
                <w:color w:val="3F7F5F"/>
                <w:sz w:val="14"/>
                <w:szCs w:val="24"/>
                <w:u w:val="single"/>
                <w:lang w:val="pt-BR"/>
              </w:rPr>
              <w:t>cruzamento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if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isCruzamento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&amp;&amp; 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velocidade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&lt; 20))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boolean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result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= enviaMsgPrioritariaPainel(</w:t>
            </w:r>
            <w:r>
              <w:rPr>
                <w:rFonts w:cs="Consolas" w:ascii="Consolas" w:hAnsi="Consolas"/>
                <w:color w:val="2A00FF"/>
                <w:sz w:val="14"/>
                <w:szCs w:val="24"/>
                <w:lang w:val="pt-BR"/>
              </w:rPr>
              <w:t>"Velocidade Baixa"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,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if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result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==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false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  <w:tab/>
              <w:t>aumentaVelocidade(20);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else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  <w:t>enviaMsgDatacenter(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new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Double(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velocidade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),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dataCenter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  <w:t>enviaMsgNormalPainel(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new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Double(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velocidade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), 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public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boolean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enviaMsgPrioritariaPainel(String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msg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, PainelCondutor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condutor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boolean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result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condutor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.imprimirAviso(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msg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, 1);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if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result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==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false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try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  <w:tab/>
              <w:tab/>
              <w:t>TimeUnit.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14"/>
                <w:szCs w:val="24"/>
                <w:lang w:val="en-US"/>
              </w:rPr>
              <w:t>SECONDS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.sleep(10);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result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condutor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.imprimirAviso(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msg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, 1);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  <w:tab/>
              <w:t xml:space="preserve">}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catch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(InterruptedException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e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  <w:tab/>
              <w:tab/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e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.printStackTrace();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return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result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public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en-US"/>
              </w:rPr>
              <w:t>void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 enviaMsgNormalPainel(Object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msg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 xml:space="preserve">, PainelCondutor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condutor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condutor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.imprimirAviso(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en-US"/>
              </w:rPr>
              <w:t>msg</w:t>
            </w:r>
            <w:r>
              <w:rPr>
                <w:rFonts w:cs="Consolas" w:ascii="Consolas" w:hAnsi="Consolas"/>
                <w:sz w:val="14"/>
                <w:szCs w:val="24"/>
                <w:lang w:val="en-US"/>
              </w:rPr>
              <w:t>.toString(), 1);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en-US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public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void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enviaMsgDatacenter(Object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msg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, Datacenter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datacenter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datacenter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.gerarRelatorio();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>};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public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void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diminuiVelocidade(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double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valor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this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.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.diminuiVelocidadeTrem(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valor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>};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public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void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aumentaVelocidade(</w:t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double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valor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14"/>
                <w:szCs w:val="24"/>
                <w:lang w:val="pt-BR"/>
              </w:rPr>
              <w:t>this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.</w:t>
            </w:r>
            <w:r>
              <w:rPr>
                <w:rFonts w:cs="Consolas" w:ascii="Consolas" w:hAnsi="Consolas"/>
                <w:color w:val="0000C0"/>
                <w:sz w:val="14"/>
                <w:szCs w:val="24"/>
                <w:lang w:val="pt-BR"/>
              </w:rPr>
              <w:t>painelCond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.aceleraVelocidadeTrem(</w:t>
            </w:r>
            <w:r>
              <w:rPr>
                <w:rFonts w:cs="Consolas" w:ascii="Consolas" w:hAnsi="Consolas"/>
                <w:color w:val="6A3E3E"/>
                <w:sz w:val="14"/>
                <w:szCs w:val="24"/>
                <w:lang w:val="pt-BR"/>
              </w:rPr>
              <w:t>valor</w:t>
            </w:r>
            <w:r>
              <w:rPr>
                <w:rFonts w:cs="Consolas" w:ascii="Consolas" w:hAnsi="Consolas"/>
                <w:sz w:val="14"/>
                <w:szCs w:val="24"/>
                <w:lang w:val="pt-BR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ab/>
              <w:t>};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4"/>
                <w:szCs w:val="24"/>
                <w:lang w:val="pt-BR"/>
              </w:rPr>
            </w:pPr>
            <w:r>
              <w:rPr>
                <w:rFonts w:cs="Consolas" w:ascii="Consolas" w:hAnsi="Consolas"/>
                <w:sz w:val="14"/>
                <w:szCs w:val="24"/>
                <w:lang w:val="pt-BR"/>
              </w:rPr>
            </w:r>
          </w:p>
        </w:tc>
      </w:tr>
    </w:tbl>
    <w:p>
      <w:pPr>
        <w:pStyle w:val="Normal"/>
        <w:spacing w:lineRule="auto" w:line="396"/>
        <w:ind w:left="3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96"/>
        <w:ind w:left="360" w:hanging="0"/>
        <w:jc w:val="both"/>
        <w:rPr/>
      </w:pPr>
      <w:r>
        <w:rPr>
          <w:sz w:val="24"/>
          <w:szCs w:val="24"/>
          <w:lang w:val="pt-BR"/>
        </w:rPr>
        <w:t>Através do uso de Test Double, resolva as questões abaixo:</w:t>
      </w:r>
    </w:p>
    <w:p>
      <w:pPr>
        <w:pStyle w:val="Normal"/>
        <w:spacing w:lineRule="auto" w:line="396"/>
        <w:ind w:left="3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  <w:lang w:val="pt-BR"/>
        </w:rPr>
        <w:t xml:space="preserve">Teste a inicialização do objeto </w:t>
      </w:r>
      <w:r>
        <w:rPr>
          <w:b/>
          <w:sz w:val="24"/>
          <w:szCs w:val="24"/>
          <w:u w:val="single"/>
          <w:lang w:val="pt-BR"/>
        </w:rPr>
        <w:t>ControladorPTC</w:t>
      </w:r>
      <w:r>
        <w:rPr>
          <w:sz w:val="24"/>
          <w:szCs w:val="24"/>
          <w:lang w:val="pt-BR"/>
        </w:rPr>
        <w:t xml:space="preserve">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  <w:lang w:val="pt-BR"/>
        </w:rPr>
        <w:t xml:space="preserve">Construa um caso de teste, quando o trem não se encontra em um cruzamento, ou seja, o método </w:t>
      </w:r>
      <w:r>
        <w:rPr>
          <w:b/>
          <w:i/>
          <w:sz w:val="24"/>
          <w:szCs w:val="24"/>
          <w:lang w:val="pt-BR"/>
        </w:rPr>
        <w:t>isCruzamento()</w:t>
      </w:r>
      <w:r>
        <w:rPr>
          <w:sz w:val="24"/>
          <w:szCs w:val="24"/>
          <w:lang w:val="pt-BR"/>
        </w:rPr>
        <w:t xml:space="preserve"> de </w:t>
      </w:r>
      <w:r>
        <w:rPr>
          <w:b/>
          <w:sz w:val="24"/>
          <w:szCs w:val="24"/>
          <w:u w:val="single"/>
          <w:lang w:val="pt-BR"/>
        </w:rPr>
        <w:t>Sensor</w:t>
      </w:r>
      <w:r>
        <w:rPr>
          <w:sz w:val="24"/>
          <w:szCs w:val="24"/>
          <w:lang w:val="pt-BR"/>
        </w:rPr>
        <w:t xml:space="preserve"> retorna falso. Verifique o comportamento se deu certo.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  <w:lang w:val="pt-BR"/>
        </w:rPr>
        <w:t xml:space="preserve">Construa um caso de teste, quando o trem se encontra em um cruzamento e a velocidade é superior 100Km/h, ou seja, o método </w:t>
      </w:r>
      <w:r>
        <w:rPr>
          <w:b/>
          <w:i/>
          <w:sz w:val="24"/>
          <w:szCs w:val="24"/>
          <w:lang w:val="pt-BR"/>
        </w:rPr>
        <w:t>isCruzamento()</w:t>
      </w:r>
      <w:r>
        <w:rPr>
          <w:sz w:val="24"/>
          <w:szCs w:val="24"/>
          <w:lang w:val="pt-BR"/>
        </w:rPr>
        <w:t xml:space="preserve"> de </w:t>
      </w:r>
      <w:r>
        <w:rPr>
          <w:b/>
          <w:sz w:val="24"/>
          <w:szCs w:val="24"/>
          <w:u w:val="single"/>
          <w:lang w:val="pt-BR"/>
        </w:rPr>
        <w:t>Sensor</w:t>
      </w:r>
      <w:r>
        <w:rPr>
          <w:sz w:val="24"/>
          <w:szCs w:val="24"/>
          <w:lang w:val="pt-BR"/>
        </w:rPr>
        <w:t xml:space="preserve"> retorna verdadeiro. Além disso, o usuário localizado no Painel do Condutor deve informar que leu a mensagem, ou seja, o retorno do método </w:t>
      </w:r>
      <w:r>
        <w:rPr>
          <w:rFonts w:cs="Consolas" w:ascii="Consolas" w:hAnsi="Consolas"/>
          <w:b/>
          <w:i/>
          <w:sz w:val="24"/>
          <w:szCs w:val="24"/>
          <w:highlight w:val="lightGray"/>
          <w:lang w:val="pt-BR"/>
        </w:rPr>
        <w:t>enviaMsgPrioritariaPainel</w:t>
      </w:r>
      <w:r>
        <w:rPr>
          <w:rFonts w:cs="Consolas" w:ascii="Consolas" w:hAnsi="Consolas"/>
          <w:b/>
          <w:i/>
          <w:sz w:val="24"/>
          <w:szCs w:val="24"/>
          <w:lang w:val="pt-BR"/>
        </w:rPr>
        <w:t>()</w:t>
      </w:r>
      <w:r>
        <w:rPr>
          <w:rFonts w:cs="Consolas" w:ascii="Consolas" w:hAnsi="Consolas"/>
          <w:sz w:val="24"/>
          <w:szCs w:val="24"/>
          <w:lang w:val="pt-BR"/>
        </w:rPr>
        <w:t xml:space="preserve"> deve ser verdadeiro. </w:t>
      </w:r>
      <w:r>
        <w:rPr>
          <w:sz w:val="24"/>
          <w:szCs w:val="24"/>
          <w:lang w:val="pt-BR"/>
        </w:rPr>
        <w:t>Verifique o comportamento se deu certo.</w:t>
      </w:r>
      <w:r>
        <w:rPr>
          <w:b/>
          <w:color w:val="FF0000"/>
          <w:sz w:val="24"/>
          <w:szCs w:val="24"/>
          <w:lang w:val="pt-BR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color w:val="FF0000"/>
          <w:sz w:val="24"/>
          <w:szCs w:val="24"/>
          <w:lang w:val="pt-BR"/>
        </w:rPr>
      </w:pPr>
      <w:r>
        <w:rPr>
          <w:b/>
          <w:color w:val="FF0000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  <w:lang w:val="pt-BR"/>
        </w:rPr>
        <w:t xml:space="preserve">Construa um caso de teste, quando o trem se encontra em um cruzamento e a velocidade é inferior a 20Km/h, ou seja, o método </w:t>
      </w:r>
      <w:r>
        <w:rPr>
          <w:b/>
          <w:i/>
          <w:sz w:val="24"/>
          <w:szCs w:val="24"/>
          <w:lang w:val="pt-BR"/>
        </w:rPr>
        <w:t>isCruzamento()</w:t>
      </w:r>
      <w:r>
        <w:rPr>
          <w:sz w:val="24"/>
          <w:szCs w:val="24"/>
          <w:lang w:val="pt-BR"/>
        </w:rPr>
        <w:t xml:space="preserve"> de </w:t>
      </w:r>
      <w:r>
        <w:rPr>
          <w:b/>
          <w:sz w:val="24"/>
          <w:szCs w:val="24"/>
          <w:u w:val="single"/>
          <w:lang w:val="pt-BR"/>
        </w:rPr>
        <w:t>Sensor</w:t>
      </w:r>
      <w:r>
        <w:rPr>
          <w:sz w:val="24"/>
          <w:szCs w:val="24"/>
          <w:lang w:val="pt-BR"/>
        </w:rPr>
        <w:t xml:space="preserve"> retorna verdadeiro. Além disso, o usuário localizado no Painel do Condutor nãp deve confirmar a leitura da mensagem, ou seja, o retorno do método </w:t>
      </w:r>
      <w:r>
        <w:rPr>
          <w:rFonts w:cs="Consolas" w:ascii="Consolas" w:hAnsi="Consolas"/>
          <w:b/>
          <w:i/>
          <w:sz w:val="24"/>
          <w:szCs w:val="24"/>
          <w:highlight w:val="lightGray"/>
          <w:lang w:val="pt-BR"/>
        </w:rPr>
        <w:t>enviaMsgPrioritariaPainel</w:t>
      </w:r>
      <w:r>
        <w:rPr>
          <w:rFonts w:cs="Consolas" w:ascii="Consolas" w:hAnsi="Consolas"/>
          <w:b/>
          <w:i/>
          <w:sz w:val="24"/>
          <w:szCs w:val="24"/>
          <w:lang w:val="pt-BR"/>
        </w:rPr>
        <w:t>()</w:t>
      </w:r>
      <w:r>
        <w:rPr>
          <w:rFonts w:cs="Consolas" w:ascii="Consolas" w:hAnsi="Consolas"/>
          <w:sz w:val="24"/>
          <w:szCs w:val="24"/>
          <w:lang w:val="pt-BR"/>
        </w:rPr>
        <w:t xml:space="preserve"> deve ser falso. </w:t>
      </w:r>
      <w:r>
        <w:rPr>
          <w:sz w:val="24"/>
          <w:szCs w:val="24"/>
          <w:lang w:val="pt-BR"/>
        </w:rPr>
        <w:t>Verifique o comportamento se deu certo.</w:t>
      </w:r>
      <w:r>
        <w:rPr>
          <w:b/>
          <w:color w:val="FF0000"/>
          <w:sz w:val="24"/>
          <w:szCs w:val="24"/>
          <w:lang w:val="pt-BR"/>
        </w:rPr>
        <w:t xml:space="preserve"> </w:t>
      </w:r>
    </w:p>
    <w:p>
      <w:pPr>
        <w:pStyle w:val="Normal"/>
        <w:ind w:left="3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b/>
          <w:sz w:val="24"/>
          <w:szCs w:val="24"/>
          <w:lang w:val="pt-BR"/>
        </w:rPr>
        <w:t>Observação A</w:t>
      </w:r>
      <w:r>
        <w:rPr>
          <w:sz w:val="24"/>
          <w:szCs w:val="24"/>
          <w:lang w:val="pt-BR"/>
        </w:rPr>
        <w:t xml:space="preserve">: Deve ser usar </w:t>
      </w:r>
      <w:r>
        <w:rPr>
          <w:sz w:val="24"/>
          <w:szCs w:val="24"/>
          <w:u w:val="single"/>
          <w:lang w:val="pt-BR"/>
        </w:rPr>
        <w:t>Test Double</w:t>
      </w:r>
      <w:r>
        <w:rPr>
          <w:sz w:val="24"/>
          <w:szCs w:val="24"/>
          <w:lang w:val="pt-BR"/>
        </w:rPr>
        <w:t xml:space="preserve"> nas classes não relacionadas ao comportamento do Controlador.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b/>
          <w:sz w:val="24"/>
          <w:szCs w:val="24"/>
          <w:lang w:val="pt-BR"/>
        </w:rPr>
        <w:t>Observação B</w:t>
      </w:r>
      <w:r>
        <w:rPr>
          <w:sz w:val="24"/>
          <w:szCs w:val="24"/>
          <w:lang w:val="pt-BR"/>
        </w:rPr>
        <w:t>: Um melhor detalhamento do cenário pode ser encontrado em: https://www.forbes.com/sites/hilarybrueck/2015/05/20/how-positive-train-control-works-how-it-could-make-rail-travel-safer/#722452ac7e9d</w:t>
      </w:r>
    </w:p>
    <w:p>
      <w:pPr>
        <w:pStyle w:val="ListParagraph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sz w:val="24"/>
        <w:u w:val="none"/>
      </w:rPr>
    </w:lvl>
    <w:lvl w:ilvl="1">
      <w:start w:val="1"/>
      <w:numFmt w:val="bullet"/>
      <w:lvlText w:val=""/>
      <w:lvlJc w:val="righ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pt-B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d57cd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73700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37006"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b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b/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rFonts w:cs="OpenSymbol"/>
      <w:sz w:val="24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b/>
      <w:sz w:val="24"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4"/>
      <w:u w:val="none"/>
    </w:rPr>
  </w:style>
  <w:style w:type="character" w:styleId="ListLabel65">
    <w:name w:val="ListLabel 65"/>
    <w:qFormat/>
    <w:rPr>
      <w:rFonts w:cs="OpenSymbol"/>
      <w:sz w:val="24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d57cd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37006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37006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430d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448e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Application>LibreOffice/6.1.0.3$Linux_X86_64 LibreOffice_project/10$Build-3</Application>
  <Pages>6</Pages>
  <Words>807</Words>
  <Characters>5013</Characters>
  <CharactersWithSpaces>5839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2017-09-06T17:36:00Z</dcterms:created>
  <dc:creator>Ten Cel Av BARRETO</dc:creator>
  <dc:description/>
  <dc:language>pt-BR</dc:language>
  <cp:lastModifiedBy/>
  <dcterms:modified xsi:type="dcterms:W3CDTF">2018-09-12T05:41:34Z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