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585" w:rsidRDefault="00120A28" w:rsidP="00120A28">
      <w:pPr>
        <w:jc w:val="center"/>
        <w:rPr>
          <w:b/>
        </w:rPr>
      </w:pPr>
      <w:r>
        <w:rPr>
          <w:b/>
        </w:rPr>
        <w:t>AULA 1 – S.O (LABORATÓRIO)</w:t>
      </w:r>
    </w:p>
    <w:p w:rsidR="00190965" w:rsidRDefault="00190965" w:rsidP="00120A28">
      <w:pPr>
        <w:jc w:val="center"/>
        <w:rPr>
          <w:b/>
        </w:rPr>
      </w:pPr>
    </w:p>
    <w:p w:rsidR="00190965" w:rsidRPr="007F05D8" w:rsidRDefault="007F05D8" w:rsidP="00120A28">
      <w:pPr>
        <w:rPr>
          <w:b/>
        </w:rPr>
      </w:pPr>
      <w:r>
        <w:rPr>
          <w:b/>
        </w:rPr>
        <w:t xml:space="preserve">ENIAC </w:t>
      </w:r>
      <w:proofErr w:type="gramStart"/>
      <w:r>
        <w:rPr>
          <w:b/>
        </w:rPr>
        <w:t xml:space="preserve">= </w:t>
      </w:r>
      <w:r w:rsidR="00190965">
        <w:t>Possui</w:t>
      </w:r>
      <w:proofErr w:type="gramEnd"/>
      <w:r w:rsidR="00190965">
        <w:t xml:space="preserve"> 18mil válvulas, primeiro computador.</w:t>
      </w:r>
    </w:p>
    <w:p w:rsidR="007F05D8" w:rsidRPr="00190965" w:rsidRDefault="007F05D8" w:rsidP="00120A28"/>
    <w:p w:rsidR="00190965" w:rsidRDefault="00190965" w:rsidP="00120A28">
      <w:pPr>
        <w:rPr>
          <w:b/>
        </w:rPr>
      </w:pPr>
      <w:r>
        <w:rPr>
          <w:b/>
        </w:rPr>
        <w:t>ASSEMBLY</w:t>
      </w:r>
    </w:p>
    <w:p w:rsidR="00190965" w:rsidRPr="00190965" w:rsidRDefault="00190965" w:rsidP="00190965">
      <w:pPr>
        <w:jc w:val="both"/>
      </w:pPr>
      <w:r w:rsidRPr="00190965">
        <w:t xml:space="preserve">Atualmente o </w:t>
      </w:r>
      <w:proofErr w:type="spellStart"/>
      <w:r w:rsidRPr="00190965">
        <w:t>assembly</w:t>
      </w:r>
      <w:proofErr w:type="spellEnd"/>
      <w:r w:rsidRPr="00190965">
        <w:t xml:space="preserve"> é usado principalmente em trechos do código em que </w:t>
      </w:r>
      <w:proofErr w:type="gramStart"/>
      <w:r w:rsidRPr="00190965">
        <w:t>necessita-se</w:t>
      </w:r>
      <w:proofErr w:type="gramEnd"/>
      <w:r w:rsidRPr="00190965">
        <w:t xml:space="preserve"> de grande velocidade ou quando não for possível executar uma tarefa em um nível mais alto. Fazer um programa totalmente em ASM é inviável, podemos até chamar de loucura.</w:t>
      </w:r>
    </w:p>
    <w:p w:rsidR="00190965" w:rsidRDefault="00190965" w:rsidP="00190965">
      <w:pPr>
        <w:jc w:val="both"/>
      </w:pPr>
      <w:r w:rsidRPr="00190965">
        <w:rPr>
          <w:lang w:val="pt-PT"/>
        </w:rPr>
        <w:t>A linguagem </w:t>
      </w:r>
      <w:r w:rsidRPr="00190965">
        <w:rPr>
          <w:b/>
          <w:bCs/>
          <w:lang w:val="pt-PT"/>
        </w:rPr>
        <w:t>Assembly</w:t>
      </w:r>
      <w:r w:rsidRPr="00190965">
        <w:rPr>
          <w:lang w:val="pt-PT"/>
        </w:rPr>
        <w:t>, é uma notação legível por humanos para o código de máquina que uma arquitetura de computador específica </w:t>
      </w:r>
      <w:r w:rsidRPr="00190965">
        <w:rPr>
          <w:b/>
          <w:bCs/>
          <w:lang w:val="pt-PT"/>
        </w:rPr>
        <w:t>usa</w:t>
      </w:r>
      <w:r w:rsidRPr="00190965">
        <w:rPr>
          <w:lang w:val="pt-PT"/>
        </w:rPr>
        <w:t>, utilizada para programar códigos entendidos por dispositivos computacionais, como microprocessadores e microcontroladores.</w:t>
      </w:r>
    </w:p>
    <w:p w:rsidR="00190965" w:rsidRDefault="00190965" w:rsidP="00190965">
      <w:pPr>
        <w:jc w:val="both"/>
      </w:pPr>
    </w:p>
    <w:p w:rsidR="007F05D8" w:rsidRDefault="007F05D8" w:rsidP="00120A28">
      <w:pPr>
        <w:rPr>
          <w:b/>
        </w:rPr>
      </w:pPr>
      <w:r>
        <w:rPr>
          <w:b/>
        </w:rPr>
        <w:t xml:space="preserve">FORTRAN </w:t>
      </w:r>
    </w:p>
    <w:p w:rsidR="00190965" w:rsidRDefault="007F05D8" w:rsidP="00120A28">
      <w:r>
        <w:t>L</w:t>
      </w:r>
      <w:r w:rsidR="00190965">
        <w:t>inguagem parecida com “C”</w:t>
      </w:r>
      <w:r>
        <w:t>.</w:t>
      </w:r>
    </w:p>
    <w:p w:rsidR="007F05D8" w:rsidRDefault="007F05D8" w:rsidP="00120A28">
      <w:r w:rsidRPr="007F05D8">
        <w:t>O Fortran, apesar de ser uma linguagem de programação antiga, é uma linguagem muito utilizada em sistemas legados. Seu uso atual seria em aplicações que envolvam meteorologia e engenharia, pela sua facilidade em trabalhar com cálculos matemáticos.</w:t>
      </w:r>
    </w:p>
    <w:p w:rsidR="00190965" w:rsidRDefault="007F05D8" w:rsidP="00120A28">
      <w:r>
        <w:t>O</w:t>
      </w:r>
      <w:r w:rsidRPr="007F05D8">
        <w:t xml:space="preserve"> Fortran permite a implementação de programas que priorizam a velocidade de execução</w:t>
      </w:r>
    </w:p>
    <w:p w:rsidR="007F05D8" w:rsidRDefault="007F05D8" w:rsidP="00120A28"/>
    <w:p w:rsidR="00190965" w:rsidRDefault="00190965" w:rsidP="00120A28">
      <w:pPr>
        <w:rPr>
          <w:b/>
        </w:rPr>
      </w:pPr>
      <w:r>
        <w:rPr>
          <w:b/>
        </w:rPr>
        <w:t>O que é multiprogramação?</w:t>
      </w:r>
    </w:p>
    <w:p w:rsidR="00190965" w:rsidRDefault="00190965" w:rsidP="00190965">
      <w:pPr>
        <w:jc w:val="both"/>
      </w:pPr>
      <w:r w:rsidRPr="00190965">
        <w:t>Multitarefa (</w:t>
      </w:r>
      <w:proofErr w:type="spellStart"/>
      <w:r w:rsidRPr="00190965">
        <w:t>Multiprogramado</w:t>
      </w:r>
      <w:proofErr w:type="spellEnd"/>
      <w:r w:rsidRPr="00190965">
        <w:t>) – </w:t>
      </w:r>
      <w:r w:rsidRPr="00190965">
        <w:rPr>
          <w:b/>
          <w:bCs/>
        </w:rPr>
        <w:t>mais de um programa na memória em execução</w:t>
      </w:r>
      <w:r w:rsidRPr="00190965">
        <w:t xml:space="preserve">. Exige técnicas de multiprogramação. As tarefas são executadas em ordem de chegada, mas pode não ser completada. Cada programa é executado dentro de sua fatia de tempo (time </w:t>
      </w:r>
      <w:proofErr w:type="spellStart"/>
      <w:r w:rsidRPr="00190965">
        <w:t>sharing</w:t>
      </w:r>
      <w:proofErr w:type="spellEnd"/>
      <w:r w:rsidRPr="00190965">
        <w:t xml:space="preserve"> – tempo compartilhado).</w:t>
      </w:r>
    </w:p>
    <w:p w:rsidR="007F05D8" w:rsidRDefault="007F05D8" w:rsidP="00190965">
      <w:pPr>
        <w:jc w:val="both"/>
      </w:pPr>
    </w:p>
    <w:p w:rsidR="007F05D8" w:rsidRDefault="007F05D8" w:rsidP="00190965">
      <w:pPr>
        <w:jc w:val="both"/>
        <w:rPr>
          <w:b/>
        </w:rPr>
      </w:pPr>
      <w:r>
        <w:rPr>
          <w:b/>
        </w:rPr>
        <w:t xml:space="preserve">Sistema </w:t>
      </w:r>
      <w:proofErr w:type="spellStart"/>
      <w:r>
        <w:rPr>
          <w:b/>
        </w:rPr>
        <w:t>monoprogramável</w:t>
      </w:r>
      <w:proofErr w:type="spellEnd"/>
    </w:p>
    <w:p w:rsidR="007F05D8" w:rsidRDefault="007F05D8" w:rsidP="00190965">
      <w:pPr>
        <w:jc w:val="both"/>
      </w:pPr>
      <w:r w:rsidRPr="007F05D8">
        <w:t xml:space="preserve">Os sistemas </w:t>
      </w:r>
      <w:proofErr w:type="spellStart"/>
      <w:r w:rsidRPr="007F05D8">
        <w:t>monoprogramáveis</w:t>
      </w:r>
      <w:proofErr w:type="spellEnd"/>
      <w:r w:rsidRPr="007F05D8">
        <w:t xml:space="preserve"> se caracterizam por permitir que o processador, a memória e os periféricos permaneçam exclusivamente dedicados à execução de um único programa.</w:t>
      </w:r>
    </w:p>
    <w:p w:rsidR="007F05D8" w:rsidRDefault="007F05D8" w:rsidP="00190965">
      <w:pPr>
        <w:jc w:val="both"/>
      </w:pPr>
    </w:p>
    <w:p w:rsidR="007F05D8" w:rsidRDefault="007F05D8" w:rsidP="00190965">
      <w:pPr>
        <w:jc w:val="both"/>
        <w:rPr>
          <w:b/>
        </w:rPr>
      </w:pPr>
      <w:r>
        <w:rPr>
          <w:b/>
        </w:rPr>
        <w:t xml:space="preserve">Sistema </w:t>
      </w:r>
      <w:proofErr w:type="spellStart"/>
      <w:r>
        <w:rPr>
          <w:b/>
        </w:rPr>
        <w:t>multiprogramável</w:t>
      </w:r>
      <w:proofErr w:type="spellEnd"/>
    </w:p>
    <w:p w:rsidR="007F05D8" w:rsidRDefault="007F05D8" w:rsidP="00190965">
      <w:pPr>
        <w:jc w:val="both"/>
      </w:pPr>
      <w:r w:rsidRPr="007F05D8">
        <w:t xml:space="preserve">Nos sistemas </w:t>
      </w:r>
      <w:proofErr w:type="spellStart"/>
      <w:r w:rsidRPr="007F05D8">
        <w:t>multiprogramáveis</w:t>
      </w:r>
      <w:proofErr w:type="spellEnd"/>
      <w:r w:rsidRPr="007F05D8">
        <w:t xml:space="preserve"> ou multitarefa, os recursos computacionais são compartilhados entre os diversos usuários e aplicações.</w:t>
      </w:r>
    </w:p>
    <w:p w:rsidR="007F05D8" w:rsidRDefault="007F05D8" w:rsidP="00190965">
      <w:pPr>
        <w:jc w:val="both"/>
      </w:pPr>
      <w:r w:rsidRPr="007F05D8">
        <w:t xml:space="preserve">As vantagens do uso de sistemas </w:t>
      </w:r>
      <w:proofErr w:type="spellStart"/>
      <w:r w:rsidRPr="007F05D8">
        <w:t>multiprogramáveis</w:t>
      </w:r>
      <w:proofErr w:type="spellEnd"/>
      <w:r w:rsidRPr="007F05D8">
        <w:t xml:space="preserve"> são a redução do tempo de resposta das aplicações processadas no ambiente e de custos, a partir do compartilhamento dos diversos recursos do sistema entre as diferentes aplicações.</w:t>
      </w:r>
    </w:p>
    <w:p w:rsidR="007F05D8" w:rsidRDefault="007F05D8" w:rsidP="00190965">
      <w:pPr>
        <w:jc w:val="both"/>
      </w:pPr>
    </w:p>
    <w:p w:rsidR="007F05D8" w:rsidRDefault="00A40AD2" w:rsidP="00190965">
      <w:pPr>
        <w:jc w:val="both"/>
      </w:pPr>
      <w:bookmarkStart w:id="0" w:name="_GoBack"/>
      <w:r>
        <w:rPr>
          <w:noProof/>
          <w:lang w:eastAsia="pt-BR"/>
        </w:rPr>
        <w:lastRenderedPageBreak/>
        <w:drawing>
          <wp:inline distT="0" distB="0" distL="0" distR="0" wp14:anchorId="61C2E8A0" wp14:editId="5D3F40CA">
            <wp:extent cx="3638900" cy="193216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9895" t="27487" r="36832" b="41108"/>
                    <a:stretch/>
                  </pic:blipFill>
                  <pic:spPr bwMode="auto">
                    <a:xfrm>
                      <a:off x="0" y="0"/>
                      <a:ext cx="3656338" cy="1941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A40AD2" w:rsidRDefault="00A40AD2" w:rsidP="00190965">
      <w:pPr>
        <w:jc w:val="both"/>
      </w:pPr>
      <w:r>
        <w:rPr>
          <w:noProof/>
          <w:lang w:eastAsia="pt-BR"/>
        </w:rPr>
        <w:drawing>
          <wp:inline distT="0" distB="0" distL="0" distR="0" wp14:anchorId="3DB4FA04" wp14:editId="585DF8FB">
            <wp:extent cx="3172571" cy="2174408"/>
            <wp:effectExtent l="0" t="0" r="889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898" t="39272" r="43900" b="28806"/>
                    <a:stretch/>
                  </pic:blipFill>
                  <pic:spPr bwMode="auto">
                    <a:xfrm>
                      <a:off x="0" y="0"/>
                      <a:ext cx="3204791" cy="2196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AD2" w:rsidRDefault="00A40AD2" w:rsidP="00190965">
      <w:pPr>
        <w:jc w:val="both"/>
      </w:pPr>
      <w:r>
        <w:rPr>
          <w:noProof/>
          <w:lang w:eastAsia="pt-BR"/>
        </w:rPr>
        <w:drawing>
          <wp:inline distT="0" distB="0" distL="0" distR="0" wp14:anchorId="1FCC4626" wp14:editId="376137D9">
            <wp:extent cx="4123112" cy="1971924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0480" t="40570" r="32265" b="27757"/>
                    <a:stretch/>
                  </pic:blipFill>
                  <pic:spPr bwMode="auto">
                    <a:xfrm>
                      <a:off x="0" y="0"/>
                      <a:ext cx="4146021" cy="19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AD2" w:rsidRDefault="00A40AD2" w:rsidP="00190965">
      <w:pPr>
        <w:jc w:val="both"/>
      </w:pPr>
      <w:r>
        <w:rPr>
          <w:noProof/>
          <w:lang w:eastAsia="pt-BR"/>
        </w:rPr>
        <w:drawing>
          <wp:inline distT="0" distB="0" distL="0" distR="0" wp14:anchorId="731561C4" wp14:editId="7BF7A24F">
            <wp:extent cx="3658285" cy="212299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0485" t="42932" r="36537" b="23048"/>
                    <a:stretch/>
                  </pic:blipFill>
                  <pic:spPr bwMode="auto">
                    <a:xfrm>
                      <a:off x="0" y="0"/>
                      <a:ext cx="3683272" cy="2137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AD2" w:rsidRDefault="00A40AD2" w:rsidP="00190965">
      <w:pPr>
        <w:jc w:val="both"/>
      </w:pPr>
    </w:p>
    <w:p w:rsidR="00A40AD2" w:rsidRDefault="00A40AD2" w:rsidP="00190965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65E5E49E" wp14:editId="5D39B784">
            <wp:extent cx="3541528" cy="2067340"/>
            <wp:effectExtent l="0" t="0" r="190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0487" t="34820" r="38722" b="33229"/>
                    <a:stretch/>
                  </pic:blipFill>
                  <pic:spPr bwMode="auto">
                    <a:xfrm>
                      <a:off x="0" y="0"/>
                      <a:ext cx="3565106" cy="2081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AD2" w:rsidRDefault="00A40AD2" w:rsidP="00190965">
      <w:pPr>
        <w:jc w:val="both"/>
      </w:pPr>
      <w:r>
        <w:rPr>
          <w:noProof/>
          <w:lang w:eastAsia="pt-BR"/>
        </w:rPr>
        <w:drawing>
          <wp:inline distT="0" distB="0" distL="0" distR="0" wp14:anchorId="674DA7EE" wp14:editId="72824111">
            <wp:extent cx="3156668" cy="2045786"/>
            <wp:effectExtent l="0" t="0" r="571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0337" t="24870" r="43312" b="44772"/>
                    <a:stretch/>
                  </pic:blipFill>
                  <pic:spPr bwMode="auto">
                    <a:xfrm>
                      <a:off x="0" y="0"/>
                      <a:ext cx="3201069" cy="2074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AD2" w:rsidRDefault="00A40AD2" w:rsidP="00190965">
      <w:pPr>
        <w:jc w:val="both"/>
      </w:pPr>
      <w:r>
        <w:rPr>
          <w:noProof/>
          <w:lang w:eastAsia="pt-BR"/>
        </w:rPr>
        <w:drawing>
          <wp:inline distT="0" distB="0" distL="0" distR="0" wp14:anchorId="7442D460" wp14:editId="12FE7656">
            <wp:extent cx="3967133" cy="201963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0480" t="36382" r="37121" b="34299"/>
                    <a:stretch/>
                  </pic:blipFill>
                  <pic:spPr bwMode="auto">
                    <a:xfrm>
                      <a:off x="0" y="0"/>
                      <a:ext cx="3992708" cy="2032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AD2" w:rsidRDefault="00A40AD2" w:rsidP="00190965">
      <w:pPr>
        <w:jc w:val="both"/>
      </w:pPr>
      <w:r>
        <w:rPr>
          <w:noProof/>
          <w:lang w:eastAsia="pt-BR"/>
        </w:rPr>
        <w:drawing>
          <wp:inline distT="0" distB="0" distL="0" distR="0" wp14:anchorId="31F9F094" wp14:editId="5A037868">
            <wp:extent cx="3750038" cy="1948069"/>
            <wp:effectExtent l="0" t="0" r="317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0627" t="47637" r="35357" b="20951"/>
                    <a:stretch/>
                  </pic:blipFill>
                  <pic:spPr bwMode="auto">
                    <a:xfrm>
                      <a:off x="0" y="0"/>
                      <a:ext cx="3772345" cy="1959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0AD2" w:rsidRDefault="00A40AD2" w:rsidP="00190965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2E2514FD" wp14:editId="792E7413">
            <wp:extent cx="4142697" cy="197192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0627" t="39000" r="32558" b="29850"/>
                    <a:stretch/>
                  </pic:blipFill>
                  <pic:spPr bwMode="auto">
                    <a:xfrm>
                      <a:off x="0" y="0"/>
                      <a:ext cx="4161350" cy="1980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5D8" w:rsidRDefault="00A40AD2" w:rsidP="00190965">
      <w:pPr>
        <w:jc w:val="both"/>
      </w:pPr>
      <w:r>
        <w:rPr>
          <w:noProof/>
          <w:lang w:eastAsia="pt-BR"/>
        </w:rPr>
        <w:drawing>
          <wp:inline distT="0" distB="0" distL="0" distR="0" wp14:anchorId="5578F4A8" wp14:editId="0E445EB6">
            <wp:extent cx="4733025" cy="2274073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0480" t="41617" r="31824" b="26188"/>
                    <a:stretch/>
                  </pic:blipFill>
                  <pic:spPr bwMode="auto">
                    <a:xfrm>
                      <a:off x="0" y="0"/>
                      <a:ext cx="4753401" cy="2283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5D8" w:rsidRPr="007F05D8" w:rsidRDefault="007F05D8" w:rsidP="00190965">
      <w:pPr>
        <w:jc w:val="both"/>
      </w:pPr>
    </w:p>
    <w:p w:rsidR="00190965" w:rsidRDefault="00190965" w:rsidP="00190965">
      <w:pPr>
        <w:jc w:val="both"/>
      </w:pPr>
    </w:p>
    <w:p w:rsidR="00190965" w:rsidRDefault="00190965" w:rsidP="00190965">
      <w:pPr>
        <w:jc w:val="both"/>
      </w:pPr>
    </w:p>
    <w:p w:rsidR="00190965" w:rsidRPr="00190965" w:rsidRDefault="00190965" w:rsidP="00190965">
      <w:pPr>
        <w:jc w:val="both"/>
      </w:pPr>
    </w:p>
    <w:sectPr w:rsidR="00190965" w:rsidRPr="001909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A28"/>
    <w:rsid w:val="00120A28"/>
    <w:rsid w:val="00190965"/>
    <w:rsid w:val="007F05D8"/>
    <w:rsid w:val="00A02585"/>
    <w:rsid w:val="00A4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181C"/>
  <w15:chartTrackingRefBased/>
  <w15:docId w15:val="{B8019BB3-EAFA-441E-8652-32835BA2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9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03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9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4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333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1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3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993B4-2B43-46F1-8C16-113F5E050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Lab6-02</dc:creator>
  <cp:keywords/>
  <dc:description/>
  <cp:lastModifiedBy>Lab6-02</cp:lastModifiedBy>
  <cp:revision>3</cp:revision>
  <dcterms:created xsi:type="dcterms:W3CDTF">2022-08-15T22:10:00Z</dcterms:created>
  <dcterms:modified xsi:type="dcterms:W3CDTF">2022-08-15T23:17:00Z</dcterms:modified>
</cp:coreProperties>
</file>