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A1" w:rsidRDefault="008916A1" w:rsidP="009E2CB1">
      <w:pPr>
        <w:pStyle w:val="1"/>
        <w:ind w:firstLine="357"/>
        <w:rPr>
          <w:lang w:val="uk-UA" w:eastAsia="en-US"/>
        </w:rPr>
      </w:pPr>
      <w:bookmarkStart w:id="0" w:name="_Toc390112890"/>
      <w:bookmarkStart w:id="1" w:name="_Toc442019857"/>
      <w:bookmarkStart w:id="2" w:name="_Toc442021823"/>
      <w:bookmarkStart w:id="3" w:name="_Toc508362873"/>
      <w:bookmarkStart w:id="4" w:name="_Toc508364999"/>
      <w:r w:rsidRPr="00B36F13">
        <w:t>Найменування</w:t>
      </w:r>
      <w:r w:rsidRPr="0004415A">
        <w:rPr>
          <w:lang w:val="uk-UA" w:eastAsia="en-US"/>
        </w:rPr>
        <w:t xml:space="preserve"> і </w:t>
      </w:r>
      <w:r w:rsidRPr="00A84AB3">
        <w:t>область</w:t>
      </w:r>
      <w:r w:rsidRPr="0004415A">
        <w:rPr>
          <w:lang w:val="uk-UA" w:eastAsia="en-US"/>
        </w:rPr>
        <w:t xml:space="preserve"> застосування</w:t>
      </w:r>
      <w:bookmarkEnd w:id="0"/>
      <w:bookmarkEnd w:id="1"/>
      <w:bookmarkEnd w:id="2"/>
      <w:bookmarkEnd w:id="3"/>
      <w:bookmarkEnd w:id="4"/>
    </w:p>
    <w:p w:rsidR="008916A1" w:rsidRDefault="008916A1" w:rsidP="009E2CB1">
      <w:pPr>
        <w:pStyle w:val="ae"/>
        <w:tabs>
          <w:tab w:val="left" w:pos="2552"/>
        </w:tabs>
        <w:ind w:firstLine="357"/>
      </w:pPr>
      <w:r>
        <w:t>Дане технічне завдання обумовлює розробку програмного забезпечення для проведення оцінки ймовірності розвитку онкологічного захворювання. Область застосування – медичні заклади та установи, що спеціалізуються на діагностиці та лікуванні раку.</w:t>
      </w:r>
    </w:p>
    <w:p w:rsidR="008916A1" w:rsidRDefault="008916A1" w:rsidP="009E2CB1">
      <w:pPr>
        <w:pStyle w:val="1"/>
        <w:ind w:firstLine="357"/>
        <w:rPr>
          <w:lang w:val="uk-UA"/>
        </w:rPr>
      </w:pPr>
      <w:bookmarkStart w:id="5" w:name="_Toc508362874"/>
      <w:bookmarkStart w:id="6" w:name="_Toc508365000"/>
      <w:r>
        <w:rPr>
          <w:lang w:val="uk-UA"/>
        </w:rPr>
        <w:t>Підстава для розробки</w:t>
      </w:r>
      <w:bookmarkEnd w:id="5"/>
      <w:bookmarkEnd w:id="6"/>
    </w:p>
    <w:p w:rsidR="008916A1" w:rsidRDefault="008916A1" w:rsidP="009E2CB1">
      <w:pPr>
        <w:pStyle w:val="ae"/>
        <w:tabs>
          <w:tab w:val="left" w:pos="2552"/>
        </w:tabs>
        <w:ind w:firstLine="357"/>
      </w:pPr>
      <w:r w:rsidRPr="00940CC0">
        <w:t xml:space="preserve">Підставою для розробки є завдання на виконання роботи </w:t>
      </w:r>
      <w:proofErr w:type="spellStart"/>
      <w:r w:rsidRPr="00940CC0">
        <w:t>квалiфiкацiйно-освiтнього</w:t>
      </w:r>
      <w:proofErr w:type="spellEnd"/>
      <w:r w:rsidRPr="00940CC0">
        <w:t xml:space="preserve"> рівня «</w:t>
      </w:r>
      <w:r>
        <w:t>бакалавр</w:t>
      </w:r>
      <w:r w:rsidRPr="00940CC0">
        <w:t xml:space="preserve"> з комп’ютер</w:t>
      </w:r>
      <w:r>
        <w:t>ної</w:t>
      </w:r>
      <w:r w:rsidRPr="00940CC0">
        <w:t xml:space="preserve"> </w:t>
      </w:r>
      <w:r>
        <w:t>інженерії</w:t>
      </w:r>
      <w:r w:rsidRPr="00940CC0">
        <w:t>», затверджене кафедрою обчислювальної техніки Національного технічного Університету України «Київський Політехнічний Інститут».</w:t>
      </w:r>
    </w:p>
    <w:p w:rsidR="008916A1" w:rsidRPr="00077FBE" w:rsidRDefault="008916A1" w:rsidP="009E2CB1">
      <w:pPr>
        <w:pStyle w:val="1"/>
        <w:ind w:firstLine="357"/>
        <w:rPr>
          <w:lang w:val="uk-UA"/>
        </w:rPr>
      </w:pPr>
      <w:bookmarkStart w:id="7" w:name="_Toc508362875"/>
      <w:bookmarkStart w:id="8" w:name="_Toc508365001"/>
      <w:r>
        <w:rPr>
          <w:lang w:val="uk-UA"/>
        </w:rPr>
        <w:t>Мета і призначення</w:t>
      </w:r>
      <w:bookmarkEnd w:id="7"/>
      <w:bookmarkEnd w:id="8"/>
    </w:p>
    <w:p w:rsidR="008916A1" w:rsidRDefault="008916A1" w:rsidP="009E2CB1">
      <w:pPr>
        <w:tabs>
          <w:tab w:val="left" w:pos="2552"/>
        </w:tabs>
        <w:spacing w:line="360" w:lineRule="auto"/>
        <w:ind w:firstLine="35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Метою даного проекту є розробка програмного забезпечення для проведення оцінки </w:t>
      </w:r>
      <w:r w:rsidRPr="00077FBE">
        <w:rPr>
          <w:rFonts w:ascii="Times New Roman" w:hAnsi="Times New Roman" w:cs="Times New Roman"/>
          <w:sz w:val="28"/>
          <w:szCs w:val="28"/>
          <w:lang w:val="uk-UA"/>
        </w:rPr>
        <w:t>ймовірності розвитку онкологічного захворювання</w:t>
      </w:r>
      <w:r>
        <w:rPr>
          <w:rFonts w:ascii="Times New Roman" w:hAnsi="Times New Roman" w:cs="Times New Roman"/>
          <w:sz w:val="28"/>
          <w:szCs w:val="28"/>
          <w:lang w:val="uk-UA"/>
        </w:rPr>
        <w:t xml:space="preserve">. Призначення розробки – зменшити кількість смертельних випадків при захворюванні онкологічними захворюваннями шляхом проведення анкетного скринінгу з подальшим аналізом результатів даного опитування. </w:t>
      </w:r>
    </w:p>
    <w:p w:rsidR="008916A1" w:rsidRPr="00077FBE" w:rsidRDefault="008916A1" w:rsidP="009E2CB1">
      <w:pPr>
        <w:pStyle w:val="1"/>
        <w:ind w:firstLine="357"/>
      </w:pPr>
      <w:bookmarkStart w:id="9" w:name="_Toc390112893"/>
      <w:bookmarkStart w:id="10" w:name="_Toc442019860"/>
      <w:bookmarkStart w:id="11" w:name="_Toc442021826"/>
      <w:bookmarkStart w:id="12" w:name="_Toc508362876"/>
      <w:bookmarkStart w:id="13" w:name="_Toc508365002"/>
      <w:r w:rsidRPr="00077FBE">
        <w:t xml:space="preserve">Джерела </w:t>
      </w:r>
      <w:r w:rsidRPr="00A84AB3">
        <w:t>розробки</w:t>
      </w:r>
      <w:bookmarkEnd w:id="9"/>
      <w:bookmarkEnd w:id="10"/>
      <w:bookmarkEnd w:id="11"/>
      <w:bookmarkEnd w:id="12"/>
      <w:bookmarkEnd w:id="13"/>
      <w:r w:rsidRPr="00077FBE">
        <w:fldChar w:fldCharType="begin"/>
      </w:r>
      <w:r w:rsidRPr="00077FBE">
        <w:instrText xml:space="preserve"> TC "</w:instrText>
      </w:r>
      <w:bookmarkStart w:id="14" w:name="_Toc442629546"/>
      <w:r w:rsidRPr="00077FBE">
        <w:instrText>Джерела розробки</w:instrText>
      </w:r>
      <w:bookmarkEnd w:id="14"/>
      <w:r w:rsidRPr="00077FBE">
        <w:instrText xml:space="preserve">" \f A \l "1" </w:instrText>
      </w:r>
      <w:r w:rsidRPr="00077FBE">
        <w:fldChar w:fldCharType="end"/>
      </w:r>
    </w:p>
    <w:p w:rsidR="008916A1" w:rsidRPr="0054641D" w:rsidRDefault="008916A1" w:rsidP="009E2CB1">
      <w:pPr>
        <w:tabs>
          <w:tab w:val="left" w:pos="2552"/>
        </w:tabs>
        <w:spacing w:line="360" w:lineRule="auto"/>
        <w:ind w:firstLine="357"/>
        <w:jc w:val="both"/>
        <w:rPr>
          <w:rFonts w:ascii="Times New Roman" w:hAnsi="Times New Roman" w:cs="Times New Roman"/>
          <w:sz w:val="28"/>
          <w:szCs w:val="28"/>
          <w:lang w:val="uk-UA"/>
        </w:rPr>
      </w:pPr>
      <w:r w:rsidRPr="0054641D">
        <w:rPr>
          <w:rFonts w:ascii="Times New Roman" w:hAnsi="Times New Roman" w:cs="Times New Roman"/>
          <w:sz w:val="28"/>
          <w:szCs w:val="28"/>
          <w:lang w:val="uk-UA"/>
        </w:rPr>
        <w:t xml:space="preserve">Джерелом розробки являється науково-технічна література, публікації в </w:t>
      </w:r>
      <w:r w:rsidRPr="0054641D">
        <w:rPr>
          <w:rFonts w:ascii="Times New Roman" w:hAnsi="Times New Roman" w:cs="Times New Roman"/>
          <w:sz w:val="28"/>
          <w:szCs w:val="28"/>
          <w:lang w:val="uk-UA"/>
        </w:rPr>
        <w:br/>
        <w:t>періодичних видання, публікації в Інтернеті.</w:t>
      </w:r>
    </w:p>
    <w:p w:rsidR="008916A1" w:rsidRDefault="008916A1" w:rsidP="009E2CB1">
      <w:pPr>
        <w:spacing w:line="360" w:lineRule="auto"/>
        <w:ind w:firstLine="357"/>
        <w:rPr>
          <w:rFonts w:cs="Times New Roman"/>
          <w:lang w:val="uk-UA"/>
        </w:rPr>
      </w:pPr>
      <w:r>
        <w:rPr>
          <w:rFonts w:cs="Times New Roman"/>
          <w:lang w:val="uk-UA"/>
        </w:rPr>
        <w:br w:type="page"/>
      </w:r>
    </w:p>
    <w:p w:rsidR="008916A1" w:rsidRDefault="008916A1" w:rsidP="009E2CB1">
      <w:pPr>
        <w:pStyle w:val="1"/>
        <w:ind w:firstLine="357"/>
        <w:rPr>
          <w:lang w:val="uk-UA"/>
        </w:rPr>
      </w:pPr>
      <w:bookmarkStart w:id="15" w:name="_Toc508362877"/>
      <w:bookmarkStart w:id="16" w:name="_Toc508365003"/>
      <w:r w:rsidRPr="00343AB4">
        <w:lastRenderedPageBreak/>
        <w:t>Технічні</w:t>
      </w:r>
      <w:r>
        <w:rPr>
          <w:lang w:val="uk-UA"/>
        </w:rPr>
        <w:t xml:space="preserve"> вимоги</w:t>
      </w:r>
      <w:bookmarkEnd w:id="15"/>
      <w:bookmarkEnd w:id="16"/>
    </w:p>
    <w:p w:rsidR="008916A1" w:rsidRDefault="008916A1" w:rsidP="009E2CB1">
      <w:pPr>
        <w:spacing w:line="360" w:lineRule="auto"/>
        <w:ind w:firstLine="357"/>
        <w:rPr>
          <w:lang w:val="uk-UA"/>
        </w:rPr>
      </w:pPr>
    </w:p>
    <w:p w:rsidR="008916A1" w:rsidRPr="000E1460" w:rsidRDefault="008916A1" w:rsidP="009E2CB1">
      <w:pPr>
        <w:pStyle w:val="110"/>
        <w:ind w:firstLine="357"/>
      </w:pPr>
      <w:bookmarkStart w:id="17" w:name="_Toc508362878"/>
      <w:bookmarkStart w:id="18" w:name="_Toc508374531"/>
      <w:r w:rsidRPr="000E1460">
        <w:t xml:space="preserve">Вимоги </w:t>
      </w:r>
      <w:r w:rsidRPr="00343AB4">
        <w:t>до</w:t>
      </w:r>
      <w:r w:rsidRPr="000E1460">
        <w:t xml:space="preserve"> розроблювального продукту</w:t>
      </w:r>
      <w:bookmarkEnd w:id="17"/>
      <w:bookmarkEnd w:id="18"/>
    </w:p>
    <w:p w:rsidR="008916A1" w:rsidRPr="0054641D" w:rsidRDefault="008916A1" w:rsidP="009E2CB1">
      <w:pPr>
        <w:tabs>
          <w:tab w:val="right" w:leader="dot" w:pos="9781"/>
        </w:tabs>
        <w:spacing w:line="360" w:lineRule="auto"/>
        <w:ind w:firstLine="357"/>
        <w:jc w:val="both"/>
        <w:rPr>
          <w:rFonts w:ascii="Times New Roman" w:hAnsi="Times New Roman" w:cs="Times New Roman"/>
          <w:iCs/>
          <w:sz w:val="28"/>
          <w:szCs w:val="28"/>
          <w:lang w:val="uk-UA"/>
        </w:rPr>
      </w:pPr>
      <w:r w:rsidRPr="0054641D">
        <w:rPr>
          <w:rFonts w:ascii="Times New Roman" w:hAnsi="Times New Roman" w:cs="Times New Roman"/>
          <w:iCs/>
          <w:sz w:val="28"/>
          <w:szCs w:val="28"/>
          <w:lang w:val="uk-UA"/>
        </w:rPr>
        <w:t>Програма повинна бути розроблена на одній з мов високого рівня. Результати роботи повинні бути оформлені у вигляді технічної документації на проект, що включає технічне завдання, пояснювальну записку, необхідні відомості відповідно до ДСТУ. Програмний продукт повинен пройти тестування, та бути готовим до роботи.</w:t>
      </w:r>
    </w:p>
    <w:p w:rsidR="008916A1" w:rsidRDefault="008916A1" w:rsidP="009E2CB1">
      <w:pPr>
        <w:pStyle w:val="ae"/>
        <w:ind w:firstLine="357"/>
        <w:rPr>
          <w:lang w:val="ru"/>
        </w:rPr>
      </w:pPr>
    </w:p>
    <w:p w:rsidR="008916A1" w:rsidRDefault="008916A1" w:rsidP="009E2CB1">
      <w:pPr>
        <w:pStyle w:val="110"/>
        <w:ind w:firstLine="357"/>
      </w:pPr>
      <w:bookmarkStart w:id="19" w:name="_Toc508362879"/>
      <w:bookmarkStart w:id="20" w:name="_Toc508374532"/>
      <w:r>
        <w:t>Вимоги до програмного забезпечення</w:t>
      </w:r>
      <w:bookmarkEnd w:id="19"/>
      <w:bookmarkEnd w:id="20"/>
    </w:p>
    <w:p w:rsidR="008916A1" w:rsidRPr="00AF3AB4" w:rsidRDefault="008916A1" w:rsidP="009E2CB1">
      <w:pPr>
        <w:pStyle w:val="ae"/>
        <w:numPr>
          <w:ilvl w:val="0"/>
          <w:numId w:val="16"/>
        </w:numPr>
        <w:ind w:firstLine="357"/>
        <w:jc w:val="left"/>
        <w:rPr>
          <w:b/>
        </w:rPr>
      </w:pPr>
      <w:r w:rsidRPr="00940CC0">
        <w:t>Операційна</w:t>
      </w:r>
      <w:r w:rsidRPr="00AF3AB4">
        <w:t xml:space="preserve"> </w:t>
      </w:r>
      <w:r w:rsidRPr="00940CC0">
        <w:t>система</w:t>
      </w:r>
      <w:r w:rsidRPr="00AF3AB4">
        <w:t xml:space="preserve"> MS Windows XP, 7, 8.</w:t>
      </w:r>
    </w:p>
    <w:p w:rsidR="008916A1" w:rsidRDefault="008916A1" w:rsidP="009E2CB1">
      <w:pPr>
        <w:pStyle w:val="ae"/>
        <w:numPr>
          <w:ilvl w:val="0"/>
          <w:numId w:val="16"/>
        </w:numPr>
        <w:ind w:firstLine="357"/>
        <w:jc w:val="left"/>
      </w:pPr>
      <w:r w:rsidRPr="00940CC0">
        <w:t xml:space="preserve">Браузер </w:t>
      </w:r>
      <w:proofErr w:type="spellStart"/>
      <w:r w:rsidRPr="00940CC0">
        <w:rPr>
          <w:i/>
        </w:rPr>
        <w:t>Internaet</w:t>
      </w:r>
      <w:proofErr w:type="spellEnd"/>
      <w:r w:rsidRPr="00940CC0">
        <w:t xml:space="preserve"> </w:t>
      </w:r>
      <w:r w:rsidRPr="00940CC0">
        <w:rPr>
          <w:i/>
        </w:rPr>
        <w:t>Explorer</w:t>
      </w:r>
      <w:r w:rsidRPr="00940CC0">
        <w:t xml:space="preserve"> </w:t>
      </w:r>
      <w:r>
        <w:t>7</w:t>
      </w:r>
      <w:r w:rsidRPr="00940CC0">
        <w:t xml:space="preserve">.0 і вище, </w:t>
      </w:r>
      <w:proofErr w:type="spellStart"/>
      <w:r w:rsidRPr="00940CC0">
        <w:rPr>
          <w:i/>
        </w:rPr>
        <w:t>Opera</w:t>
      </w:r>
      <w:proofErr w:type="spellEnd"/>
      <w:r w:rsidRPr="00940CC0">
        <w:t xml:space="preserve"> 9 і вище, </w:t>
      </w:r>
      <w:proofErr w:type="spellStart"/>
      <w:r w:rsidRPr="00940CC0">
        <w:rPr>
          <w:i/>
        </w:rPr>
        <w:t>FireFox</w:t>
      </w:r>
      <w:proofErr w:type="spellEnd"/>
      <w:r w:rsidRPr="00940CC0">
        <w:t xml:space="preserve"> 5.0 і вище, </w:t>
      </w:r>
      <w:proofErr w:type="spellStart"/>
      <w:r w:rsidRPr="00940CC0">
        <w:rPr>
          <w:i/>
        </w:rPr>
        <w:t>Chrome</w:t>
      </w:r>
      <w:proofErr w:type="spellEnd"/>
      <w:r>
        <w:t xml:space="preserve"> 4.0. і вище</w:t>
      </w:r>
    </w:p>
    <w:p w:rsidR="008916A1" w:rsidRPr="00A84AB3" w:rsidRDefault="008916A1" w:rsidP="009E2CB1">
      <w:pPr>
        <w:pStyle w:val="1"/>
        <w:ind w:firstLine="357"/>
        <w:rPr>
          <w:lang w:val="uk-UA" w:eastAsia="en-US"/>
        </w:rPr>
      </w:pPr>
      <w:bookmarkStart w:id="21" w:name="_Toc508362880"/>
      <w:bookmarkStart w:id="22" w:name="_Toc508365004"/>
      <w:r>
        <w:rPr>
          <w:lang w:val="uk-UA" w:eastAsia="en-US"/>
        </w:rPr>
        <w:t>Етапи розробки</w:t>
      </w:r>
      <w:bookmarkEnd w:id="21"/>
      <w:bookmarkEnd w:id="22"/>
    </w:p>
    <w:p w:rsidR="008916A1" w:rsidRPr="00A84AB3" w:rsidRDefault="008916A1" w:rsidP="009E2CB1">
      <w:pPr>
        <w:ind w:firstLine="357"/>
        <w:rPr>
          <w:rFonts w:ascii="Times New Roman" w:eastAsiaTheme="minorHAnsi" w:hAnsi="Times New Roman" w:cstheme="minorBidi"/>
          <w:color w:val="auto"/>
          <w:sz w:val="28"/>
          <w:lang w:val="uk-UA" w:eastAsia="en-US"/>
        </w:rPr>
      </w:pPr>
    </w:p>
    <w:tbl>
      <w:tblPr>
        <w:tblW w:w="9781" w:type="dxa"/>
        <w:tblInd w:w="108" w:type="dxa"/>
        <w:tblLook w:val="04A0" w:firstRow="1" w:lastRow="0" w:firstColumn="1" w:lastColumn="0" w:noHBand="0" w:noVBand="1"/>
      </w:tblPr>
      <w:tblGrid>
        <w:gridCol w:w="7371"/>
        <w:gridCol w:w="2410"/>
      </w:tblGrid>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Вивчення літератури</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Розробка технічного завдання</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Огляд існуючих рішень</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Проектування системи</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Розробка системи</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ascii="Times New Roman" w:eastAsiaTheme="minorHAnsi" w:hAnsi="Times New Roman" w:cstheme="minorBidi"/>
                <w:color w:val="auto"/>
                <w:sz w:val="28"/>
                <w:lang w:val="uk-UA" w:eastAsia="en-US"/>
              </w:rPr>
            </w:pPr>
            <w:r w:rsidRPr="00A84AB3">
              <w:rPr>
                <w:rFonts w:ascii="Times New Roman" w:eastAsiaTheme="minorHAnsi" w:hAnsi="Times New Roman" w:cstheme="minorBidi"/>
                <w:color w:val="auto"/>
                <w:sz w:val="28"/>
                <w:lang w:val="uk-UA" w:eastAsia="en-US"/>
              </w:rPr>
              <w:t>Підрахунок, та аналіз надійності</w:t>
            </w:r>
          </w:p>
        </w:tc>
        <w:tc>
          <w:tcPr>
            <w:tcW w:w="2410" w:type="dxa"/>
          </w:tcPr>
          <w:p w:rsidR="008916A1" w:rsidRPr="00A84AB3" w:rsidRDefault="008916A1" w:rsidP="009E2CB1">
            <w:pPr>
              <w:tabs>
                <w:tab w:val="right" w:leader="dot" w:pos="9781"/>
              </w:tabs>
              <w:spacing w:line="240" w:lineRule="auto"/>
              <w:ind w:firstLine="357"/>
              <w:jc w:val="center"/>
              <w:rPr>
                <w:rFonts w:ascii="Times New Roman" w:eastAsiaTheme="minorHAnsi" w:hAnsi="Times New Roman" w:cstheme="minorBidi"/>
                <w:color w:val="auto"/>
                <w:sz w:val="28"/>
                <w:lang w:val="uk-UA" w:eastAsia="en-US"/>
              </w:rPr>
            </w:pPr>
          </w:p>
        </w:tc>
      </w:tr>
      <w:tr w:rsidR="008916A1" w:rsidRPr="00A84AB3" w:rsidTr="0066253C">
        <w:trPr>
          <w:trHeight w:val="20"/>
        </w:trPr>
        <w:tc>
          <w:tcPr>
            <w:tcW w:w="7371" w:type="dxa"/>
          </w:tcPr>
          <w:p w:rsidR="008916A1" w:rsidRPr="00A84AB3" w:rsidRDefault="008916A1" w:rsidP="009E2CB1">
            <w:pPr>
              <w:tabs>
                <w:tab w:val="right" w:leader="dot" w:pos="9781"/>
              </w:tabs>
              <w:spacing w:line="240" w:lineRule="auto"/>
              <w:ind w:firstLine="357"/>
              <w:rPr>
                <w:rFonts w:cs="Times New Roman"/>
                <w:szCs w:val="28"/>
                <w:lang w:val="uk-UA"/>
              </w:rPr>
            </w:pPr>
            <w:r w:rsidRPr="00A84AB3">
              <w:rPr>
                <w:rFonts w:ascii="Times New Roman" w:eastAsiaTheme="minorHAnsi" w:hAnsi="Times New Roman" w:cstheme="minorBidi"/>
                <w:color w:val="auto"/>
                <w:sz w:val="28"/>
                <w:lang w:val="uk-UA" w:eastAsia="en-US"/>
              </w:rPr>
              <w:t>Оформлення дипломного проекту і графічної документації</w:t>
            </w:r>
          </w:p>
        </w:tc>
        <w:tc>
          <w:tcPr>
            <w:tcW w:w="2410" w:type="dxa"/>
          </w:tcPr>
          <w:p w:rsidR="008916A1" w:rsidRPr="00A84AB3" w:rsidRDefault="008916A1" w:rsidP="009E2CB1">
            <w:pPr>
              <w:tabs>
                <w:tab w:val="right" w:leader="dot" w:pos="9781"/>
              </w:tabs>
              <w:spacing w:line="240" w:lineRule="auto"/>
              <w:ind w:firstLine="357"/>
              <w:jc w:val="center"/>
              <w:rPr>
                <w:rFonts w:cs="Times New Roman"/>
                <w:szCs w:val="28"/>
                <w:lang w:val="uk-UA"/>
              </w:rPr>
            </w:pPr>
          </w:p>
        </w:tc>
      </w:tr>
    </w:tbl>
    <w:p w:rsidR="008916A1" w:rsidRPr="00A84AB3" w:rsidRDefault="008916A1" w:rsidP="009E2CB1">
      <w:pPr>
        <w:tabs>
          <w:tab w:val="left" w:pos="7230"/>
        </w:tabs>
        <w:ind w:firstLine="357"/>
        <w:rPr>
          <w:lang w:val="uk-UA"/>
        </w:rPr>
        <w:sectPr w:rsidR="008916A1" w:rsidRPr="00A84AB3" w:rsidSect="0066253C">
          <w:headerReference w:type="first" r:id="rId8"/>
          <w:footerReference w:type="first" r:id="rId9"/>
          <w:pgSz w:w="11906" w:h="16838"/>
          <w:pgMar w:top="567" w:right="1274" w:bottom="1418" w:left="1418" w:header="709" w:footer="709" w:gutter="0"/>
          <w:pgNumType w:start="2"/>
          <w:cols w:space="708"/>
          <w:titlePg/>
          <w:docGrid w:linePitch="381"/>
        </w:sect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Default="008916A1" w:rsidP="009E2CB1">
      <w:pPr>
        <w:tabs>
          <w:tab w:val="right" w:leader="underscore" w:pos="8903"/>
        </w:tabs>
        <w:spacing w:line="240" w:lineRule="auto"/>
        <w:ind w:right="565" w:firstLine="357"/>
        <w:jc w:val="center"/>
        <w:rPr>
          <w:rFonts w:ascii="Times New Roman" w:hAnsi="Times New Roman" w:cs="Times New Roman"/>
          <w:b/>
          <w:sz w:val="40"/>
          <w:szCs w:val="40"/>
        </w:rPr>
      </w:pPr>
    </w:p>
    <w:p w:rsidR="008916A1" w:rsidRPr="00A84AB3" w:rsidRDefault="008916A1" w:rsidP="009E2CB1">
      <w:pPr>
        <w:tabs>
          <w:tab w:val="right" w:leader="underscore" w:pos="8903"/>
        </w:tabs>
        <w:spacing w:line="240" w:lineRule="auto"/>
        <w:ind w:right="565" w:firstLine="357"/>
        <w:jc w:val="center"/>
        <w:rPr>
          <w:rFonts w:ascii="Times New Roman" w:hAnsi="Times New Roman" w:cs="Times New Roman"/>
          <w:b/>
          <w:sz w:val="36"/>
          <w:szCs w:val="36"/>
        </w:rPr>
      </w:pPr>
      <w:proofErr w:type="spellStart"/>
      <w:r w:rsidRPr="00A84AB3">
        <w:rPr>
          <w:rFonts w:ascii="Times New Roman" w:hAnsi="Times New Roman" w:cs="Times New Roman"/>
          <w:b/>
          <w:sz w:val="40"/>
          <w:szCs w:val="40"/>
        </w:rPr>
        <w:t>Відомість</w:t>
      </w:r>
      <w:proofErr w:type="spellEnd"/>
      <w:r w:rsidRPr="00A84AB3">
        <w:rPr>
          <w:rFonts w:ascii="Times New Roman" w:hAnsi="Times New Roman" w:cs="Times New Roman"/>
          <w:b/>
          <w:sz w:val="40"/>
          <w:szCs w:val="40"/>
        </w:rPr>
        <w:t xml:space="preserve"> проекту</w:t>
      </w:r>
      <w:r w:rsidRPr="00A84AB3">
        <w:rPr>
          <w:rFonts w:ascii="Times New Roman" w:hAnsi="Times New Roman" w:cs="Times New Roman"/>
          <w:b/>
          <w:sz w:val="40"/>
          <w:szCs w:val="40"/>
        </w:rPr>
        <w:br/>
      </w:r>
      <w:r w:rsidRPr="00A84AB3">
        <w:rPr>
          <w:rFonts w:ascii="Times New Roman" w:hAnsi="Times New Roman" w:cs="Times New Roman"/>
          <w:b/>
          <w:sz w:val="36"/>
          <w:szCs w:val="36"/>
        </w:rPr>
        <w:t>до дипломного проекту</w:t>
      </w:r>
    </w:p>
    <w:p w:rsidR="008916A1" w:rsidRPr="00A84AB3" w:rsidRDefault="008916A1" w:rsidP="009E2CB1">
      <w:pPr>
        <w:tabs>
          <w:tab w:val="left" w:leader="underscore" w:pos="8903"/>
        </w:tabs>
        <w:spacing w:before="120" w:line="240" w:lineRule="auto"/>
        <w:ind w:right="565" w:firstLine="357"/>
        <w:rPr>
          <w:rFonts w:ascii="Times New Roman" w:hAnsi="Times New Roman" w:cs="Times New Roman"/>
          <w:sz w:val="26"/>
          <w:szCs w:val="24"/>
        </w:rPr>
      </w:pPr>
    </w:p>
    <w:p w:rsidR="008916A1" w:rsidRPr="00A84AB3" w:rsidRDefault="008916A1" w:rsidP="009E2CB1">
      <w:pPr>
        <w:tabs>
          <w:tab w:val="left" w:leader="underscore" w:pos="8903"/>
        </w:tabs>
        <w:spacing w:before="120" w:line="240" w:lineRule="auto"/>
        <w:ind w:right="565" w:firstLine="357"/>
        <w:rPr>
          <w:rFonts w:ascii="Times New Roman" w:hAnsi="Times New Roman" w:cs="Times New Roman"/>
        </w:rPr>
      </w:pPr>
    </w:p>
    <w:p w:rsidR="008916A1" w:rsidRPr="00A84AB3" w:rsidRDefault="008916A1" w:rsidP="009E2CB1">
      <w:pPr>
        <w:tabs>
          <w:tab w:val="center" w:pos="4678"/>
          <w:tab w:val="left" w:pos="8327"/>
          <w:tab w:val="left" w:leader="underscore" w:pos="8903"/>
        </w:tabs>
        <w:spacing w:before="120" w:line="240" w:lineRule="auto"/>
        <w:ind w:right="565" w:firstLine="357"/>
        <w:rPr>
          <w:rFonts w:ascii="Times New Roman" w:hAnsi="Times New Roman" w:cs="Times New Roman"/>
          <w:sz w:val="28"/>
          <w:szCs w:val="28"/>
          <w:lang w:val="uk-UA"/>
        </w:rPr>
      </w:pPr>
      <w:r w:rsidRPr="00A84AB3">
        <w:rPr>
          <w:rFonts w:ascii="Times New Roman" w:hAnsi="Times New Roman" w:cs="Times New Roman"/>
          <w:sz w:val="28"/>
          <w:szCs w:val="28"/>
          <w:lang w:val="uk-UA"/>
        </w:rPr>
        <w:tab/>
        <w:t xml:space="preserve">на тему: </w:t>
      </w:r>
      <w:r>
        <w:rPr>
          <w:rFonts w:ascii="Times New Roman" w:hAnsi="Times New Roman" w:cs="Times New Roman"/>
          <w:sz w:val="28"/>
          <w:szCs w:val="28"/>
          <w:lang w:val="uk-UA"/>
        </w:rPr>
        <w:t>«</w:t>
      </w:r>
      <w:r w:rsidRPr="00A84AB3">
        <w:rPr>
          <w:rFonts w:ascii="Times New Roman" w:hAnsi="Times New Roman" w:cs="Times New Roman"/>
          <w:sz w:val="28"/>
          <w:szCs w:val="28"/>
          <w:u w:val="single"/>
          <w:lang w:val="uk-UA"/>
        </w:rPr>
        <w:t xml:space="preserve">Система виявлення та обліку груп ризику </w:t>
      </w:r>
      <w:proofErr w:type="spellStart"/>
      <w:r w:rsidRPr="00A84AB3">
        <w:rPr>
          <w:rFonts w:ascii="Times New Roman" w:hAnsi="Times New Roman" w:cs="Times New Roman"/>
          <w:sz w:val="28"/>
          <w:szCs w:val="28"/>
          <w:u w:val="single"/>
          <w:lang w:val="uk-UA"/>
        </w:rPr>
        <w:t>онкозахворювань</w:t>
      </w:r>
      <w:proofErr w:type="spellEnd"/>
      <w:r>
        <w:rPr>
          <w:rFonts w:ascii="Times New Roman" w:hAnsi="Times New Roman" w:cs="Times New Roman"/>
          <w:sz w:val="28"/>
          <w:szCs w:val="28"/>
          <w:u w:val="single"/>
          <w:lang w:val="uk-UA"/>
        </w:rPr>
        <w:t>»</w:t>
      </w: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sectPr w:rsidR="008916A1" w:rsidRPr="00940CC0" w:rsidSect="0066253C">
          <w:headerReference w:type="default" r:id="rId10"/>
          <w:footerReference w:type="default" r:id="rId11"/>
          <w:headerReference w:type="first" r:id="rId12"/>
          <w:footerReference w:type="first" r:id="rId13"/>
          <w:pgSz w:w="11906" w:h="16838"/>
          <w:pgMar w:top="567" w:right="567" w:bottom="568" w:left="1418" w:header="709" w:footer="709" w:gutter="0"/>
          <w:pgNumType w:start="1"/>
          <w:cols w:space="708"/>
          <w:titlePg/>
          <w:docGrid w:linePitch="381"/>
        </w:sectPr>
      </w:pPr>
      <w:proofErr w:type="spellStart"/>
      <w:r w:rsidRPr="00940CC0">
        <w:rPr>
          <w:rFonts w:cs="Times New Roman"/>
        </w:rPr>
        <w:t>Київ</w:t>
      </w:r>
      <w:proofErr w:type="spellEnd"/>
      <w:r w:rsidRPr="00940CC0">
        <w:rPr>
          <w:rFonts w:cs="Times New Roman"/>
        </w:rPr>
        <w:t xml:space="preserve"> – 2</w:t>
      </w:r>
      <w:r>
        <w:rPr>
          <w:rFonts w:cs="Times New Roman"/>
        </w:rPr>
        <w:t>018</w:t>
      </w:r>
      <w:r w:rsidRPr="00940CC0">
        <w:rPr>
          <w:rFonts w:cs="Times New Roman"/>
        </w:rPr>
        <w:t xml:space="preserve"> року</w:t>
      </w: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pos="720"/>
          <w:tab w:val="left" w:pos="1440"/>
          <w:tab w:val="left" w:pos="1620"/>
        </w:tabs>
        <w:spacing w:line="240" w:lineRule="auto"/>
        <w:ind w:left="5670" w:right="565" w:firstLine="357"/>
        <w:rPr>
          <w:rFonts w:cs="Times New Roman"/>
        </w:rPr>
      </w:pPr>
    </w:p>
    <w:p w:rsidR="008916A1" w:rsidRPr="00940CC0" w:rsidRDefault="008916A1" w:rsidP="009E2CB1">
      <w:pPr>
        <w:tabs>
          <w:tab w:val="left" w:leader="underscore" w:pos="9631"/>
        </w:tabs>
        <w:spacing w:line="240" w:lineRule="auto"/>
        <w:ind w:right="565" w:firstLine="357"/>
        <w:rPr>
          <w:rFonts w:cs="Times New Roman"/>
          <w:b/>
          <w:bCs/>
          <w:caps/>
        </w:rPr>
      </w:pPr>
    </w:p>
    <w:p w:rsidR="008916A1" w:rsidRPr="00940CC0" w:rsidRDefault="008916A1" w:rsidP="009E2CB1">
      <w:pPr>
        <w:tabs>
          <w:tab w:val="right" w:leader="underscore" w:pos="8903"/>
        </w:tabs>
        <w:spacing w:line="240" w:lineRule="auto"/>
        <w:ind w:right="565" w:firstLine="357"/>
        <w:jc w:val="center"/>
        <w:rPr>
          <w:rFonts w:cs="Times New Roman"/>
          <w:b/>
          <w:sz w:val="40"/>
          <w:szCs w:val="40"/>
        </w:rPr>
      </w:pPr>
    </w:p>
    <w:p w:rsidR="008916A1" w:rsidRPr="00940CC0" w:rsidRDefault="008916A1" w:rsidP="009E2CB1">
      <w:pPr>
        <w:tabs>
          <w:tab w:val="right" w:leader="underscore" w:pos="8903"/>
        </w:tabs>
        <w:spacing w:line="240" w:lineRule="auto"/>
        <w:ind w:right="565" w:firstLine="357"/>
        <w:jc w:val="center"/>
        <w:rPr>
          <w:rFonts w:cs="Times New Roman"/>
          <w:b/>
          <w:sz w:val="36"/>
          <w:szCs w:val="36"/>
        </w:rPr>
      </w:pPr>
      <w:proofErr w:type="spellStart"/>
      <w:r w:rsidRPr="00940CC0">
        <w:rPr>
          <w:rFonts w:cs="Times New Roman"/>
          <w:b/>
          <w:sz w:val="40"/>
          <w:szCs w:val="40"/>
        </w:rPr>
        <w:t>Пояснювальна</w:t>
      </w:r>
      <w:proofErr w:type="spellEnd"/>
      <w:r w:rsidRPr="00940CC0">
        <w:rPr>
          <w:rFonts w:cs="Times New Roman"/>
          <w:b/>
          <w:sz w:val="40"/>
          <w:szCs w:val="40"/>
        </w:rPr>
        <w:t xml:space="preserve"> записка</w:t>
      </w:r>
      <w:r w:rsidRPr="00940CC0">
        <w:rPr>
          <w:rFonts w:cs="Times New Roman"/>
          <w:b/>
          <w:sz w:val="40"/>
          <w:szCs w:val="40"/>
        </w:rPr>
        <w:br/>
      </w:r>
      <w:r w:rsidRPr="00940CC0">
        <w:rPr>
          <w:rFonts w:cs="Times New Roman"/>
          <w:b/>
          <w:sz w:val="36"/>
          <w:szCs w:val="36"/>
        </w:rPr>
        <w:t>до дипломного проекту</w:t>
      </w:r>
    </w:p>
    <w:p w:rsidR="008916A1" w:rsidRPr="00940CC0" w:rsidRDefault="008916A1" w:rsidP="009E2CB1">
      <w:pPr>
        <w:tabs>
          <w:tab w:val="left" w:leader="underscore" w:pos="8903"/>
        </w:tabs>
        <w:spacing w:before="120" w:line="240" w:lineRule="auto"/>
        <w:ind w:right="565" w:firstLine="357"/>
        <w:rPr>
          <w:rFonts w:cs="Times New Roman"/>
          <w:sz w:val="26"/>
          <w:szCs w:val="24"/>
        </w:rPr>
      </w:pPr>
    </w:p>
    <w:p w:rsidR="008916A1" w:rsidRPr="00940CC0" w:rsidRDefault="008916A1" w:rsidP="009E2CB1">
      <w:pPr>
        <w:tabs>
          <w:tab w:val="left" w:leader="underscore" w:pos="8903"/>
        </w:tabs>
        <w:spacing w:before="120" w:line="240" w:lineRule="auto"/>
        <w:ind w:right="565" w:firstLine="357"/>
        <w:rPr>
          <w:rFonts w:cs="Times New Roman"/>
        </w:rPr>
      </w:pPr>
    </w:p>
    <w:p w:rsidR="008916A1" w:rsidRPr="00940CC0" w:rsidRDefault="008916A1" w:rsidP="009E2CB1">
      <w:pPr>
        <w:tabs>
          <w:tab w:val="left" w:leader="underscore" w:pos="8903"/>
        </w:tabs>
        <w:spacing w:before="120" w:line="240" w:lineRule="auto"/>
        <w:ind w:right="565" w:firstLine="357"/>
        <w:jc w:val="center"/>
        <w:rPr>
          <w:rFonts w:cs="Times New Roman"/>
        </w:rPr>
      </w:pPr>
      <w:r w:rsidRPr="00940CC0">
        <w:rPr>
          <w:rFonts w:cs="Times New Roman"/>
        </w:rPr>
        <w:t>на тему:</w:t>
      </w:r>
      <w:r w:rsidRPr="00940CC0">
        <w:rPr>
          <w:rFonts w:cs="Times New Roman"/>
          <w:szCs w:val="28"/>
        </w:rPr>
        <w:t xml:space="preserve"> </w:t>
      </w:r>
      <w:r>
        <w:rPr>
          <w:rFonts w:ascii="Times New Roman" w:hAnsi="Times New Roman" w:cs="Times New Roman"/>
          <w:sz w:val="28"/>
          <w:szCs w:val="28"/>
          <w:lang w:val="uk-UA"/>
        </w:rPr>
        <w:t>«</w:t>
      </w:r>
      <w:r w:rsidRPr="00A84AB3">
        <w:rPr>
          <w:rFonts w:ascii="Times New Roman" w:hAnsi="Times New Roman" w:cs="Times New Roman"/>
          <w:sz w:val="28"/>
          <w:szCs w:val="28"/>
          <w:u w:val="single"/>
          <w:lang w:val="uk-UA"/>
        </w:rPr>
        <w:t xml:space="preserve">Система виявлення та обліку груп ризику </w:t>
      </w:r>
      <w:proofErr w:type="spellStart"/>
      <w:r w:rsidRPr="00A84AB3">
        <w:rPr>
          <w:rFonts w:ascii="Times New Roman" w:hAnsi="Times New Roman" w:cs="Times New Roman"/>
          <w:sz w:val="28"/>
          <w:szCs w:val="28"/>
          <w:u w:val="single"/>
          <w:lang w:val="uk-UA"/>
        </w:rPr>
        <w:t>онкозахворювань</w:t>
      </w:r>
      <w:proofErr w:type="spellEnd"/>
      <w:r>
        <w:rPr>
          <w:rFonts w:ascii="Times New Roman" w:hAnsi="Times New Roman" w:cs="Times New Roman"/>
          <w:sz w:val="28"/>
          <w:szCs w:val="28"/>
          <w:u w:val="single"/>
          <w:lang w:val="uk-UA"/>
        </w:rPr>
        <w:t>»</w:t>
      </w: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Pr="00940CC0"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Default="008916A1" w:rsidP="009E2CB1">
      <w:pPr>
        <w:spacing w:before="480" w:line="240" w:lineRule="auto"/>
        <w:ind w:right="565" w:firstLine="357"/>
        <w:jc w:val="center"/>
        <w:rPr>
          <w:rFonts w:cs="Times New Roman"/>
        </w:rPr>
      </w:pPr>
    </w:p>
    <w:p w:rsidR="008916A1" w:rsidRPr="00A84AB3" w:rsidRDefault="008916A1" w:rsidP="009E2CB1">
      <w:pPr>
        <w:spacing w:before="480" w:line="240" w:lineRule="auto"/>
        <w:ind w:right="565" w:firstLine="357"/>
        <w:jc w:val="center"/>
        <w:rPr>
          <w:rFonts w:cs="Times New Roman"/>
          <w:lang w:val="uk-UA"/>
        </w:rPr>
        <w:sectPr w:rsidR="008916A1" w:rsidRPr="00A84AB3" w:rsidSect="0066253C">
          <w:headerReference w:type="default" r:id="rId14"/>
          <w:footerReference w:type="default" r:id="rId15"/>
          <w:headerReference w:type="first" r:id="rId16"/>
          <w:footerReference w:type="first" r:id="rId17"/>
          <w:pgSz w:w="11906" w:h="16838"/>
          <w:pgMar w:top="567" w:right="567" w:bottom="426" w:left="1418" w:header="709" w:footer="709" w:gutter="0"/>
          <w:pgNumType w:start="1"/>
          <w:cols w:space="708"/>
          <w:titlePg/>
          <w:docGrid w:linePitch="381"/>
        </w:sectPr>
      </w:pPr>
      <w:proofErr w:type="spellStart"/>
      <w:r>
        <w:rPr>
          <w:rFonts w:cs="Times New Roman"/>
        </w:rPr>
        <w:t>Київ</w:t>
      </w:r>
      <w:proofErr w:type="spellEnd"/>
      <w:r>
        <w:rPr>
          <w:rFonts w:cs="Times New Roman"/>
        </w:rPr>
        <w:t xml:space="preserve"> – 2018</w:t>
      </w:r>
      <w:r w:rsidRPr="00940CC0">
        <w:rPr>
          <w:rFonts w:cs="Times New Roman"/>
        </w:rPr>
        <w:t xml:space="preserve"> року</w:t>
      </w:r>
    </w:p>
    <w:p w:rsidR="008916A1" w:rsidRDefault="008916A1" w:rsidP="009E2CB1">
      <w:pPr>
        <w:ind w:firstLine="357"/>
        <w:rPr>
          <w:rFonts w:ascii="Times New Roman" w:hAnsi="Times New Roman" w:cs="Times New Roman"/>
          <w:sz w:val="28"/>
          <w:szCs w:val="28"/>
          <w:lang w:val="uk-UA"/>
        </w:rPr>
      </w:pPr>
    </w:p>
    <w:p w:rsidR="008916A1" w:rsidRPr="00A84AB3" w:rsidRDefault="008916A1" w:rsidP="009E2CB1">
      <w:pPr>
        <w:tabs>
          <w:tab w:val="left" w:pos="2552"/>
        </w:tabs>
        <w:spacing w:line="360" w:lineRule="auto"/>
        <w:ind w:firstLine="357"/>
        <w:jc w:val="center"/>
        <w:rPr>
          <w:rFonts w:ascii="Times New Roman" w:hAnsi="Times New Roman" w:cs="Times New Roman"/>
          <w:sz w:val="28"/>
          <w:szCs w:val="28"/>
          <w:lang w:val="uk-UA"/>
        </w:rPr>
      </w:pPr>
      <w:r w:rsidRPr="00A84AB3">
        <w:rPr>
          <w:b/>
          <w:sz w:val="40"/>
          <w:szCs w:val="36"/>
          <w:lang w:val="uk-UA"/>
        </w:rPr>
        <w:t>Список абревіатур</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6971"/>
      </w:tblGrid>
      <w:tr w:rsidR="008916A1"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sidRPr="000E1460">
              <w:rPr>
                <w:rFonts w:ascii="Times New Roman" w:eastAsia="Arial Unicode MS" w:hAnsi="Times New Roman" w:cs="Times New Roman"/>
                <w:b/>
                <w:sz w:val="28"/>
                <w:szCs w:val="28"/>
                <w:lang w:val="uk-UA"/>
              </w:rPr>
              <w:t>НКР</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r w:rsidRPr="000E1460">
              <w:rPr>
                <w:rFonts w:ascii="Times New Roman" w:eastAsia="Arial Unicode MS" w:hAnsi="Times New Roman" w:cs="Times New Roman"/>
                <w:sz w:val="28"/>
                <w:szCs w:val="28"/>
                <w:lang w:val="uk-UA"/>
              </w:rPr>
              <w:t>Національний канцер-реєстр України</w:t>
            </w:r>
          </w:p>
        </w:tc>
      </w:tr>
      <w:tr w:rsidR="008916A1"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sidRPr="000E1460">
              <w:rPr>
                <w:rFonts w:ascii="Times New Roman" w:eastAsia="Arial Unicode MS" w:hAnsi="Times New Roman" w:cs="Times New Roman"/>
                <w:b/>
                <w:sz w:val="28"/>
                <w:szCs w:val="28"/>
                <w:lang w:val="uk-UA"/>
              </w:rPr>
              <w:t>ЗН</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rPr>
                <w:rFonts w:ascii="Times New Roman" w:hAnsi="Times New Roman" w:cs="Times New Roman"/>
                <w:sz w:val="28"/>
                <w:szCs w:val="28"/>
                <w:lang w:val="uk-UA"/>
              </w:rPr>
            </w:pPr>
            <w:r w:rsidRPr="000E1460">
              <w:rPr>
                <w:rFonts w:ascii="Times New Roman" w:hAnsi="Times New Roman" w:cs="Times New Roman"/>
                <w:sz w:val="28"/>
                <w:szCs w:val="28"/>
                <w:lang w:val="uk-UA"/>
              </w:rPr>
              <w:t>Злоякісні новоутворення</w:t>
            </w:r>
          </w:p>
        </w:tc>
      </w:tr>
      <w:tr w:rsidR="008916A1" w:rsidRPr="006D7FE9"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sidRPr="000E1460">
              <w:rPr>
                <w:rFonts w:ascii="Times New Roman" w:hAnsi="Times New Roman" w:cs="Times New Roman"/>
                <w:b/>
                <w:sz w:val="28"/>
                <w:szCs w:val="28"/>
                <w:lang w:val="en-US"/>
              </w:rPr>
              <w:t>TNM</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r w:rsidRPr="000E1460">
              <w:rPr>
                <w:rFonts w:ascii="Times New Roman" w:hAnsi="Times New Roman" w:cs="Times New Roman"/>
                <w:color w:val="222222"/>
                <w:sz w:val="28"/>
                <w:szCs w:val="28"/>
                <w:shd w:val="clear" w:color="auto" w:fill="FFFFFF"/>
                <w:lang w:val="uk-UA"/>
              </w:rPr>
              <w:t xml:space="preserve"> (абревіатура від </w:t>
            </w:r>
            <w:proofErr w:type="spellStart"/>
            <w:r w:rsidRPr="000E1460">
              <w:rPr>
                <w:rFonts w:ascii="Times New Roman" w:hAnsi="Times New Roman" w:cs="Times New Roman"/>
                <w:bCs/>
                <w:color w:val="222222"/>
                <w:sz w:val="28"/>
                <w:szCs w:val="28"/>
                <w:shd w:val="clear" w:color="auto" w:fill="FFFFFF"/>
                <w:lang w:val="uk-UA"/>
              </w:rPr>
              <w:t>t</w:t>
            </w:r>
            <w:r w:rsidRPr="000E1460">
              <w:rPr>
                <w:rFonts w:ascii="Times New Roman" w:hAnsi="Times New Roman" w:cs="Times New Roman"/>
                <w:color w:val="222222"/>
                <w:sz w:val="28"/>
                <w:szCs w:val="28"/>
                <w:shd w:val="clear" w:color="auto" w:fill="FFFFFF"/>
                <w:lang w:val="uk-UA"/>
              </w:rPr>
              <w:t>umor</w:t>
            </w:r>
            <w:proofErr w:type="spellEnd"/>
            <w:r w:rsidRPr="000E1460">
              <w:rPr>
                <w:rFonts w:ascii="Times New Roman" w:hAnsi="Times New Roman" w:cs="Times New Roman"/>
                <w:color w:val="222222"/>
                <w:sz w:val="28"/>
                <w:szCs w:val="28"/>
                <w:shd w:val="clear" w:color="auto" w:fill="FFFFFF"/>
                <w:lang w:val="uk-UA"/>
              </w:rPr>
              <w:t>, </w:t>
            </w:r>
            <w:proofErr w:type="spellStart"/>
            <w:r w:rsidRPr="000E1460">
              <w:rPr>
                <w:rFonts w:ascii="Times New Roman" w:hAnsi="Times New Roman" w:cs="Times New Roman"/>
                <w:bCs/>
                <w:color w:val="222222"/>
                <w:sz w:val="28"/>
                <w:szCs w:val="28"/>
                <w:shd w:val="clear" w:color="auto" w:fill="FFFFFF"/>
                <w:lang w:val="uk-UA"/>
              </w:rPr>
              <w:t>n</w:t>
            </w:r>
            <w:r w:rsidRPr="000E1460">
              <w:rPr>
                <w:rFonts w:ascii="Times New Roman" w:hAnsi="Times New Roman" w:cs="Times New Roman"/>
                <w:color w:val="222222"/>
                <w:sz w:val="28"/>
                <w:szCs w:val="28"/>
                <w:shd w:val="clear" w:color="auto" w:fill="FFFFFF"/>
                <w:lang w:val="uk-UA"/>
              </w:rPr>
              <w:t>odus</w:t>
            </w:r>
            <w:proofErr w:type="spellEnd"/>
            <w:r w:rsidRPr="000E1460">
              <w:rPr>
                <w:rFonts w:ascii="Times New Roman" w:hAnsi="Times New Roman" w:cs="Times New Roman"/>
                <w:color w:val="222222"/>
                <w:sz w:val="28"/>
                <w:szCs w:val="28"/>
                <w:shd w:val="clear" w:color="auto" w:fill="FFFFFF"/>
                <w:lang w:val="uk-UA"/>
              </w:rPr>
              <w:t xml:space="preserve"> і </w:t>
            </w:r>
            <w:proofErr w:type="spellStart"/>
            <w:r w:rsidRPr="000E1460">
              <w:rPr>
                <w:rFonts w:ascii="Times New Roman" w:hAnsi="Times New Roman" w:cs="Times New Roman"/>
                <w:bCs/>
                <w:color w:val="222222"/>
                <w:sz w:val="28"/>
                <w:szCs w:val="28"/>
                <w:shd w:val="clear" w:color="auto" w:fill="FFFFFF"/>
                <w:lang w:val="uk-UA"/>
              </w:rPr>
              <w:t>m</w:t>
            </w:r>
            <w:r w:rsidRPr="000E1460">
              <w:rPr>
                <w:rFonts w:ascii="Times New Roman" w:hAnsi="Times New Roman" w:cs="Times New Roman"/>
                <w:color w:val="222222"/>
                <w:sz w:val="28"/>
                <w:szCs w:val="28"/>
                <w:shd w:val="clear" w:color="auto" w:fill="FFFFFF"/>
                <w:lang w:val="uk-UA"/>
              </w:rPr>
              <w:t>etastasis</w:t>
            </w:r>
            <w:proofErr w:type="spellEnd"/>
            <w:r w:rsidRPr="000E1460">
              <w:rPr>
                <w:rFonts w:ascii="Times New Roman" w:hAnsi="Times New Roman" w:cs="Times New Roman"/>
                <w:color w:val="222222"/>
                <w:sz w:val="28"/>
                <w:szCs w:val="28"/>
                <w:shd w:val="clear" w:color="auto" w:fill="FFFFFF"/>
                <w:lang w:val="uk-UA"/>
              </w:rPr>
              <w:t>) – міжнародна класифікація стадій злоякісних новоутворень</w:t>
            </w:r>
          </w:p>
        </w:tc>
      </w:tr>
      <w:tr w:rsidR="008916A1"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uk-UA"/>
              </w:rPr>
            </w:pPr>
            <w:r w:rsidRPr="000E1460">
              <w:rPr>
                <w:rFonts w:ascii="Times New Roman" w:hAnsi="Times New Roman" w:cs="Times New Roman"/>
                <w:b/>
                <w:sz w:val="28"/>
                <w:szCs w:val="28"/>
                <w:lang w:val="uk-UA"/>
              </w:rPr>
              <w:t>АС</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r w:rsidRPr="000E1460">
              <w:rPr>
                <w:rFonts w:ascii="Times New Roman" w:hAnsi="Times New Roman" w:cs="Times New Roman"/>
                <w:sz w:val="28"/>
                <w:szCs w:val="28"/>
                <w:lang w:val="uk-UA"/>
              </w:rPr>
              <w:t>Анкетний скринінг</w:t>
            </w:r>
          </w:p>
        </w:tc>
      </w:tr>
      <w:tr w:rsidR="008916A1"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uk-UA"/>
              </w:rPr>
            </w:pPr>
            <w:r w:rsidRPr="000E1460">
              <w:rPr>
                <w:rFonts w:ascii="Times New Roman" w:hAnsi="Times New Roman" w:cs="Times New Roman"/>
                <w:b/>
                <w:sz w:val="28"/>
                <w:szCs w:val="28"/>
                <w:lang w:val="uk-UA"/>
              </w:rPr>
              <w:t>СУБД</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r w:rsidRPr="000E1460">
              <w:rPr>
                <w:rFonts w:ascii="Times New Roman" w:hAnsi="Times New Roman" w:cs="Times New Roman"/>
                <w:sz w:val="28"/>
                <w:szCs w:val="28"/>
                <w:lang w:val="uk-UA"/>
              </w:rPr>
              <w:t xml:space="preserve">Система управління базами даних </w:t>
            </w:r>
          </w:p>
        </w:tc>
      </w:tr>
      <w:tr w:rsidR="008916A1" w:rsidRPr="006D7FE9"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sidRPr="000E1460">
              <w:rPr>
                <w:rFonts w:ascii="Times New Roman" w:hAnsi="Times New Roman" w:cs="Times New Roman"/>
                <w:b/>
                <w:sz w:val="28"/>
                <w:szCs w:val="28"/>
                <w:lang w:val="en-US"/>
              </w:rPr>
              <w:t>LINQ</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proofErr w:type="spellStart"/>
            <w:r w:rsidRPr="000E1460">
              <w:rPr>
                <w:rFonts w:ascii="Times New Roman" w:hAnsi="Times New Roman" w:cs="Times New Roman"/>
                <w:bCs/>
                <w:color w:val="222222"/>
                <w:sz w:val="28"/>
                <w:szCs w:val="28"/>
                <w:shd w:val="clear" w:color="auto" w:fill="FFFFFF"/>
                <w:lang w:val="uk-UA"/>
              </w:rPr>
              <w:t>Language</w:t>
            </w:r>
            <w:proofErr w:type="spellEnd"/>
            <w:r w:rsidRPr="000E1460">
              <w:rPr>
                <w:rFonts w:ascii="Times New Roman" w:hAnsi="Times New Roman" w:cs="Times New Roman"/>
                <w:bCs/>
                <w:color w:val="222222"/>
                <w:sz w:val="28"/>
                <w:szCs w:val="28"/>
                <w:shd w:val="clear" w:color="auto" w:fill="FFFFFF"/>
                <w:lang w:val="uk-UA"/>
              </w:rPr>
              <w:t xml:space="preserve"> </w:t>
            </w:r>
            <w:proofErr w:type="spellStart"/>
            <w:r w:rsidRPr="000E1460">
              <w:rPr>
                <w:rFonts w:ascii="Times New Roman" w:hAnsi="Times New Roman" w:cs="Times New Roman"/>
                <w:bCs/>
                <w:color w:val="222222"/>
                <w:sz w:val="28"/>
                <w:szCs w:val="28"/>
                <w:shd w:val="clear" w:color="auto" w:fill="FFFFFF"/>
                <w:lang w:val="uk-UA"/>
              </w:rPr>
              <w:t>Integrated</w:t>
            </w:r>
            <w:proofErr w:type="spellEnd"/>
            <w:r w:rsidRPr="000E1460">
              <w:rPr>
                <w:rFonts w:ascii="Times New Roman" w:hAnsi="Times New Roman" w:cs="Times New Roman"/>
                <w:bCs/>
                <w:color w:val="222222"/>
                <w:sz w:val="28"/>
                <w:szCs w:val="28"/>
                <w:shd w:val="clear" w:color="auto" w:fill="FFFFFF"/>
                <w:lang w:val="uk-UA"/>
              </w:rPr>
              <w:t xml:space="preserve"> </w:t>
            </w:r>
            <w:proofErr w:type="spellStart"/>
            <w:r w:rsidRPr="000E1460">
              <w:rPr>
                <w:rFonts w:ascii="Times New Roman" w:hAnsi="Times New Roman" w:cs="Times New Roman"/>
                <w:bCs/>
                <w:color w:val="222222"/>
                <w:sz w:val="28"/>
                <w:szCs w:val="28"/>
                <w:shd w:val="clear" w:color="auto" w:fill="FFFFFF"/>
                <w:lang w:val="uk-UA"/>
              </w:rPr>
              <w:t>Query</w:t>
            </w:r>
            <w:proofErr w:type="spellEnd"/>
            <w:r w:rsidRPr="000E1460">
              <w:rPr>
                <w:rFonts w:ascii="Times New Roman" w:hAnsi="Times New Roman" w:cs="Times New Roman"/>
                <w:bCs/>
                <w:color w:val="222222"/>
                <w:sz w:val="28"/>
                <w:szCs w:val="28"/>
                <w:shd w:val="clear" w:color="auto" w:fill="FFFFFF"/>
                <w:lang w:val="uk-UA"/>
              </w:rPr>
              <w:t xml:space="preserve"> - проект Microsoft по додаванню синтаксису мови запитів, що нагадує SQL, в мови програмування платформи .NET </w:t>
            </w:r>
            <w:proofErr w:type="spellStart"/>
            <w:r w:rsidRPr="000E1460">
              <w:rPr>
                <w:rFonts w:ascii="Times New Roman" w:hAnsi="Times New Roman" w:cs="Times New Roman"/>
                <w:bCs/>
                <w:color w:val="222222"/>
                <w:sz w:val="28"/>
                <w:szCs w:val="28"/>
                <w:shd w:val="clear" w:color="auto" w:fill="FFFFFF"/>
                <w:lang w:val="uk-UA"/>
              </w:rPr>
              <w:t>Framework</w:t>
            </w:r>
            <w:proofErr w:type="spellEnd"/>
            <w:r w:rsidRPr="000E1460">
              <w:rPr>
                <w:rFonts w:ascii="Times New Roman" w:hAnsi="Times New Roman" w:cs="Times New Roman"/>
                <w:bCs/>
                <w:color w:val="222222"/>
                <w:sz w:val="28"/>
                <w:szCs w:val="28"/>
                <w:shd w:val="clear" w:color="auto" w:fill="FFFFFF"/>
                <w:lang w:val="uk-UA"/>
              </w:rPr>
              <w:t>.</w:t>
            </w:r>
          </w:p>
        </w:tc>
      </w:tr>
      <w:tr w:rsidR="008916A1" w:rsidTr="0066253C">
        <w:tc>
          <w:tcPr>
            <w:tcW w:w="1526"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sidRPr="000E1460">
              <w:rPr>
                <w:rFonts w:ascii="Times New Roman" w:hAnsi="Times New Roman" w:cs="Times New Roman"/>
                <w:b/>
                <w:sz w:val="28"/>
                <w:szCs w:val="28"/>
                <w:lang w:val="en-US"/>
              </w:rPr>
              <w:t>MVC</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sz w:val="28"/>
                <w:szCs w:val="28"/>
                <w:lang w:val="uk-UA"/>
              </w:rPr>
            </w:pPr>
            <w:r w:rsidRPr="000E1460">
              <w:rPr>
                <w:rFonts w:ascii="Times New Roman" w:hAnsi="Times New Roman" w:cs="Times New Roman"/>
                <w:iCs/>
                <w:color w:val="222222"/>
                <w:sz w:val="28"/>
                <w:szCs w:val="28"/>
                <w:shd w:val="clear" w:color="auto" w:fill="FFFFFF"/>
                <w:lang w:val="uk-UA"/>
              </w:rPr>
              <w:t>(</w:t>
            </w:r>
            <w:r w:rsidRPr="000E1460">
              <w:rPr>
                <w:rFonts w:ascii="Times New Roman" w:hAnsi="Times New Roman" w:cs="Times New Roman"/>
                <w:bCs/>
                <w:color w:val="222222"/>
                <w:sz w:val="28"/>
                <w:szCs w:val="28"/>
                <w:shd w:val="clear" w:color="auto" w:fill="FFFFFF"/>
                <w:lang w:val="uk-UA"/>
              </w:rPr>
              <w:t>Модель–представлення–контролер</w:t>
            </w:r>
            <w:r w:rsidRPr="000E1460">
              <w:rPr>
                <w:rFonts w:ascii="Times New Roman" w:hAnsi="Times New Roman" w:cs="Times New Roman"/>
                <w:iCs/>
                <w:color w:val="222222"/>
                <w:sz w:val="28"/>
                <w:szCs w:val="28"/>
                <w:shd w:val="clear" w:color="auto" w:fill="FFFFFF"/>
                <w:lang w:val="uk-UA"/>
              </w:rPr>
              <w:t xml:space="preserve">, </w:t>
            </w:r>
            <w:proofErr w:type="spellStart"/>
            <w:r w:rsidRPr="000E1460">
              <w:rPr>
                <w:rFonts w:ascii="Times New Roman" w:hAnsi="Times New Roman" w:cs="Times New Roman"/>
                <w:iCs/>
                <w:color w:val="222222"/>
                <w:sz w:val="28"/>
                <w:szCs w:val="28"/>
                <w:shd w:val="clear" w:color="auto" w:fill="FFFFFF"/>
                <w:lang w:val="uk-UA"/>
              </w:rPr>
              <w:t>англ</w:t>
            </w:r>
            <w:proofErr w:type="spellEnd"/>
            <w:r w:rsidRPr="000E1460">
              <w:rPr>
                <w:rFonts w:ascii="Times New Roman" w:hAnsi="Times New Roman" w:cs="Times New Roman"/>
                <w:iCs/>
                <w:color w:val="222222"/>
                <w:sz w:val="28"/>
                <w:szCs w:val="28"/>
                <w:shd w:val="clear" w:color="auto" w:fill="FFFFFF"/>
                <w:lang w:val="uk-UA"/>
              </w:rPr>
              <w:t xml:space="preserve">. </w:t>
            </w:r>
            <w:proofErr w:type="spellStart"/>
            <w:r w:rsidRPr="000E1460">
              <w:rPr>
                <w:rFonts w:ascii="Times New Roman" w:hAnsi="Times New Roman" w:cs="Times New Roman"/>
                <w:iCs/>
                <w:color w:val="222222"/>
                <w:sz w:val="28"/>
                <w:szCs w:val="28"/>
                <w:shd w:val="clear" w:color="auto" w:fill="FFFFFF"/>
                <w:lang w:val="uk-UA"/>
              </w:rPr>
              <w:t>Model-view-controller</w:t>
            </w:r>
            <w:proofErr w:type="spellEnd"/>
            <w:r w:rsidRPr="000E1460">
              <w:rPr>
                <w:rFonts w:ascii="Times New Roman" w:hAnsi="Times New Roman" w:cs="Times New Roman"/>
                <w:iCs/>
                <w:color w:val="222222"/>
                <w:sz w:val="28"/>
                <w:szCs w:val="28"/>
                <w:shd w:val="clear" w:color="auto" w:fill="FFFFFF"/>
                <w:lang w:val="uk-UA"/>
              </w:rPr>
              <w:t>) - архітектурний шаблон, який використовується під час проектування та розробки програмного забезпечення.</w:t>
            </w:r>
          </w:p>
        </w:tc>
      </w:tr>
      <w:tr w:rsidR="008916A1" w:rsidTr="0066253C">
        <w:tc>
          <w:tcPr>
            <w:tcW w:w="1526" w:type="dxa"/>
          </w:tcPr>
          <w:p w:rsidR="008916A1" w:rsidRPr="00202ECE"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HTTP</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iCs/>
                <w:color w:val="222222"/>
                <w:sz w:val="28"/>
                <w:szCs w:val="28"/>
                <w:shd w:val="clear" w:color="auto" w:fill="FFFFFF"/>
                <w:lang w:val="uk-UA"/>
              </w:rPr>
            </w:pPr>
            <w:r>
              <w:rPr>
                <w:rFonts w:ascii="Times New Roman" w:hAnsi="Times New Roman" w:cs="Times New Roman"/>
                <w:iCs/>
                <w:color w:val="222222"/>
                <w:sz w:val="28"/>
                <w:szCs w:val="28"/>
                <w:shd w:val="clear" w:color="auto" w:fill="FFFFFF"/>
                <w:lang w:val="uk-UA"/>
              </w:rPr>
              <w:t>П</w:t>
            </w:r>
            <w:r w:rsidRPr="00202ECE">
              <w:rPr>
                <w:rFonts w:ascii="Times New Roman" w:hAnsi="Times New Roman" w:cs="Times New Roman"/>
                <w:iCs/>
                <w:color w:val="222222"/>
                <w:sz w:val="28"/>
                <w:szCs w:val="28"/>
                <w:shd w:val="clear" w:color="auto" w:fill="FFFFFF"/>
                <w:lang w:val="uk-UA"/>
              </w:rPr>
              <w:t>ротокол передачі даних, що використовується в комп'ютерних мережах.</w:t>
            </w:r>
          </w:p>
        </w:tc>
      </w:tr>
      <w:tr w:rsidR="008916A1" w:rsidTr="0066253C">
        <w:tc>
          <w:tcPr>
            <w:tcW w:w="1526" w:type="dxa"/>
          </w:tcPr>
          <w:p w:rsidR="008916A1" w:rsidRPr="00202ECE"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uk-UA"/>
              </w:rPr>
            </w:pPr>
            <w:r>
              <w:rPr>
                <w:rFonts w:ascii="Times New Roman" w:hAnsi="Times New Roman" w:cs="Times New Roman"/>
                <w:b/>
                <w:sz w:val="28"/>
                <w:szCs w:val="28"/>
                <w:lang w:val="en-US"/>
              </w:rPr>
              <w:t>URL</w:t>
            </w:r>
          </w:p>
        </w:tc>
        <w:tc>
          <w:tcPr>
            <w:tcW w:w="8329" w:type="dxa"/>
          </w:tcPr>
          <w:p w:rsidR="008916A1" w:rsidRPr="00202ECE"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iCs/>
                <w:color w:val="222222"/>
                <w:sz w:val="28"/>
                <w:szCs w:val="28"/>
                <w:shd w:val="clear" w:color="auto" w:fill="FFFFFF"/>
                <w:lang w:val="uk-UA"/>
              </w:rPr>
            </w:pPr>
            <w:r w:rsidRPr="00202ECE">
              <w:rPr>
                <w:rFonts w:ascii="Times New Roman" w:hAnsi="Times New Roman" w:cs="Times New Roman"/>
                <w:iCs/>
                <w:color w:val="222222"/>
                <w:sz w:val="28"/>
                <w:szCs w:val="28"/>
                <w:shd w:val="clear" w:color="auto" w:fill="FFFFFF"/>
                <w:lang w:val="uk-UA"/>
              </w:rPr>
              <w:t>(</w:t>
            </w:r>
            <w:proofErr w:type="spellStart"/>
            <w:r w:rsidRPr="00202ECE">
              <w:rPr>
                <w:rFonts w:ascii="Times New Roman" w:hAnsi="Times New Roman" w:cs="Times New Roman"/>
                <w:iCs/>
                <w:color w:val="222222"/>
                <w:sz w:val="28"/>
                <w:szCs w:val="28"/>
                <w:shd w:val="clear" w:color="auto" w:fill="FFFFFF"/>
                <w:lang w:val="uk-UA"/>
              </w:rPr>
              <w:t>англ</w:t>
            </w:r>
            <w:proofErr w:type="spellEnd"/>
            <w:r w:rsidRPr="00202ECE">
              <w:rPr>
                <w:rFonts w:ascii="Times New Roman" w:hAnsi="Times New Roman" w:cs="Times New Roman"/>
                <w:iCs/>
                <w:color w:val="222222"/>
                <w:sz w:val="28"/>
                <w:szCs w:val="28"/>
                <w:shd w:val="clear" w:color="auto" w:fill="FFFFFF"/>
                <w:lang w:val="uk-UA"/>
              </w:rPr>
              <w:t xml:space="preserve">. </w:t>
            </w:r>
            <w:proofErr w:type="spellStart"/>
            <w:r w:rsidRPr="00202ECE">
              <w:rPr>
                <w:rFonts w:ascii="Times New Roman" w:hAnsi="Times New Roman" w:cs="Times New Roman"/>
                <w:iCs/>
                <w:color w:val="222222"/>
                <w:sz w:val="28"/>
                <w:szCs w:val="28"/>
                <w:shd w:val="clear" w:color="auto" w:fill="FFFFFF"/>
                <w:lang w:val="uk-UA"/>
              </w:rPr>
              <w:t>Uniform</w:t>
            </w:r>
            <w:proofErr w:type="spellEnd"/>
            <w:r w:rsidRPr="00202ECE">
              <w:rPr>
                <w:rFonts w:ascii="Times New Roman" w:hAnsi="Times New Roman" w:cs="Times New Roman"/>
                <w:iCs/>
                <w:color w:val="222222"/>
                <w:sz w:val="28"/>
                <w:szCs w:val="28"/>
                <w:shd w:val="clear" w:color="auto" w:fill="FFFFFF"/>
                <w:lang w:val="uk-UA"/>
              </w:rPr>
              <w:t xml:space="preserve"> </w:t>
            </w:r>
            <w:proofErr w:type="spellStart"/>
            <w:r w:rsidRPr="00202ECE">
              <w:rPr>
                <w:rFonts w:ascii="Times New Roman" w:hAnsi="Times New Roman" w:cs="Times New Roman"/>
                <w:iCs/>
                <w:color w:val="222222"/>
                <w:sz w:val="28"/>
                <w:szCs w:val="28"/>
                <w:shd w:val="clear" w:color="auto" w:fill="FFFFFF"/>
                <w:lang w:val="uk-UA"/>
              </w:rPr>
              <w:t>Resource</w:t>
            </w:r>
            <w:proofErr w:type="spellEnd"/>
            <w:r w:rsidRPr="00202ECE">
              <w:rPr>
                <w:rFonts w:ascii="Times New Roman" w:hAnsi="Times New Roman" w:cs="Times New Roman"/>
                <w:iCs/>
                <w:color w:val="222222"/>
                <w:sz w:val="28"/>
                <w:szCs w:val="28"/>
                <w:shd w:val="clear" w:color="auto" w:fill="FFFFFF"/>
                <w:lang w:val="uk-UA"/>
              </w:rPr>
              <w:t xml:space="preserve"> </w:t>
            </w:r>
            <w:proofErr w:type="spellStart"/>
            <w:r w:rsidRPr="00202ECE">
              <w:rPr>
                <w:rFonts w:ascii="Times New Roman" w:hAnsi="Times New Roman" w:cs="Times New Roman"/>
                <w:iCs/>
                <w:color w:val="222222"/>
                <w:sz w:val="28"/>
                <w:szCs w:val="28"/>
                <w:shd w:val="clear" w:color="auto" w:fill="FFFFFF"/>
                <w:lang w:val="uk-UA"/>
              </w:rPr>
              <w:t>Locator</w:t>
            </w:r>
            <w:proofErr w:type="spellEnd"/>
            <w:r w:rsidRPr="00202ECE">
              <w:rPr>
                <w:rFonts w:ascii="Times New Roman" w:hAnsi="Times New Roman" w:cs="Times New Roman"/>
                <w:iCs/>
                <w:color w:val="222222"/>
                <w:sz w:val="28"/>
                <w:szCs w:val="28"/>
                <w:shd w:val="clear" w:color="auto" w:fill="FFFFFF"/>
                <w:lang w:val="uk-UA"/>
              </w:rPr>
              <w:t xml:space="preserve"> — єдиний вказівник на ресурс) - </w:t>
            </w:r>
            <w:r w:rsidRPr="00202ECE">
              <w:rPr>
                <w:rFonts w:ascii="Times New Roman" w:hAnsi="Times New Roman" w:cs="Times New Roman"/>
                <w:color w:val="222222"/>
                <w:sz w:val="28"/>
                <w:szCs w:val="28"/>
                <w:shd w:val="clear" w:color="auto" w:fill="FFFFFF"/>
              </w:rPr>
              <w:t xml:space="preserve">стандартизована адреса </w:t>
            </w:r>
            <w:proofErr w:type="spellStart"/>
            <w:r w:rsidRPr="00202ECE">
              <w:rPr>
                <w:rFonts w:ascii="Times New Roman" w:hAnsi="Times New Roman" w:cs="Times New Roman"/>
                <w:color w:val="222222"/>
                <w:sz w:val="28"/>
                <w:szCs w:val="28"/>
                <w:shd w:val="clear" w:color="auto" w:fill="FFFFFF"/>
              </w:rPr>
              <w:t>певного</w:t>
            </w:r>
            <w:proofErr w:type="spellEnd"/>
            <w:r w:rsidRPr="00202ECE">
              <w:rPr>
                <w:rFonts w:ascii="Times New Roman" w:hAnsi="Times New Roman" w:cs="Times New Roman"/>
                <w:color w:val="222222"/>
                <w:sz w:val="28"/>
                <w:szCs w:val="28"/>
                <w:shd w:val="clear" w:color="auto" w:fill="FFFFFF"/>
              </w:rPr>
              <w:t xml:space="preserve"> ресурсу</w:t>
            </w:r>
            <w:r>
              <w:rPr>
                <w:rFonts w:ascii="Times New Roman" w:hAnsi="Times New Roman" w:cs="Times New Roman"/>
                <w:color w:val="222222"/>
                <w:sz w:val="28"/>
                <w:szCs w:val="28"/>
                <w:shd w:val="clear" w:color="auto" w:fill="FFFFFF"/>
                <w:lang w:val="uk-UA"/>
              </w:rPr>
              <w:t>.</w:t>
            </w:r>
          </w:p>
        </w:tc>
      </w:tr>
      <w:tr w:rsidR="008916A1" w:rsidTr="0066253C">
        <w:tc>
          <w:tcPr>
            <w:tcW w:w="1526" w:type="dxa"/>
          </w:tcPr>
          <w:p w:rsidR="008916A1" w:rsidRPr="00202ECE"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ru-RU"/>
              </w:rPr>
            </w:pPr>
            <w:r>
              <w:rPr>
                <w:rFonts w:ascii="Times New Roman" w:hAnsi="Times New Roman" w:cs="Times New Roman"/>
                <w:b/>
                <w:sz w:val="28"/>
                <w:szCs w:val="28"/>
                <w:lang w:val="ru-RU"/>
              </w:rPr>
              <w:t>ПЗ</w:t>
            </w: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iCs/>
                <w:color w:val="222222"/>
                <w:sz w:val="28"/>
                <w:szCs w:val="28"/>
                <w:shd w:val="clear" w:color="auto" w:fill="FFFFFF"/>
                <w:lang w:val="uk-UA"/>
              </w:rPr>
            </w:pPr>
            <w:r>
              <w:rPr>
                <w:rFonts w:ascii="Times New Roman" w:hAnsi="Times New Roman" w:cs="Times New Roman"/>
                <w:iCs/>
                <w:color w:val="222222"/>
                <w:sz w:val="28"/>
                <w:szCs w:val="28"/>
                <w:shd w:val="clear" w:color="auto" w:fill="FFFFFF"/>
                <w:lang w:val="uk-UA"/>
              </w:rPr>
              <w:t>Програмне забезпечення</w:t>
            </w:r>
          </w:p>
        </w:tc>
      </w:tr>
      <w:tr w:rsidR="008916A1" w:rsidTr="0066253C">
        <w:tc>
          <w:tcPr>
            <w:tcW w:w="1526" w:type="dxa"/>
          </w:tcPr>
          <w:p w:rsidR="008916A1" w:rsidRPr="00202ECE"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center"/>
              <w:rPr>
                <w:rFonts w:ascii="Times New Roman" w:hAnsi="Times New Roman" w:cs="Times New Roman"/>
                <w:b/>
                <w:sz w:val="28"/>
                <w:szCs w:val="28"/>
                <w:lang w:val="ru-RU"/>
              </w:rPr>
            </w:pPr>
          </w:p>
        </w:tc>
        <w:tc>
          <w:tcPr>
            <w:tcW w:w="8329" w:type="dxa"/>
          </w:tcPr>
          <w:p w:rsidR="008916A1" w:rsidRPr="000E1460" w:rsidRDefault="008916A1" w:rsidP="009E2CB1">
            <w:pPr>
              <w:pBdr>
                <w:top w:val="none" w:sz="0" w:space="0" w:color="auto"/>
                <w:left w:val="none" w:sz="0" w:space="0" w:color="auto"/>
                <w:bottom w:val="none" w:sz="0" w:space="0" w:color="auto"/>
                <w:right w:val="none" w:sz="0" w:space="0" w:color="auto"/>
                <w:between w:val="none" w:sz="0" w:space="0" w:color="auto"/>
              </w:pBdr>
              <w:tabs>
                <w:tab w:val="left" w:pos="567"/>
              </w:tabs>
              <w:spacing w:line="360" w:lineRule="auto"/>
              <w:ind w:firstLine="357"/>
              <w:contextualSpacing/>
              <w:jc w:val="both"/>
              <w:rPr>
                <w:rFonts w:ascii="Times New Roman" w:hAnsi="Times New Roman" w:cs="Times New Roman"/>
                <w:iCs/>
                <w:color w:val="222222"/>
                <w:sz w:val="28"/>
                <w:szCs w:val="28"/>
                <w:shd w:val="clear" w:color="auto" w:fill="FFFFFF"/>
                <w:lang w:val="uk-UA"/>
              </w:rPr>
            </w:pPr>
          </w:p>
        </w:tc>
      </w:tr>
    </w:tbl>
    <w:p w:rsidR="008916A1" w:rsidRPr="00313933" w:rsidRDefault="008916A1" w:rsidP="009E2CB1">
      <w:pPr>
        <w:numPr>
          <w:ilvl w:val="0"/>
          <w:numId w:val="4"/>
        </w:numPr>
        <w:tabs>
          <w:tab w:val="left" w:pos="567"/>
        </w:tabs>
        <w:spacing w:line="360" w:lineRule="auto"/>
        <w:ind w:left="567" w:firstLine="357"/>
        <w:contextualSpacing/>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br w:type="page"/>
      </w:r>
    </w:p>
    <w:p w:rsidR="008916A1" w:rsidRDefault="008916A1" w:rsidP="009E2CB1">
      <w:pPr>
        <w:pStyle w:val="21"/>
        <w:ind w:left="0" w:firstLine="357"/>
        <w:rPr>
          <w:rFonts w:cstheme="minorBidi"/>
          <w:noProof/>
        </w:rPr>
      </w:pPr>
      <w:r>
        <w:rPr>
          <w:rFonts w:ascii="Times New Roman" w:hAnsi="Times New Roman"/>
          <w:b/>
          <w:caps/>
          <w:sz w:val="32"/>
          <w:szCs w:val="28"/>
          <w:lang w:val="uk-UA"/>
        </w:rPr>
        <w:lastRenderedPageBreak/>
        <w:fldChar w:fldCharType="begin"/>
      </w:r>
      <w:r>
        <w:rPr>
          <w:rFonts w:ascii="Times New Roman" w:hAnsi="Times New Roman"/>
          <w:b/>
          <w:caps/>
          <w:sz w:val="32"/>
          <w:szCs w:val="28"/>
          <w:lang w:val="uk-UA"/>
        </w:rPr>
        <w:instrText xml:space="preserve"> TOC \o "2-3" \h \z \t "Заголовок 1.1;2;Заголовок;1" </w:instrText>
      </w:r>
      <w:r>
        <w:rPr>
          <w:rFonts w:ascii="Times New Roman" w:hAnsi="Times New Roman"/>
          <w:b/>
          <w:caps/>
          <w:sz w:val="32"/>
          <w:szCs w:val="28"/>
          <w:lang w:val="uk-UA"/>
        </w:rPr>
        <w:fldChar w:fldCharType="separate"/>
      </w:r>
      <w:hyperlink w:anchor="_Toc508374533" w:history="1">
        <w:r w:rsidRPr="009C213D">
          <w:rPr>
            <w:rStyle w:val="af0"/>
            <w:noProof/>
          </w:rPr>
          <w:t>Вступ</w:t>
        </w:r>
        <w:r>
          <w:rPr>
            <w:noProof/>
            <w:webHidden/>
          </w:rPr>
          <w:tab/>
        </w:r>
        <w:r>
          <w:rPr>
            <w:noProof/>
            <w:webHidden/>
          </w:rPr>
          <w:fldChar w:fldCharType="begin"/>
        </w:r>
        <w:r>
          <w:rPr>
            <w:noProof/>
            <w:webHidden/>
          </w:rPr>
          <w:instrText xml:space="preserve"> PAGEREF _Toc508374533 \h </w:instrText>
        </w:r>
        <w:r>
          <w:rPr>
            <w:noProof/>
            <w:webHidden/>
          </w:rPr>
        </w:r>
        <w:r>
          <w:rPr>
            <w:noProof/>
            <w:webHidden/>
          </w:rPr>
          <w:fldChar w:fldCharType="separate"/>
        </w:r>
        <w:r>
          <w:rPr>
            <w:noProof/>
            <w:webHidden/>
          </w:rPr>
          <w:t>5</w:t>
        </w:r>
        <w:r>
          <w:rPr>
            <w:noProof/>
            <w:webHidden/>
          </w:rPr>
          <w:fldChar w:fldCharType="end"/>
        </w:r>
      </w:hyperlink>
    </w:p>
    <w:p w:rsidR="008916A1" w:rsidRDefault="00902964" w:rsidP="009E2CB1">
      <w:pPr>
        <w:pStyle w:val="12"/>
        <w:ind w:firstLine="357"/>
        <w:rPr>
          <w:rFonts w:asciiTheme="minorHAnsi" w:eastAsiaTheme="minorEastAsia" w:hAnsiTheme="minorHAnsi" w:cstheme="minorBidi"/>
          <w:noProof/>
          <w:color w:val="auto"/>
          <w:lang w:val="ru-RU"/>
        </w:rPr>
      </w:pPr>
      <w:hyperlink w:anchor="_Toc508374534" w:history="1">
        <w:r w:rsidR="008916A1" w:rsidRPr="009C213D">
          <w:rPr>
            <w:rStyle w:val="af0"/>
            <w:noProof/>
          </w:rPr>
          <w:t>Розділ 1.</w:t>
        </w:r>
        <w:r w:rsidR="008916A1">
          <w:rPr>
            <w:noProof/>
            <w:webHidden/>
          </w:rPr>
          <w:tab/>
        </w:r>
        <w:r w:rsidR="008916A1">
          <w:rPr>
            <w:noProof/>
            <w:webHidden/>
          </w:rPr>
          <w:fldChar w:fldCharType="begin"/>
        </w:r>
        <w:r w:rsidR="008916A1">
          <w:rPr>
            <w:noProof/>
            <w:webHidden/>
          </w:rPr>
          <w:instrText xml:space="preserve"> PAGEREF _Toc508374534 \h </w:instrText>
        </w:r>
        <w:r w:rsidR="008916A1">
          <w:rPr>
            <w:noProof/>
            <w:webHidden/>
          </w:rPr>
        </w:r>
        <w:r w:rsidR="008916A1">
          <w:rPr>
            <w:noProof/>
            <w:webHidden/>
          </w:rPr>
          <w:fldChar w:fldCharType="separate"/>
        </w:r>
        <w:r w:rsidR="008916A1">
          <w:rPr>
            <w:noProof/>
            <w:webHidden/>
          </w:rPr>
          <w:t>6</w:t>
        </w:r>
        <w:r w:rsidR="008916A1">
          <w:rPr>
            <w:noProof/>
            <w:webHidden/>
          </w:rPr>
          <w:fldChar w:fldCharType="end"/>
        </w:r>
      </w:hyperlink>
    </w:p>
    <w:p w:rsidR="008916A1" w:rsidRDefault="00902964" w:rsidP="009E2CB1">
      <w:pPr>
        <w:pStyle w:val="12"/>
        <w:ind w:firstLine="357"/>
        <w:rPr>
          <w:rFonts w:asciiTheme="minorHAnsi" w:eastAsiaTheme="minorEastAsia" w:hAnsiTheme="minorHAnsi" w:cstheme="minorBidi"/>
          <w:noProof/>
          <w:color w:val="auto"/>
          <w:lang w:val="ru-RU"/>
        </w:rPr>
      </w:pPr>
      <w:hyperlink w:anchor="_Toc508374535" w:history="1">
        <w:r w:rsidR="008916A1" w:rsidRPr="009C213D">
          <w:rPr>
            <w:rStyle w:val="af0"/>
            <w:noProof/>
          </w:rPr>
          <w:t>Теоретична частина</w:t>
        </w:r>
        <w:r w:rsidR="008916A1">
          <w:rPr>
            <w:noProof/>
            <w:webHidden/>
          </w:rPr>
          <w:tab/>
        </w:r>
        <w:r w:rsidR="008916A1">
          <w:rPr>
            <w:noProof/>
            <w:webHidden/>
          </w:rPr>
          <w:fldChar w:fldCharType="begin"/>
        </w:r>
        <w:r w:rsidR="008916A1">
          <w:rPr>
            <w:noProof/>
            <w:webHidden/>
          </w:rPr>
          <w:instrText xml:space="preserve"> PAGEREF _Toc508374535 \h </w:instrText>
        </w:r>
        <w:r w:rsidR="008916A1">
          <w:rPr>
            <w:noProof/>
            <w:webHidden/>
          </w:rPr>
        </w:r>
        <w:r w:rsidR="008916A1">
          <w:rPr>
            <w:noProof/>
            <w:webHidden/>
          </w:rPr>
          <w:fldChar w:fldCharType="separate"/>
        </w:r>
        <w:r w:rsidR="008916A1">
          <w:rPr>
            <w:noProof/>
            <w:webHidden/>
          </w:rPr>
          <w:t>6</w:t>
        </w:r>
        <w:r w:rsidR="008916A1">
          <w:rPr>
            <w:noProof/>
            <w:webHidden/>
          </w:rPr>
          <w:fldChar w:fldCharType="end"/>
        </w:r>
      </w:hyperlink>
    </w:p>
    <w:p w:rsidR="008916A1" w:rsidRDefault="00902964" w:rsidP="009E2CB1">
      <w:pPr>
        <w:pStyle w:val="21"/>
        <w:ind w:firstLine="357"/>
        <w:rPr>
          <w:rFonts w:cstheme="minorBidi"/>
          <w:noProof/>
        </w:rPr>
      </w:pPr>
      <w:hyperlink w:anchor="_Toc508374536" w:history="1">
        <w:r w:rsidR="008916A1" w:rsidRPr="009C213D">
          <w:rPr>
            <w:rStyle w:val="af0"/>
            <w:noProof/>
          </w:rPr>
          <w:t>1.1</w:t>
        </w:r>
        <w:r w:rsidR="008916A1">
          <w:rPr>
            <w:rFonts w:cstheme="minorBidi"/>
            <w:noProof/>
            <w:lang w:val="en-US"/>
          </w:rPr>
          <w:t xml:space="preserve"> </w:t>
        </w:r>
        <w:r w:rsidR="008916A1" w:rsidRPr="009C213D">
          <w:rPr>
            <w:rStyle w:val="af0"/>
            <w:noProof/>
          </w:rPr>
          <w:t>Основні положення та терміни</w:t>
        </w:r>
        <w:r w:rsidR="008916A1">
          <w:rPr>
            <w:noProof/>
            <w:webHidden/>
          </w:rPr>
          <w:tab/>
        </w:r>
        <w:r w:rsidR="008916A1">
          <w:rPr>
            <w:noProof/>
            <w:webHidden/>
          </w:rPr>
          <w:fldChar w:fldCharType="begin"/>
        </w:r>
        <w:r w:rsidR="008916A1">
          <w:rPr>
            <w:noProof/>
            <w:webHidden/>
          </w:rPr>
          <w:instrText xml:space="preserve"> PAGEREF _Toc508374536 \h </w:instrText>
        </w:r>
        <w:r w:rsidR="008916A1">
          <w:rPr>
            <w:noProof/>
            <w:webHidden/>
          </w:rPr>
        </w:r>
        <w:r w:rsidR="008916A1">
          <w:rPr>
            <w:noProof/>
            <w:webHidden/>
          </w:rPr>
          <w:fldChar w:fldCharType="separate"/>
        </w:r>
        <w:r w:rsidR="008916A1">
          <w:rPr>
            <w:noProof/>
            <w:webHidden/>
          </w:rPr>
          <w:t>6</w:t>
        </w:r>
        <w:r w:rsidR="008916A1">
          <w:rPr>
            <w:noProof/>
            <w:webHidden/>
          </w:rPr>
          <w:fldChar w:fldCharType="end"/>
        </w:r>
      </w:hyperlink>
    </w:p>
    <w:p w:rsidR="008916A1" w:rsidRDefault="00902964" w:rsidP="009E2CB1">
      <w:pPr>
        <w:pStyle w:val="21"/>
        <w:ind w:firstLine="357"/>
        <w:rPr>
          <w:rFonts w:cstheme="minorBidi"/>
          <w:noProof/>
        </w:rPr>
      </w:pPr>
      <w:hyperlink w:anchor="_Toc508374537" w:history="1">
        <w:r w:rsidR="008916A1" w:rsidRPr="009C213D">
          <w:rPr>
            <w:rStyle w:val="af0"/>
            <w:noProof/>
          </w:rPr>
          <w:t>1.2</w:t>
        </w:r>
        <w:r w:rsidR="008916A1">
          <w:rPr>
            <w:rStyle w:val="af0"/>
            <w:noProof/>
            <w:lang w:val="en-US"/>
          </w:rPr>
          <w:t xml:space="preserve"> </w:t>
        </w:r>
        <w:r w:rsidR="008916A1" w:rsidRPr="009C213D">
          <w:rPr>
            <w:rStyle w:val="af0"/>
            <w:noProof/>
          </w:rPr>
          <w:t>Аналіз існуючої проблеми.</w:t>
        </w:r>
        <w:r w:rsidR="008916A1">
          <w:rPr>
            <w:noProof/>
            <w:webHidden/>
          </w:rPr>
          <w:tab/>
        </w:r>
        <w:r w:rsidR="008916A1">
          <w:rPr>
            <w:noProof/>
            <w:webHidden/>
          </w:rPr>
          <w:fldChar w:fldCharType="begin"/>
        </w:r>
        <w:r w:rsidR="008916A1">
          <w:rPr>
            <w:noProof/>
            <w:webHidden/>
          </w:rPr>
          <w:instrText xml:space="preserve"> PAGEREF _Toc508374537 \h </w:instrText>
        </w:r>
        <w:r w:rsidR="008916A1">
          <w:rPr>
            <w:noProof/>
            <w:webHidden/>
          </w:rPr>
        </w:r>
        <w:r w:rsidR="008916A1">
          <w:rPr>
            <w:noProof/>
            <w:webHidden/>
          </w:rPr>
          <w:fldChar w:fldCharType="separate"/>
        </w:r>
        <w:r w:rsidR="008916A1">
          <w:rPr>
            <w:noProof/>
            <w:webHidden/>
          </w:rPr>
          <w:t>7</w:t>
        </w:r>
        <w:r w:rsidR="008916A1">
          <w:rPr>
            <w:noProof/>
            <w:webHidden/>
          </w:rPr>
          <w:fldChar w:fldCharType="end"/>
        </w:r>
      </w:hyperlink>
    </w:p>
    <w:p w:rsidR="008916A1" w:rsidRDefault="00902964" w:rsidP="009E2CB1">
      <w:pPr>
        <w:pStyle w:val="21"/>
        <w:ind w:firstLine="357"/>
        <w:rPr>
          <w:rFonts w:cstheme="minorBidi"/>
          <w:noProof/>
        </w:rPr>
      </w:pPr>
      <w:hyperlink w:anchor="_Toc508374538" w:history="1">
        <w:r w:rsidR="008916A1" w:rsidRPr="009C213D">
          <w:rPr>
            <w:rStyle w:val="af0"/>
            <w:noProof/>
          </w:rPr>
          <w:t>1.3</w:t>
        </w:r>
        <w:r w:rsidR="008916A1">
          <w:rPr>
            <w:rStyle w:val="af0"/>
            <w:noProof/>
            <w:lang w:val="en-US"/>
          </w:rPr>
          <w:t xml:space="preserve"> </w:t>
        </w:r>
        <w:r w:rsidR="008916A1" w:rsidRPr="009C213D">
          <w:rPr>
            <w:rStyle w:val="af0"/>
            <w:noProof/>
          </w:rPr>
          <w:t>Стан діагностики та лікування хворих на ЗН у 2017 році</w:t>
        </w:r>
        <w:r w:rsidR="008916A1">
          <w:rPr>
            <w:noProof/>
            <w:webHidden/>
          </w:rPr>
          <w:tab/>
        </w:r>
        <w:r w:rsidR="008916A1">
          <w:rPr>
            <w:noProof/>
            <w:webHidden/>
          </w:rPr>
          <w:fldChar w:fldCharType="begin"/>
        </w:r>
        <w:r w:rsidR="008916A1">
          <w:rPr>
            <w:noProof/>
            <w:webHidden/>
          </w:rPr>
          <w:instrText xml:space="preserve"> PAGEREF _Toc508374538 \h </w:instrText>
        </w:r>
        <w:r w:rsidR="008916A1">
          <w:rPr>
            <w:noProof/>
            <w:webHidden/>
          </w:rPr>
        </w:r>
        <w:r w:rsidR="008916A1">
          <w:rPr>
            <w:noProof/>
            <w:webHidden/>
          </w:rPr>
          <w:fldChar w:fldCharType="separate"/>
        </w:r>
        <w:r w:rsidR="008916A1">
          <w:rPr>
            <w:noProof/>
            <w:webHidden/>
          </w:rPr>
          <w:t>8</w:t>
        </w:r>
        <w:r w:rsidR="008916A1">
          <w:rPr>
            <w:noProof/>
            <w:webHidden/>
          </w:rPr>
          <w:fldChar w:fldCharType="end"/>
        </w:r>
      </w:hyperlink>
    </w:p>
    <w:p w:rsidR="008916A1" w:rsidRDefault="00902964" w:rsidP="009E2CB1">
      <w:pPr>
        <w:pStyle w:val="21"/>
        <w:ind w:firstLine="357"/>
        <w:rPr>
          <w:rFonts w:cstheme="minorBidi"/>
          <w:noProof/>
        </w:rPr>
      </w:pPr>
      <w:hyperlink w:anchor="_Toc508374539" w:history="1">
        <w:r w:rsidR="008916A1" w:rsidRPr="009C213D">
          <w:rPr>
            <w:rStyle w:val="af0"/>
            <w:noProof/>
          </w:rPr>
          <w:t>1.4</w:t>
        </w:r>
        <w:r w:rsidR="008916A1">
          <w:rPr>
            <w:rStyle w:val="af0"/>
            <w:noProof/>
            <w:lang w:val="en-US"/>
          </w:rPr>
          <w:t xml:space="preserve"> </w:t>
        </w:r>
        <w:r w:rsidR="008916A1" w:rsidRPr="009C213D">
          <w:rPr>
            <w:rStyle w:val="af0"/>
            <w:noProof/>
          </w:rPr>
          <w:t>Огляд існуючих рішень</w:t>
        </w:r>
        <w:r w:rsidR="008916A1">
          <w:rPr>
            <w:noProof/>
            <w:webHidden/>
          </w:rPr>
          <w:tab/>
        </w:r>
        <w:r w:rsidR="008916A1">
          <w:rPr>
            <w:noProof/>
            <w:webHidden/>
          </w:rPr>
          <w:fldChar w:fldCharType="begin"/>
        </w:r>
        <w:r w:rsidR="008916A1">
          <w:rPr>
            <w:noProof/>
            <w:webHidden/>
          </w:rPr>
          <w:instrText xml:space="preserve"> PAGEREF _Toc508374539 \h </w:instrText>
        </w:r>
        <w:r w:rsidR="008916A1">
          <w:rPr>
            <w:noProof/>
            <w:webHidden/>
          </w:rPr>
        </w:r>
        <w:r w:rsidR="008916A1">
          <w:rPr>
            <w:noProof/>
            <w:webHidden/>
          </w:rPr>
          <w:fldChar w:fldCharType="separate"/>
        </w:r>
        <w:r w:rsidR="008916A1">
          <w:rPr>
            <w:noProof/>
            <w:webHidden/>
          </w:rPr>
          <w:t>10</w:t>
        </w:r>
        <w:r w:rsidR="008916A1">
          <w:rPr>
            <w:noProof/>
            <w:webHidden/>
          </w:rPr>
          <w:fldChar w:fldCharType="end"/>
        </w:r>
      </w:hyperlink>
    </w:p>
    <w:p w:rsidR="008916A1" w:rsidRDefault="00902964" w:rsidP="009E2CB1">
      <w:pPr>
        <w:pStyle w:val="21"/>
        <w:ind w:firstLine="357"/>
        <w:rPr>
          <w:rFonts w:cstheme="minorBidi"/>
          <w:noProof/>
        </w:rPr>
      </w:pPr>
      <w:hyperlink w:anchor="_Toc508374540" w:history="1">
        <w:r w:rsidR="008916A1" w:rsidRPr="009C213D">
          <w:rPr>
            <w:rStyle w:val="af0"/>
            <w:noProof/>
          </w:rPr>
          <w:t>1.5</w:t>
        </w:r>
        <w:r w:rsidR="008916A1">
          <w:rPr>
            <w:rStyle w:val="af0"/>
            <w:noProof/>
            <w:lang w:val="en-US"/>
          </w:rPr>
          <w:t xml:space="preserve"> </w:t>
        </w:r>
        <w:r w:rsidR="008916A1" w:rsidRPr="009C213D">
          <w:rPr>
            <w:rStyle w:val="af0"/>
            <w:noProof/>
          </w:rPr>
          <w:t>Вимоги до АС</w:t>
        </w:r>
        <w:r w:rsidR="008916A1">
          <w:rPr>
            <w:noProof/>
            <w:webHidden/>
          </w:rPr>
          <w:tab/>
        </w:r>
        <w:r w:rsidR="008916A1">
          <w:rPr>
            <w:noProof/>
            <w:webHidden/>
          </w:rPr>
          <w:fldChar w:fldCharType="begin"/>
        </w:r>
        <w:r w:rsidR="008916A1">
          <w:rPr>
            <w:noProof/>
            <w:webHidden/>
          </w:rPr>
          <w:instrText xml:space="preserve"> PAGEREF _Toc508374540 \h </w:instrText>
        </w:r>
        <w:r w:rsidR="008916A1">
          <w:rPr>
            <w:noProof/>
            <w:webHidden/>
          </w:rPr>
        </w:r>
        <w:r w:rsidR="008916A1">
          <w:rPr>
            <w:noProof/>
            <w:webHidden/>
          </w:rPr>
          <w:fldChar w:fldCharType="separate"/>
        </w:r>
        <w:r w:rsidR="008916A1">
          <w:rPr>
            <w:noProof/>
            <w:webHidden/>
          </w:rPr>
          <w:t>12</w:t>
        </w:r>
        <w:r w:rsidR="008916A1">
          <w:rPr>
            <w:noProof/>
            <w:webHidden/>
          </w:rPr>
          <w:fldChar w:fldCharType="end"/>
        </w:r>
      </w:hyperlink>
    </w:p>
    <w:p w:rsidR="008916A1" w:rsidRDefault="00902964" w:rsidP="009E2CB1">
      <w:pPr>
        <w:pStyle w:val="12"/>
        <w:ind w:firstLine="357"/>
        <w:rPr>
          <w:rFonts w:asciiTheme="minorHAnsi" w:eastAsiaTheme="minorEastAsia" w:hAnsiTheme="minorHAnsi" w:cstheme="minorBidi"/>
          <w:noProof/>
          <w:color w:val="auto"/>
          <w:lang w:val="ru-RU"/>
        </w:rPr>
      </w:pPr>
      <w:hyperlink w:anchor="_Toc508374541" w:history="1">
        <w:r w:rsidR="008916A1" w:rsidRPr="009C213D">
          <w:rPr>
            <w:rStyle w:val="af0"/>
            <w:noProof/>
            <w:highlight w:val="white"/>
            <w:lang w:eastAsia="en-US"/>
          </w:rPr>
          <w:t>Розділ 2</w:t>
        </w:r>
        <w:r w:rsidR="008916A1">
          <w:rPr>
            <w:noProof/>
            <w:webHidden/>
          </w:rPr>
          <w:tab/>
        </w:r>
        <w:r w:rsidR="008916A1">
          <w:rPr>
            <w:noProof/>
            <w:webHidden/>
          </w:rPr>
          <w:fldChar w:fldCharType="begin"/>
        </w:r>
        <w:r w:rsidR="008916A1">
          <w:rPr>
            <w:noProof/>
            <w:webHidden/>
          </w:rPr>
          <w:instrText xml:space="preserve"> PAGEREF _Toc508374541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12"/>
        <w:ind w:firstLine="357"/>
        <w:rPr>
          <w:rFonts w:asciiTheme="minorHAnsi" w:eastAsiaTheme="minorEastAsia" w:hAnsiTheme="minorHAnsi" w:cstheme="minorBidi"/>
          <w:noProof/>
          <w:color w:val="auto"/>
          <w:lang w:val="ru-RU"/>
        </w:rPr>
      </w:pPr>
      <w:hyperlink w:anchor="_Toc508374542" w:history="1">
        <w:r w:rsidR="008916A1" w:rsidRPr="009C213D">
          <w:rPr>
            <w:rStyle w:val="af0"/>
            <w:noProof/>
            <w:highlight w:val="white"/>
            <w:lang w:eastAsia="en-US"/>
          </w:rPr>
          <w:t>Проектування системи</w:t>
        </w:r>
        <w:r w:rsidR="008916A1">
          <w:rPr>
            <w:noProof/>
            <w:webHidden/>
          </w:rPr>
          <w:tab/>
        </w:r>
        <w:r w:rsidR="008916A1">
          <w:rPr>
            <w:noProof/>
            <w:webHidden/>
          </w:rPr>
          <w:fldChar w:fldCharType="begin"/>
        </w:r>
        <w:r w:rsidR="008916A1">
          <w:rPr>
            <w:noProof/>
            <w:webHidden/>
          </w:rPr>
          <w:instrText xml:space="preserve"> PAGEREF _Toc508374542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21"/>
        <w:ind w:firstLine="357"/>
        <w:rPr>
          <w:rFonts w:cstheme="minorBidi"/>
          <w:noProof/>
        </w:rPr>
      </w:pPr>
      <w:hyperlink w:anchor="_Toc508374543" w:history="1">
        <w:r w:rsidR="008916A1" w:rsidRPr="009C213D">
          <w:rPr>
            <w:rStyle w:val="af0"/>
            <w:rFonts w:eastAsiaTheme="minorHAnsi"/>
            <w:noProof/>
            <w:highlight w:val="white"/>
          </w:rPr>
          <w:t>2.1</w:t>
        </w:r>
        <w:r w:rsidR="008916A1">
          <w:rPr>
            <w:rStyle w:val="af0"/>
            <w:rFonts w:eastAsiaTheme="minorHAnsi"/>
            <w:noProof/>
            <w:highlight w:val="white"/>
            <w:lang w:val="en-US"/>
          </w:rPr>
          <w:t xml:space="preserve"> </w:t>
        </w:r>
        <w:r w:rsidR="008916A1" w:rsidRPr="009C213D">
          <w:rPr>
            <w:rStyle w:val="af0"/>
            <w:rFonts w:eastAsiaTheme="minorHAnsi"/>
            <w:noProof/>
            <w:highlight w:val="white"/>
          </w:rPr>
          <w:t>Загальна структура системи</w:t>
        </w:r>
        <w:r w:rsidR="008916A1">
          <w:rPr>
            <w:noProof/>
            <w:webHidden/>
          </w:rPr>
          <w:tab/>
        </w:r>
        <w:r w:rsidR="008916A1">
          <w:rPr>
            <w:noProof/>
            <w:webHidden/>
          </w:rPr>
          <w:fldChar w:fldCharType="begin"/>
        </w:r>
        <w:r w:rsidR="008916A1">
          <w:rPr>
            <w:noProof/>
            <w:webHidden/>
          </w:rPr>
          <w:instrText xml:space="preserve"> PAGEREF _Toc508374543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21"/>
        <w:ind w:firstLine="357"/>
        <w:rPr>
          <w:rFonts w:cstheme="minorBidi"/>
          <w:noProof/>
        </w:rPr>
      </w:pPr>
      <w:hyperlink w:anchor="_Toc508374544" w:history="1">
        <w:r w:rsidR="008916A1" w:rsidRPr="009C213D">
          <w:rPr>
            <w:rStyle w:val="af0"/>
            <w:noProof/>
          </w:rPr>
          <w:t>2.2</w:t>
        </w:r>
        <w:r w:rsidR="008916A1">
          <w:rPr>
            <w:rFonts w:cstheme="minorBidi"/>
            <w:noProof/>
            <w:lang w:val="en-US"/>
          </w:rPr>
          <w:t xml:space="preserve"> </w:t>
        </w:r>
        <w:r w:rsidR="008916A1" w:rsidRPr="009C213D">
          <w:rPr>
            <w:rStyle w:val="af0"/>
            <w:noProof/>
          </w:rPr>
          <w:t>Сценарії виконання</w:t>
        </w:r>
        <w:r w:rsidR="008916A1">
          <w:rPr>
            <w:noProof/>
            <w:webHidden/>
          </w:rPr>
          <w:tab/>
        </w:r>
        <w:r w:rsidR="008916A1">
          <w:rPr>
            <w:noProof/>
            <w:webHidden/>
          </w:rPr>
          <w:fldChar w:fldCharType="begin"/>
        </w:r>
        <w:r w:rsidR="008916A1">
          <w:rPr>
            <w:noProof/>
            <w:webHidden/>
          </w:rPr>
          <w:instrText xml:space="preserve"> PAGEREF _Toc508374544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21"/>
        <w:ind w:firstLine="357"/>
        <w:rPr>
          <w:rFonts w:cstheme="minorBidi"/>
          <w:noProof/>
        </w:rPr>
      </w:pPr>
      <w:hyperlink w:anchor="_Toc508374545" w:history="1">
        <w:r w:rsidR="008916A1" w:rsidRPr="009C213D">
          <w:rPr>
            <w:rStyle w:val="af0"/>
            <w:noProof/>
          </w:rPr>
          <w:t>2.2.1 Сценарій проходження анкетування</w:t>
        </w:r>
        <w:r w:rsidR="008916A1">
          <w:rPr>
            <w:noProof/>
            <w:webHidden/>
          </w:rPr>
          <w:tab/>
        </w:r>
        <w:r w:rsidR="008916A1">
          <w:rPr>
            <w:noProof/>
            <w:webHidden/>
          </w:rPr>
          <w:fldChar w:fldCharType="begin"/>
        </w:r>
        <w:r w:rsidR="008916A1">
          <w:rPr>
            <w:noProof/>
            <w:webHidden/>
          </w:rPr>
          <w:instrText xml:space="preserve"> PAGEREF _Toc508374545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21"/>
        <w:ind w:firstLine="357"/>
        <w:rPr>
          <w:rFonts w:cstheme="minorBidi"/>
          <w:noProof/>
        </w:rPr>
      </w:pPr>
      <w:hyperlink w:anchor="_Toc508374546" w:history="1">
        <w:r w:rsidR="008916A1" w:rsidRPr="009C213D">
          <w:rPr>
            <w:rStyle w:val="af0"/>
            <w:noProof/>
          </w:rPr>
          <w:t>2.2.2 Сценарій роботи з файлом-направленням до лікаря</w:t>
        </w:r>
        <w:r w:rsidR="008916A1">
          <w:rPr>
            <w:noProof/>
            <w:webHidden/>
          </w:rPr>
          <w:tab/>
        </w:r>
        <w:r w:rsidR="008916A1">
          <w:rPr>
            <w:noProof/>
            <w:webHidden/>
          </w:rPr>
          <w:fldChar w:fldCharType="begin"/>
        </w:r>
        <w:r w:rsidR="008916A1">
          <w:rPr>
            <w:noProof/>
            <w:webHidden/>
          </w:rPr>
          <w:instrText xml:space="preserve"> PAGEREF _Toc508374546 \h </w:instrText>
        </w:r>
        <w:r w:rsidR="008916A1">
          <w:rPr>
            <w:noProof/>
            <w:webHidden/>
          </w:rPr>
        </w:r>
        <w:r w:rsidR="008916A1">
          <w:rPr>
            <w:noProof/>
            <w:webHidden/>
          </w:rPr>
          <w:fldChar w:fldCharType="separate"/>
        </w:r>
        <w:r w:rsidR="008916A1">
          <w:rPr>
            <w:noProof/>
            <w:webHidden/>
          </w:rPr>
          <w:t>17</w:t>
        </w:r>
        <w:r w:rsidR="008916A1">
          <w:rPr>
            <w:noProof/>
            <w:webHidden/>
          </w:rPr>
          <w:fldChar w:fldCharType="end"/>
        </w:r>
      </w:hyperlink>
    </w:p>
    <w:p w:rsidR="008916A1" w:rsidRDefault="00902964" w:rsidP="009E2CB1">
      <w:pPr>
        <w:pStyle w:val="21"/>
        <w:ind w:firstLine="357"/>
        <w:rPr>
          <w:rFonts w:cstheme="minorBidi"/>
          <w:noProof/>
        </w:rPr>
      </w:pPr>
      <w:hyperlink w:anchor="_Toc508374547" w:history="1">
        <w:r w:rsidR="008916A1" w:rsidRPr="009C213D">
          <w:rPr>
            <w:rStyle w:val="af0"/>
            <w:noProof/>
          </w:rPr>
          <w:t>2.2.3 Сценарій авторизації користувача</w:t>
        </w:r>
        <w:r w:rsidR="008916A1">
          <w:rPr>
            <w:noProof/>
            <w:webHidden/>
          </w:rPr>
          <w:tab/>
        </w:r>
        <w:r w:rsidR="008916A1">
          <w:rPr>
            <w:noProof/>
            <w:webHidden/>
          </w:rPr>
          <w:fldChar w:fldCharType="begin"/>
        </w:r>
        <w:r w:rsidR="008916A1">
          <w:rPr>
            <w:noProof/>
            <w:webHidden/>
          </w:rPr>
          <w:instrText xml:space="preserve"> PAGEREF _Toc508374547 \h </w:instrText>
        </w:r>
        <w:r w:rsidR="008916A1">
          <w:rPr>
            <w:noProof/>
            <w:webHidden/>
          </w:rPr>
        </w:r>
        <w:r w:rsidR="008916A1">
          <w:rPr>
            <w:noProof/>
            <w:webHidden/>
          </w:rPr>
          <w:fldChar w:fldCharType="separate"/>
        </w:r>
        <w:r w:rsidR="008916A1">
          <w:rPr>
            <w:noProof/>
            <w:webHidden/>
          </w:rPr>
          <w:t>18</w:t>
        </w:r>
        <w:r w:rsidR="008916A1">
          <w:rPr>
            <w:noProof/>
            <w:webHidden/>
          </w:rPr>
          <w:fldChar w:fldCharType="end"/>
        </w:r>
      </w:hyperlink>
    </w:p>
    <w:p w:rsidR="008916A1" w:rsidRDefault="00902964" w:rsidP="009E2CB1">
      <w:pPr>
        <w:pStyle w:val="21"/>
        <w:ind w:firstLine="357"/>
        <w:rPr>
          <w:rFonts w:cstheme="minorBidi"/>
          <w:noProof/>
        </w:rPr>
      </w:pPr>
      <w:hyperlink w:anchor="_Toc508374548" w:history="1">
        <w:r w:rsidR="008916A1" w:rsidRPr="009C213D">
          <w:rPr>
            <w:rStyle w:val="af0"/>
            <w:noProof/>
          </w:rPr>
          <w:t>2.2.4 Сценарій керування користувачами</w:t>
        </w:r>
        <w:r w:rsidR="008916A1">
          <w:rPr>
            <w:noProof/>
            <w:webHidden/>
          </w:rPr>
          <w:tab/>
        </w:r>
        <w:r w:rsidR="008916A1">
          <w:rPr>
            <w:noProof/>
            <w:webHidden/>
          </w:rPr>
          <w:fldChar w:fldCharType="begin"/>
        </w:r>
        <w:r w:rsidR="008916A1">
          <w:rPr>
            <w:noProof/>
            <w:webHidden/>
          </w:rPr>
          <w:instrText xml:space="preserve"> PAGEREF _Toc508374548 \h </w:instrText>
        </w:r>
        <w:r w:rsidR="008916A1">
          <w:rPr>
            <w:noProof/>
            <w:webHidden/>
          </w:rPr>
        </w:r>
        <w:r w:rsidR="008916A1">
          <w:rPr>
            <w:noProof/>
            <w:webHidden/>
          </w:rPr>
          <w:fldChar w:fldCharType="separate"/>
        </w:r>
        <w:r w:rsidR="008916A1">
          <w:rPr>
            <w:noProof/>
            <w:webHidden/>
          </w:rPr>
          <w:t>18</w:t>
        </w:r>
        <w:r w:rsidR="008916A1">
          <w:rPr>
            <w:noProof/>
            <w:webHidden/>
          </w:rPr>
          <w:fldChar w:fldCharType="end"/>
        </w:r>
      </w:hyperlink>
    </w:p>
    <w:p w:rsidR="008916A1" w:rsidRDefault="00902964" w:rsidP="009E2CB1">
      <w:pPr>
        <w:pStyle w:val="21"/>
        <w:ind w:firstLine="357"/>
        <w:rPr>
          <w:rFonts w:cstheme="minorBidi"/>
          <w:noProof/>
        </w:rPr>
      </w:pPr>
      <w:hyperlink w:anchor="_Toc508374549" w:history="1">
        <w:r w:rsidR="008916A1" w:rsidRPr="009C213D">
          <w:rPr>
            <w:rStyle w:val="af0"/>
            <w:noProof/>
            <w:highlight w:val="white"/>
          </w:rPr>
          <w:t>2.3</w:t>
        </w:r>
        <w:r w:rsidR="008916A1">
          <w:rPr>
            <w:rFonts w:cstheme="minorBidi"/>
            <w:noProof/>
            <w:lang w:val="en-US"/>
          </w:rPr>
          <w:t xml:space="preserve"> </w:t>
        </w:r>
        <w:r w:rsidR="008916A1" w:rsidRPr="009C213D">
          <w:rPr>
            <w:rStyle w:val="af0"/>
            <w:noProof/>
            <w:highlight w:val="white"/>
          </w:rPr>
          <w:t>Огляд систем</w:t>
        </w:r>
        <w:r w:rsidR="008916A1">
          <w:rPr>
            <w:noProof/>
            <w:webHidden/>
          </w:rPr>
          <w:tab/>
        </w:r>
        <w:r w:rsidR="008916A1">
          <w:rPr>
            <w:noProof/>
            <w:webHidden/>
          </w:rPr>
          <w:fldChar w:fldCharType="begin"/>
        </w:r>
        <w:r w:rsidR="008916A1">
          <w:rPr>
            <w:noProof/>
            <w:webHidden/>
          </w:rPr>
          <w:instrText xml:space="preserve"> PAGEREF _Toc508374549 \h </w:instrText>
        </w:r>
        <w:r w:rsidR="008916A1">
          <w:rPr>
            <w:noProof/>
            <w:webHidden/>
          </w:rPr>
        </w:r>
        <w:r w:rsidR="008916A1">
          <w:rPr>
            <w:noProof/>
            <w:webHidden/>
          </w:rPr>
          <w:fldChar w:fldCharType="separate"/>
        </w:r>
        <w:r w:rsidR="008916A1">
          <w:rPr>
            <w:noProof/>
            <w:webHidden/>
          </w:rPr>
          <w:t>18</w:t>
        </w:r>
        <w:r w:rsidR="008916A1">
          <w:rPr>
            <w:noProof/>
            <w:webHidden/>
          </w:rPr>
          <w:fldChar w:fldCharType="end"/>
        </w:r>
      </w:hyperlink>
    </w:p>
    <w:p w:rsidR="008916A1" w:rsidRDefault="00902964" w:rsidP="009E2CB1">
      <w:pPr>
        <w:pStyle w:val="21"/>
        <w:ind w:firstLine="357"/>
        <w:rPr>
          <w:rFonts w:cstheme="minorBidi"/>
          <w:noProof/>
        </w:rPr>
      </w:pPr>
      <w:hyperlink w:anchor="_Toc508374550" w:history="1">
        <w:r w:rsidR="008916A1" w:rsidRPr="009C213D">
          <w:rPr>
            <w:rStyle w:val="af0"/>
            <w:noProof/>
            <w:highlight w:val="white"/>
          </w:rPr>
          <w:t>2.3.1 Автентифікація</w:t>
        </w:r>
        <w:r w:rsidR="008916A1">
          <w:rPr>
            <w:noProof/>
            <w:webHidden/>
          </w:rPr>
          <w:tab/>
        </w:r>
        <w:r w:rsidR="008916A1">
          <w:rPr>
            <w:noProof/>
            <w:webHidden/>
          </w:rPr>
          <w:fldChar w:fldCharType="begin"/>
        </w:r>
        <w:r w:rsidR="008916A1">
          <w:rPr>
            <w:noProof/>
            <w:webHidden/>
          </w:rPr>
          <w:instrText xml:space="preserve"> PAGEREF _Toc508374550 \h </w:instrText>
        </w:r>
        <w:r w:rsidR="008916A1">
          <w:rPr>
            <w:noProof/>
            <w:webHidden/>
          </w:rPr>
        </w:r>
        <w:r w:rsidR="008916A1">
          <w:rPr>
            <w:noProof/>
            <w:webHidden/>
          </w:rPr>
          <w:fldChar w:fldCharType="separate"/>
        </w:r>
        <w:r w:rsidR="008916A1">
          <w:rPr>
            <w:noProof/>
            <w:webHidden/>
          </w:rPr>
          <w:t>18</w:t>
        </w:r>
        <w:r w:rsidR="008916A1">
          <w:rPr>
            <w:noProof/>
            <w:webHidden/>
          </w:rPr>
          <w:fldChar w:fldCharType="end"/>
        </w:r>
      </w:hyperlink>
    </w:p>
    <w:p w:rsidR="008916A1" w:rsidRDefault="00902964" w:rsidP="009E2CB1">
      <w:pPr>
        <w:pStyle w:val="21"/>
        <w:ind w:firstLine="357"/>
        <w:rPr>
          <w:rFonts w:cstheme="minorBidi"/>
          <w:noProof/>
        </w:rPr>
      </w:pPr>
      <w:hyperlink w:anchor="_Toc508374551" w:history="1">
        <w:r w:rsidR="008916A1" w:rsidRPr="009C213D">
          <w:rPr>
            <w:rStyle w:val="af0"/>
            <w:noProof/>
            <w:highlight w:val="white"/>
          </w:rPr>
          <w:t>2.3.2 Обмін даними</w:t>
        </w:r>
        <w:r w:rsidR="008916A1">
          <w:rPr>
            <w:noProof/>
            <w:webHidden/>
          </w:rPr>
          <w:tab/>
        </w:r>
        <w:r w:rsidR="008916A1">
          <w:rPr>
            <w:noProof/>
            <w:webHidden/>
          </w:rPr>
          <w:fldChar w:fldCharType="begin"/>
        </w:r>
        <w:r w:rsidR="008916A1">
          <w:rPr>
            <w:noProof/>
            <w:webHidden/>
          </w:rPr>
          <w:instrText xml:space="preserve"> PAGEREF _Toc508374551 \h </w:instrText>
        </w:r>
        <w:r w:rsidR="008916A1">
          <w:rPr>
            <w:noProof/>
            <w:webHidden/>
          </w:rPr>
        </w:r>
        <w:r w:rsidR="008916A1">
          <w:rPr>
            <w:noProof/>
            <w:webHidden/>
          </w:rPr>
          <w:fldChar w:fldCharType="separate"/>
        </w:r>
        <w:r w:rsidR="008916A1">
          <w:rPr>
            <w:noProof/>
            <w:webHidden/>
          </w:rPr>
          <w:t>19</w:t>
        </w:r>
        <w:r w:rsidR="008916A1">
          <w:rPr>
            <w:noProof/>
            <w:webHidden/>
          </w:rPr>
          <w:fldChar w:fldCharType="end"/>
        </w:r>
      </w:hyperlink>
    </w:p>
    <w:p w:rsidR="008916A1" w:rsidRDefault="00902964" w:rsidP="009E2CB1">
      <w:pPr>
        <w:pStyle w:val="21"/>
        <w:ind w:firstLine="357"/>
        <w:rPr>
          <w:rFonts w:cstheme="minorBidi"/>
          <w:noProof/>
        </w:rPr>
      </w:pPr>
      <w:hyperlink w:anchor="_Toc508374552" w:history="1">
        <w:r w:rsidR="008916A1" w:rsidRPr="009C213D">
          <w:rPr>
            <w:rStyle w:val="af0"/>
            <w:noProof/>
            <w:highlight w:val="white"/>
            <w:lang w:val="ru"/>
          </w:rPr>
          <w:t xml:space="preserve">2.3.3 </w:t>
        </w:r>
        <w:r w:rsidR="008916A1" w:rsidRPr="009C213D">
          <w:rPr>
            <w:rStyle w:val="af0"/>
            <w:noProof/>
          </w:rPr>
          <w:t>RESTful API</w:t>
        </w:r>
        <w:r w:rsidR="008916A1">
          <w:rPr>
            <w:noProof/>
            <w:webHidden/>
          </w:rPr>
          <w:tab/>
        </w:r>
        <w:r w:rsidR="008916A1">
          <w:rPr>
            <w:noProof/>
            <w:webHidden/>
          </w:rPr>
          <w:fldChar w:fldCharType="begin"/>
        </w:r>
        <w:r w:rsidR="008916A1">
          <w:rPr>
            <w:noProof/>
            <w:webHidden/>
          </w:rPr>
          <w:instrText xml:space="preserve"> PAGEREF _Toc508374552 \h </w:instrText>
        </w:r>
        <w:r w:rsidR="008916A1">
          <w:rPr>
            <w:noProof/>
            <w:webHidden/>
          </w:rPr>
        </w:r>
        <w:r w:rsidR="008916A1">
          <w:rPr>
            <w:noProof/>
            <w:webHidden/>
          </w:rPr>
          <w:fldChar w:fldCharType="separate"/>
        </w:r>
        <w:r w:rsidR="008916A1">
          <w:rPr>
            <w:noProof/>
            <w:webHidden/>
          </w:rPr>
          <w:t>21</w:t>
        </w:r>
        <w:r w:rsidR="008916A1">
          <w:rPr>
            <w:noProof/>
            <w:webHidden/>
          </w:rPr>
          <w:fldChar w:fldCharType="end"/>
        </w:r>
      </w:hyperlink>
    </w:p>
    <w:p w:rsidR="008916A1" w:rsidRDefault="00902964" w:rsidP="009E2CB1">
      <w:pPr>
        <w:pStyle w:val="21"/>
        <w:ind w:firstLine="357"/>
        <w:rPr>
          <w:rFonts w:cstheme="minorBidi"/>
          <w:noProof/>
        </w:rPr>
      </w:pPr>
      <w:hyperlink w:anchor="_Toc508374553" w:history="1">
        <w:r w:rsidR="008916A1" w:rsidRPr="009C213D">
          <w:rPr>
            <w:rStyle w:val="af0"/>
            <w:noProof/>
            <w:highlight w:val="white"/>
          </w:rPr>
          <w:t>2.4</w:t>
        </w:r>
        <w:r w:rsidR="008916A1">
          <w:rPr>
            <w:rFonts w:cstheme="minorBidi"/>
            <w:noProof/>
            <w:lang w:val="en-US"/>
          </w:rPr>
          <w:t xml:space="preserve"> </w:t>
        </w:r>
        <w:r w:rsidR="008916A1" w:rsidRPr="009C213D">
          <w:rPr>
            <w:rStyle w:val="af0"/>
            <w:noProof/>
            <w:highlight w:val="white"/>
          </w:rPr>
          <w:t>Вимоги до системи</w:t>
        </w:r>
        <w:r w:rsidR="008916A1">
          <w:rPr>
            <w:noProof/>
            <w:webHidden/>
          </w:rPr>
          <w:tab/>
        </w:r>
        <w:r w:rsidR="008916A1">
          <w:rPr>
            <w:noProof/>
            <w:webHidden/>
          </w:rPr>
          <w:fldChar w:fldCharType="begin"/>
        </w:r>
        <w:r w:rsidR="008916A1">
          <w:rPr>
            <w:noProof/>
            <w:webHidden/>
          </w:rPr>
          <w:instrText xml:space="preserve"> PAGEREF _Toc508374553 \h </w:instrText>
        </w:r>
        <w:r w:rsidR="008916A1">
          <w:rPr>
            <w:noProof/>
            <w:webHidden/>
          </w:rPr>
        </w:r>
        <w:r w:rsidR="008916A1">
          <w:rPr>
            <w:noProof/>
            <w:webHidden/>
          </w:rPr>
          <w:fldChar w:fldCharType="separate"/>
        </w:r>
        <w:r w:rsidR="008916A1">
          <w:rPr>
            <w:noProof/>
            <w:webHidden/>
          </w:rPr>
          <w:t>22</w:t>
        </w:r>
        <w:r w:rsidR="008916A1">
          <w:rPr>
            <w:noProof/>
            <w:webHidden/>
          </w:rPr>
          <w:fldChar w:fldCharType="end"/>
        </w:r>
      </w:hyperlink>
    </w:p>
    <w:p w:rsidR="008916A1" w:rsidRDefault="00902964" w:rsidP="009E2CB1">
      <w:pPr>
        <w:pStyle w:val="21"/>
        <w:ind w:firstLine="357"/>
        <w:rPr>
          <w:rFonts w:cstheme="minorBidi"/>
          <w:noProof/>
        </w:rPr>
      </w:pPr>
      <w:hyperlink w:anchor="_Toc508374554" w:history="1">
        <w:r w:rsidR="008916A1" w:rsidRPr="009C213D">
          <w:rPr>
            <w:rStyle w:val="af0"/>
            <w:noProof/>
            <w:highlight w:val="white"/>
          </w:rPr>
          <w:t>2.5. Вибір засобів проектування</w:t>
        </w:r>
        <w:r w:rsidR="008916A1">
          <w:rPr>
            <w:noProof/>
            <w:webHidden/>
          </w:rPr>
          <w:tab/>
        </w:r>
        <w:r w:rsidR="008916A1">
          <w:rPr>
            <w:noProof/>
            <w:webHidden/>
          </w:rPr>
          <w:fldChar w:fldCharType="begin"/>
        </w:r>
        <w:r w:rsidR="008916A1">
          <w:rPr>
            <w:noProof/>
            <w:webHidden/>
          </w:rPr>
          <w:instrText xml:space="preserve"> PAGEREF _Toc508374554 \h </w:instrText>
        </w:r>
        <w:r w:rsidR="008916A1">
          <w:rPr>
            <w:noProof/>
            <w:webHidden/>
          </w:rPr>
        </w:r>
        <w:r w:rsidR="008916A1">
          <w:rPr>
            <w:noProof/>
            <w:webHidden/>
          </w:rPr>
          <w:fldChar w:fldCharType="separate"/>
        </w:r>
        <w:r w:rsidR="008916A1">
          <w:rPr>
            <w:noProof/>
            <w:webHidden/>
          </w:rPr>
          <w:t>23</w:t>
        </w:r>
        <w:r w:rsidR="008916A1">
          <w:rPr>
            <w:noProof/>
            <w:webHidden/>
          </w:rPr>
          <w:fldChar w:fldCharType="end"/>
        </w:r>
      </w:hyperlink>
    </w:p>
    <w:p w:rsidR="008916A1" w:rsidRDefault="00902964" w:rsidP="009E2CB1">
      <w:pPr>
        <w:pStyle w:val="21"/>
        <w:ind w:firstLine="357"/>
        <w:rPr>
          <w:rFonts w:cstheme="minorBidi"/>
          <w:noProof/>
        </w:rPr>
      </w:pPr>
      <w:hyperlink w:anchor="_Toc508374555" w:history="1">
        <w:r w:rsidR="008916A1" w:rsidRPr="009C213D">
          <w:rPr>
            <w:rStyle w:val="af0"/>
            <w:noProof/>
            <w:highlight w:val="white"/>
          </w:rPr>
          <w:t xml:space="preserve">2.5.1. СУБД </w:t>
        </w:r>
        <w:r w:rsidR="008916A1" w:rsidRPr="009C213D">
          <w:rPr>
            <w:rStyle w:val="af0"/>
            <w:noProof/>
            <w:highlight w:val="white"/>
            <w:lang w:val="en-US"/>
          </w:rPr>
          <w:t>PostgreSQL</w:t>
        </w:r>
        <w:r w:rsidR="008916A1">
          <w:rPr>
            <w:noProof/>
            <w:webHidden/>
          </w:rPr>
          <w:tab/>
        </w:r>
        <w:r w:rsidR="008916A1">
          <w:rPr>
            <w:noProof/>
            <w:webHidden/>
          </w:rPr>
          <w:fldChar w:fldCharType="begin"/>
        </w:r>
        <w:r w:rsidR="008916A1">
          <w:rPr>
            <w:noProof/>
            <w:webHidden/>
          </w:rPr>
          <w:instrText xml:space="preserve"> PAGEREF _Toc508374555 \h </w:instrText>
        </w:r>
        <w:r w:rsidR="008916A1">
          <w:rPr>
            <w:noProof/>
            <w:webHidden/>
          </w:rPr>
        </w:r>
        <w:r w:rsidR="008916A1">
          <w:rPr>
            <w:noProof/>
            <w:webHidden/>
          </w:rPr>
          <w:fldChar w:fldCharType="separate"/>
        </w:r>
        <w:r w:rsidR="008916A1">
          <w:rPr>
            <w:noProof/>
            <w:webHidden/>
          </w:rPr>
          <w:t>23</w:t>
        </w:r>
        <w:r w:rsidR="008916A1">
          <w:rPr>
            <w:noProof/>
            <w:webHidden/>
          </w:rPr>
          <w:fldChar w:fldCharType="end"/>
        </w:r>
      </w:hyperlink>
    </w:p>
    <w:p w:rsidR="008916A1" w:rsidRDefault="00902964" w:rsidP="009E2CB1">
      <w:pPr>
        <w:pStyle w:val="21"/>
        <w:ind w:firstLine="357"/>
        <w:rPr>
          <w:rFonts w:cstheme="minorBidi"/>
          <w:noProof/>
        </w:rPr>
      </w:pPr>
      <w:hyperlink w:anchor="_Toc508374556" w:history="1">
        <w:r w:rsidR="008916A1" w:rsidRPr="009C213D">
          <w:rPr>
            <w:rStyle w:val="af0"/>
            <w:noProof/>
          </w:rPr>
          <w:t>Типи даних</w:t>
        </w:r>
        <w:r w:rsidR="008916A1">
          <w:rPr>
            <w:noProof/>
            <w:webHidden/>
          </w:rPr>
          <w:tab/>
        </w:r>
        <w:r w:rsidR="008916A1">
          <w:rPr>
            <w:noProof/>
            <w:webHidden/>
          </w:rPr>
          <w:fldChar w:fldCharType="begin"/>
        </w:r>
        <w:r w:rsidR="008916A1">
          <w:rPr>
            <w:noProof/>
            <w:webHidden/>
          </w:rPr>
          <w:instrText xml:space="preserve"> PAGEREF _Toc508374556 \h </w:instrText>
        </w:r>
        <w:r w:rsidR="008916A1">
          <w:rPr>
            <w:noProof/>
            <w:webHidden/>
          </w:rPr>
        </w:r>
        <w:r w:rsidR="008916A1">
          <w:rPr>
            <w:noProof/>
            <w:webHidden/>
          </w:rPr>
          <w:fldChar w:fldCharType="separate"/>
        </w:r>
        <w:r w:rsidR="008916A1">
          <w:rPr>
            <w:noProof/>
            <w:webHidden/>
          </w:rPr>
          <w:t>23</w:t>
        </w:r>
        <w:r w:rsidR="008916A1">
          <w:rPr>
            <w:noProof/>
            <w:webHidden/>
          </w:rPr>
          <w:fldChar w:fldCharType="end"/>
        </w:r>
      </w:hyperlink>
    </w:p>
    <w:p w:rsidR="008916A1" w:rsidRDefault="00902964" w:rsidP="009E2CB1">
      <w:pPr>
        <w:pStyle w:val="21"/>
        <w:ind w:firstLine="357"/>
        <w:rPr>
          <w:rFonts w:cstheme="minorBidi"/>
          <w:noProof/>
        </w:rPr>
      </w:pPr>
      <w:hyperlink w:anchor="_Toc508374557" w:history="1">
        <w:r w:rsidR="008916A1" w:rsidRPr="009C213D">
          <w:rPr>
            <w:rStyle w:val="af0"/>
            <w:noProof/>
            <w:highlight w:val="white"/>
          </w:rPr>
          <w:t>Надійність</w:t>
        </w:r>
        <w:r w:rsidR="008916A1">
          <w:rPr>
            <w:noProof/>
            <w:webHidden/>
          </w:rPr>
          <w:tab/>
        </w:r>
        <w:r w:rsidR="008916A1">
          <w:rPr>
            <w:noProof/>
            <w:webHidden/>
          </w:rPr>
          <w:fldChar w:fldCharType="begin"/>
        </w:r>
        <w:r w:rsidR="008916A1">
          <w:rPr>
            <w:noProof/>
            <w:webHidden/>
          </w:rPr>
          <w:instrText xml:space="preserve"> PAGEREF _Toc508374557 \h </w:instrText>
        </w:r>
        <w:r w:rsidR="008916A1">
          <w:rPr>
            <w:noProof/>
            <w:webHidden/>
          </w:rPr>
        </w:r>
        <w:r w:rsidR="008916A1">
          <w:rPr>
            <w:noProof/>
            <w:webHidden/>
          </w:rPr>
          <w:fldChar w:fldCharType="separate"/>
        </w:r>
        <w:r w:rsidR="008916A1">
          <w:rPr>
            <w:noProof/>
            <w:webHidden/>
          </w:rPr>
          <w:t>24</w:t>
        </w:r>
        <w:r w:rsidR="008916A1">
          <w:rPr>
            <w:noProof/>
            <w:webHidden/>
          </w:rPr>
          <w:fldChar w:fldCharType="end"/>
        </w:r>
      </w:hyperlink>
    </w:p>
    <w:p w:rsidR="008916A1" w:rsidRDefault="00902964" w:rsidP="009E2CB1">
      <w:pPr>
        <w:pStyle w:val="21"/>
        <w:ind w:firstLine="357"/>
        <w:rPr>
          <w:rFonts w:cstheme="minorBidi"/>
          <w:noProof/>
        </w:rPr>
      </w:pPr>
      <w:hyperlink w:anchor="_Toc508374558" w:history="1">
        <w:r w:rsidR="008916A1" w:rsidRPr="009C213D">
          <w:rPr>
            <w:rStyle w:val="af0"/>
            <w:noProof/>
            <w:highlight w:val="white"/>
          </w:rPr>
          <w:t xml:space="preserve">2.5.2. Мова програмування </w:t>
        </w:r>
        <w:r w:rsidR="008916A1" w:rsidRPr="009C213D">
          <w:rPr>
            <w:rStyle w:val="af0"/>
            <w:noProof/>
            <w:highlight w:val="white"/>
            <w:lang w:val="en-US"/>
          </w:rPr>
          <w:t>C</w:t>
        </w:r>
        <w:r w:rsidR="008916A1" w:rsidRPr="009C213D">
          <w:rPr>
            <w:rStyle w:val="af0"/>
            <w:noProof/>
            <w:highlight w:val="white"/>
          </w:rPr>
          <w:t>#</w:t>
        </w:r>
        <w:r w:rsidR="008916A1">
          <w:rPr>
            <w:noProof/>
            <w:webHidden/>
          </w:rPr>
          <w:tab/>
        </w:r>
        <w:r w:rsidR="008916A1">
          <w:rPr>
            <w:noProof/>
            <w:webHidden/>
          </w:rPr>
          <w:fldChar w:fldCharType="begin"/>
        </w:r>
        <w:r w:rsidR="008916A1">
          <w:rPr>
            <w:noProof/>
            <w:webHidden/>
          </w:rPr>
          <w:instrText xml:space="preserve"> PAGEREF _Toc508374558 \h </w:instrText>
        </w:r>
        <w:r w:rsidR="008916A1">
          <w:rPr>
            <w:noProof/>
            <w:webHidden/>
          </w:rPr>
        </w:r>
        <w:r w:rsidR="008916A1">
          <w:rPr>
            <w:noProof/>
            <w:webHidden/>
          </w:rPr>
          <w:fldChar w:fldCharType="separate"/>
        </w:r>
        <w:r w:rsidR="008916A1">
          <w:rPr>
            <w:noProof/>
            <w:webHidden/>
          </w:rPr>
          <w:t>25</w:t>
        </w:r>
        <w:r w:rsidR="008916A1">
          <w:rPr>
            <w:noProof/>
            <w:webHidden/>
          </w:rPr>
          <w:fldChar w:fldCharType="end"/>
        </w:r>
      </w:hyperlink>
    </w:p>
    <w:p w:rsidR="008916A1" w:rsidRDefault="00902964" w:rsidP="009E2CB1">
      <w:pPr>
        <w:pStyle w:val="21"/>
        <w:ind w:firstLine="357"/>
        <w:rPr>
          <w:rFonts w:cstheme="minorBidi"/>
          <w:noProof/>
        </w:rPr>
      </w:pPr>
      <w:hyperlink w:anchor="_Toc508374559" w:history="1">
        <w:r w:rsidR="008916A1" w:rsidRPr="009C213D">
          <w:rPr>
            <w:rStyle w:val="af0"/>
            <w:noProof/>
            <w:highlight w:val="white"/>
          </w:rPr>
          <w:t>Особливості</w:t>
        </w:r>
        <w:r w:rsidR="008916A1">
          <w:rPr>
            <w:noProof/>
            <w:webHidden/>
          </w:rPr>
          <w:tab/>
        </w:r>
        <w:r w:rsidR="008916A1">
          <w:rPr>
            <w:noProof/>
            <w:webHidden/>
          </w:rPr>
          <w:fldChar w:fldCharType="begin"/>
        </w:r>
        <w:r w:rsidR="008916A1">
          <w:rPr>
            <w:noProof/>
            <w:webHidden/>
          </w:rPr>
          <w:instrText xml:space="preserve"> PAGEREF _Toc508374559 \h </w:instrText>
        </w:r>
        <w:r w:rsidR="008916A1">
          <w:rPr>
            <w:noProof/>
            <w:webHidden/>
          </w:rPr>
        </w:r>
        <w:r w:rsidR="008916A1">
          <w:rPr>
            <w:noProof/>
            <w:webHidden/>
          </w:rPr>
          <w:fldChar w:fldCharType="separate"/>
        </w:r>
        <w:r w:rsidR="008916A1">
          <w:rPr>
            <w:noProof/>
            <w:webHidden/>
          </w:rPr>
          <w:t>25</w:t>
        </w:r>
        <w:r w:rsidR="008916A1">
          <w:rPr>
            <w:noProof/>
            <w:webHidden/>
          </w:rPr>
          <w:fldChar w:fldCharType="end"/>
        </w:r>
      </w:hyperlink>
    </w:p>
    <w:p w:rsidR="008916A1" w:rsidRDefault="00902964" w:rsidP="009E2CB1">
      <w:pPr>
        <w:pStyle w:val="21"/>
        <w:ind w:firstLine="357"/>
        <w:rPr>
          <w:rFonts w:cstheme="minorBidi"/>
          <w:noProof/>
        </w:rPr>
      </w:pPr>
      <w:hyperlink w:anchor="_Toc508374560" w:history="1">
        <w:r w:rsidR="008916A1" w:rsidRPr="009C213D">
          <w:rPr>
            <w:rStyle w:val="af0"/>
            <w:noProof/>
            <w:shd w:val="clear" w:color="auto" w:fill="FFFFFF"/>
          </w:rPr>
          <w:t>Переваги</w:t>
        </w:r>
        <w:r w:rsidR="008916A1">
          <w:rPr>
            <w:noProof/>
            <w:webHidden/>
          </w:rPr>
          <w:tab/>
        </w:r>
        <w:r w:rsidR="008916A1">
          <w:rPr>
            <w:noProof/>
            <w:webHidden/>
          </w:rPr>
          <w:fldChar w:fldCharType="begin"/>
        </w:r>
        <w:r w:rsidR="008916A1">
          <w:rPr>
            <w:noProof/>
            <w:webHidden/>
          </w:rPr>
          <w:instrText xml:space="preserve"> PAGEREF _Toc508374560 \h </w:instrText>
        </w:r>
        <w:r w:rsidR="008916A1">
          <w:rPr>
            <w:noProof/>
            <w:webHidden/>
          </w:rPr>
        </w:r>
        <w:r w:rsidR="008916A1">
          <w:rPr>
            <w:noProof/>
            <w:webHidden/>
          </w:rPr>
          <w:fldChar w:fldCharType="separate"/>
        </w:r>
        <w:r w:rsidR="008916A1">
          <w:rPr>
            <w:noProof/>
            <w:webHidden/>
          </w:rPr>
          <w:t>25</w:t>
        </w:r>
        <w:r w:rsidR="008916A1">
          <w:rPr>
            <w:noProof/>
            <w:webHidden/>
          </w:rPr>
          <w:fldChar w:fldCharType="end"/>
        </w:r>
      </w:hyperlink>
    </w:p>
    <w:p w:rsidR="008916A1" w:rsidRDefault="00902964" w:rsidP="009E2CB1">
      <w:pPr>
        <w:pStyle w:val="21"/>
        <w:ind w:firstLine="357"/>
        <w:rPr>
          <w:rFonts w:cstheme="minorBidi"/>
          <w:noProof/>
        </w:rPr>
      </w:pPr>
      <w:hyperlink w:anchor="_Toc508374561" w:history="1">
        <w:r w:rsidR="008916A1" w:rsidRPr="009C213D">
          <w:rPr>
            <w:rStyle w:val="af0"/>
            <w:noProof/>
            <w:highlight w:val="white"/>
          </w:rPr>
          <w:t>Ефективність</w:t>
        </w:r>
        <w:r w:rsidR="008916A1">
          <w:rPr>
            <w:noProof/>
            <w:webHidden/>
          </w:rPr>
          <w:tab/>
        </w:r>
        <w:r w:rsidR="008916A1">
          <w:rPr>
            <w:noProof/>
            <w:webHidden/>
          </w:rPr>
          <w:fldChar w:fldCharType="begin"/>
        </w:r>
        <w:r w:rsidR="008916A1">
          <w:rPr>
            <w:noProof/>
            <w:webHidden/>
          </w:rPr>
          <w:instrText xml:space="preserve"> PAGEREF _Toc508374561 \h </w:instrText>
        </w:r>
        <w:r w:rsidR="008916A1">
          <w:rPr>
            <w:noProof/>
            <w:webHidden/>
          </w:rPr>
        </w:r>
        <w:r w:rsidR="008916A1">
          <w:rPr>
            <w:noProof/>
            <w:webHidden/>
          </w:rPr>
          <w:fldChar w:fldCharType="separate"/>
        </w:r>
        <w:r w:rsidR="008916A1">
          <w:rPr>
            <w:noProof/>
            <w:webHidden/>
          </w:rPr>
          <w:t>26</w:t>
        </w:r>
        <w:r w:rsidR="008916A1">
          <w:rPr>
            <w:noProof/>
            <w:webHidden/>
          </w:rPr>
          <w:fldChar w:fldCharType="end"/>
        </w:r>
      </w:hyperlink>
    </w:p>
    <w:p w:rsidR="008916A1" w:rsidRDefault="00902964" w:rsidP="009E2CB1">
      <w:pPr>
        <w:pStyle w:val="21"/>
        <w:ind w:firstLine="357"/>
        <w:rPr>
          <w:rFonts w:cstheme="minorBidi"/>
          <w:noProof/>
        </w:rPr>
      </w:pPr>
      <w:hyperlink w:anchor="_Toc508374562" w:history="1">
        <w:r w:rsidR="008916A1" w:rsidRPr="009C213D">
          <w:rPr>
            <w:rStyle w:val="af0"/>
            <w:noProof/>
          </w:rPr>
          <w:t>2.5.3. .NET Core</w:t>
        </w:r>
        <w:r w:rsidR="008916A1">
          <w:rPr>
            <w:noProof/>
            <w:webHidden/>
          </w:rPr>
          <w:tab/>
        </w:r>
        <w:r w:rsidR="008916A1">
          <w:rPr>
            <w:noProof/>
            <w:webHidden/>
          </w:rPr>
          <w:fldChar w:fldCharType="begin"/>
        </w:r>
        <w:r w:rsidR="008916A1">
          <w:rPr>
            <w:noProof/>
            <w:webHidden/>
          </w:rPr>
          <w:instrText xml:space="preserve"> PAGEREF _Toc508374562 \h </w:instrText>
        </w:r>
        <w:r w:rsidR="008916A1">
          <w:rPr>
            <w:noProof/>
            <w:webHidden/>
          </w:rPr>
        </w:r>
        <w:r w:rsidR="008916A1">
          <w:rPr>
            <w:noProof/>
            <w:webHidden/>
          </w:rPr>
          <w:fldChar w:fldCharType="separate"/>
        </w:r>
        <w:r w:rsidR="008916A1">
          <w:rPr>
            <w:noProof/>
            <w:webHidden/>
          </w:rPr>
          <w:t>26</w:t>
        </w:r>
        <w:r w:rsidR="008916A1">
          <w:rPr>
            <w:noProof/>
            <w:webHidden/>
          </w:rPr>
          <w:fldChar w:fldCharType="end"/>
        </w:r>
      </w:hyperlink>
    </w:p>
    <w:p w:rsidR="008916A1" w:rsidRDefault="00902964" w:rsidP="009E2CB1">
      <w:pPr>
        <w:pStyle w:val="21"/>
        <w:ind w:firstLine="357"/>
        <w:rPr>
          <w:rFonts w:cstheme="minorBidi"/>
          <w:noProof/>
        </w:rPr>
      </w:pPr>
      <w:hyperlink w:anchor="_Toc508374563" w:history="1">
        <w:r w:rsidR="008916A1" w:rsidRPr="009C213D">
          <w:rPr>
            <w:rStyle w:val="af0"/>
            <w:noProof/>
          </w:rPr>
          <w:t>Кроссплатформеність</w:t>
        </w:r>
        <w:r w:rsidR="008916A1">
          <w:rPr>
            <w:noProof/>
            <w:webHidden/>
          </w:rPr>
          <w:tab/>
        </w:r>
        <w:r w:rsidR="008916A1">
          <w:rPr>
            <w:noProof/>
            <w:webHidden/>
          </w:rPr>
          <w:fldChar w:fldCharType="begin"/>
        </w:r>
        <w:r w:rsidR="008916A1">
          <w:rPr>
            <w:noProof/>
            <w:webHidden/>
          </w:rPr>
          <w:instrText xml:space="preserve"> PAGEREF _Toc508374563 \h </w:instrText>
        </w:r>
        <w:r w:rsidR="008916A1">
          <w:rPr>
            <w:noProof/>
            <w:webHidden/>
          </w:rPr>
        </w:r>
        <w:r w:rsidR="008916A1">
          <w:rPr>
            <w:noProof/>
            <w:webHidden/>
          </w:rPr>
          <w:fldChar w:fldCharType="separate"/>
        </w:r>
        <w:r w:rsidR="008916A1">
          <w:rPr>
            <w:noProof/>
            <w:webHidden/>
          </w:rPr>
          <w:t>26</w:t>
        </w:r>
        <w:r w:rsidR="008916A1">
          <w:rPr>
            <w:noProof/>
            <w:webHidden/>
          </w:rPr>
          <w:fldChar w:fldCharType="end"/>
        </w:r>
      </w:hyperlink>
    </w:p>
    <w:p w:rsidR="008916A1" w:rsidRDefault="00902964" w:rsidP="009E2CB1">
      <w:pPr>
        <w:pStyle w:val="21"/>
        <w:ind w:firstLine="357"/>
        <w:rPr>
          <w:rFonts w:cstheme="minorBidi"/>
          <w:noProof/>
        </w:rPr>
      </w:pPr>
      <w:hyperlink w:anchor="_Toc508374564" w:history="1">
        <w:r w:rsidR="008916A1" w:rsidRPr="009C213D">
          <w:rPr>
            <w:rStyle w:val="af0"/>
            <w:noProof/>
          </w:rPr>
          <w:t>2.5.4. Entity Framework</w:t>
        </w:r>
        <w:r w:rsidR="008916A1">
          <w:rPr>
            <w:noProof/>
            <w:webHidden/>
          </w:rPr>
          <w:tab/>
        </w:r>
        <w:r w:rsidR="008916A1">
          <w:rPr>
            <w:noProof/>
            <w:webHidden/>
          </w:rPr>
          <w:fldChar w:fldCharType="begin"/>
        </w:r>
        <w:r w:rsidR="008916A1">
          <w:rPr>
            <w:noProof/>
            <w:webHidden/>
          </w:rPr>
          <w:instrText xml:space="preserve"> PAGEREF _Toc508374564 \h </w:instrText>
        </w:r>
        <w:r w:rsidR="008916A1">
          <w:rPr>
            <w:noProof/>
            <w:webHidden/>
          </w:rPr>
        </w:r>
        <w:r w:rsidR="008916A1">
          <w:rPr>
            <w:noProof/>
            <w:webHidden/>
          </w:rPr>
          <w:fldChar w:fldCharType="separate"/>
        </w:r>
        <w:r w:rsidR="008916A1">
          <w:rPr>
            <w:noProof/>
            <w:webHidden/>
          </w:rPr>
          <w:t>27</w:t>
        </w:r>
        <w:r w:rsidR="008916A1">
          <w:rPr>
            <w:noProof/>
            <w:webHidden/>
          </w:rPr>
          <w:fldChar w:fldCharType="end"/>
        </w:r>
      </w:hyperlink>
    </w:p>
    <w:p w:rsidR="008916A1" w:rsidRDefault="00902964" w:rsidP="009E2CB1">
      <w:pPr>
        <w:pStyle w:val="21"/>
        <w:ind w:firstLine="357"/>
        <w:rPr>
          <w:rFonts w:cstheme="minorBidi"/>
          <w:noProof/>
        </w:rPr>
      </w:pPr>
      <w:hyperlink w:anchor="_Toc508374565" w:history="1">
        <w:r w:rsidR="008916A1" w:rsidRPr="009C213D">
          <w:rPr>
            <w:rStyle w:val="af0"/>
            <w:noProof/>
          </w:rPr>
          <w:t>Підходи в EF</w:t>
        </w:r>
        <w:r w:rsidR="008916A1">
          <w:rPr>
            <w:noProof/>
            <w:webHidden/>
          </w:rPr>
          <w:tab/>
        </w:r>
        <w:r w:rsidR="008916A1">
          <w:rPr>
            <w:noProof/>
            <w:webHidden/>
          </w:rPr>
          <w:fldChar w:fldCharType="begin"/>
        </w:r>
        <w:r w:rsidR="008916A1">
          <w:rPr>
            <w:noProof/>
            <w:webHidden/>
          </w:rPr>
          <w:instrText xml:space="preserve"> PAGEREF _Toc508374565 \h </w:instrText>
        </w:r>
        <w:r w:rsidR="008916A1">
          <w:rPr>
            <w:noProof/>
            <w:webHidden/>
          </w:rPr>
        </w:r>
        <w:r w:rsidR="008916A1">
          <w:rPr>
            <w:noProof/>
            <w:webHidden/>
          </w:rPr>
          <w:fldChar w:fldCharType="separate"/>
        </w:r>
        <w:r w:rsidR="008916A1">
          <w:rPr>
            <w:noProof/>
            <w:webHidden/>
          </w:rPr>
          <w:t>27</w:t>
        </w:r>
        <w:r w:rsidR="008916A1">
          <w:rPr>
            <w:noProof/>
            <w:webHidden/>
          </w:rPr>
          <w:fldChar w:fldCharType="end"/>
        </w:r>
      </w:hyperlink>
    </w:p>
    <w:p w:rsidR="008916A1" w:rsidRDefault="00902964" w:rsidP="009E2CB1">
      <w:pPr>
        <w:pStyle w:val="21"/>
        <w:ind w:firstLine="357"/>
        <w:rPr>
          <w:rFonts w:cstheme="minorBidi"/>
          <w:noProof/>
        </w:rPr>
      </w:pPr>
      <w:hyperlink w:anchor="_Toc508374566" w:history="1">
        <w:r w:rsidR="008916A1" w:rsidRPr="009C213D">
          <w:rPr>
            <w:rStyle w:val="af0"/>
            <w:noProof/>
          </w:rPr>
          <w:t xml:space="preserve">2.5.5. Мова програмування </w:t>
        </w:r>
        <w:r w:rsidR="008916A1" w:rsidRPr="009C213D">
          <w:rPr>
            <w:rStyle w:val="af0"/>
            <w:noProof/>
            <w:lang w:val="en-US"/>
          </w:rPr>
          <w:t>JavaScript</w:t>
        </w:r>
        <w:r w:rsidR="008916A1">
          <w:rPr>
            <w:noProof/>
            <w:webHidden/>
          </w:rPr>
          <w:tab/>
        </w:r>
        <w:r w:rsidR="008916A1">
          <w:rPr>
            <w:noProof/>
            <w:webHidden/>
          </w:rPr>
          <w:fldChar w:fldCharType="begin"/>
        </w:r>
        <w:r w:rsidR="008916A1">
          <w:rPr>
            <w:noProof/>
            <w:webHidden/>
          </w:rPr>
          <w:instrText xml:space="preserve"> PAGEREF _Toc508374566 \h </w:instrText>
        </w:r>
        <w:r w:rsidR="008916A1">
          <w:rPr>
            <w:noProof/>
            <w:webHidden/>
          </w:rPr>
        </w:r>
        <w:r w:rsidR="008916A1">
          <w:rPr>
            <w:noProof/>
            <w:webHidden/>
          </w:rPr>
          <w:fldChar w:fldCharType="separate"/>
        </w:r>
        <w:r w:rsidR="008916A1">
          <w:rPr>
            <w:noProof/>
            <w:webHidden/>
          </w:rPr>
          <w:t>28</w:t>
        </w:r>
        <w:r w:rsidR="008916A1">
          <w:rPr>
            <w:noProof/>
            <w:webHidden/>
          </w:rPr>
          <w:fldChar w:fldCharType="end"/>
        </w:r>
      </w:hyperlink>
    </w:p>
    <w:p w:rsidR="008916A1" w:rsidRDefault="00902964" w:rsidP="009E2CB1">
      <w:pPr>
        <w:pStyle w:val="21"/>
        <w:ind w:firstLine="357"/>
        <w:rPr>
          <w:rFonts w:cstheme="minorBidi"/>
          <w:noProof/>
        </w:rPr>
      </w:pPr>
      <w:hyperlink w:anchor="_Toc508374567" w:history="1">
        <w:r w:rsidR="008916A1" w:rsidRPr="009C213D">
          <w:rPr>
            <w:rStyle w:val="af0"/>
            <w:noProof/>
          </w:rPr>
          <w:t xml:space="preserve">2.5.6. Бібліотека </w:t>
        </w:r>
        <w:r w:rsidR="008916A1" w:rsidRPr="009C213D">
          <w:rPr>
            <w:rStyle w:val="af0"/>
            <w:noProof/>
            <w:lang w:val="en-US"/>
          </w:rPr>
          <w:t>React</w:t>
        </w:r>
        <w:r w:rsidR="008916A1">
          <w:rPr>
            <w:noProof/>
            <w:webHidden/>
          </w:rPr>
          <w:tab/>
        </w:r>
        <w:r w:rsidR="008916A1">
          <w:rPr>
            <w:noProof/>
            <w:webHidden/>
          </w:rPr>
          <w:fldChar w:fldCharType="begin"/>
        </w:r>
        <w:r w:rsidR="008916A1">
          <w:rPr>
            <w:noProof/>
            <w:webHidden/>
          </w:rPr>
          <w:instrText xml:space="preserve"> PAGEREF _Toc508374567 \h </w:instrText>
        </w:r>
        <w:r w:rsidR="008916A1">
          <w:rPr>
            <w:noProof/>
            <w:webHidden/>
          </w:rPr>
        </w:r>
        <w:r w:rsidR="008916A1">
          <w:rPr>
            <w:noProof/>
            <w:webHidden/>
          </w:rPr>
          <w:fldChar w:fldCharType="separate"/>
        </w:r>
        <w:r w:rsidR="008916A1">
          <w:rPr>
            <w:noProof/>
            <w:webHidden/>
          </w:rPr>
          <w:t>28</w:t>
        </w:r>
        <w:r w:rsidR="008916A1">
          <w:rPr>
            <w:noProof/>
            <w:webHidden/>
          </w:rPr>
          <w:fldChar w:fldCharType="end"/>
        </w:r>
      </w:hyperlink>
    </w:p>
    <w:p w:rsidR="008916A1" w:rsidRDefault="00902964" w:rsidP="009E2CB1">
      <w:pPr>
        <w:pStyle w:val="21"/>
        <w:ind w:firstLine="357"/>
        <w:rPr>
          <w:rFonts w:cstheme="minorBidi"/>
          <w:noProof/>
        </w:rPr>
      </w:pPr>
      <w:hyperlink w:anchor="_Toc508374568" w:history="1">
        <w:r w:rsidR="008916A1" w:rsidRPr="009C213D">
          <w:rPr>
            <w:rStyle w:val="af0"/>
            <w:noProof/>
          </w:rPr>
          <w:t>Одностороння передача даних</w:t>
        </w:r>
        <w:r w:rsidR="008916A1">
          <w:rPr>
            <w:noProof/>
            <w:webHidden/>
          </w:rPr>
          <w:tab/>
        </w:r>
        <w:r w:rsidR="008916A1">
          <w:rPr>
            <w:noProof/>
            <w:webHidden/>
          </w:rPr>
          <w:fldChar w:fldCharType="begin"/>
        </w:r>
        <w:r w:rsidR="008916A1">
          <w:rPr>
            <w:noProof/>
            <w:webHidden/>
          </w:rPr>
          <w:instrText xml:space="preserve"> PAGEREF _Toc508374568 \h </w:instrText>
        </w:r>
        <w:r w:rsidR="008916A1">
          <w:rPr>
            <w:noProof/>
            <w:webHidden/>
          </w:rPr>
        </w:r>
        <w:r w:rsidR="008916A1">
          <w:rPr>
            <w:noProof/>
            <w:webHidden/>
          </w:rPr>
          <w:fldChar w:fldCharType="separate"/>
        </w:r>
        <w:r w:rsidR="008916A1">
          <w:rPr>
            <w:noProof/>
            <w:webHidden/>
          </w:rPr>
          <w:t>29</w:t>
        </w:r>
        <w:r w:rsidR="008916A1">
          <w:rPr>
            <w:noProof/>
            <w:webHidden/>
          </w:rPr>
          <w:fldChar w:fldCharType="end"/>
        </w:r>
      </w:hyperlink>
    </w:p>
    <w:p w:rsidR="008916A1" w:rsidRDefault="00902964" w:rsidP="009E2CB1">
      <w:pPr>
        <w:pStyle w:val="21"/>
        <w:ind w:firstLine="357"/>
        <w:rPr>
          <w:rFonts w:cstheme="minorBidi"/>
          <w:noProof/>
        </w:rPr>
      </w:pPr>
      <w:hyperlink w:anchor="_Toc508374569" w:history="1">
        <w:r w:rsidR="008916A1" w:rsidRPr="009C213D">
          <w:rPr>
            <w:rStyle w:val="af0"/>
            <w:noProof/>
          </w:rPr>
          <w:t>Віртуальний DOM</w:t>
        </w:r>
        <w:r w:rsidR="008916A1">
          <w:rPr>
            <w:noProof/>
            <w:webHidden/>
          </w:rPr>
          <w:tab/>
        </w:r>
        <w:r w:rsidR="008916A1">
          <w:rPr>
            <w:noProof/>
            <w:webHidden/>
          </w:rPr>
          <w:fldChar w:fldCharType="begin"/>
        </w:r>
        <w:r w:rsidR="008916A1">
          <w:rPr>
            <w:noProof/>
            <w:webHidden/>
          </w:rPr>
          <w:instrText xml:space="preserve"> PAGEREF _Toc508374569 \h </w:instrText>
        </w:r>
        <w:r w:rsidR="008916A1">
          <w:rPr>
            <w:noProof/>
            <w:webHidden/>
          </w:rPr>
        </w:r>
        <w:r w:rsidR="008916A1">
          <w:rPr>
            <w:noProof/>
            <w:webHidden/>
          </w:rPr>
          <w:fldChar w:fldCharType="separate"/>
        </w:r>
        <w:r w:rsidR="008916A1">
          <w:rPr>
            <w:noProof/>
            <w:webHidden/>
          </w:rPr>
          <w:t>29</w:t>
        </w:r>
        <w:r w:rsidR="008916A1">
          <w:rPr>
            <w:noProof/>
            <w:webHidden/>
          </w:rPr>
          <w:fldChar w:fldCharType="end"/>
        </w:r>
      </w:hyperlink>
    </w:p>
    <w:p w:rsidR="008916A1" w:rsidRDefault="00902964" w:rsidP="009E2CB1">
      <w:pPr>
        <w:pStyle w:val="21"/>
        <w:ind w:firstLine="357"/>
        <w:rPr>
          <w:rFonts w:cstheme="minorBidi"/>
          <w:noProof/>
        </w:rPr>
      </w:pPr>
      <w:hyperlink w:anchor="_Toc508374570" w:history="1">
        <w:r w:rsidR="008916A1" w:rsidRPr="009C213D">
          <w:rPr>
            <w:rStyle w:val="af0"/>
            <w:noProof/>
          </w:rPr>
          <w:t>JSX</w:t>
        </w:r>
        <w:r w:rsidR="008916A1">
          <w:rPr>
            <w:noProof/>
            <w:webHidden/>
          </w:rPr>
          <w:tab/>
        </w:r>
        <w:r w:rsidR="008916A1">
          <w:rPr>
            <w:noProof/>
            <w:webHidden/>
          </w:rPr>
          <w:fldChar w:fldCharType="begin"/>
        </w:r>
        <w:r w:rsidR="008916A1">
          <w:rPr>
            <w:noProof/>
            <w:webHidden/>
          </w:rPr>
          <w:instrText xml:space="preserve"> PAGEREF _Toc508374570 \h </w:instrText>
        </w:r>
        <w:r w:rsidR="008916A1">
          <w:rPr>
            <w:noProof/>
            <w:webHidden/>
          </w:rPr>
        </w:r>
        <w:r w:rsidR="008916A1">
          <w:rPr>
            <w:noProof/>
            <w:webHidden/>
          </w:rPr>
          <w:fldChar w:fldCharType="separate"/>
        </w:r>
        <w:r w:rsidR="008916A1">
          <w:rPr>
            <w:noProof/>
            <w:webHidden/>
          </w:rPr>
          <w:t>29</w:t>
        </w:r>
        <w:r w:rsidR="008916A1">
          <w:rPr>
            <w:noProof/>
            <w:webHidden/>
          </w:rPr>
          <w:fldChar w:fldCharType="end"/>
        </w:r>
      </w:hyperlink>
    </w:p>
    <w:p w:rsidR="008916A1" w:rsidRDefault="00902964" w:rsidP="009E2CB1">
      <w:pPr>
        <w:pStyle w:val="21"/>
        <w:ind w:firstLine="357"/>
        <w:rPr>
          <w:rFonts w:cstheme="minorBidi"/>
          <w:noProof/>
        </w:rPr>
      </w:pPr>
      <w:hyperlink w:anchor="_Toc508374571" w:history="1">
        <w:r w:rsidR="008916A1" w:rsidRPr="009C213D">
          <w:rPr>
            <w:rStyle w:val="af0"/>
            <w:noProof/>
          </w:rPr>
          <w:t>Переваги</w:t>
        </w:r>
        <w:r w:rsidR="008916A1">
          <w:rPr>
            <w:noProof/>
            <w:webHidden/>
          </w:rPr>
          <w:tab/>
        </w:r>
        <w:r w:rsidR="008916A1">
          <w:rPr>
            <w:noProof/>
            <w:webHidden/>
          </w:rPr>
          <w:fldChar w:fldCharType="begin"/>
        </w:r>
        <w:r w:rsidR="008916A1">
          <w:rPr>
            <w:noProof/>
            <w:webHidden/>
          </w:rPr>
          <w:instrText xml:space="preserve"> PAGEREF _Toc508374571 \h </w:instrText>
        </w:r>
        <w:r w:rsidR="008916A1">
          <w:rPr>
            <w:noProof/>
            <w:webHidden/>
          </w:rPr>
        </w:r>
        <w:r w:rsidR="008916A1">
          <w:rPr>
            <w:noProof/>
            <w:webHidden/>
          </w:rPr>
          <w:fldChar w:fldCharType="separate"/>
        </w:r>
        <w:r w:rsidR="008916A1">
          <w:rPr>
            <w:noProof/>
            <w:webHidden/>
          </w:rPr>
          <w:t>29</w:t>
        </w:r>
        <w:r w:rsidR="008916A1">
          <w:rPr>
            <w:noProof/>
            <w:webHidden/>
          </w:rPr>
          <w:fldChar w:fldCharType="end"/>
        </w:r>
      </w:hyperlink>
    </w:p>
    <w:p w:rsidR="008916A1" w:rsidRDefault="00902964" w:rsidP="009E2CB1">
      <w:pPr>
        <w:pStyle w:val="12"/>
        <w:ind w:firstLine="357"/>
        <w:rPr>
          <w:rFonts w:asciiTheme="minorHAnsi" w:eastAsiaTheme="minorEastAsia" w:hAnsiTheme="minorHAnsi" w:cstheme="minorBidi"/>
          <w:noProof/>
          <w:color w:val="auto"/>
          <w:lang w:val="ru-RU"/>
        </w:rPr>
      </w:pPr>
      <w:hyperlink w:anchor="_Toc508374572" w:history="1">
        <w:r w:rsidR="008916A1" w:rsidRPr="009C213D">
          <w:rPr>
            <w:rStyle w:val="af0"/>
            <w:noProof/>
          </w:rPr>
          <w:t>Список використаної літератури</w:t>
        </w:r>
        <w:r w:rsidR="008916A1">
          <w:rPr>
            <w:noProof/>
            <w:webHidden/>
          </w:rPr>
          <w:tab/>
        </w:r>
        <w:r w:rsidR="008916A1">
          <w:rPr>
            <w:noProof/>
            <w:webHidden/>
          </w:rPr>
          <w:fldChar w:fldCharType="begin"/>
        </w:r>
        <w:r w:rsidR="008916A1">
          <w:rPr>
            <w:noProof/>
            <w:webHidden/>
          </w:rPr>
          <w:instrText xml:space="preserve"> PAGEREF _Toc508374572 \h </w:instrText>
        </w:r>
        <w:r w:rsidR="008916A1">
          <w:rPr>
            <w:noProof/>
            <w:webHidden/>
          </w:rPr>
        </w:r>
        <w:r w:rsidR="008916A1">
          <w:rPr>
            <w:noProof/>
            <w:webHidden/>
          </w:rPr>
          <w:fldChar w:fldCharType="separate"/>
        </w:r>
        <w:r w:rsidR="008916A1">
          <w:rPr>
            <w:noProof/>
            <w:webHidden/>
          </w:rPr>
          <w:t>30</w:t>
        </w:r>
        <w:r w:rsidR="008916A1">
          <w:rPr>
            <w:noProof/>
            <w:webHidden/>
          </w:rPr>
          <w:fldChar w:fldCharType="end"/>
        </w:r>
      </w:hyperlink>
    </w:p>
    <w:p w:rsidR="008916A1" w:rsidRDefault="008916A1" w:rsidP="009E2CB1">
      <w:pPr>
        <w:ind w:firstLine="357"/>
        <w:rPr>
          <w:rFonts w:ascii="Times New Roman" w:hAnsi="Times New Roman" w:cs="Times New Roman"/>
          <w:b/>
          <w:caps/>
          <w:sz w:val="32"/>
          <w:szCs w:val="28"/>
          <w:lang w:val="uk-UA"/>
        </w:rPr>
      </w:pPr>
      <w:r>
        <w:rPr>
          <w:rFonts w:ascii="Times New Roman" w:hAnsi="Times New Roman" w:cs="Times New Roman"/>
          <w:b/>
          <w:caps/>
          <w:sz w:val="32"/>
          <w:szCs w:val="28"/>
          <w:lang w:val="uk-UA"/>
        </w:rPr>
        <w:fldChar w:fldCharType="end"/>
      </w:r>
    </w:p>
    <w:p w:rsidR="008916A1" w:rsidRDefault="008916A1" w:rsidP="009E2CB1">
      <w:pPr>
        <w:ind w:firstLine="357"/>
        <w:rPr>
          <w:rFonts w:ascii="Times New Roman" w:hAnsi="Times New Roman" w:cs="Times New Roman"/>
          <w:b/>
          <w:caps/>
          <w:sz w:val="32"/>
          <w:szCs w:val="28"/>
          <w:lang w:val="uk-UA"/>
        </w:rPr>
      </w:pPr>
      <w:r>
        <w:br w:type="page"/>
      </w:r>
    </w:p>
    <w:p w:rsidR="008916A1" w:rsidRDefault="008916A1" w:rsidP="009E2CB1">
      <w:pPr>
        <w:pStyle w:val="af6"/>
        <w:ind w:firstLine="357"/>
      </w:pPr>
      <w:bookmarkStart w:id="23" w:name="_Toc508374533"/>
      <w:r>
        <w:lastRenderedPageBreak/>
        <w:t>Вступ</w:t>
      </w:r>
      <w:bookmarkEnd w:id="23"/>
    </w:p>
    <w:p w:rsidR="008916A1" w:rsidRPr="005E3968" w:rsidRDefault="008916A1" w:rsidP="009E2CB1">
      <w:pPr>
        <w:pStyle w:val="ae"/>
        <w:ind w:firstLine="357"/>
        <w:rPr>
          <w:rFonts w:cs="Times New Roman"/>
          <w:szCs w:val="28"/>
        </w:rPr>
      </w:pPr>
      <w:r w:rsidRPr="005E3968">
        <w:rPr>
          <w:rFonts w:cs="Times New Roman"/>
          <w:szCs w:val="28"/>
        </w:rPr>
        <w:t>На сьогоднішній день  однією з основних проблем, що стоять перед лікарем-онкологом,  є визначення ризику захворювання у цілого контингенту населення або в індивідуальному випадку.  Визначення обсягу і характеру необхідних лікувальних заходів [7].</w:t>
      </w:r>
    </w:p>
    <w:p w:rsidR="008916A1" w:rsidRDefault="008916A1" w:rsidP="009E2CB1">
      <w:pPr>
        <w:pStyle w:val="ae"/>
        <w:ind w:firstLine="357"/>
        <w:rPr>
          <w:rFonts w:eastAsia="Arial Unicode MS" w:cs="Times New Roman"/>
          <w:szCs w:val="28"/>
        </w:rPr>
      </w:pPr>
      <w:r w:rsidRPr="00313933">
        <w:rPr>
          <w:rFonts w:eastAsia="Arial Unicode MS" w:cs="Times New Roman"/>
          <w:szCs w:val="28"/>
        </w:rPr>
        <w:t>За уточненими даними Націо</w:t>
      </w:r>
      <w:r>
        <w:rPr>
          <w:rFonts w:eastAsia="Arial Unicode MS" w:cs="Times New Roman"/>
          <w:szCs w:val="28"/>
        </w:rPr>
        <w:t>нального канцер-реєстру України</w:t>
      </w:r>
      <w:r w:rsidRPr="00313933">
        <w:rPr>
          <w:rFonts w:eastAsia="Arial Unicode MS" w:cs="Times New Roman"/>
          <w:szCs w:val="28"/>
        </w:rPr>
        <w:t xml:space="preserve"> (НКР) у 2017 р. було зареєстровано 136 225 нових випадків захворювання на злоякісні новоутворення (ЗН); загальний грубий показник захворюваності на ЗН складав 375,7 на 100 тис. населення, в тому числі 389,9 у чоловіків та 363,4 у жінок. У порівнянні з 2016р. стандартизований показник захворюваності на ЗН, розрахований за українським стандартом населення , достовірно зріс у жіночої популяції України на 1,1% (рівень значущості р≤0,01) і досяг значення 304,6 на 100 тис. жіночого населення; зміна цього показника для всього та чоловічого населення не була статистично достовірною.</w:t>
      </w:r>
    </w:p>
    <w:p w:rsidR="008916A1" w:rsidRPr="005E3968" w:rsidRDefault="008916A1" w:rsidP="009E2CB1">
      <w:pPr>
        <w:pStyle w:val="ae"/>
        <w:ind w:firstLine="357"/>
        <w:rPr>
          <w:rFonts w:cs="Times New Roman"/>
          <w:color w:val="222222"/>
          <w:szCs w:val="28"/>
        </w:rPr>
      </w:pPr>
      <w:r w:rsidRPr="005E3968">
        <w:rPr>
          <w:rFonts w:cs="Times New Roman"/>
          <w:color w:val="222222"/>
          <w:szCs w:val="28"/>
        </w:rPr>
        <w:t>Моделі прогнозування ризику дозволяють лікарю і фахівцям громадської охорони здоров’я оцінювати індивідуальний ризик розвитку раку із використанням відомих епідеміологічних і клінічних факторів [8].</w:t>
      </w:r>
    </w:p>
    <w:p w:rsidR="008916A1" w:rsidRDefault="008916A1" w:rsidP="009E2CB1">
      <w:pPr>
        <w:pStyle w:val="ae"/>
        <w:ind w:firstLine="357"/>
      </w:pPr>
      <w:r w:rsidRPr="005E3968">
        <w:rPr>
          <w:rFonts w:cs="Times New Roman"/>
          <w:color w:val="222222"/>
          <w:szCs w:val="28"/>
        </w:rPr>
        <w:t xml:space="preserve">На початку ХХІ століття відбулись суттєві зміни у структурі  захворюваності населення і </w:t>
      </w:r>
      <w:proofErr w:type="spellStart"/>
      <w:r w:rsidRPr="005E3968">
        <w:rPr>
          <w:rFonts w:cs="Times New Roman"/>
          <w:color w:val="222222"/>
          <w:szCs w:val="28"/>
        </w:rPr>
        <w:t>пріорітетах</w:t>
      </w:r>
      <w:proofErr w:type="spellEnd"/>
      <w:r w:rsidRPr="005E3968">
        <w:rPr>
          <w:rFonts w:cs="Times New Roman"/>
          <w:color w:val="222222"/>
          <w:szCs w:val="28"/>
        </w:rPr>
        <w:t xml:space="preserve"> надання медичної допомоги. Ситуація захворювання злоякісними новоутвореннями і </w:t>
      </w:r>
      <w:proofErr w:type="spellStart"/>
      <w:r w:rsidRPr="005E3968">
        <w:rPr>
          <w:rFonts w:cs="Times New Roman"/>
          <w:color w:val="222222"/>
          <w:szCs w:val="28"/>
        </w:rPr>
        <w:t>звязаними</w:t>
      </w:r>
      <w:proofErr w:type="spellEnd"/>
      <w:r w:rsidRPr="005E3968">
        <w:rPr>
          <w:rFonts w:cs="Times New Roman"/>
          <w:color w:val="222222"/>
          <w:szCs w:val="28"/>
        </w:rPr>
        <w:t xml:space="preserve"> з цим соціальними та економічними наслідками потребують прийняття практичних рішень. Почала формуватися нова парадигма, в якій інтереси населення «не хворіти» стали співпадати з інтересами </w:t>
      </w:r>
      <w:proofErr w:type="spellStart"/>
      <w:r w:rsidRPr="005E3968">
        <w:rPr>
          <w:rFonts w:cs="Times New Roman"/>
          <w:color w:val="222222"/>
          <w:szCs w:val="28"/>
        </w:rPr>
        <w:t>експерементальної</w:t>
      </w:r>
      <w:proofErr w:type="spellEnd"/>
      <w:r w:rsidRPr="005E3968">
        <w:rPr>
          <w:rFonts w:cs="Times New Roman"/>
          <w:color w:val="222222"/>
          <w:szCs w:val="28"/>
        </w:rPr>
        <w:t xml:space="preserve"> та клінічної онкології «передбачити та рано виявити». Серед багатьох форм пошуку відповідності в цих взаємних інтересах велика роль належить системам анкетного скринінгу.</w:t>
      </w:r>
      <w:r w:rsidRPr="005E3968">
        <w:rPr>
          <w:rFonts w:cs="Times New Roman"/>
          <w:szCs w:val="28"/>
        </w:rPr>
        <w:br w:type="page"/>
      </w:r>
    </w:p>
    <w:p w:rsidR="008916A1" w:rsidRDefault="008916A1" w:rsidP="009E2CB1">
      <w:pPr>
        <w:pStyle w:val="af6"/>
        <w:ind w:firstLine="357"/>
      </w:pPr>
      <w:bookmarkStart w:id="24" w:name="_Toc508374534"/>
      <w:r>
        <w:lastRenderedPageBreak/>
        <w:t>Розділ 1.</w:t>
      </w:r>
      <w:bookmarkEnd w:id="24"/>
    </w:p>
    <w:p w:rsidR="008916A1" w:rsidRDefault="008916A1" w:rsidP="009E2CB1">
      <w:pPr>
        <w:pStyle w:val="af6"/>
        <w:ind w:firstLine="357"/>
      </w:pPr>
      <w:bookmarkStart w:id="25" w:name="_Toc508374535"/>
      <w:r>
        <w:t>Теоретична частина</w:t>
      </w:r>
      <w:bookmarkEnd w:id="25"/>
    </w:p>
    <w:p w:rsidR="008916A1" w:rsidRDefault="008916A1" w:rsidP="009E2CB1">
      <w:pPr>
        <w:pStyle w:val="af6"/>
        <w:ind w:firstLine="357"/>
      </w:pPr>
    </w:p>
    <w:p w:rsidR="008916A1" w:rsidRDefault="008916A1" w:rsidP="009E2CB1">
      <w:pPr>
        <w:pStyle w:val="110"/>
        <w:numPr>
          <w:ilvl w:val="1"/>
          <w:numId w:val="24"/>
        </w:numPr>
        <w:ind w:firstLine="357"/>
      </w:pPr>
      <w:bookmarkStart w:id="26" w:name="_Toc508374536"/>
      <w:r>
        <w:t>Основні положення та терміни</w:t>
      </w:r>
      <w:bookmarkEnd w:id="26"/>
    </w:p>
    <w:p w:rsidR="008916A1" w:rsidRPr="00EE1A35" w:rsidRDefault="008916A1" w:rsidP="009E2CB1">
      <w:pPr>
        <w:pStyle w:val="ae"/>
        <w:ind w:firstLine="357"/>
      </w:pPr>
      <w:r w:rsidRPr="00EE1A35">
        <w:t>Скринінг (</w:t>
      </w:r>
      <w:proofErr w:type="spellStart"/>
      <w:r w:rsidRPr="00EE1A35">
        <w:rPr>
          <w:i/>
        </w:rPr>
        <w:t>англ</w:t>
      </w:r>
      <w:proofErr w:type="spellEnd"/>
      <w:r w:rsidRPr="00EE1A35">
        <w:rPr>
          <w:i/>
        </w:rPr>
        <w:t>.</w:t>
      </w:r>
      <w:r w:rsidRPr="00EE1A35">
        <w:t xml:space="preserve"> </w:t>
      </w:r>
      <w:proofErr w:type="spellStart"/>
      <w:r w:rsidRPr="00EE1A35">
        <w:t>screening</w:t>
      </w:r>
      <w:proofErr w:type="spellEnd"/>
      <w:r w:rsidRPr="00EE1A35">
        <w:t xml:space="preserve">, від </w:t>
      </w:r>
      <w:proofErr w:type="spellStart"/>
      <w:r w:rsidRPr="00EE1A35">
        <w:t>screen</w:t>
      </w:r>
      <w:proofErr w:type="spellEnd"/>
      <w:r w:rsidRPr="00EE1A35">
        <w:t xml:space="preserve"> — просівати, сортувати, відбирати) визначають як масове обстеження населення з метою виявлення осіб з наявністю певного захворювання за відсутності клінічних симптомів та скарг.</w:t>
      </w:r>
    </w:p>
    <w:p w:rsidR="008916A1" w:rsidRPr="00EE1A35" w:rsidRDefault="008916A1" w:rsidP="009E2CB1">
      <w:pPr>
        <w:pStyle w:val="ae"/>
        <w:ind w:firstLine="357"/>
      </w:pPr>
      <w:r w:rsidRPr="00EE1A35">
        <w:t xml:space="preserve">Поряд із цим є складніші формулювання. Так, на думку A. </w:t>
      </w:r>
      <w:proofErr w:type="spellStart"/>
      <w:r w:rsidRPr="00EE1A35">
        <w:t>Morrison</w:t>
      </w:r>
      <w:proofErr w:type="spellEnd"/>
      <w:r w:rsidRPr="00EE1A35">
        <w:t xml:space="preserve"> (1992), скринінг — це обстеження осіб, які не мають клінічних симптомів захворювання, з метою виявлення раку в більш ранній стадії, ніж та стадія, на якій рак зазвичай виявляють за відсутності скринінгу.</w:t>
      </w:r>
    </w:p>
    <w:p w:rsidR="008916A1" w:rsidRPr="00EE1A35" w:rsidRDefault="008916A1" w:rsidP="009E2CB1">
      <w:pPr>
        <w:pStyle w:val="ae"/>
        <w:ind w:firstLine="357"/>
      </w:pPr>
      <w:r w:rsidRPr="00EE1A35">
        <w:t xml:space="preserve">Слід зазначити, що досить велика кількість пацієнтів бажають пройти скринінг-тест на рак. При виборі </w:t>
      </w:r>
      <w:proofErr w:type="spellStart"/>
      <w:r w:rsidRPr="00EE1A35">
        <w:t>скринінгового</w:t>
      </w:r>
      <w:proofErr w:type="spellEnd"/>
      <w:r w:rsidRPr="00EE1A35">
        <w:t xml:space="preserve"> тесту лікарі мають враховувати його ефективність і специфічність та виключати умови, які можуть призвести до завищення переваги скринінгу. Кінцевою метою онкологічного скринінгу прийнято вважати зниження смертності хворих, а безпосереднім результатом — виявлення раку до моменту клінічного прояву (</w:t>
      </w:r>
      <w:proofErr w:type="spellStart"/>
      <w:r w:rsidRPr="00EE1A35">
        <w:t>Gates</w:t>
      </w:r>
      <w:proofErr w:type="spellEnd"/>
      <w:r w:rsidRPr="00EE1A35">
        <w:t xml:space="preserve"> T.J., 2001).</w:t>
      </w:r>
    </w:p>
    <w:p w:rsidR="008916A1" w:rsidRPr="00EE1A35" w:rsidRDefault="008916A1" w:rsidP="009E2CB1">
      <w:pPr>
        <w:pStyle w:val="ae"/>
        <w:ind w:firstLine="357"/>
        <w:rPr>
          <w:highlight w:val="white"/>
        </w:rPr>
      </w:pPr>
      <w:r w:rsidRPr="00EE1A35">
        <w:rPr>
          <w:highlight w:val="white"/>
        </w:rPr>
        <w:t>Багато дослідників підкреслюють, що скринінг не є діагностичною процедурою. Головним завданням скринінгу автори вважають формування контингенту груп ризику, що мають найвищу вірогідність захворювання і підлягають діагностичному обстеженню з метою відбору осіб, які дійсно є носіями розглянутої патології. Більшість лікарів відносять скринінг до методу оцінки ймовірності розвитку захворювання.</w:t>
      </w:r>
    </w:p>
    <w:p w:rsidR="008916A1" w:rsidRPr="00EE1A35" w:rsidRDefault="008916A1" w:rsidP="009E2CB1">
      <w:pPr>
        <w:pStyle w:val="ae"/>
        <w:ind w:firstLine="357"/>
        <w:rPr>
          <w:highlight w:val="white"/>
        </w:rPr>
      </w:pPr>
      <w:r w:rsidRPr="00EE1A35">
        <w:rPr>
          <w:highlight w:val="white"/>
        </w:rPr>
        <w:t xml:space="preserve">Метод з'явився давно - приблизно в середині минулого століття, а сьогодні його успішно використовують у різних країнах. В Україні анкетний скринінг майже не використовується. </w:t>
      </w:r>
    </w:p>
    <w:p w:rsidR="008916A1" w:rsidRPr="00EE1A35" w:rsidRDefault="008916A1" w:rsidP="009E2CB1">
      <w:pPr>
        <w:pStyle w:val="ae"/>
        <w:ind w:firstLine="357"/>
        <w:rPr>
          <w:highlight w:val="white"/>
        </w:rPr>
      </w:pPr>
      <w:r w:rsidRPr="00EE1A35">
        <w:rPr>
          <w:highlight w:val="white"/>
        </w:rPr>
        <w:lastRenderedPageBreak/>
        <w:t xml:space="preserve">АС використовують не лише в онкології, а й для виявлення інших захворювань (наприклад, для визначення серцево - судинних захворювань). Головною перевагою цього методу є невеликі витрати при досить великому відсотку правильно виявлених груп ризику. </w:t>
      </w:r>
    </w:p>
    <w:p w:rsidR="008916A1" w:rsidRPr="00EE1A35" w:rsidRDefault="008916A1" w:rsidP="009E2CB1">
      <w:pPr>
        <w:pStyle w:val="ae"/>
        <w:ind w:firstLine="357"/>
      </w:pPr>
    </w:p>
    <w:p w:rsidR="008916A1" w:rsidRPr="00EE1A35" w:rsidRDefault="0066253C" w:rsidP="009E2CB1">
      <w:pPr>
        <w:tabs>
          <w:tab w:val="left" w:pos="6315"/>
        </w:tabs>
        <w:ind w:firstLine="357"/>
        <w:rPr>
          <w:lang w:val="uk-UA" w:eastAsia="en-US"/>
        </w:rPr>
      </w:pPr>
      <w:r>
        <w:rPr>
          <w:lang w:val="uk-UA" w:eastAsia="en-US"/>
        </w:rPr>
        <w:tab/>
      </w:r>
    </w:p>
    <w:p w:rsidR="008916A1" w:rsidRPr="0019701A" w:rsidRDefault="008916A1" w:rsidP="009E2CB1">
      <w:pPr>
        <w:pStyle w:val="110"/>
        <w:numPr>
          <w:ilvl w:val="1"/>
          <w:numId w:val="24"/>
        </w:numPr>
        <w:ind w:firstLine="357"/>
      </w:pPr>
      <w:bookmarkStart w:id="27" w:name="_Toc508374537"/>
      <w:r w:rsidRPr="0019701A">
        <w:t xml:space="preserve">Аналіз </w:t>
      </w:r>
      <w:r w:rsidRPr="006F6444">
        <w:t>існуючої</w:t>
      </w:r>
      <w:r w:rsidRPr="0019701A">
        <w:t xml:space="preserve"> проблеми.</w:t>
      </w:r>
      <w:bookmarkEnd w:id="27"/>
    </w:p>
    <w:p w:rsidR="008916A1" w:rsidRPr="00313933" w:rsidRDefault="008916A1" w:rsidP="009E2CB1">
      <w:pPr>
        <w:tabs>
          <w:tab w:val="left" w:pos="2552"/>
        </w:tabs>
        <w:spacing w:line="360" w:lineRule="auto"/>
        <w:ind w:firstLine="357"/>
        <w:jc w:val="both"/>
        <w:rPr>
          <w:rFonts w:ascii="Times New Roman" w:hAnsi="Times New Roman" w:cs="Times New Roman"/>
          <w:sz w:val="28"/>
          <w:szCs w:val="28"/>
          <w:lang w:val="uk-UA"/>
        </w:rPr>
      </w:pPr>
      <w:r w:rsidRPr="00313933">
        <w:rPr>
          <w:rFonts w:ascii="Times New Roman" w:eastAsia="Arial Unicode MS" w:hAnsi="Times New Roman" w:cs="Times New Roman"/>
          <w:sz w:val="28"/>
          <w:szCs w:val="28"/>
          <w:lang w:val="uk-UA"/>
        </w:rPr>
        <w:t xml:space="preserve">Приросту захворюваності жінок за стандартизованим показником не зареєстровано лише у 8-ми областях – Волинській, Закарпатській, Івано- Франківській, Рівненській, Сумській, Харківській, Херсонській та Чернівецькій. Найвищі рівні захворюваності чоловічої популяції за стандартизованим показником спостерігались у Запорізькій, Кіровоградській, Тернопільській і Херсонській областях та м. Київ (460,0-490,7 на 100 тис. чоловічого населення); максимальне значення цього показника перевищувало мінімальне в 1,4 рази. В жіночій популяції найвищі рівні захворюваності було зареєстровано у Київській, Кіровоградській, Одеській, Тернопільській областях та м. Київ (326,0-381,3 на 100 тис. жіночого населення); співвідношення мінімального значення показника до максимального склало 1,7 рази. </w:t>
      </w:r>
    </w:p>
    <w:p w:rsidR="008916A1" w:rsidRPr="00313933" w:rsidRDefault="008916A1" w:rsidP="009E2CB1">
      <w:pPr>
        <w:tabs>
          <w:tab w:val="left" w:pos="2552"/>
        </w:tabs>
        <w:spacing w:line="360" w:lineRule="auto"/>
        <w:ind w:firstLine="357"/>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Кі</w:t>
      </w:r>
      <w:r w:rsidR="0066253C">
        <w:rPr>
          <w:rFonts w:ascii="Times New Roman" w:hAnsi="Times New Roman" w:cs="Times New Roman"/>
          <w:sz w:val="28"/>
          <w:szCs w:val="28"/>
          <w:lang w:val="uk-UA"/>
        </w:rPr>
        <w:t>лькість померлих від раку у 201</w:t>
      </w:r>
      <w:r w:rsidR="0066253C" w:rsidRPr="0066253C">
        <w:rPr>
          <w:rFonts w:ascii="Times New Roman" w:hAnsi="Times New Roman" w:cs="Times New Roman"/>
          <w:sz w:val="28"/>
          <w:szCs w:val="28"/>
          <w:lang w:val="ru-RU"/>
        </w:rPr>
        <w:t>7</w:t>
      </w:r>
      <w:r w:rsidRPr="00313933">
        <w:rPr>
          <w:rFonts w:ascii="Times New Roman" w:hAnsi="Times New Roman" w:cs="Times New Roman"/>
          <w:sz w:val="28"/>
          <w:szCs w:val="28"/>
          <w:lang w:val="uk-UA"/>
        </w:rPr>
        <w:t xml:space="preserve"> р. склала 66 017 осіб, при цьому загальний показник смертності дорівнював 182,1 на 100 тис. населення. Стандартизовані показники смертності були найвищими у населення Дніпропетровської, Кіровоградської, Полтавської та Чернівецької областей (176,1-179,4 на 100 тис. населення). </w:t>
      </w:r>
    </w:p>
    <w:p w:rsidR="008916A1" w:rsidRPr="00313933" w:rsidRDefault="008916A1" w:rsidP="009E2CB1">
      <w:pPr>
        <w:tabs>
          <w:tab w:val="left" w:pos="2552"/>
        </w:tabs>
        <w:spacing w:line="360" w:lineRule="auto"/>
        <w:ind w:firstLine="357"/>
        <w:jc w:val="both"/>
        <w:rPr>
          <w:rFonts w:ascii="Times New Roman" w:hAnsi="Times New Roman" w:cs="Times New Roman"/>
          <w:sz w:val="28"/>
          <w:szCs w:val="28"/>
          <w:lang w:val="uk-UA"/>
        </w:rPr>
      </w:pPr>
      <w:r w:rsidRPr="00313933">
        <w:rPr>
          <w:rFonts w:ascii="Times New Roman" w:eastAsia="Arial Unicode MS" w:hAnsi="Times New Roman" w:cs="Times New Roman"/>
          <w:sz w:val="28"/>
          <w:szCs w:val="28"/>
          <w:lang w:val="uk-UA"/>
        </w:rPr>
        <w:t>В 201</w:t>
      </w:r>
      <w:r w:rsidR="0066253C" w:rsidRPr="0066253C">
        <w:rPr>
          <w:rFonts w:ascii="Times New Roman" w:eastAsia="Arial Unicode MS" w:hAnsi="Times New Roman" w:cs="Times New Roman"/>
          <w:sz w:val="28"/>
          <w:szCs w:val="28"/>
          <w:lang w:val="ru-RU"/>
        </w:rPr>
        <w:t>7</w:t>
      </w:r>
      <w:r w:rsidRPr="00313933">
        <w:rPr>
          <w:rFonts w:ascii="Times New Roman" w:eastAsia="Arial Unicode MS" w:hAnsi="Times New Roman" w:cs="Times New Roman"/>
          <w:sz w:val="28"/>
          <w:szCs w:val="28"/>
          <w:lang w:val="uk-UA"/>
        </w:rPr>
        <w:t xml:space="preserve"> р. загальний показник захворюваності на ЗН дітей (віком 0-17 років) дорівнював 16,2 на 100 тис. дитячого населення (16,4 у хлопчиків та 16,0 у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загальний показник смертності дитячого населення України склав 4,0 на 100 тис. дитячого населення, в тому числі 4,0 у хлопчиків та 4,1 у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У порівнянні з 2014 р. захворюваність дітей за </w:t>
      </w:r>
      <w:r w:rsidRPr="00313933">
        <w:rPr>
          <w:rFonts w:ascii="Times New Roman" w:eastAsia="Arial Unicode MS" w:hAnsi="Times New Roman" w:cs="Times New Roman"/>
          <w:sz w:val="28"/>
          <w:szCs w:val="28"/>
          <w:lang w:val="uk-UA"/>
        </w:rPr>
        <w:lastRenderedPageBreak/>
        <w:t xml:space="preserve">стандартизованим показником достовірно зросла у всій популяції на 4,8% за рахунок достовірного приросту захворюваності </w:t>
      </w:r>
      <w:proofErr w:type="spellStart"/>
      <w:r w:rsidRPr="00313933">
        <w:rPr>
          <w:rFonts w:ascii="Times New Roman" w:eastAsia="Arial Unicode MS" w:hAnsi="Times New Roman" w:cs="Times New Roman"/>
          <w:sz w:val="28"/>
          <w:szCs w:val="28"/>
          <w:lang w:val="uk-UA"/>
        </w:rPr>
        <w:t>дівчаток</w:t>
      </w:r>
      <w:proofErr w:type="spellEnd"/>
      <w:r w:rsidRPr="00313933">
        <w:rPr>
          <w:rFonts w:ascii="Times New Roman" w:eastAsia="Arial Unicode MS" w:hAnsi="Times New Roman" w:cs="Times New Roman"/>
          <w:sz w:val="28"/>
          <w:szCs w:val="28"/>
          <w:lang w:val="uk-UA"/>
        </w:rPr>
        <w:t xml:space="preserve"> на 12,9% (з рівнем значущості р≤0,01). </w:t>
      </w:r>
    </w:p>
    <w:p w:rsidR="008916A1" w:rsidRPr="00313933" w:rsidRDefault="008916A1" w:rsidP="009E2CB1">
      <w:pPr>
        <w:tabs>
          <w:tab w:val="left" w:pos="2552"/>
        </w:tabs>
        <w:spacing w:line="360" w:lineRule="auto"/>
        <w:ind w:firstLine="357"/>
        <w:jc w:val="both"/>
        <w:rPr>
          <w:rFonts w:ascii="Times New Roman" w:hAnsi="Times New Roman" w:cs="Times New Roman"/>
          <w:sz w:val="28"/>
          <w:szCs w:val="28"/>
          <w:lang w:val="uk-UA"/>
        </w:rPr>
      </w:pPr>
      <w:r w:rsidRPr="00313933">
        <w:rPr>
          <w:rFonts w:ascii="Times New Roman" w:hAnsi="Times New Roman" w:cs="Times New Roman"/>
          <w:sz w:val="28"/>
          <w:szCs w:val="28"/>
          <w:lang w:val="uk-UA"/>
        </w:rPr>
        <w:t xml:space="preserve">Структура захворюваності та смертності від раку в 2017 році не зазнала суттєвих змін порівняно з попередніми роками. Найбільшу питому вагу в структурі онкологічної захворюваності чоловічого населення України мали ЗН легень, передміхурової залози, шкіри,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та товстої кишки (разом 56,4%), у жінок – ЗН молочної залози, шкіри, тіла та шийки матки і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(59,9%). В структурі смертності від раку чоловічого населення перші п’ять рангових місць у 2017 р. посіли ЗН легені,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передміхурової залози,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(54,3%); у жінок – ЗН молочної залози, </w:t>
      </w:r>
      <w:proofErr w:type="spellStart"/>
      <w:r w:rsidRPr="00313933">
        <w:rPr>
          <w:rFonts w:ascii="Times New Roman" w:hAnsi="Times New Roman" w:cs="Times New Roman"/>
          <w:sz w:val="28"/>
          <w:szCs w:val="28"/>
          <w:lang w:val="uk-UA"/>
        </w:rPr>
        <w:t>шлунка</w:t>
      </w:r>
      <w:proofErr w:type="spellEnd"/>
      <w:r w:rsidRPr="00313933">
        <w:rPr>
          <w:rFonts w:ascii="Times New Roman" w:hAnsi="Times New Roman" w:cs="Times New Roman"/>
          <w:sz w:val="28"/>
          <w:szCs w:val="28"/>
          <w:lang w:val="uk-UA"/>
        </w:rPr>
        <w:t xml:space="preserve">, </w:t>
      </w:r>
      <w:proofErr w:type="spellStart"/>
      <w:r w:rsidRPr="00313933">
        <w:rPr>
          <w:rFonts w:ascii="Times New Roman" w:hAnsi="Times New Roman" w:cs="Times New Roman"/>
          <w:sz w:val="28"/>
          <w:szCs w:val="28"/>
          <w:lang w:val="uk-UA"/>
        </w:rPr>
        <w:t>колоректальний</w:t>
      </w:r>
      <w:proofErr w:type="spellEnd"/>
      <w:r w:rsidRPr="00313933">
        <w:rPr>
          <w:rFonts w:ascii="Times New Roman" w:hAnsi="Times New Roman" w:cs="Times New Roman"/>
          <w:sz w:val="28"/>
          <w:szCs w:val="28"/>
          <w:lang w:val="uk-UA"/>
        </w:rPr>
        <w:t xml:space="preserve"> рак і рак яєчника (49,7%)</w:t>
      </w:r>
      <w:r w:rsidR="00E42794" w:rsidRPr="00E42794">
        <w:rPr>
          <w:rFonts w:ascii="Times New Roman" w:hAnsi="Times New Roman" w:cs="Times New Roman"/>
          <w:sz w:val="28"/>
          <w:szCs w:val="28"/>
          <w:lang w:val="uk-UA"/>
        </w:rPr>
        <w:t>[2]</w:t>
      </w:r>
      <w:r w:rsidRPr="00313933">
        <w:rPr>
          <w:rFonts w:ascii="Times New Roman" w:hAnsi="Times New Roman" w:cs="Times New Roman"/>
          <w:sz w:val="28"/>
          <w:szCs w:val="28"/>
          <w:lang w:val="uk-UA"/>
        </w:rPr>
        <w:t>.</w:t>
      </w:r>
    </w:p>
    <w:p w:rsidR="008916A1" w:rsidRPr="00313933" w:rsidRDefault="008916A1" w:rsidP="009E2CB1">
      <w:pPr>
        <w:tabs>
          <w:tab w:val="left" w:pos="2552"/>
        </w:tabs>
        <w:spacing w:line="360" w:lineRule="auto"/>
        <w:ind w:firstLine="357"/>
        <w:jc w:val="both"/>
        <w:rPr>
          <w:rFonts w:ascii="Times New Roman" w:hAnsi="Times New Roman" w:cs="Times New Roman"/>
          <w:sz w:val="28"/>
          <w:szCs w:val="28"/>
          <w:lang w:val="uk-UA"/>
        </w:rPr>
      </w:pPr>
    </w:p>
    <w:p w:rsidR="008916A1" w:rsidRDefault="008916A1" w:rsidP="009E2CB1">
      <w:pPr>
        <w:pStyle w:val="110"/>
        <w:numPr>
          <w:ilvl w:val="1"/>
          <w:numId w:val="24"/>
        </w:numPr>
        <w:ind w:firstLine="357"/>
      </w:pPr>
      <w:bookmarkStart w:id="28" w:name="_Toc508374538"/>
      <w:r>
        <w:t xml:space="preserve">Стан діагностики та </w:t>
      </w:r>
      <w:r w:rsidRPr="006F6444">
        <w:t>лікування</w:t>
      </w:r>
      <w:r>
        <w:t xml:space="preserve"> хворих на ЗН у 2017 році</w:t>
      </w:r>
      <w:bookmarkEnd w:id="28"/>
    </w:p>
    <w:p w:rsidR="008916A1" w:rsidRPr="006F6444" w:rsidRDefault="008916A1" w:rsidP="009E2CB1">
      <w:pPr>
        <w:pStyle w:val="ae"/>
        <w:ind w:firstLine="357"/>
      </w:pPr>
      <w:r w:rsidRPr="006F6444">
        <w:t xml:space="preserve">На профілактичних оглядах було виявлено 28,3% онкологічних хворих (від 9,9% в Одеській області до 58,6% - у м. Київ), у дітей на профілактичних оглядах було виявлено лише 10,3% ЗН. Залишається незадовільний рівень виявлення на профілактичних оглядах пухлин візуальних локалізацій. Зокрема ЗН ротової порожнини активно виявлено у 25,1% хворих, а у Вінницькій, Одеській та Херсонській областях цей показник не досягає 10%, що свідчить про низький рівень онкологічної настороги та грамотності стоматологів у цих регіонах. На профілактичних оглядах виявлено лише 18,0% захворювання на ЗН прямої кишки, а у Волинській, Дніпропетровській, Закарпатській, Івано-Франківській, Одеській областях цей показник не досягає 10,0%. Рак молочної залози, який посідає перше місце в структурі захворюваності на ЗН жіночої популяції України, на профілактичних оглядах виявлено лише у 50,0% хворих, а в Дніпропетровській, Івано-Франківській, Одеській, </w:t>
      </w:r>
      <w:r w:rsidRPr="006F6444">
        <w:lastRenderedPageBreak/>
        <w:t xml:space="preserve">Чернігівській областях цей показник не досягає 40,0%. Недоліки цитологічного скринінгу спричиняють зменшення до 48,8% активного виявлення раку шийки матки, в тому числі у Дніпропетровській – 29,5%, Івано-Франківській – 35,5%, Одеській – 22,3%, Чернігівській – 26,3%. Низькою була ефективність виявлення на профілактичних оглядах ЗН легені – 18,1% пересічно по Україні, а у Волинській, Закарпатській, Івано-Франківській, Одеській, Чернівецькій, Чернігівській областях та м. Київ величина цього показника складає 3,5% - 9,3 %, що свідчить про низьку ефективність роботи флюорографічної служби. Особливої уваги до діагностики також потребують захворювання на ЗН передміхурової залози, рівень активного виявлення яких не перевищує 22,3% в Україні, а у Дніпропетровській, Житомирській , Закарпатській, Львівській областях він не досягає навіть 5%, що свідчить про недоліки в роботі урологічної служби. </w:t>
      </w:r>
    </w:p>
    <w:p w:rsidR="008916A1" w:rsidRPr="006F6444" w:rsidRDefault="008916A1" w:rsidP="009E2CB1">
      <w:pPr>
        <w:pStyle w:val="ae"/>
        <w:ind w:firstLine="357"/>
      </w:pPr>
      <w:r w:rsidRPr="006F6444">
        <w:t>Розподіл усіх виявлених в 2016 р. в Україні нових випадків захворювання на ЗН за стадіями (згідно класифікацій TNM 6-го перегляду для солідних пухлин та Анн-</w:t>
      </w:r>
      <w:proofErr w:type="spellStart"/>
      <w:r w:rsidRPr="006F6444">
        <w:t>Арбор</w:t>
      </w:r>
      <w:proofErr w:type="spellEnd"/>
      <w:r w:rsidRPr="006F6444">
        <w:t xml:space="preserve"> для лімфом) показав, що у 1-2-й стадії було виявлено 53,4% злоякісних новоутворень, у 3-й стадії -17,4%, у 4-й стадії – 16,7% і у 4,8% випадків стадію ЗН було не визначено; зокрема найбільшу кількість хворих у 4-й стадії зареєстровано у Закарпатській, Одеській, Херсонській та Чернігівській областях (22,5-23,2%). Дещо підвищився порівняно з попередніми роками, хоча й залишається недостатнім, рівень визначення стадії злоякісних лімфом (за класифікацією Анн-</w:t>
      </w:r>
      <w:proofErr w:type="spellStart"/>
      <w:r w:rsidRPr="006F6444">
        <w:t>Арбор</w:t>
      </w:r>
      <w:proofErr w:type="spellEnd"/>
      <w:r w:rsidRPr="006F6444">
        <w:t xml:space="preserve">): пересічно в Україні у 2016 р. стадія не була визначена у 19,2% випадків хвороби </w:t>
      </w:r>
      <w:proofErr w:type="spellStart"/>
      <w:r w:rsidRPr="006F6444">
        <w:t>Ходжкіна</w:t>
      </w:r>
      <w:proofErr w:type="spellEnd"/>
      <w:r w:rsidRPr="006F6444">
        <w:t xml:space="preserve">, в тому числі в Львівській та Рівненській областях – у 40,0%. Не визначено стадії </w:t>
      </w:r>
      <w:proofErr w:type="spellStart"/>
      <w:r w:rsidRPr="006F6444">
        <w:t>неходжкінських</w:t>
      </w:r>
      <w:proofErr w:type="spellEnd"/>
      <w:r w:rsidRPr="006F6444">
        <w:t xml:space="preserve"> лімфом було у 27,1% хворих, в тому числі в Житомирській області – у 39,1%, Львівській та Рівненській – у 34,8%, Харківській – у 56,6%, Чернівецькій – у 60,0%, у м. Київ – у 58,2%. Нагадуємо, що до «не </w:t>
      </w:r>
      <w:r w:rsidRPr="006F6444">
        <w:lastRenderedPageBreak/>
        <w:t>визначених» зараховано тільки ті випадки захворювання, для яких передбачено визначення стадії за діючими класифікаціями.</w:t>
      </w:r>
    </w:p>
    <w:p w:rsidR="008916A1" w:rsidRDefault="008916A1" w:rsidP="009E2CB1">
      <w:pPr>
        <w:pStyle w:val="ae"/>
        <w:ind w:firstLine="357"/>
      </w:pPr>
      <w:r w:rsidRPr="006F6444">
        <w:t xml:space="preserve">Вивчення </w:t>
      </w:r>
      <w:proofErr w:type="spellStart"/>
      <w:r w:rsidRPr="006F6444">
        <w:t>онкоепідеміологічної</w:t>
      </w:r>
      <w:proofErr w:type="spellEnd"/>
      <w:r w:rsidRPr="006F6444">
        <w:t xml:space="preserve"> ситуації в Україні показало, що </w:t>
      </w:r>
      <w:r w:rsidR="00F102E5">
        <w:t>в</w:t>
      </w:r>
      <w:r w:rsidRPr="006F6444">
        <w:t xml:space="preserve">ідбулось достовірне зростання рівня захворюваності на ЗН у дітей обох статей – на 4,8%, у </w:t>
      </w:r>
      <w:proofErr w:type="spellStart"/>
      <w:r w:rsidRPr="006F6444">
        <w:t>дівчаток</w:t>
      </w:r>
      <w:proofErr w:type="spellEnd"/>
      <w:r w:rsidRPr="006F6444">
        <w:t xml:space="preserve"> – на 12,9%, захворюваність хлопчиків не змінилась. Найвищі показники як захворюваності, так і смертності від раку зареєстровано у віковій групі населення 75-79 років при більшості локалізацій ЗН незалежно від статі.</w:t>
      </w:r>
      <w:r w:rsidR="003D2EF8" w:rsidRPr="003D2EF8">
        <w:t>[3]</w:t>
      </w:r>
    </w:p>
    <w:p w:rsidR="00BE0A46" w:rsidRDefault="00BE0A46" w:rsidP="009E2CB1">
      <w:pPr>
        <w:pStyle w:val="ae"/>
        <w:ind w:firstLine="357"/>
      </w:pPr>
      <w:r w:rsidRPr="006F6444">
        <w:t>табл.1 Національний канцер-реєстр України: наявні дані станом на 1 січня 2016 р</w:t>
      </w:r>
    </w:p>
    <w:p w:rsidR="008916A1" w:rsidRPr="006F6444" w:rsidRDefault="008916A1" w:rsidP="009E2CB1">
      <w:pPr>
        <w:pStyle w:val="ae"/>
        <w:ind w:firstLine="357"/>
      </w:pPr>
      <w:r w:rsidRPr="00313933">
        <w:rPr>
          <w:noProof/>
          <w:lang w:val="ru-RU" w:eastAsia="ru-RU"/>
        </w:rPr>
        <w:drawing>
          <wp:inline distT="114300" distB="114300" distL="114300" distR="114300" wp14:anchorId="49C9D4E1" wp14:editId="5EF8A6F6">
            <wp:extent cx="5734050" cy="5118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4050" cy="5118100"/>
                    </a:xfrm>
                    <a:prstGeom prst="rect">
                      <a:avLst/>
                    </a:prstGeom>
                    <a:ln/>
                  </pic:spPr>
                </pic:pic>
              </a:graphicData>
            </a:graphic>
          </wp:inline>
        </w:drawing>
      </w:r>
    </w:p>
    <w:p w:rsidR="00F102E5" w:rsidRDefault="00F102E5" w:rsidP="009E2CB1">
      <w:pPr>
        <w:ind w:firstLine="357"/>
        <w:rPr>
          <w:lang w:val="uk-UA" w:eastAsia="en-US"/>
        </w:rPr>
      </w:pPr>
    </w:p>
    <w:p w:rsidR="00F102E5" w:rsidRDefault="00F102E5" w:rsidP="009E2CB1">
      <w:pPr>
        <w:ind w:firstLine="357"/>
        <w:rPr>
          <w:rFonts w:ascii="Times New Roman" w:eastAsiaTheme="minorHAnsi" w:hAnsi="Times New Roman" w:cstheme="minorBidi"/>
          <w:color w:val="auto"/>
          <w:sz w:val="28"/>
          <w:lang w:val="uk-UA" w:eastAsia="en-US"/>
        </w:rPr>
      </w:pPr>
      <w:r>
        <w:rPr>
          <w:lang w:val="uk-UA" w:eastAsia="en-US"/>
        </w:rPr>
        <w:lastRenderedPageBreak/>
        <w:tab/>
      </w:r>
      <w:r w:rsidRPr="00F102E5">
        <w:rPr>
          <w:rFonts w:ascii="Times New Roman" w:eastAsiaTheme="minorHAnsi" w:hAnsi="Times New Roman" w:cstheme="minorBidi"/>
          <w:color w:val="auto"/>
          <w:sz w:val="28"/>
          <w:lang w:val="uk-UA" w:eastAsia="en-US"/>
        </w:rPr>
        <w:t>В кі</w:t>
      </w:r>
      <w:r>
        <w:rPr>
          <w:rFonts w:ascii="Times New Roman" w:eastAsiaTheme="minorHAnsi" w:hAnsi="Times New Roman" w:cstheme="minorBidi"/>
          <w:color w:val="auto"/>
          <w:sz w:val="28"/>
          <w:lang w:val="uk-UA" w:eastAsia="en-US"/>
        </w:rPr>
        <w:t xml:space="preserve">нці 2016 року Міністерство охорони здоров’я України надало звіт про хід виконання завдань та заходів </w:t>
      </w:r>
      <w:r w:rsidRPr="00F102E5">
        <w:rPr>
          <w:rFonts w:ascii="Times New Roman" w:eastAsiaTheme="minorHAnsi" w:hAnsi="Times New Roman" w:cstheme="minorBidi"/>
          <w:color w:val="auto"/>
          <w:sz w:val="28"/>
          <w:lang w:val="uk-UA" w:eastAsia="en-US"/>
        </w:rPr>
        <w:t>«Загальнодержавної програми боротьби з онкологічними захворюваннями на період до 2016 року»</w:t>
      </w:r>
      <w:r>
        <w:rPr>
          <w:rFonts w:ascii="Times New Roman" w:eastAsiaTheme="minorHAnsi" w:hAnsi="Times New Roman" w:cstheme="minorBidi"/>
          <w:color w:val="auto"/>
          <w:sz w:val="28"/>
          <w:lang w:val="uk-UA" w:eastAsia="en-US"/>
        </w:rPr>
        <w:t xml:space="preserve">. Метою програми було підвищення ефективності здійснення загальнодержавних заходів з профілактики злоякісних новоутворень. </w:t>
      </w:r>
      <w:r w:rsidRPr="00F102E5">
        <w:rPr>
          <w:rFonts w:ascii="Times New Roman" w:eastAsiaTheme="minorHAnsi" w:hAnsi="Times New Roman" w:cstheme="minorBidi"/>
          <w:color w:val="auto"/>
          <w:sz w:val="28"/>
          <w:lang w:val="uk-UA" w:eastAsia="en-US"/>
        </w:rPr>
        <w:t>Відповідно Закону України від 23.12.2009 р. № 1794-VI «Про затвердження Загальнодержавної програми боротьби з онкологічними захворюваннями на період до 2016 року» передбачалось отримати наступні результати виконання Програми (результативні показники розраховані відповідно даних Національного канцер-реєстру України).</w:t>
      </w:r>
    </w:p>
    <w:p w:rsidR="00BE0A46" w:rsidRDefault="00BE0A46" w:rsidP="009E2CB1">
      <w:pPr>
        <w:ind w:firstLine="357"/>
        <w:rPr>
          <w:rFonts w:ascii="Times New Roman" w:eastAsiaTheme="minorHAnsi" w:hAnsi="Times New Roman" w:cstheme="minorBidi"/>
          <w:color w:val="auto"/>
          <w:sz w:val="28"/>
          <w:lang w:val="uk-UA" w:eastAsia="en-US"/>
        </w:rPr>
      </w:pPr>
    </w:p>
    <w:p w:rsidR="00BE0A46" w:rsidRDefault="00BE0A46" w:rsidP="009E2CB1">
      <w:pPr>
        <w:ind w:firstLine="357"/>
        <w:rPr>
          <w:rFonts w:ascii="Times New Roman" w:eastAsiaTheme="minorHAnsi" w:hAnsi="Times New Roman" w:cstheme="minorBidi"/>
          <w:color w:val="auto"/>
          <w:sz w:val="28"/>
          <w:lang w:val="uk-UA" w:eastAsia="en-US"/>
        </w:rPr>
      </w:pPr>
      <w:r w:rsidRPr="00F102E5">
        <w:rPr>
          <w:rFonts w:ascii="Times New Roman" w:eastAsiaTheme="minorHAnsi" w:hAnsi="Times New Roman" w:cstheme="minorBidi"/>
          <w:color w:val="auto"/>
          <w:sz w:val="28"/>
          <w:lang w:val="uk-UA" w:eastAsia="en-US"/>
        </w:rPr>
        <w:t xml:space="preserve">табл.2 Результати роботи «Загальнодержавної програми боротьби з </w:t>
      </w:r>
    </w:p>
    <w:p w:rsidR="00BE0A46" w:rsidRPr="00F102E5" w:rsidRDefault="00BE0A46" w:rsidP="009E2CB1">
      <w:pPr>
        <w:ind w:firstLine="357"/>
        <w:rPr>
          <w:rFonts w:ascii="Times New Roman" w:eastAsiaTheme="minorHAnsi" w:hAnsi="Times New Roman" w:cstheme="minorBidi"/>
          <w:color w:val="auto"/>
          <w:sz w:val="28"/>
          <w:lang w:val="uk-UA" w:eastAsia="en-US"/>
        </w:rPr>
      </w:pPr>
      <w:r w:rsidRPr="00F102E5">
        <w:rPr>
          <w:rFonts w:ascii="Times New Roman" w:eastAsiaTheme="minorHAnsi" w:hAnsi="Times New Roman" w:cstheme="minorBidi"/>
          <w:color w:val="auto"/>
          <w:sz w:val="28"/>
          <w:lang w:val="uk-UA" w:eastAsia="en-US"/>
        </w:rPr>
        <w:t>онкологічними захворюваннями на період до 2016 року»</w:t>
      </w:r>
      <w:r>
        <w:rPr>
          <w:rFonts w:ascii="Times New Roman" w:eastAsiaTheme="minorHAnsi" w:hAnsi="Times New Roman" w:cstheme="minorBidi"/>
          <w:color w:val="auto"/>
          <w:sz w:val="28"/>
          <w:lang w:val="uk-UA" w:eastAsia="en-US"/>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592"/>
        <w:gridCol w:w="1276"/>
        <w:gridCol w:w="1276"/>
        <w:gridCol w:w="1866"/>
      </w:tblGrid>
      <w:tr w:rsidR="00F102E5" w:rsidRPr="00F102E5" w:rsidTr="00F102E5">
        <w:trPr>
          <w:trHeight w:val="525"/>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Передбачено Програмою</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Фактично виконано</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jc w:val="center"/>
              <w:rPr>
                <w:lang w:val="uk-UA" w:eastAsia="en-US"/>
              </w:rPr>
            </w:pPr>
            <w:r w:rsidRPr="00F102E5">
              <w:rPr>
                <w:lang w:val="uk-UA" w:eastAsia="en-US"/>
              </w:rPr>
              <w:t>Різниця</w:t>
            </w:r>
          </w:p>
        </w:tc>
      </w:tr>
      <w:tr w:rsidR="00F102E5" w:rsidRPr="00F102E5" w:rsidTr="00F102E5">
        <w:trPr>
          <w:trHeight w:val="525"/>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2009 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Pr>
                <w:lang w:val="uk-UA" w:eastAsia="en-US"/>
              </w:rPr>
              <w:t>2016 р.</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p>
        </w:tc>
      </w:tr>
      <w:tr w:rsidR="00F102E5" w:rsidRPr="00F102E5" w:rsidTr="00F102E5">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знизити показник занедбаності захворювання в межах 5 відсотків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16,7%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Підвищився на 1,9%</w:t>
            </w:r>
          </w:p>
        </w:tc>
      </w:tr>
      <w:tr w:rsidR="00F102E5" w:rsidRPr="00F102E5" w:rsidTr="00F102E5">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 xml:space="preserve">підвищити рівень виявлення злоякісних новоутворень I–II в межах 5 відсотків в </w:t>
            </w:r>
            <w:proofErr w:type="spellStart"/>
            <w:r w:rsidRPr="00F102E5">
              <w:rPr>
                <w:lang w:val="uk-UA" w:eastAsia="en-US"/>
              </w:rPr>
              <w:t>т.ч</w:t>
            </w:r>
            <w:proofErr w:type="spellEnd"/>
            <w:r w:rsidRPr="00F102E5">
              <w:rPr>
                <w:lang w:val="uk-U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51,0%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53,4%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Підвищився на 2,4%</w:t>
            </w:r>
          </w:p>
        </w:tc>
      </w:tr>
      <w:tr w:rsidR="00F102E5" w:rsidRPr="00F102E5" w:rsidTr="00F102E5">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молочна залоза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75,5%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75,8%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Підвищився на 0,3%</w:t>
            </w:r>
          </w:p>
        </w:tc>
      </w:tr>
      <w:tr w:rsidR="00F102E5" w:rsidRPr="00F102E5" w:rsidTr="00F102E5">
        <w:trPr>
          <w:trHeight w:val="5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шийка матки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80,3%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Знизився на 2,7%</w:t>
            </w:r>
          </w:p>
        </w:tc>
      </w:tr>
      <w:tr w:rsidR="00F102E5" w:rsidRPr="00F102E5" w:rsidTr="00F102E5">
        <w:trPr>
          <w:trHeight w:val="108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знизити показники смертності від злоякісних новоутворень в межах 5 відсотків (український стандарт 2000 року)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173,8</w:t>
            </w:r>
          </w:p>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на 100 тис. нас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166,6</w:t>
            </w:r>
          </w:p>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на 100 тис. нас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Знизився на 4,2%</w:t>
            </w:r>
          </w:p>
        </w:tc>
      </w:tr>
      <w:tr w:rsidR="00F102E5" w:rsidRPr="00F102E5" w:rsidTr="00F102E5">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знизити рівень смертності онкологічних хворих, що помирають протягом одного року після встановлення діагнозу, в межах 5 відсотків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34,5%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30,5%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Знизився на 4,0%</w:t>
            </w:r>
          </w:p>
        </w:tc>
      </w:tr>
      <w:tr w:rsidR="00F102E5" w:rsidRPr="00F102E5" w:rsidTr="00F102E5">
        <w:trPr>
          <w:trHeight w:val="72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забезпечити надання спеціалізованої медичної допомоги онкологічним хворим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68,0%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02E5" w:rsidRPr="00F102E5" w:rsidRDefault="00F102E5" w:rsidP="009E2CB1">
            <w:pPr>
              <w:pBdr>
                <w:top w:val="none" w:sz="0" w:space="0" w:color="auto"/>
                <w:left w:val="none" w:sz="0" w:space="0" w:color="auto"/>
                <w:bottom w:val="none" w:sz="0" w:space="0" w:color="auto"/>
                <w:right w:val="none" w:sz="0" w:space="0" w:color="auto"/>
                <w:between w:val="none" w:sz="0" w:space="0" w:color="auto"/>
              </w:pBdr>
              <w:ind w:firstLine="357"/>
              <w:rPr>
                <w:lang w:val="uk-UA" w:eastAsia="en-US"/>
              </w:rPr>
            </w:pPr>
            <w:r w:rsidRPr="00F102E5">
              <w:rPr>
                <w:lang w:val="uk-UA" w:eastAsia="en-US"/>
              </w:rPr>
              <w:t>Підвищився на 1,3%</w:t>
            </w:r>
          </w:p>
        </w:tc>
      </w:tr>
    </w:tbl>
    <w:p w:rsidR="00C66F27" w:rsidRDefault="00BE0A46" w:rsidP="009E2CB1">
      <w:pPr>
        <w:ind w:firstLine="357"/>
        <w:rPr>
          <w:rFonts w:ascii="Times New Roman" w:eastAsiaTheme="minorHAnsi" w:hAnsi="Times New Roman" w:cstheme="minorBidi"/>
          <w:color w:val="auto"/>
          <w:sz w:val="28"/>
          <w:lang w:val="uk-UA" w:eastAsia="en-US"/>
        </w:rPr>
      </w:pPr>
      <w:r>
        <w:rPr>
          <w:noProof/>
          <w:lang w:val="ru-RU"/>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24525" cy="2790825"/>
            <wp:effectExtent l="0" t="0" r="9525"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4525" cy="2790825"/>
                    </a:xfrm>
                    <a:prstGeom prst="rect">
                      <a:avLst/>
                    </a:prstGeom>
                  </pic:spPr>
                </pic:pic>
              </a:graphicData>
            </a:graphic>
            <wp14:sizeRelH relativeFrom="margin">
              <wp14:pctWidth>0</wp14:pctWidth>
            </wp14:sizeRelH>
            <wp14:sizeRelV relativeFrom="margin">
              <wp14:pctHeight>0</wp14:pctHeight>
            </wp14:sizeRelV>
          </wp:anchor>
        </w:drawing>
      </w:r>
      <w:r w:rsidR="00C66F27">
        <w:rPr>
          <w:rFonts w:ascii="Times New Roman" w:eastAsiaTheme="minorHAnsi" w:hAnsi="Times New Roman" w:cstheme="minorBidi"/>
          <w:color w:val="auto"/>
          <w:sz w:val="28"/>
          <w:lang w:val="uk-UA" w:eastAsia="en-US"/>
        </w:rPr>
        <w:t>Рис.1 Зміна показника занедбаності захворювань</w:t>
      </w:r>
    </w:p>
    <w:p w:rsidR="00C66F27" w:rsidRDefault="00BE0A46" w:rsidP="009E2CB1">
      <w:pPr>
        <w:ind w:firstLine="357"/>
        <w:rPr>
          <w:rFonts w:ascii="Times New Roman" w:eastAsiaTheme="minorHAnsi" w:hAnsi="Times New Roman" w:cstheme="minorBidi"/>
          <w:color w:val="auto"/>
          <w:sz w:val="28"/>
          <w:lang w:val="uk-UA" w:eastAsia="en-US"/>
        </w:rPr>
      </w:pPr>
      <w:r>
        <w:rPr>
          <w:noProof/>
          <w:lang w:val="ru-RU"/>
        </w:rPr>
        <w:drawing>
          <wp:anchor distT="0" distB="0" distL="114300" distR="114300" simplePos="0" relativeHeight="251662336" behindDoc="0" locked="0" layoutInCell="1" allowOverlap="1" wp14:anchorId="3809CB39" wp14:editId="6AC61349">
            <wp:simplePos x="0" y="0"/>
            <wp:positionH relativeFrom="margin">
              <wp:align>right</wp:align>
            </wp:positionH>
            <wp:positionV relativeFrom="paragraph">
              <wp:posOffset>231775</wp:posOffset>
            </wp:positionV>
            <wp:extent cx="5724525" cy="2714625"/>
            <wp:effectExtent l="0" t="0" r="9525"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2714625"/>
                    </a:xfrm>
                    <a:prstGeom prst="rect">
                      <a:avLst/>
                    </a:prstGeom>
                  </pic:spPr>
                </pic:pic>
              </a:graphicData>
            </a:graphic>
            <wp14:sizeRelH relativeFrom="margin">
              <wp14:pctWidth>0</wp14:pctWidth>
            </wp14:sizeRelH>
            <wp14:sizeRelV relativeFrom="margin">
              <wp14:pctHeight>0</wp14:pctHeight>
            </wp14:sizeRelV>
          </wp:anchor>
        </w:drawing>
      </w:r>
    </w:p>
    <w:p w:rsidR="00C66F27" w:rsidRDefault="00C66F27" w:rsidP="009E2CB1">
      <w:pPr>
        <w:ind w:firstLine="357"/>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 xml:space="preserve"> Рис.2 </w:t>
      </w:r>
      <w:r w:rsidR="00BE0A46">
        <w:rPr>
          <w:rFonts w:ascii="Times New Roman" w:eastAsiaTheme="minorHAnsi" w:hAnsi="Times New Roman" w:cstheme="minorBidi"/>
          <w:color w:val="auto"/>
          <w:sz w:val="28"/>
          <w:lang w:val="uk-UA" w:eastAsia="en-US"/>
        </w:rPr>
        <w:t xml:space="preserve"> Зміна рівня виявлення ЗН</w:t>
      </w:r>
    </w:p>
    <w:p w:rsidR="00BE0A46" w:rsidRDefault="00BE0A46" w:rsidP="009E2CB1">
      <w:pPr>
        <w:ind w:firstLine="357"/>
        <w:rPr>
          <w:rFonts w:ascii="Times New Roman" w:eastAsiaTheme="minorHAnsi" w:hAnsi="Times New Roman" w:cstheme="minorBidi"/>
          <w:color w:val="auto"/>
          <w:sz w:val="28"/>
          <w:lang w:val="uk-UA" w:eastAsia="en-US"/>
        </w:rPr>
      </w:pPr>
    </w:p>
    <w:p w:rsidR="00BE0A46" w:rsidRDefault="00BE0A46" w:rsidP="009E2CB1">
      <w:pPr>
        <w:ind w:firstLine="357"/>
        <w:rPr>
          <w:rFonts w:ascii="Times New Roman" w:eastAsiaTheme="minorHAnsi" w:hAnsi="Times New Roman" w:cstheme="minorBidi"/>
          <w:color w:val="auto"/>
          <w:sz w:val="28"/>
          <w:lang w:val="uk-UA" w:eastAsia="en-US"/>
        </w:rPr>
      </w:pPr>
      <w:r>
        <w:rPr>
          <w:noProof/>
          <w:lang w:val="ru-RU"/>
        </w:rPr>
        <w:lastRenderedPageBreak/>
        <w:drawing>
          <wp:inline distT="0" distB="0" distL="0" distR="0" wp14:anchorId="40F22670" wp14:editId="23367828">
            <wp:extent cx="5731510" cy="304800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48000"/>
                    </a:xfrm>
                    <a:prstGeom prst="rect">
                      <a:avLst/>
                    </a:prstGeom>
                  </pic:spPr>
                </pic:pic>
              </a:graphicData>
            </a:graphic>
          </wp:inline>
        </w:drawing>
      </w:r>
    </w:p>
    <w:p w:rsidR="00BE0A46" w:rsidRPr="00BE0A46" w:rsidRDefault="00BE0A46" w:rsidP="009E2CB1">
      <w:pPr>
        <w:ind w:firstLine="357"/>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 xml:space="preserve">Рис.3 Зміна рівня смертності онкологічних хворих, </w:t>
      </w:r>
      <w:r w:rsidRPr="00BE0A46">
        <w:rPr>
          <w:rFonts w:ascii="Times New Roman" w:eastAsiaTheme="minorHAnsi" w:hAnsi="Times New Roman" w:cstheme="minorBidi"/>
          <w:color w:val="auto"/>
          <w:sz w:val="28"/>
          <w:lang w:val="uk-UA" w:eastAsia="en-US"/>
        </w:rPr>
        <w:t>що помирають протягом одного року після встановлення діагнозу</w:t>
      </w:r>
    </w:p>
    <w:p w:rsidR="00BE0A46" w:rsidRPr="00BB489B" w:rsidRDefault="00BE0A46" w:rsidP="009E2CB1">
      <w:pPr>
        <w:pStyle w:val="ae"/>
        <w:ind w:firstLine="357"/>
        <w:rPr>
          <w:highlight w:val="white"/>
        </w:rPr>
      </w:pPr>
    </w:p>
    <w:p w:rsidR="00C66F27" w:rsidRDefault="00BE0A46" w:rsidP="009E2CB1">
      <w:pPr>
        <w:pStyle w:val="ae"/>
        <w:ind w:firstLine="357"/>
        <w:rPr>
          <w:highlight w:val="white"/>
        </w:rPr>
      </w:pPr>
      <w:r w:rsidRPr="00BB489B">
        <w:rPr>
          <w:highlight w:val="white"/>
        </w:rPr>
        <w:tab/>
        <w:t xml:space="preserve">Проаналізувавши дані Міністерства Охорони здоров’я, можна зробити висновок, що держава зацікавлена у програмах </w:t>
      </w:r>
      <w:r w:rsidR="00BB489B" w:rsidRPr="00BB489B">
        <w:rPr>
          <w:highlight w:val="white"/>
        </w:rPr>
        <w:t>зв’язаних</w:t>
      </w:r>
      <w:r w:rsidRPr="00BB489B">
        <w:rPr>
          <w:highlight w:val="white"/>
        </w:rPr>
        <w:t xml:space="preserve"> з покращенням лікування ЗН. І, на сьогоднішній день, є певні результати. На рис.3 видно, що показник </w:t>
      </w:r>
      <w:r w:rsidR="00BB489B" w:rsidRPr="00BB489B">
        <w:rPr>
          <w:highlight w:val="white"/>
        </w:rPr>
        <w:t xml:space="preserve">рівня смертності по Україні в цілому зменшився. У Запорізькій, Одеській, Рівненській областях рівень смертності знизився найбільше. Проте у Вінницькій, Волинській, Полтавській, Чернівецькій областях результат залишає бажати кращого. </w:t>
      </w:r>
    </w:p>
    <w:p w:rsidR="00BB489B" w:rsidRDefault="00BB489B" w:rsidP="009E2CB1">
      <w:pPr>
        <w:pStyle w:val="ae"/>
        <w:ind w:firstLine="357"/>
        <w:rPr>
          <w:highlight w:val="white"/>
        </w:rPr>
      </w:pPr>
      <w:r>
        <w:rPr>
          <w:highlight w:val="white"/>
        </w:rPr>
        <w:t xml:space="preserve">Ще більше зменшити показник рівня смертності онкологічних хворих, що помирають протягом одного року після встановлення діагнозу допоможе введення програм анкетного скринінгу. Адже їх основною ціллю є виявлення захворювань на ранніх стадіях, в окремих випадках навіть до того, як злоякісне новоутворення можна виявити традиційними методами діагностики. </w:t>
      </w:r>
    </w:p>
    <w:p w:rsidR="00BE0A46" w:rsidRDefault="00BB489B" w:rsidP="009E2CB1">
      <w:pPr>
        <w:pBdr>
          <w:top w:val="none" w:sz="0" w:space="0" w:color="auto"/>
          <w:left w:val="none" w:sz="0" w:space="0" w:color="auto"/>
          <w:bottom w:val="none" w:sz="0" w:space="0" w:color="auto"/>
          <w:right w:val="none" w:sz="0" w:space="0" w:color="auto"/>
          <w:between w:val="none" w:sz="0" w:space="0" w:color="auto"/>
        </w:pBdr>
        <w:spacing w:after="160" w:line="259" w:lineRule="auto"/>
        <w:ind w:firstLine="357"/>
        <w:rPr>
          <w:rFonts w:ascii="Times New Roman" w:eastAsiaTheme="minorHAnsi" w:hAnsi="Times New Roman" w:cstheme="minorBidi"/>
          <w:color w:val="auto"/>
          <w:sz w:val="28"/>
          <w:lang w:val="uk-UA" w:eastAsia="en-US"/>
        </w:rPr>
      </w:pPr>
      <w:r>
        <w:rPr>
          <w:rFonts w:ascii="Times New Roman" w:eastAsiaTheme="minorHAnsi" w:hAnsi="Times New Roman" w:cstheme="minorBidi"/>
          <w:color w:val="auto"/>
          <w:sz w:val="28"/>
          <w:lang w:val="uk-UA" w:eastAsia="en-US"/>
        </w:rPr>
        <w:tab/>
      </w:r>
    </w:p>
    <w:p w:rsidR="00BB489B" w:rsidRDefault="00BB489B" w:rsidP="009E2CB1">
      <w:pPr>
        <w:pBdr>
          <w:top w:val="none" w:sz="0" w:space="0" w:color="auto"/>
          <w:left w:val="none" w:sz="0" w:space="0" w:color="auto"/>
          <w:bottom w:val="none" w:sz="0" w:space="0" w:color="auto"/>
          <w:right w:val="none" w:sz="0" w:space="0" w:color="auto"/>
          <w:between w:val="none" w:sz="0" w:space="0" w:color="auto"/>
        </w:pBdr>
        <w:spacing w:after="160" w:line="259" w:lineRule="auto"/>
        <w:ind w:firstLine="357"/>
        <w:rPr>
          <w:rFonts w:ascii="Times New Roman" w:eastAsiaTheme="minorHAnsi" w:hAnsi="Times New Roman" w:cstheme="minorBidi"/>
          <w:color w:val="auto"/>
          <w:sz w:val="28"/>
          <w:lang w:val="uk-UA" w:eastAsia="en-US"/>
        </w:rPr>
      </w:pPr>
    </w:p>
    <w:p w:rsidR="00C66F27" w:rsidRPr="00F102E5" w:rsidRDefault="00C66F27" w:rsidP="009E2CB1">
      <w:pPr>
        <w:ind w:firstLine="357"/>
        <w:rPr>
          <w:rFonts w:ascii="Times New Roman" w:eastAsiaTheme="minorHAnsi" w:hAnsi="Times New Roman" w:cstheme="minorBidi"/>
          <w:color w:val="auto"/>
          <w:sz w:val="28"/>
          <w:lang w:val="uk-UA" w:eastAsia="en-US"/>
        </w:rPr>
      </w:pPr>
    </w:p>
    <w:p w:rsidR="008916A1" w:rsidRDefault="008916A1" w:rsidP="009E2CB1">
      <w:pPr>
        <w:pStyle w:val="110"/>
        <w:numPr>
          <w:ilvl w:val="1"/>
          <w:numId w:val="24"/>
        </w:numPr>
        <w:ind w:firstLine="357"/>
      </w:pPr>
      <w:bookmarkStart w:id="29" w:name="_Toc508374539"/>
      <w:r>
        <w:lastRenderedPageBreak/>
        <w:t>Огляд існуючих рішень</w:t>
      </w:r>
      <w:bookmarkEnd w:id="29"/>
    </w:p>
    <w:p w:rsidR="008916A1" w:rsidRPr="00EE1A35" w:rsidRDefault="008916A1" w:rsidP="009E2CB1">
      <w:pPr>
        <w:pStyle w:val="ae"/>
        <w:ind w:firstLine="357"/>
        <w:rPr>
          <w:highlight w:val="white"/>
        </w:rPr>
      </w:pPr>
      <w:r w:rsidRPr="00EE1A35">
        <w:rPr>
          <w:highlight w:val="white"/>
        </w:rPr>
        <w:t>Діагностика раку в ранній стадії є ключовим фактором успішного лікування цієї патології. Для прикладу, більш ніж 50% хворим діагноз раку ставиться на 3 і 4 стадіях хвороби, в той час як в Японії навпаки - на 1 і 2 стадіях. Відповідно і п'ятирічне виживання хворих більш ніж в 2 рази вище в Японії. Вони досягли таких відчутних результатів завдяки створенню національної програми скринінгу. Масові обстеження проводили в різних регіонах країни з охопленням населення осіб старше 40 років.</w:t>
      </w:r>
    </w:p>
    <w:p w:rsidR="008916A1" w:rsidRDefault="008916A1" w:rsidP="009E2CB1">
      <w:pPr>
        <w:pStyle w:val="ae"/>
        <w:ind w:firstLine="357"/>
        <w:rPr>
          <w:highlight w:val="white"/>
        </w:rPr>
      </w:pPr>
      <w:r w:rsidRPr="00EE1A35">
        <w:rPr>
          <w:highlight w:val="white"/>
        </w:rPr>
        <w:t xml:space="preserve">Таким методом скринінгу було обстежено більше 6,5 млн. Населення і у 2,7% були виявлені рентгенологічні ознаки, які потребують поглибленому дослідженні за допомогою ендоскопії або інших методів. Відсоток виявлених випадків раку шлунку серед населення, включеного в скринінг, склав 0,11%. Тут же необхідно відзначити, що використання скринінгу і виявлення раку </w:t>
      </w:r>
      <w:proofErr w:type="spellStart"/>
      <w:r w:rsidRPr="00EE1A35">
        <w:rPr>
          <w:highlight w:val="white"/>
        </w:rPr>
        <w:t>шлунка</w:t>
      </w:r>
      <w:proofErr w:type="spellEnd"/>
      <w:r w:rsidRPr="00EE1A35">
        <w:rPr>
          <w:highlight w:val="white"/>
        </w:rPr>
        <w:t xml:space="preserve"> в результаті скринінгу сприяли значному підвищенню 5-річної виживаності після хірургічного лікування і помітного зниження смертності як у чоловіків, так і жінок. У цьому плані найбільш перспективним є скринінг спеціально відібраних груп підвищеного ризику.</w:t>
      </w:r>
    </w:p>
    <w:p w:rsidR="008916A1" w:rsidRPr="00BD41A2" w:rsidRDefault="008916A1" w:rsidP="009E2CB1">
      <w:pPr>
        <w:pStyle w:val="ae"/>
        <w:ind w:firstLine="357"/>
      </w:pPr>
      <w:r>
        <w:rPr>
          <w:highlight w:val="white"/>
        </w:rPr>
        <w:t xml:space="preserve">За період з 2011 по 2012 рік в Україні було проведено </w:t>
      </w:r>
      <w:r w:rsidRPr="00BD41A2">
        <w:rPr>
          <w:highlight w:val="white"/>
        </w:rPr>
        <w:t xml:space="preserve">анкетування 321 жінки </w:t>
      </w:r>
      <w:r w:rsidRPr="00BD41A2">
        <w:t>за раніше розробленою комп’ютерною програмою на основі анкети-опитувальника за відомими факторами ризику для визначення</w:t>
      </w:r>
      <w:r>
        <w:t xml:space="preserve"> ймовірності утворення ЗН раку грудної залози.</w:t>
      </w:r>
      <w:r w:rsidRPr="00BD41A2">
        <w:t xml:space="preserve"> Для визначення формули для розрахунку ризику розвитку РГЗ, використовували модель логістичної регресії. Два класи: норма та РГЗ слугували бінарним відгуком моделі, а відповіді на питання анкети скринінгу РГЗ — можливими </w:t>
      </w:r>
      <w:proofErr w:type="spellStart"/>
      <w:r w:rsidRPr="00BD41A2">
        <w:t>предикторами</w:t>
      </w:r>
      <w:proofErr w:type="spellEnd"/>
      <w:r w:rsidRPr="00BD41A2">
        <w:t xml:space="preserve"> (27 питань, 40 </w:t>
      </w:r>
      <w:proofErr w:type="spellStart"/>
      <w:r w:rsidRPr="00BD41A2">
        <w:t>предикторів</w:t>
      </w:r>
      <w:proofErr w:type="spellEnd"/>
      <w:r w:rsidRPr="00BD41A2">
        <w:t xml:space="preserve">). </w:t>
      </w:r>
    </w:p>
    <w:p w:rsidR="008916A1" w:rsidRPr="00BD41A2" w:rsidRDefault="008916A1" w:rsidP="009E2CB1">
      <w:pPr>
        <w:pStyle w:val="ae"/>
        <w:ind w:firstLine="357"/>
      </w:pPr>
      <w:r w:rsidRPr="00BD41A2">
        <w:t xml:space="preserve">Результати попереднього дослідження показали, що найбільш цінними </w:t>
      </w:r>
      <w:proofErr w:type="spellStart"/>
      <w:r w:rsidRPr="00BD41A2">
        <w:t>предикторами</w:t>
      </w:r>
      <w:proofErr w:type="spellEnd"/>
      <w:r w:rsidRPr="00BD41A2">
        <w:t xml:space="preserve"> РГЗ є поява незвичних симптомів при </w:t>
      </w:r>
      <w:proofErr w:type="spellStart"/>
      <w:r w:rsidRPr="00BD41A2">
        <w:t>самообстеженні</w:t>
      </w:r>
      <w:proofErr w:type="spellEnd"/>
      <w:r w:rsidRPr="00BD41A2">
        <w:t xml:space="preserve">, наявність маститу, хронічних захворювань щитоподібної залози в анамнезі </w:t>
      </w:r>
      <w:r w:rsidRPr="00BD41A2">
        <w:lastRenderedPageBreak/>
        <w:t>та сильних або частих стресових ситуацій, а також ранній початок менструацій. З іншого боку, встановлено, що місцевість проживання, штучна менопауза, наявність гіпертонічної хвороби та діабету не проявляють статистичного зв’язку із доброякісними чи злоякісними процесами в ГЗ.</w:t>
      </w:r>
    </w:p>
    <w:p w:rsidR="008916A1" w:rsidRDefault="008916A1" w:rsidP="009E2CB1">
      <w:pPr>
        <w:pStyle w:val="ae"/>
        <w:ind w:firstLine="357"/>
      </w:pPr>
      <w:r w:rsidRPr="00BD41A2">
        <w:t xml:space="preserve">Змінними в моделі прогнозування ризику розвитку РГЗ були: вік, вага, зріст, паління, вживання алкоголю, вік менархе, наявність </w:t>
      </w:r>
      <w:proofErr w:type="spellStart"/>
      <w:r w:rsidRPr="00BD41A2">
        <w:t>передменструального</w:t>
      </w:r>
      <w:proofErr w:type="spellEnd"/>
      <w:r w:rsidRPr="00BD41A2">
        <w:t xml:space="preserve"> синдрому (ПМС), протизаплідні заходи, вік менопаузи, вік першої вагітності, кількість пологів, тривалість лактації, наявність абортів/викиднів, попередні захворювання грудних залоз (мастит, травма, доброякісні стани), хронічні захворювання щитоподібної залози, печінки, матки та/або яєчників, регулярність проходження огляду в гінеколога та наявність симптомів при </w:t>
      </w:r>
      <w:proofErr w:type="spellStart"/>
      <w:r w:rsidRPr="00BD41A2">
        <w:t>самообстеженні</w:t>
      </w:r>
      <w:proofErr w:type="spellEnd"/>
      <w:r w:rsidRPr="00BD41A2">
        <w:t>, наявність родичок з РГЗ та випадки раку іншої локалізації у сім’ї.</w:t>
      </w:r>
      <w:r w:rsidRPr="00B46781">
        <w:t>[</w:t>
      </w:r>
      <w:r w:rsidR="003D2EF8">
        <w:t>5</w:t>
      </w:r>
      <w:r w:rsidRPr="00B46781">
        <w:t>]</w:t>
      </w:r>
    </w:p>
    <w:p w:rsidR="00E42794" w:rsidRDefault="00E42794" w:rsidP="009E2CB1">
      <w:pPr>
        <w:pStyle w:val="ae"/>
        <w:ind w:firstLine="357"/>
      </w:pPr>
      <w:r>
        <w:t>Певні розробки в даному напрямі велись також у Росії. «Волгоград</w:t>
      </w:r>
      <w:proofErr w:type="spellStart"/>
      <w:r>
        <w:rPr>
          <w:lang w:val="ru-RU"/>
        </w:rPr>
        <w:t>ский</w:t>
      </w:r>
      <w:proofErr w:type="spellEnd"/>
      <w:r>
        <w:rPr>
          <w:lang w:val="ru-RU"/>
        </w:rPr>
        <w:t xml:space="preserve"> областной клинический онкологический диспансер» </w:t>
      </w:r>
      <w:r w:rsidRPr="00E42794">
        <w:t xml:space="preserve">надає можливість пройти </w:t>
      </w:r>
      <w:r>
        <w:t>анкетування</w:t>
      </w:r>
      <w:r w:rsidRPr="00E42794">
        <w:t xml:space="preserve"> на своєму сайті</w:t>
      </w:r>
      <w:r>
        <w:t xml:space="preserve"> </w:t>
      </w:r>
      <w:hyperlink r:id="rId22" w:history="1">
        <w:r w:rsidRPr="00EB53DB">
          <w:rPr>
            <w:rStyle w:val="af0"/>
          </w:rPr>
          <w:t>https://vokod34.ru/patsientam/ankety-dlya-patsientov-po-rannemu-vyyavleniyu-raka/</w:t>
        </w:r>
      </w:hyperlink>
      <w:r>
        <w:t xml:space="preserve">. На сьогоднішній день є </w:t>
      </w:r>
      <w:r w:rsidR="0030537B">
        <w:t>анкети на виявлення шести видів злоякісних новоутворень. Кожна</w:t>
      </w:r>
      <w:r>
        <w:t xml:space="preserve"> анкета складається з 6</w:t>
      </w:r>
      <w:r w:rsidR="0030537B">
        <w:t xml:space="preserve"> - 9</w:t>
      </w:r>
      <w:r>
        <w:t xml:space="preserve"> питань, після відповіді на які, програмно оцінюються ризики. </w:t>
      </w:r>
      <w:r w:rsidR="0030537B">
        <w:t xml:space="preserve">Також сервіс не надає можливості роздрукувати результати анкетного скринінгу, що також є недоліком. </w:t>
      </w:r>
    </w:p>
    <w:p w:rsidR="0030537B" w:rsidRDefault="0030537B" w:rsidP="009E2CB1">
      <w:pPr>
        <w:pStyle w:val="ae"/>
        <w:ind w:firstLine="357"/>
      </w:pPr>
      <w:r>
        <w:t>На сайті Республіканського клініко-діагностичного центру міста Іжевськ також є можливість пройді анкетування на виявлення одного з 14 видів раку. Кожна анкета містить від 6 до 10 запитань, біля кожного з яких вказано його «ціну», тобто те, як дане запитання впливає на результат. Розробники пропонують користувачу самостійно порахувати кількість набраних балів і звірити їх з таблицею результатів.</w:t>
      </w:r>
      <w:r w:rsidR="003D2EF8">
        <w:t xml:space="preserve"> Анкетування, подібного типу, є також на сайті лікарні Удмуртської республіки.</w:t>
      </w:r>
    </w:p>
    <w:p w:rsidR="0030537B" w:rsidRPr="00E42794" w:rsidRDefault="0030537B" w:rsidP="009E2CB1">
      <w:pPr>
        <w:pStyle w:val="ae"/>
        <w:ind w:firstLine="357"/>
      </w:pPr>
      <w:r>
        <w:lastRenderedPageBreak/>
        <w:t>Основним недоліком в розглянутих вище системах я вважаю малу кількість запитань, що значно збільшує ймовірність похибки. Однією з основних вимог до подібної сис</w:t>
      </w:r>
      <w:r w:rsidR="003D2EF8">
        <w:t>теми є зручність у користуванні. В існуючих системах, з технічної точки зору, саме інтерфейс потребує значних покращень.</w:t>
      </w:r>
      <w:r>
        <w:t xml:space="preserve"> </w:t>
      </w:r>
    </w:p>
    <w:p w:rsidR="008916A1" w:rsidRPr="00313933" w:rsidRDefault="008916A1" w:rsidP="009E2CB1">
      <w:pPr>
        <w:tabs>
          <w:tab w:val="left" w:pos="2552"/>
        </w:tabs>
        <w:spacing w:line="360" w:lineRule="auto"/>
        <w:ind w:firstLine="357"/>
        <w:jc w:val="both"/>
        <w:rPr>
          <w:rFonts w:ascii="Times New Roman" w:hAnsi="Times New Roman" w:cs="Times New Roman"/>
          <w:color w:val="38761D"/>
          <w:sz w:val="28"/>
          <w:szCs w:val="28"/>
          <w:lang w:val="uk-UA"/>
        </w:rPr>
      </w:pPr>
    </w:p>
    <w:p w:rsidR="008916A1" w:rsidRPr="00313933" w:rsidRDefault="008916A1" w:rsidP="009E2CB1">
      <w:pPr>
        <w:tabs>
          <w:tab w:val="left" w:pos="2552"/>
        </w:tabs>
        <w:spacing w:line="360" w:lineRule="auto"/>
        <w:ind w:firstLine="357"/>
        <w:jc w:val="both"/>
        <w:rPr>
          <w:rFonts w:ascii="Times New Roman" w:hAnsi="Times New Roman" w:cs="Times New Roman"/>
          <w:color w:val="38761D"/>
          <w:sz w:val="28"/>
          <w:szCs w:val="28"/>
          <w:lang w:val="uk-UA"/>
        </w:rPr>
      </w:pPr>
    </w:p>
    <w:p w:rsidR="008916A1" w:rsidRPr="00313933" w:rsidRDefault="008916A1" w:rsidP="009E2CB1">
      <w:pPr>
        <w:pStyle w:val="110"/>
        <w:numPr>
          <w:ilvl w:val="1"/>
          <w:numId w:val="24"/>
        </w:numPr>
        <w:ind w:firstLine="357"/>
      </w:pPr>
      <w:bookmarkStart w:id="30" w:name="_Toc508374540"/>
      <w:r>
        <w:t>Вимоги до АС</w:t>
      </w:r>
      <w:bookmarkEnd w:id="30"/>
    </w:p>
    <w:p w:rsidR="008916A1" w:rsidRPr="00EE1A35" w:rsidRDefault="008916A1" w:rsidP="009E2CB1">
      <w:pPr>
        <w:pStyle w:val="ae"/>
        <w:ind w:firstLine="357"/>
        <w:rPr>
          <w:highlight w:val="white"/>
        </w:rPr>
      </w:pPr>
      <w:r w:rsidRPr="00EE1A35">
        <w:rPr>
          <w:highlight w:val="white"/>
        </w:rPr>
        <w:t>Відомо, що більшість хворих на рак, який було діагностовано на ранніх етапах формування, мають кращий прогноз на повне одужання. Однак одного цього факту явно недостатньо для обґрунтування</w:t>
      </w:r>
      <w:r>
        <w:rPr>
          <w:highlight w:val="white"/>
        </w:rPr>
        <w:t xml:space="preserve"> необхідності скринінгу. Розроб</w:t>
      </w:r>
      <w:r w:rsidRPr="00EE1A35">
        <w:rPr>
          <w:highlight w:val="white"/>
        </w:rPr>
        <w:t xml:space="preserve">лення програм скринінгу щодо конкретних нозологічних одиниць потребує врахування безлічі факторів. Вперше головні умови проведення скринінгу сформульовані експертами ВООЗ J. </w:t>
      </w:r>
      <w:proofErr w:type="spellStart"/>
      <w:r w:rsidRPr="00EE1A35">
        <w:rPr>
          <w:highlight w:val="white"/>
        </w:rPr>
        <w:t>Wilson</w:t>
      </w:r>
      <w:proofErr w:type="spellEnd"/>
      <w:r w:rsidRPr="00EE1A35">
        <w:rPr>
          <w:highlight w:val="white"/>
        </w:rPr>
        <w:t xml:space="preserve"> та G. </w:t>
      </w:r>
      <w:proofErr w:type="spellStart"/>
      <w:r w:rsidRPr="00EE1A35">
        <w:rPr>
          <w:highlight w:val="white"/>
        </w:rPr>
        <w:t>Junger</w:t>
      </w:r>
      <w:proofErr w:type="spellEnd"/>
      <w:r w:rsidRPr="00EE1A35">
        <w:rPr>
          <w:highlight w:val="white"/>
        </w:rPr>
        <w:t xml:space="preserve"> у 1968 р. і можуть бути представлені таким чином (</w:t>
      </w:r>
      <w:proofErr w:type="spellStart"/>
      <w:r w:rsidRPr="00EE1A35">
        <w:rPr>
          <w:highlight w:val="white"/>
        </w:rPr>
        <w:t>Gates</w:t>
      </w:r>
      <w:proofErr w:type="spellEnd"/>
      <w:r w:rsidRPr="00EE1A35">
        <w:rPr>
          <w:highlight w:val="white"/>
        </w:rPr>
        <w:t xml:space="preserve"> T.J., 2001):</w:t>
      </w:r>
    </w:p>
    <w:p w:rsidR="008916A1" w:rsidRPr="00EE1A35" w:rsidRDefault="008916A1" w:rsidP="009E2CB1">
      <w:pPr>
        <w:pStyle w:val="ae"/>
        <w:numPr>
          <w:ilvl w:val="6"/>
          <w:numId w:val="4"/>
        </w:numPr>
        <w:ind w:left="709" w:firstLine="357"/>
        <w:rPr>
          <w:highlight w:val="white"/>
        </w:rPr>
      </w:pPr>
      <w:r w:rsidRPr="00EE1A35">
        <w:rPr>
          <w:highlight w:val="white"/>
        </w:rPr>
        <w:t>Захворювання, що є предметом скринінгу, має бути важливою проблемою охорони здоров’я, тобто з високою частотою та/чи бути досить тяжким.</w:t>
      </w:r>
    </w:p>
    <w:p w:rsidR="008916A1" w:rsidRPr="00EE1A35" w:rsidRDefault="008916A1" w:rsidP="009E2CB1">
      <w:pPr>
        <w:pStyle w:val="ae"/>
        <w:numPr>
          <w:ilvl w:val="6"/>
          <w:numId w:val="4"/>
        </w:numPr>
        <w:ind w:left="709" w:firstLine="357"/>
        <w:rPr>
          <w:highlight w:val="white"/>
        </w:rPr>
      </w:pPr>
      <w:r w:rsidRPr="00EE1A35">
        <w:rPr>
          <w:highlight w:val="white"/>
        </w:rPr>
        <w:t xml:space="preserve">Захворювання повинно мати надійно розпізнавану </w:t>
      </w:r>
      <w:proofErr w:type="spellStart"/>
      <w:r w:rsidRPr="00EE1A35">
        <w:rPr>
          <w:highlight w:val="white"/>
        </w:rPr>
        <w:t>доклінічну</w:t>
      </w:r>
      <w:proofErr w:type="spellEnd"/>
      <w:r w:rsidRPr="00EE1A35">
        <w:rPr>
          <w:highlight w:val="white"/>
        </w:rPr>
        <w:t xml:space="preserve"> фазу. Іншими словами, природний перебіг захворювання має давати «тимчасове вікно» для проведення скринінгу, тобто період, протягом якого захворювання може бути діагностовано у ранній стадії, перш ніж з’являться клінічні симптоми. Для забезпечення ефективності скринінгу інтервал між черговими обстеженнями має бути істотно коротшим тривалості </w:t>
      </w:r>
      <w:proofErr w:type="spellStart"/>
      <w:r w:rsidRPr="00EE1A35">
        <w:rPr>
          <w:highlight w:val="white"/>
        </w:rPr>
        <w:t>доклінічної</w:t>
      </w:r>
      <w:proofErr w:type="spellEnd"/>
      <w:r w:rsidRPr="00EE1A35">
        <w:rPr>
          <w:highlight w:val="white"/>
        </w:rPr>
        <w:t xml:space="preserve"> фази.</w:t>
      </w:r>
    </w:p>
    <w:p w:rsidR="008916A1" w:rsidRPr="00EE1A35" w:rsidRDefault="008916A1" w:rsidP="009E2CB1">
      <w:pPr>
        <w:pStyle w:val="ae"/>
        <w:numPr>
          <w:ilvl w:val="6"/>
          <w:numId w:val="4"/>
        </w:numPr>
        <w:ind w:left="709" w:firstLine="357"/>
        <w:rPr>
          <w:highlight w:val="white"/>
        </w:rPr>
      </w:pPr>
      <w:r w:rsidRPr="00EE1A35">
        <w:rPr>
          <w:highlight w:val="white"/>
        </w:rPr>
        <w:t>Має існувати ефективна терапія виявленого захворювання, тобто лікування повинно мати здатність впливати на смертність від раку.</w:t>
      </w:r>
    </w:p>
    <w:p w:rsidR="008916A1" w:rsidRPr="00EE1A35" w:rsidRDefault="008916A1" w:rsidP="009E2CB1">
      <w:pPr>
        <w:pStyle w:val="ae"/>
        <w:numPr>
          <w:ilvl w:val="6"/>
          <w:numId w:val="4"/>
        </w:numPr>
        <w:ind w:left="709" w:firstLine="357"/>
        <w:rPr>
          <w:highlight w:val="white"/>
        </w:rPr>
      </w:pPr>
      <w:r w:rsidRPr="00EE1A35">
        <w:rPr>
          <w:highlight w:val="white"/>
        </w:rPr>
        <w:lastRenderedPageBreak/>
        <w:t xml:space="preserve">Лікування, розпочате в </w:t>
      </w:r>
      <w:proofErr w:type="spellStart"/>
      <w:r w:rsidRPr="00EE1A35">
        <w:rPr>
          <w:highlight w:val="white"/>
        </w:rPr>
        <w:t>доклінічній</w:t>
      </w:r>
      <w:proofErr w:type="spellEnd"/>
      <w:r w:rsidRPr="00EE1A35">
        <w:rPr>
          <w:highlight w:val="white"/>
        </w:rPr>
        <w:t xml:space="preserve"> (ранній) стадії, має бути ефективнішим, ніж терапія, розпочата пізніше. Якщо раннє лікування не має переваг перед лікуванням, розпочатим за наявності вираженої клінічної симптоматики, проведення скринінгу не може вважатися виправданим як щодо економічних витрат, так і у зв’язку з можливими побічними ефектами.</w:t>
      </w:r>
    </w:p>
    <w:p w:rsidR="008916A1" w:rsidRPr="00EE1A35" w:rsidRDefault="008916A1" w:rsidP="009E2CB1">
      <w:pPr>
        <w:pStyle w:val="ae"/>
        <w:numPr>
          <w:ilvl w:val="6"/>
          <w:numId w:val="4"/>
        </w:numPr>
        <w:ind w:left="709" w:firstLine="357"/>
        <w:rPr>
          <w:highlight w:val="white"/>
        </w:rPr>
      </w:pPr>
      <w:r w:rsidRPr="00EE1A35">
        <w:rPr>
          <w:highlight w:val="white"/>
        </w:rPr>
        <w:t>Тест, який використовується для скринінгу, має бути точним, прийнятним для обстеження великого за чисельністю контингенту (популяції), досить простим у здійсненні, безпечним і відносно недорогим.</w:t>
      </w:r>
    </w:p>
    <w:p w:rsidR="008916A1" w:rsidRPr="00EE1A35" w:rsidRDefault="008916A1" w:rsidP="009E2CB1">
      <w:pPr>
        <w:pStyle w:val="ae"/>
        <w:numPr>
          <w:ilvl w:val="6"/>
          <w:numId w:val="4"/>
        </w:numPr>
        <w:ind w:left="709" w:firstLine="357"/>
        <w:rPr>
          <w:highlight w:val="white"/>
        </w:rPr>
      </w:pPr>
      <w:r w:rsidRPr="00EE1A35">
        <w:rPr>
          <w:highlight w:val="white"/>
        </w:rPr>
        <w:t xml:space="preserve">Має бути вибрана адекватна завданням стратегія скринінгу, що передбачає правильний вибір вікових меж обстежуваного контингенту і вибір відповідного конкретному захворюванню </w:t>
      </w:r>
      <w:proofErr w:type="spellStart"/>
      <w:r w:rsidRPr="00EE1A35">
        <w:rPr>
          <w:highlight w:val="white"/>
        </w:rPr>
        <w:t>міжскринінгового</w:t>
      </w:r>
      <w:proofErr w:type="spellEnd"/>
      <w:r w:rsidRPr="00EE1A35">
        <w:rPr>
          <w:highlight w:val="white"/>
        </w:rPr>
        <w:t xml:space="preserve"> інтервалу.</w:t>
      </w:r>
    </w:p>
    <w:p w:rsidR="008916A1" w:rsidRPr="00EE1A35" w:rsidRDefault="008916A1" w:rsidP="009E2CB1">
      <w:pPr>
        <w:pStyle w:val="ae"/>
        <w:numPr>
          <w:ilvl w:val="6"/>
          <w:numId w:val="4"/>
        </w:numPr>
        <w:ind w:left="709" w:firstLine="357"/>
        <w:rPr>
          <w:highlight w:val="white"/>
        </w:rPr>
      </w:pPr>
      <w:r w:rsidRPr="00EE1A35">
        <w:rPr>
          <w:highlight w:val="white"/>
        </w:rPr>
        <w:t xml:space="preserve">Рекомендації щодо скринінгу повинні мати серйозне наукове (зазвичай — результати </w:t>
      </w:r>
      <w:proofErr w:type="spellStart"/>
      <w:r w:rsidRPr="00EE1A35">
        <w:rPr>
          <w:highlight w:val="white"/>
        </w:rPr>
        <w:t>рандомізованих</w:t>
      </w:r>
      <w:proofErr w:type="spellEnd"/>
      <w:r w:rsidRPr="00EE1A35">
        <w:rPr>
          <w:highlight w:val="white"/>
        </w:rPr>
        <w:t xml:space="preserve"> клінічних досліджень) і економічне обґрунтування.</w:t>
      </w:r>
    </w:p>
    <w:p w:rsidR="008916A1" w:rsidRPr="00EE1A35" w:rsidRDefault="008916A1" w:rsidP="009E2CB1">
      <w:pPr>
        <w:pStyle w:val="ae"/>
        <w:numPr>
          <w:ilvl w:val="6"/>
          <w:numId w:val="4"/>
        </w:numPr>
        <w:ind w:left="709" w:firstLine="357"/>
        <w:rPr>
          <w:highlight w:val="white"/>
        </w:rPr>
      </w:pPr>
      <w:r w:rsidRPr="00EE1A35">
        <w:rPr>
          <w:highlight w:val="white"/>
        </w:rPr>
        <w:t>Програми скринінгу повинні мати здатність забезпечити високий рівень охоплення популяції, що підлягає обстеженню.</w:t>
      </w:r>
    </w:p>
    <w:p w:rsidR="008916A1" w:rsidRPr="00EE1A35" w:rsidRDefault="008916A1" w:rsidP="009E2CB1">
      <w:pPr>
        <w:pStyle w:val="ae"/>
        <w:numPr>
          <w:ilvl w:val="6"/>
          <w:numId w:val="4"/>
        </w:numPr>
        <w:ind w:left="709" w:firstLine="357"/>
        <w:rPr>
          <w:highlight w:val="white"/>
        </w:rPr>
      </w:pPr>
      <w:r w:rsidRPr="00EE1A35">
        <w:rPr>
          <w:highlight w:val="white"/>
        </w:rPr>
        <w:t>Програми скринінгу повинні відповідати особливостям конкретних географічних регіонів із врахуванням наявних ресурсів для повноцінного обстеження, діагностики та лікування.</w:t>
      </w:r>
    </w:p>
    <w:p w:rsidR="008916A1" w:rsidRPr="00EE1A35" w:rsidRDefault="008916A1" w:rsidP="009E2CB1">
      <w:pPr>
        <w:pStyle w:val="ae"/>
        <w:numPr>
          <w:ilvl w:val="6"/>
          <w:numId w:val="4"/>
        </w:numPr>
        <w:ind w:left="709" w:firstLine="357"/>
        <w:rPr>
          <w:highlight w:val="white"/>
        </w:rPr>
      </w:pPr>
      <w:r w:rsidRPr="00EE1A35">
        <w:rPr>
          <w:highlight w:val="white"/>
        </w:rPr>
        <w:t xml:space="preserve">Програми скринінгу повинні мати здатність </w:t>
      </w:r>
      <w:proofErr w:type="spellStart"/>
      <w:r w:rsidRPr="00EE1A35">
        <w:rPr>
          <w:highlight w:val="white"/>
        </w:rPr>
        <w:t>оперативно</w:t>
      </w:r>
      <w:proofErr w:type="spellEnd"/>
      <w:r w:rsidRPr="00EE1A35">
        <w:rPr>
          <w:highlight w:val="white"/>
        </w:rPr>
        <w:t xml:space="preserve"> реагувати на запити пацієнтів і організаторів обстеження.</w:t>
      </w:r>
    </w:p>
    <w:p w:rsidR="008916A1" w:rsidRPr="00EE1A35" w:rsidRDefault="008916A1" w:rsidP="009E2CB1">
      <w:pPr>
        <w:pStyle w:val="ae"/>
        <w:numPr>
          <w:ilvl w:val="6"/>
          <w:numId w:val="4"/>
        </w:numPr>
        <w:ind w:left="709" w:firstLine="357"/>
        <w:rPr>
          <w:highlight w:val="white"/>
        </w:rPr>
      </w:pPr>
      <w:r w:rsidRPr="00EE1A35">
        <w:rPr>
          <w:highlight w:val="white"/>
        </w:rPr>
        <w:t>При отриманні позитивного результату програма скринінгу повинна гарантувати негайне проведення поглибленого обстеження та лікування в повному обсязі.</w:t>
      </w:r>
    </w:p>
    <w:p w:rsidR="008916A1" w:rsidRPr="00EE1A35" w:rsidRDefault="008916A1" w:rsidP="009E2CB1">
      <w:pPr>
        <w:pStyle w:val="ae"/>
        <w:numPr>
          <w:ilvl w:val="6"/>
          <w:numId w:val="4"/>
        </w:numPr>
        <w:ind w:left="709" w:firstLine="357"/>
        <w:rPr>
          <w:highlight w:val="white"/>
        </w:rPr>
      </w:pPr>
      <w:r w:rsidRPr="00EE1A35">
        <w:rPr>
          <w:highlight w:val="white"/>
        </w:rPr>
        <w:t>Програми скринінгу мають бути ефективні економічно.</w:t>
      </w:r>
    </w:p>
    <w:p w:rsidR="008916A1" w:rsidRPr="00EE1A35" w:rsidRDefault="008916A1" w:rsidP="009E2CB1">
      <w:pPr>
        <w:pStyle w:val="ae"/>
        <w:numPr>
          <w:ilvl w:val="6"/>
          <w:numId w:val="4"/>
        </w:numPr>
        <w:ind w:left="709" w:firstLine="357"/>
        <w:rPr>
          <w:highlight w:val="white"/>
        </w:rPr>
      </w:pPr>
      <w:r w:rsidRPr="00EE1A35">
        <w:rPr>
          <w:highlight w:val="white"/>
        </w:rPr>
        <w:lastRenderedPageBreak/>
        <w:t>Програми скринінгу підлягають постійному контролю і систематичній оцінці.</w:t>
      </w:r>
    </w:p>
    <w:p w:rsidR="008916A1" w:rsidRPr="00EE1A35" w:rsidRDefault="008916A1" w:rsidP="009E2CB1">
      <w:pPr>
        <w:pStyle w:val="ae"/>
        <w:ind w:firstLine="357"/>
        <w:rPr>
          <w:highlight w:val="white"/>
        </w:rPr>
      </w:pPr>
      <w:r w:rsidRPr="00EE1A35">
        <w:rPr>
          <w:highlight w:val="white"/>
        </w:rPr>
        <w:t xml:space="preserve">Придатність тестів для використання у скринінгу визначається їх здатністю відрізняти хворих від здорових пацієнтів та оцінюється показниками чутливості та специфічності. Чутливість </w:t>
      </w:r>
      <w:proofErr w:type="spellStart"/>
      <w:r w:rsidRPr="00EE1A35">
        <w:rPr>
          <w:highlight w:val="white"/>
        </w:rPr>
        <w:t>скринінгового</w:t>
      </w:r>
      <w:proofErr w:type="spellEnd"/>
      <w:r w:rsidRPr="00EE1A35">
        <w:rPr>
          <w:highlight w:val="white"/>
        </w:rPr>
        <w:t xml:space="preserve"> тесту — це його здатність виявляти захворювання. Чутливість виражається відношенням кількості осіб, які показали істинно позитивний тест, до кількості осіб, які дійсно є носіями захворювання, що діагностується. Специфічність характеризує здатність тесту виявляти осіб, які не мають захворювання, і визначається відношенням кількості осіб, які продемонстрували істинно негативний тест до кількості фактично здорових осіб стосовно патології, яка є предметом скринінгу (</w:t>
      </w: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 (ред.), 2007).</w:t>
      </w:r>
    </w:p>
    <w:p w:rsidR="008916A1" w:rsidRPr="00EE1A35" w:rsidRDefault="008916A1" w:rsidP="009E2CB1">
      <w:pPr>
        <w:pStyle w:val="ae"/>
        <w:ind w:firstLine="357"/>
        <w:rPr>
          <w:highlight w:val="white"/>
        </w:rPr>
      </w:pPr>
      <w:r w:rsidRPr="00EE1A35">
        <w:rPr>
          <w:highlight w:val="white"/>
        </w:rPr>
        <w:t>В ідеалі, чутливість і специфічність мають наближатися до 100%, але в реальному житті, на жаль, жоден тест, що використовується для скринінгу пухлин, не відповідає цим вимогам повною мірою.</w:t>
      </w:r>
    </w:p>
    <w:p w:rsidR="008916A1" w:rsidRPr="00EE1A35" w:rsidRDefault="008916A1" w:rsidP="009E2CB1">
      <w:pPr>
        <w:pStyle w:val="ae"/>
        <w:ind w:firstLine="357"/>
        <w:rPr>
          <w:highlight w:val="white"/>
        </w:rPr>
      </w:pPr>
      <w:r w:rsidRPr="00EE1A35">
        <w:rPr>
          <w:highlight w:val="white"/>
        </w:rPr>
        <w:t>Тому серед осіб, які показали в ході скринінгу позитивний тест і направлені для поглибленого діагностичного дослідження, будуть виявлені особи, які насправді не мають прогнозованого захворювання, що свідчить про хибно позитивний результат скринінгу (</w:t>
      </w:r>
      <w:proofErr w:type="spellStart"/>
      <w:r w:rsidRPr="00EE1A35">
        <w:rPr>
          <w:highlight w:val="white"/>
        </w:rPr>
        <w:t>Gates</w:t>
      </w:r>
      <w:proofErr w:type="spellEnd"/>
      <w:r w:rsidRPr="00EE1A35">
        <w:rPr>
          <w:highlight w:val="white"/>
        </w:rPr>
        <w:t xml:space="preserve"> T.J., 2001).</w:t>
      </w:r>
    </w:p>
    <w:p w:rsidR="008916A1" w:rsidRPr="00EE1A35" w:rsidRDefault="008916A1" w:rsidP="009E2CB1">
      <w:pPr>
        <w:pStyle w:val="ae"/>
        <w:ind w:firstLine="357"/>
        <w:rPr>
          <w:highlight w:val="white"/>
        </w:rPr>
      </w:pPr>
      <w:r w:rsidRPr="00EE1A35">
        <w:rPr>
          <w:highlight w:val="white"/>
        </w:rPr>
        <w:t xml:space="preserve">З іншого боку, у процесі поглибленої діагностики можливе виявлення осіб, які дійсно мають зазначене захворювання, незважаючи на негативний </w:t>
      </w:r>
      <w:proofErr w:type="spellStart"/>
      <w:r w:rsidRPr="00EE1A35">
        <w:rPr>
          <w:highlight w:val="white"/>
        </w:rPr>
        <w:t>скринінговий</w:t>
      </w:r>
      <w:proofErr w:type="spellEnd"/>
      <w:r w:rsidRPr="00EE1A35">
        <w:rPr>
          <w:highlight w:val="white"/>
        </w:rPr>
        <w:t xml:space="preserve"> тест, у цьому разі йдеться про хибно негативний результат скринінгу (</w:t>
      </w:r>
      <w:proofErr w:type="spellStart"/>
      <w:r w:rsidRPr="00EE1A35">
        <w:rPr>
          <w:highlight w:val="white"/>
        </w:rPr>
        <w:t>Gates</w:t>
      </w:r>
      <w:proofErr w:type="spellEnd"/>
      <w:r w:rsidRPr="00EE1A35">
        <w:rPr>
          <w:highlight w:val="white"/>
        </w:rPr>
        <w:t xml:space="preserve"> T.J., 2001).</w:t>
      </w:r>
    </w:p>
    <w:p w:rsidR="008916A1" w:rsidRPr="00EE1A35" w:rsidRDefault="008916A1" w:rsidP="009E2CB1">
      <w:pPr>
        <w:pStyle w:val="ae"/>
        <w:ind w:firstLine="357"/>
        <w:rPr>
          <w:highlight w:val="white"/>
        </w:rPr>
      </w:pPr>
      <w:r w:rsidRPr="00EE1A35">
        <w:rPr>
          <w:highlight w:val="white"/>
        </w:rPr>
        <w:t xml:space="preserve">Чутливість і специфічність — по суті протилежні поняття. У кінцевому підсумку співвідношення між рівнями чутливості та специфічності </w:t>
      </w:r>
      <w:proofErr w:type="spellStart"/>
      <w:r w:rsidRPr="00EE1A35">
        <w:rPr>
          <w:highlight w:val="white"/>
        </w:rPr>
        <w:t>скринінгового</w:t>
      </w:r>
      <w:proofErr w:type="spellEnd"/>
      <w:r w:rsidRPr="00EE1A35">
        <w:rPr>
          <w:highlight w:val="white"/>
        </w:rPr>
        <w:t xml:space="preserve"> тесту означає досягнення певного порогу точності обстеження.</w:t>
      </w:r>
    </w:p>
    <w:p w:rsidR="008916A1" w:rsidRPr="009E2CB1" w:rsidRDefault="008916A1" w:rsidP="009E2CB1">
      <w:pPr>
        <w:pStyle w:val="ae"/>
        <w:ind w:firstLine="357"/>
        <w:rPr>
          <w:highlight w:val="white"/>
        </w:rPr>
      </w:pPr>
      <w:r w:rsidRPr="00EE1A35">
        <w:rPr>
          <w:highlight w:val="white"/>
        </w:rPr>
        <w:lastRenderedPageBreak/>
        <w:t>Можливість досягнення балансу між чутливістю і специфічністю значною мірою визначає результативність програми скринінгу. Слід пам’ятати, що специфічність має відношення до більшості осіб, які беруть участь у скринінгу, тобто до здорових людей, а чутливість, навпаки, стосується меншості, яка має певне захворювання (</w:t>
      </w:r>
      <w:proofErr w:type="spellStart"/>
      <w:r w:rsidRPr="00EE1A35">
        <w:rPr>
          <w:highlight w:val="white"/>
        </w:rPr>
        <w:t>Cho</w:t>
      </w:r>
      <w:proofErr w:type="spellEnd"/>
      <w:r w:rsidRPr="00EE1A35">
        <w:rPr>
          <w:highlight w:val="white"/>
        </w:rPr>
        <w:t xml:space="preserve"> E. </w:t>
      </w:r>
      <w:proofErr w:type="spellStart"/>
      <w:r w:rsidRPr="00EE1A35">
        <w:rPr>
          <w:highlight w:val="white"/>
        </w:rPr>
        <w:t>et</w:t>
      </w:r>
      <w:proofErr w:type="spellEnd"/>
      <w:r w:rsidRPr="00EE1A35">
        <w:rPr>
          <w:highlight w:val="white"/>
        </w:rPr>
        <w:t xml:space="preserve"> </w:t>
      </w:r>
      <w:proofErr w:type="spellStart"/>
      <w:r w:rsidRPr="00EE1A35">
        <w:rPr>
          <w:highlight w:val="white"/>
        </w:rPr>
        <w:t>al</w:t>
      </w:r>
      <w:proofErr w:type="spellEnd"/>
      <w:r w:rsidRPr="00EE1A35">
        <w:rPr>
          <w:highlight w:val="white"/>
        </w:rPr>
        <w:t>., 2005).</w:t>
      </w:r>
    </w:p>
    <w:p w:rsidR="008916A1" w:rsidRPr="00EE1A35" w:rsidRDefault="008916A1" w:rsidP="009E2CB1">
      <w:pPr>
        <w:pStyle w:val="ae"/>
        <w:ind w:firstLine="357"/>
        <w:rPr>
          <w:highlight w:val="white"/>
        </w:rPr>
      </w:pPr>
      <w:r w:rsidRPr="00EE1A35">
        <w:rPr>
          <w:highlight w:val="white"/>
        </w:rPr>
        <w:t xml:space="preserve">Важливим параметром оцінки тестів і </w:t>
      </w:r>
      <w:proofErr w:type="spellStart"/>
      <w:r w:rsidRPr="00EE1A35">
        <w:rPr>
          <w:highlight w:val="white"/>
        </w:rPr>
        <w:t>скринінгових</w:t>
      </w:r>
      <w:proofErr w:type="spellEnd"/>
      <w:r w:rsidRPr="00EE1A35">
        <w:rPr>
          <w:highlight w:val="white"/>
        </w:rPr>
        <w:t xml:space="preserve"> програм є позитивне прогнозоване значення, яке обчислюється після завершення діагностичного обстеження осіб, відібраних на підставі скринінгу. Позитивне прогнозоване значення — це відсотковий показник </w:t>
      </w:r>
      <w:proofErr w:type="spellStart"/>
      <w:r w:rsidRPr="00EE1A35">
        <w:rPr>
          <w:highlight w:val="white"/>
        </w:rPr>
        <w:t>верифікованих</w:t>
      </w:r>
      <w:proofErr w:type="spellEnd"/>
      <w:r w:rsidRPr="00EE1A35">
        <w:rPr>
          <w:highlight w:val="white"/>
        </w:rPr>
        <w:t xml:space="preserve"> випадків пухлини серед осіб із позитивними тестами (</w:t>
      </w: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 (ред.), 2007). Поряд із цим існує поняття негативного прогнозованого значення, що визначається відношенням кількості здорових осіб до загальної кількості осіб, які мають негативний тест (істинно негативний + хибно негативний) (</w:t>
      </w: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 (ред.), 2007).</w:t>
      </w:r>
    </w:p>
    <w:p w:rsidR="008916A1" w:rsidRPr="00EE1A35" w:rsidRDefault="008916A1" w:rsidP="009E2CB1">
      <w:pPr>
        <w:pStyle w:val="ae"/>
        <w:ind w:firstLine="357"/>
        <w:rPr>
          <w:highlight w:val="white"/>
        </w:rPr>
      </w:pPr>
      <w:r w:rsidRPr="00EE1A35">
        <w:rPr>
          <w:highlight w:val="white"/>
        </w:rPr>
        <w:t>Таким чином, показник прогнозованого значення характеризує ймовірність того, що позитивні або негативні результати доведені правильно (</w:t>
      </w:r>
      <w:proofErr w:type="spellStart"/>
      <w:r w:rsidRPr="00EE1A35">
        <w:rPr>
          <w:highlight w:val="white"/>
        </w:rPr>
        <w:t>Cho</w:t>
      </w:r>
      <w:proofErr w:type="spellEnd"/>
      <w:r w:rsidRPr="00EE1A35">
        <w:rPr>
          <w:highlight w:val="white"/>
        </w:rPr>
        <w:t xml:space="preserve"> E. </w:t>
      </w:r>
      <w:proofErr w:type="spellStart"/>
      <w:r w:rsidRPr="00EE1A35">
        <w:rPr>
          <w:highlight w:val="white"/>
        </w:rPr>
        <w:t>et</w:t>
      </w:r>
      <w:proofErr w:type="spellEnd"/>
      <w:r w:rsidRPr="00EE1A35">
        <w:rPr>
          <w:highlight w:val="white"/>
        </w:rPr>
        <w:t xml:space="preserve"> </w:t>
      </w:r>
      <w:proofErr w:type="spellStart"/>
      <w:r w:rsidRPr="00EE1A35">
        <w:rPr>
          <w:highlight w:val="white"/>
        </w:rPr>
        <w:t>al</w:t>
      </w:r>
      <w:proofErr w:type="spellEnd"/>
      <w:r w:rsidRPr="00EE1A35">
        <w:rPr>
          <w:highlight w:val="white"/>
        </w:rPr>
        <w:t>., 2005). Високий рівень негативного прогнозованого значення тесту сприяє зменшенню числа зайвих діагностичних маніпуляцій, що вживаються в рамках поглибленого обстеження.</w:t>
      </w:r>
    </w:p>
    <w:p w:rsidR="008916A1" w:rsidRPr="00EE1A35" w:rsidRDefault="008916A1" w:rsidP="009E2CB1">
      <w:pPr>
        <w:pStyle w:val="ae"/>
        <w:ind w:firstLine="357"/>
        <w:rPr>
          <w:highlight w:val="white"/>
        </w:rPr>
      </w:pPr>
      <w:r w:rsidRPr="00EE1A35">
        <w:rPr>
          <w:highlight w:val="white"/>
        </w:rPr>
        <w:t xml:space="preserve">Існують відмінності між чутливістю тесту і чутливістю програми скринінгу в цілому. Це пов’язано із тривалістю </w:t>
      </w:r>
      <w:proofErr w:type="spellStart"/>
      <w:r w:rsidRPr="00EE1A35">
        <w:rPr>
          <w:highlight w:val="white"/>
        </w:rPr>
        <w:t>доклінічного</w:t>
      </w:r>
      <w:proofErr w:type="spellEnd"/>
      <w:r w:rsidRPr="00EE1A35">
        <w:rPr>
          <w:highlight w:val="white"/>
        </w:rPr>
        <w:t xml:space="preserve"> періоду розвитку конкретної пухлини і величиною </w:t>
      </w:r>
      <w:proofErr w:type="spellStart"/>
      <w:r w:rsidRPr="00EE1A35">
        <w:rPr>
          <w:highlight w:val="white"/>
        </w:rPr>
        <w:t>міжскринінгових</w:t>
      </w:r>
      <w:proofErr w:type="spellEnd"/>
      <w:r w:rsidRPr="00EE1A35">
        <w:rPr>
          <w:highlight w:val="white"/>
        </w:rPr>
        <w:t xml:space="preserve"> інтервалів при багаторазовому обстеженні (</w:t>
      </w: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 (ред.), 2007).</w:t>
      </w:r>
    </w:p>
    <w:p w:rsidR="008916A1" w:rsidRPr="00EE1A35" w:rsidRDefault="008916A1" w:rsidP="009E2CB1">
      <w:pPr>
        <w:pStyle w:val="ae"/>
        <w:ind w:firstLine="357"/>
        <w:rPr>
          <w:highlight w:val="white"/>
        </w:rPr>
      </w:pPr>
      <w:r w:rsidRPr="00EE1A35">
        <w:rPr>
          <w:highlight w:val="white"/>
        </w:rPr>
        <w:t xml:space="preserve">Зазвичай первинний скринінг виявляє більшу кількість хворих, ніж наступні скринінгові обстеження. Пухлини, виявлені при первинному скринінгу, частіше перебувають у пізнішій стадії прогресії, ніж </w:t>
      </w:r>
      <w:r w:rsidRPr="00EE1A35">
        <w:rPr>
          <w:highlight w:val="white"/>
        </w:rPr>
        <w:lastRenderedPageBreak/>
        <w:t>розпізнавані в ході повторного скринінгу (</w:t>
      </w:r>
      <w:proofErr w:type="spellStart"/>
      <w:r w:rsidRPr="00EE1A35">
        <w:rPr>
          <w:highlight w:val="white"/>
        </w:rPr>
        <w:t>Оганова</w:t>
      </w:r>
      <w:proofErr w:type="spellEnd"/>
      <w:r w:rsidRPr="00EE1A35">
        <w:rPr>
          <w:highlight w:val="white"/>
        </w:rPr>
        <w:t xml:space="preserve"> Р.Г., </w:t>
      </w:r>
      <w:proofErr w:type="spellStart"/>
      <w:r w:rsidRPr="00EE1A35">
        <w:rPr>
          <w:highlight w:val="white"/>
        </w:rPr>
        <w:t>Хальфина</w:t>
      </w:r>
      <w:proofErr w:type="spellEnd"/>
      <w:r w:rsidRPr="00EE1A35">
        <w:rPr>
          <w:highlight w:val="white"/>
        </w:rPr>
        <w:t xml:space="preserve"> Р.А. (ред.), 2007).</w:t>
      </w:r>
    </w:p>
    <w:p w:rsidR="008916A1" w:rsidRPr="00EE1A35" w:rsidRDefault="008916A1" w:rsidP="009E2CB1">
      <w:pPr>
        <w:pStyle w:val="ae"/>
        <w:ind w:firstLine="357"/>
        <w:rPr>
          <w:highlight w:val="white"/>
        </w:rPr>
      </w:pPr>
      <w:r w:rsidRPr="00EE1A35">
        <w:rPr>
          <w:highlight w:val="white"/>
        </w:rPr>
        <w:t xml:space="preserve">Істотний вплив на результати скринінгу здійснює також характеристика обстежуваної популяції. Скринінг популяції, що має низький ризик захворювання, відрізняється від скринінгу контингенту з високим ризиком наявності прогнозованої нозологічної форми. Стосовно більшості пухлин позитивне прогнозоване значення </w:t>
      </w:r>
      <w:proofErr w:type="spellStart"/>
      <w:r w:rsidRPr="00EE1A35">
        <w:rPr>
          <w:highlight w:val="white"/>
        </w:rPr>
        <w:t>скринінгової</w:t>
      </w:r>
      <w:proofErr w:type="spellEnd"/>
      <w:r w:rsidRPr="00EE1A35">
        <w:rPr>
          <w:highlight w:val="white"/>
        </w:rPr>
        <w:t xml:space="preserve"> програми в цілому виявляється більш високим при обстеженні контингенту старшого віку, в якого частіше діагностують онкологічні захворювання, порівняно з молодшими віковими групами. Слід зазначити, що використане для цього скринінгу позитивне прогнозоване значення при цьому залишається постійним. Селективний скринінг обмежених груп населення, що мають найвищий ризик захворювання, є одним із шляхів досягнення балансу між позитивними сторонами, побічними ефектами і вартістю </w:t>
      </w:r>
      <w:proofErr w:type="spellStart"/>
      <w:r w:rsidRPr="00EE1A35">
        <w:rPr>
          <w:highlight w:val="white"/>
        </w:rPr>
        <w:t>скринінгових</w:t>
      </w:r>
      <w:proofErr w:type="spellEnd"/>
      <w:r w:rsidRPr="00EE1A35">
        <w:rPr>
          <w:highlight w:val="white"/>
        </w:rPr>
        <w:t xml:space="preserve"> програм (</w:t>
      </w:r>
      <w:proofErr w:type="spellStart"/>
      <w:r w:rsidRPr="00EE1A35">
        <w:rPr>
          <w:highlight w:val="white"/>
        </w:rPr>
        <w:t>Losina</w:t>
      </w:r>
      <w:proofErr w:type="spellEnd"/>
      <w:r w:rsidRPr="00EE1A35">
        <w:rPr>
          <w:highlight w:val="white"/>
        </w:rPr>
        <w:t xml:space="preserve"> E. </w:t>
      </w:r>
      <w:proofErr w:type="spellStart"/>
      <w:r w:rsidRPr="00EE1A35">
        <w:rPr>
          <w:highlight w:val="white"/>
        </w:rPr>
        <w:t>еt</w:t>
      </w:r>
      <w:proofErr w:type="spellEnd"/>
      <w:r w:rsidRPr="00EE1A35">
        <w:rPr>
          <w:highlight w:val="white"/>
        </w:rPr>
        <w:t xml:space="preserve"> </w:t>
      </w:r>
      <w:proofErr w:type="spellStart"/>
      <w:r w:rsidRPr="00EE1A35">
        <w:rPr>
          <w:highlight w:val="white"/>
        </w:rPr>
        <w:t>al</w:t>
      </w:r>
      <w:proofErr w:type="spellEnd"/>
      <w:r w:rsidRPr="00EE1A35">
        <w:rPr>
          <w:highlight w:val="white"/>
        </w:rPr>
        <w:t>., 2007).</w:t>
      </w:r>
    </w:p>
    <w:p w:rsidR="008916A1" w:rsidRPr="00EE1A35" w:rsidRDefault="008916A1" w:rsidP="009E2CB1">
      <w:pPr>
        <w:pStyle w:val="ae"/>
        <w:ind w:firstLine="357"/>
        <w:rPr>
          <w:highlight w:val="white"/>
        </w:rPr>
      </w:pPr>
      <w:r w:rsidRPr="00EE1A35">
        <w:rPr>
          <w:highlight w:val="white"/>
        </w:rPr>
        <w:t xml:space="preserve">Поряд із вищерозглянутими критеріями ефективності скринінгу істотне значення має показник </w:t>
      </w:r>
      <w:proofErr w:type="spellStart"/>
      <w:r w:rsidRPr="00EE1A35">
        <w:rPr>
          <w:highlight w:val="white"/>
        </w:rPr>
        <w:t>виявності</w:t>
      </w:r>
      <w:proofErr w:type="spellEnd"/>
      <w:r w:rsidRPr="00EE1A35">
        <w:rPr>
          <w:highlight w:val="white"/>
        </w:rPr>
        <w:t>, тобто кількість хворих на рак (</w:t>
      </w:r>
      <w:proofErr w:type="spellStart"/>
      <w:r w:rsidRPr="00EE1A35">
        <w:rPr>
          <w:highlight w:val="white"/>
        </w:rPr>
        <w:t>верифікований</w:t>
      </w:r>
      <w:proofErr w:type="spellEnd"/>
      <w:r w:rsidRPr="00EE1A35">
        <w:rPr>
          <w:highlight w:val="white"/>
        </w:rPr>
        <w:t xml:space="preserve"> </w:t>
      </w:r>
      <w:proofErr w:type="spellStart"/>
      <w:r w:rsidRPr="00EE1A35">
        <w:rPr>
          <w:highlight w:val="white"/>
        </w:rPr>
        <w:t>гістологічно</w:t>
      </w:r>
      <w:proofErr w:type="spellEnd"/>
      <w:r w:rsidRPr="00EE1A35">
        <w:rPr>
          <w:highlight w:val="white"/>
        </w:rPr>
        <w:t>) на 1 тис. осіб, які пройшли скринінг (</w:t>
      </w:r>
      <w:proofErr w:type="spellStart"/>
      <w:r w:rsidRPr="00EE1A35">
        <w:rPr>
          <w:highlight w:val="white"/>
        </w:rPr>
        <w:t>Aitken</w:t>
      </w:r>
      <w:proofErr w:type="spellEnd"/>
      <w:r w:rsidRPr="00EE1A35">
        <w:rPr>
          <w:highlight w:val="white"/>
        </w:rPr>
        <w:t xml:space="preserve"> J.F. </w:t>
      </w:r>
      <w:proofErr w:type="spellStart"/>
      <w:r w:rsidRPr="00EE1A35">
        <w:rPr>
          <w:highlight w:val="white"/>
        </w:rPr>
        <w:t>еt</w:t>
      </w:r>
      <w:proofErr w:type="spellEnd"/>
      <w:r w:rsidRPr="00EE1A35">
        <w:rPr>
          <w:highlight w:val="white"/>
        </w:rPr>
        <w:t xml:space="preserve"> </w:t>
      </w:r>
      <w:proofErr w:type="spellStart"/>
      <w:r w:rsidRPr="00EE1A35">
        <w:rPr>
          <w:highlight w:val="white"/>
        </w:rPr>
        <w:t>al</w:t>
      </w:r>
      <w:proofErr w:type="spellEnd"/>
      <w:r w:rsidRPr="00EE1A35">
        <w:rPr>
          <w:highlight w:val="white"/>
        </w:rPr>
        <w:t>., 2006).</w:t>
      </w:r>
    </w:p>
    <w:p w:rsidR="008916A1" w:rsidRPr="00EE1A35" w:rsidRDefault="008916A1" w:rsidP="009E2CB1">
      <w:pPr>
        <w:pStyle w:val="ae"/>
        <w:ind w:firstLine="357"/>
        <w:rPr>
          <w:highlight w:val="white"/>
        </w:rPr>
      </w:pPr>
      <w:r w:rsidRPr="00EE1A35">
        <w:rPr>
          <w:highlight w:val="white"/>
        </w:rPr>
        <w:t xml:space="preserve">Більшість сучасних положень скринінгу дуже складні для сприйняття клініцистами, особливо тими з них, чия професійна психологія сформувалася багато років тому, в період радянської охорони здоров’я. Це насамперед стосується поняття про групу факторів, що ускладнюють і спотворюють оцінку </w:t>
      </w:r>
      <w:proofErr w:type="spellStart"/>
      <w:r w:rsidRPr="00EE1A35">
        <w:rPr>
          <w:highlight w:val="white"/>
        </w:rPr>
        <w:t>скринінгових</w:t>
      </w:r>
      <w:proofErr w:type="spellEnd"/>
      <w:r w:rsidRPr="00EE1A35">
        <w:rPr>
          <w:highlight w:val="white"/>
        </w:rPr>
        <w:t xml:space="preserve"> тестів і </w:t>
      </w:r>
      <w:proofErr w:type="spellStart"/>
      <w:r w:rsidRPr="00EE1A35">
        <w:rPr>
          <w:highlight w:val="white"/>
        </w:rPr>
        <w:t>скринінгових</w:t>
      </w:r>
      <w:proofErr w:type="spellEnd"/>
      <w:r w:rsidRPr="00EE1A35">
        <w:rPr>
          <w:highlight w:val="white"/>
        </w:rPr>
        <w:t xml:space="preserve"> програм та позначаються в англомовній літературі словом </w:t>
      </w:r>
      <w:proofErr w:type="spellStart"/>
      <w:r w:rsidRPr="00EE1A35">
        <w:rPr>
          <w:highlight w:val="white"/>
        </w:rPr>
        <w:t>bias</w:t>
      </w:r>
      <w:proofErr w:type="spellEnd"/>
      <w:r w:rsidRPr="00EE1A35">
        <w:rPr>
          <w:highlight w:val="white"/>
        </w:rPr>
        <w:t xml:space="preserve"> (упередження, упереджене або пристрасне ставлення). При організації та оцінці результатів скринінгу завжди слід враховувати і прагнути нівелювати їх вплив (</w:t>
      </w:r>
      <w:proofErr w:type="spellStart"/>
      <w:r w:rsidRPr="00EE1A35">
        <w:rPr>
          <w:highlight w:val="white"/>
        </w:rPr>
        <w:t>Gates</w:t>
      </w:r>
      <w:proofErr w:type="spellEnd"/>
      <w:r w:rsidRPr="00EE1A35">
        <w:rPr>
          <w:highlight w:val="white"/>
        </w:rPr>
        <w:t xml:space="preserve"> T.J., 2001).</w:t>
      </w:r>
      <w:bookmarkStart w:id="31" w:name="_GoBack"/>
      <w:bookmarkEnd w:id="31"/>
    </w:p>
    <w:p w:rsidR="008916A1" w:rsidRPr="00EE1A35" w:rsidRDefault="008916A1" w:rsidP="009E2CB1">
      <w:pPr>
        <w:pStyle w:val="ae"/>
        <w:ind w:firstLine="357"/>
        <w:rPr>
          <w:highlight w:val="white"/>
        </w:rPr>
      </w:pPr>
      <w:r w:rsidRPr="00EE1A35">
        <w:rPr>
          <w:highlight w:val="white"/>
        </w:rPr>
        <w:lastRenderedPageBreak/>
        <w:t xml:space="preserve">Фактор </w:t>
      </w:r>
      <w:proofErr w:type="spellStart"/>
      <w:r w:rsidRPr="00EE1A35">
        <w:rPr>
          <w:highlight w:val="white"/>
        </w:rPr>
        <w:t>самовідбору</w:t>
      </w:r>
      <w:proofErr w:type="spellEnd"/>
      <w:r w:rsidRPr="00EE1A35">
        <w:rPr>
          <w:highlight w:val="white"/>
        </w:rPr>
        <w:t xml:space="preserve"> (</w:t>
      </w:r>
      <w:proofErr w:type="spellStart"/>
      <w:r w:rsidRPr="00EE1A35">
        <w:rPr>
          <w:highlight w:val="white"/>
        </w:rPr>
        <w:t>selfselection</w:t>
      </w:r>
      <w:proofErr w:type="spellEnd"/>
      <w:r w:rsidRPr="00EE1A35">
        <w:rPr>
          <w:highlight w:val="white"/>
        </w:rPr>
        <w:t xml:space="preserve"> </w:t>
      </w:r>
      <w:proofErr w:type="spellStart"/>
      <w:r w:rsidRPr="00EE1A35">
        <w:rPr>
          <w:highlight w:val="white"/>
        </w:rPr>
        <w:t>bias</w:t>
      </w:r>
      <w:proofErr w:type="spellEnd"/>
      <w:r w:rsidRPr="00EE1A35">
        <w:rPr>
          <w:highlight w:val="white"/>
        </w:rPr>
        <w:t xml:space="preserve">, </w:t>
      </w:r>
      <w:proofErr w:type="spellStart"/>
      <w:r w:rsidRPr="00EE1A35">
        <w:rPr>
          <w:highlight w:val="white"/>
        </w:rPr>
        <w:t>volunteer</w:t>
      </w:r>
      <w:proofErr w:type="spellEnd"/>
      <w:r w:rsidRPr="00EE1A35">
        <w:rPr>
          <w:highlight w:val="white"/>
        </w:rPr>
        <w:t xml:space="preserve"> </w:t>
      </w:r>
      <w:proofErr w:type="spellStart"/>
      <w:r w:rsidRPr="00EE1A35">
        <w:rPr>
          <w:highlight w:val="white"/>
        </w:rPr>
        <w:t>bias</w:t>
      </w:r>
      <w:proofErr w:type="spellEnd"/>
      <w:r w:rsidRPr="00EE1A35">
        <w:rPr>
          <w:highlight w:val="white"/>
        </w:rPr>
        <w:t xml:space="preserve">) пов’язаний із тим, що серед учасників скринінгу є певна група більш інтелектуальних і грамотних у соціально-гігієнічному відношенні осіб, які усвідомлюють переваги виявлення захворювання у ранній стадії. Такі пацієнти навіть за відсутності скринінгу пройшли б необхідні обстеження зі власної ініціативи. Рак у цій групі було б діагностовано значно раніше, ніж у загальній популяції. Кількісний облік такого контингенту утруднений, а участь його у </w:t>
      </w:r>
      <w:proofErr w:type="spellStart"/>
      <w:r w:rsidRPr="00EE1A35">
        <w:rPr>
          <w:highlight w:val="white"/>
        </w:rPr>
        <w:t>скринінгових</w:t>
      </w:r>
      <w:proofErr w:type="spellEnd"/>
      <w:r w:rsidRPr="00EE1A35">
        <w:rPr>
          <w:highlight w:val="white"/>
        </w:rPr>
        <w:t xml:space="preserve"> програмах може стати джерелом хибно позитивного судження про результати скринінгу (</w:t>
      </w:r>
      <w:proofErr w:type="spellStart"/>
      <w:r w:rsidRPr="00EE1A35">
        <w:rPr>
          <w:highlight w:val="white"/>
        </w:rPr>
        <w:t>Gates</w:t>
      </w:r>
      <w:proofErr w:type="spellEnd"/>
      <w:r w:rsidRPr="00EE1A35">
        <w:rPr>
          <w:highlight w:val="white"/>
        </w:rPr>
        <w:t xml:space="preserve"> T.J., 2001).</w:t>
      </w:r>
    </w:p>
    <w:p w:rsidR="008916A1" w:rsidRDefault="008916A1" w:rsidP="009E2CB1">
      <w:pPr>
        <w:pStyle w:val="ae"/>
        <w:ind w:firstLine="357"/>
        <w:rPr>
          <w:highlight w:val="white"/>
        </w:rPr>
      </w:pPr>
      <w:r w:rsidRPr="00EE1A35">
        <w:rPr>
          <w:highlight w:val="white"/>
        </w:rPr>
        <w:t>Значної уваги потребують можливі спотворення оцінки, зумовлені часом випередження (</w:t>
      </w:r>
      <w:proofErr w:type="spellStart"/>
      <w:r w:rsidRPr="00EE1A35">
        <w:rPr>
          <w:highlight w:val="white"/>
        </w:rPr>
        <w:t>lead</w:t>
      </w:r>
      <w:proofErr w:type="spellEnd"/>
      <w:r w:rsidRPr="00EE1A35">
        <w:rPr>
          <w:highlight w:val="white"/>
        </w:rPr>
        <w:t xml:space="preserve"> </w:t>
      </w:r>
      <w:proofErr w:type="spellStart"/>
      <w:r w:rsidRPr="00EE1A35">
        <w:rPr>
          <w:highlight w:val="white"/>
        </w:rPr>
        <w:t>time</w:t>
      </w:r>
      <w:proofErr w:type="spellEnd"/>
      <w:r w:rsidRPr="00EE1A35">
        <w:rPr>
          <w:highlight w:val="white"/>
        </w:rPr>
        <w:t xml:space="preserve"> </w:t>
      </w:r>
      <w:proofErr w:type="spellStart"/>
      <w:r w:rsidRPr="00EE1A35">
        <w:rPr>
          <w:highlight w:val="white"/>
        </w:rPr>
        <w:t>bias</w:t>
      </w:r>
      <w:proofErr w:type="spellEnd"/>
      <w:r w:rsidRPr="00EE1A35">
        <w:rPr>
          <w:highlight w:val="white"/>
        </w:rPr>
        <w:t>). Сутність цього феномену в тому, що скринінг виявляє пухлини в латентній стадії, іноді — задовго до появи клінічної симптоматики. Величина часового інтервалу між моментом виявлення пухлини в ході скринінгу і моментом можливого розпізнавання її за клінічними симптомами позначається як час випередження. Якщо вихідною точкою відліку при вимірі тривалості життя пацієнта вважати момент встановлення діагнозу, виживаність буде завжди вищою у групі скринінгу, навіть при повній неефективності лікування (</w:t>
      </w:r>
      <w:proofErr w:type="spellStart"/>
      <w:r w:rsidRPr="00EE1A35">
        <w:rPr>
          <w:highlight w:val="white"/>
        </w:rPr>
        <w:t>Gates</w:t>
      </w:r>
      <w:proofErr w:type="spellEnd"/>
      <w:r w:rsidRPr="00EE1A35">
        <w:rPr>
          <w:highlight w:val="white"/>
        </w:rPr>
        <w:t xml:space="preserve"> T.J., 2001).</w:t>
      </w:r>
    </w:p>
    <w:p w:rsidR="008916A1" w:rsidRDefault="008916A1" w:rsidP="009E2CB1">
      <w:pPr>
        <w:ind w:firstLine="357"/>
        <w:rPr>
          <w:rFonts w:ascii="Times New Roman" w:eastAsiaTheme="minorHAnsi" w:hAnsi="Times New Roman" w:cstheme="minorBidi"/>
          <w:color w:val="auto"/>
          <w:sz w:val="28"/>
          <w:highlight w:val="white"/>
          <w:lang w:val="uk-UA" w:eastAsia="en-US"/>
        </w:rPr>
      </w:pPr>
      <w:r w:rsidRPr="00DE132A">
        <w:rPr>
          <w:highlight w:val="white"/>
          <w:lang w:val="uk-UA"/>
        </w:rPr>
        <w:br w:type="page"/>
      </w:r>
    </w:p>
    <w:p w:rsidR="008916A1" w:rsidRDefault="008916A1" w:rsidP="009E2CB1">
      <w:pPr>
        <w:pStyle w:val="af6"/>
        <w:ind w:firstLine="357"/>
        <w:rPr>
          <w:highlight w:val="white"/>
          <w:lang w:eastAsia="en-US"/>
        </w:rPr>
      </w:pPr>
      <w:bookmarkStart w:id="32" w:name="_Toc508374541"/>
      <w:r>
        <w:rPr>
          <w:highlight w:val="white"/>
          <w:lang w:eastAsia="en-US"/>
        </w:rPr>
        <w:lastRenderedPageBreak/>
        <w:t>Розділ 2</w:t>
      </w:r>
      <w:bookmarkEnd w:id="32"/>
    </w:p>
    <w:p w:rsidR="008916A1" w:rsidRDefault="008916A1" w:rsidP="009E2CB1">
      <w:pPr>
        <w:pStyle w:val="af6"/>
        <w:ind w:firstLine="357"/>
        <w:rPr>
          <w:highlight w:val="white"/>
          <w:lang w:eastAsia="en-US"/>
        </w:rPr>
      </w:pPr>
      <w:bookmarkStart w:id="33" w:name="_Toc508374542"/>
      <w:r>
        <w:rPr>
          <w:highlight w:val="white"/>
          <w:lang w:eastAsia="en-US"/>
        </w:rPr>
        <w:t>Проектування системи</w:t>
      </w:r>
      <w:bookmarkEnd w:id="33"/>
    </w:p>
    <w:p w:rsidR="008916A1" w:rsidRDefault="008916A1" w:rsidP="009E2CB1">
      <w:pPr>
        <w:pStyle w:val="af6"/>
        <w:ind w:firstLine="357"/>
        <w:rPr>
          <w:highlight w:val="white"/>
          <w:lang w:eastAsia="en-US"/>
        </w:rPr>
      </w:pPr>
    </w:p>
    <w:p w:rsidR="008916A1" w:rsidRDefault="008916A1" w:rsidP="009E2CB1">
      <w:pPr>
        <w:pStyle w:val="110"/>
        <w:numPr>
          <w:ilvl w:val="1"/>
          <w:numId w:val="25"/>
        </w:numPr>
        <w:ind w:left="1134" w:firstLine="357"/>
        <w:rPr>
          <w:rFonts w:eastAsiaTheme="minorHAnsi"/>
          <w:highlight w:val="white"/>
        </w:rPr>
      </w:pPr>
      <w:bookmarkStart w:id="34" w:name="_Toc508374543"/>
      <w:r>
        <w:rPr>
          <w:rFonts w:eastAsiaTheme="minorHAnsi"/>
          <w:highlight w:val="white"/>
        </w:rPr>
        <w:t>Загальна структура системи</w:t>
      </w:r>
      <w:bookmarkEnd w:id="34"/>
    </w:p>
    <w:p w:rsidR="008916A1" w:rsidRDefault="008916A1" w:rsidP="009E2CB1">
      <w:pPr>
        <w:pStyle w:val="ae"/>
        <w:ind w:firstLine="357"/>
        <w:rPr>
          <w:rFonts w:cs="Times New Roman"/>
        </w:rPr>
      </w:pPr>
      <w:r w:rsidRPr="00940CC0">
        <w:rPr>
          <w:rFonts w:cs="Times New Roman"/>
        </w:rPr>
        <w:t>Для реалізації програмного продукту використовується централізована архітектура</w:t>
      </w:r>
      <w:r>
        <w:rPr>
          <w:rFonts w:cs="Times New Roman"/>
        </w:rPr>
        <w:t>.</w:t>
      </w:r>
    </w:p>
    <w:p w:rsidR="008916A1" w:rsidRDefault="008916A1" w:rsidP="009E2CB1">
      <w:pPr>
        <w:pStyle w:val="ae"/>
        <w:ind w:firstLine="357"/>
        <w:rPr>
          <w:rFonts w:cs="Times New Roman"/>
          <w:szCs w:val="28"/>
        </w:rPr>
      </w:pPr>
      <w:r w:rsidRPr="00940CC0">
        <w:rPr>
          <w:rFonts w:cs="Times New Roman"/>
          <w:szCs w:val="28"/>
        </w:rPr>
        <w:t xml:space="preserve">У цій системі клієнтська частина зв’язується з сервером </w:t>
      </w:r>
      <w:proofErr w:type="spellStart"/>
      <w:r w:rsidRPr="00940CC0">
        <w:rPr>
          <w:rFonts w:cs="Times New Roman"/>
          <w:szCs w:val="28"/>
        </w:rPr>
        <w:t>мережево</w:t>
      </w:r>
      <w:proofErr w:type="spellEnd"/>
      <w:r w:rsidRPr="00940CC0">
        <w:rPr>
          <w:rFonts w:cs="Times New Roman"/>
          <w:szCs w:val="28"/>
        </w:rPr>
        <w:t>. Клієнтська частина виконує функцію відображення нових та раніше створених проектів, їх редагування. Сервер – централізований, виконує функцію зв’язківця клієнта і БД, приймає, відсилає дані проектів</w:t>
      </w:r>
      <w:r>
        <w:rPr>
          <w:rFonts w:cs="Times New Roman"/>
          <w:szCs w:val="28"/>
        </w:rPr>
        <w:t>, аналізує отримані результати. База даних використовується для збереження даних про користувача, та даних, що зберігаються на сервері.</w:t>
      </w:r>
    </w:p>
    <w:p w:rsidR="008916A1" w:rsidRDefault="008916A1" w:rsidP="009E2CB1">
      <w:pPr>
        <w:pStyle w:val="110"/>
        <w:numPr>
          <w:ilvl w:val="1"/>
          <w:numId w:val="25"/>
        </w:numPr>
        <w:ind w:left="1134" w:firstLine="357"/>
      </w:pPr>
      <w:bookmarkStart w:id="35" w:name="_Toc508374544"/>
      <w:r>
        <w:t>Сценарії виконання</w:t>
      </w:r>
      <w:bookmarkEnd w:id="35"/>
    </w:p>
    <w:p w:rsidR="008916A1" w:rsidRDefault="008916A1" w:rsidP="009E2CB1">
      <w:pPr>
        <w:pStyle w:val="110"/>
        <w:ind w:firstLine="357"/>
      </w:pPr>
      <w:bookmarkStart w:id="36" w:name="_Toc508374545"/>
      <w:r>
        <w:t>2.2.1 Сценарій проходження анкетування</w:t>
      </w:r>
      <w:bookmarkEnd w:id="36"/>
    </w:p>
    <w:p w:rsidR="008916A1" w:rsidRDefault="008916A1" w:rsidP="009E2CB1">
      <w:pPr>
        <w:pStyle w:val="ae"/>
        <w:numPr>
          <w:ilvl w:val="0"/>
          <w:numId w:val="26"/>
        </w:numPr>
        <w:ind w:firstLine="357"/>
      </w:pPr>
      <w:r w:rsidRPr="00940CC0">
        <w:t>Прецедент починається, коли користувач відкриває сервіс</w:t>
      </w:r>
      <w:r>
        <w:t>.</w:t>
      </w:r>
    </w:p>
    <w:p w:rsidR="008916A1" w:rsidRDefault="008916A1" w:rsidP="009E2CB1">
      <w:pPr>
        <w:pStyle w:val="ae"/>
        <w:numPr>
          <w:ilvl w:val="0"/>
          <w:numId w:val="26"/>
        </w:numPr>
        <w:ind w:firstLine="357"/>
      </w:pPr>
      <w:r>
        <w:t>Користувач відповідає на 27 запитань. Питання побудовані таким чином, що користувач може обрати один з двох варіантів відповідей:</w:t>
      </w:r>
    </w:p>
    <w:p w:rsidR="008916A1" w:rsidRDefault="008916A1" w:rsidP="009E2CB1">
      <w:pPr>
        <w:pStyle w:val="ae"/>
        <w:numPr>
          <w:ilvl w:val="1"/>
          <w:numId w:val="26"/>
        </w:numPr>
        <w:ind w:firstLine="357"/>
      </w:pPr>
      <w:r>
        <w:t>Так</w:t>
      </w:r>
    </w:p>
    <w:p w:rsidR="008916A1" w:rsidRDefault="008916A1" w:rsidP="009E2CB1">
      <w:pPr>
        <w:pStyle w:val="ae"/>
        <w:numPr>
          <w:ilvl w:val="1"/>
          <w:numId w:val="26"/>
        </w:numPr>
        <w:ind w:firstLine="357"/>
      </w:pPr>
      <w:r>
        <w:t>Ні</w:t>
      </w:r>
    </w:p>
    <w:p w:rsidR="008916A1" w:rsidRDefault="008916A1" w:rsidP="009E2CB1">
      <w:pPr>
        <w:pStyle w:val="ae"/>
        <w:numPr>
          <w:ilvl w:val="0"/>
          <w:numId w:val="26"/>
        </w:numPr>
        <w:ind w:firstLine="357"/>
      </w:pPr>
      <w:r>
        <w:t>Прецедент закінчується, коли користувач закриває сервіс, або натискає на кнопку «Результат» і переходить на сторінку відображення результату</w:t>
      </w:r>
    </w:p>
    <w:p w:rsidR="008916A1" w:rsidRDefault="008916A1" w:rsidP="009E2CB1">
      <w:pPr>
        <w:pStyle w:val="110"/>
        <w:ind w:firstLine="357"/>
      </w:pPr>
      <w:bookmarkStart w:id="37" w:name="_Toc508374546"/>
      <w:r>
        <w:t>2.2.2 Сценарій роботи з файлом-направленням до лікаря</w:t>
      </w:r>
      <w:bookmarkEnd w:id="37"/>
    </w:p>
    <w:p w:rsidR="008916A1" w:rsidRDefault="008916A1" w:rsidP="009E2CB1">
      <w:pPr>
        <w:pStyle w:val="af3"/>
        <w:numPr>
          <w:ilvl w:val="0"/>
          <w:numId w:val="28"/>
        </w:numPr>
        <w:ind w:firstLine="357"/>
      </w:pPr>
      <w:r>
        <w:t>Прецедент починається, коли користувач пройшов анкетування і потрапив у 1-3 групу ризику.</w:t>
      </w:r>
    </w:p>
    <w:p w:rsidR="008916A1" w:rsidRDefault="008916A1" w:rsidP="009E2CB1">
      <w:pPr>
        <w:pStyle w:val="af3"/>
        <w:numPr>
          <w:ilvl w:val="0"/>
          <w:numId w:val="28"/>
        </w:numPr>
        <w:ind w:firstLine="357"/>
      </w:pPr>
      <w:r>
        <w:t xml:space="preserve">Користувачу пропонується ввести свої </w:t>
      </w:r>
      <w:proofErr w:type="spellStart"/>
      <w:r>
        <w:t>імя</w:t>
      </w:r>
      <w:proofErr w:type="spellEnd"/>
      <w:r>
        <w:t xml:space="preserve"> та прізвище.</w:t>
      </w:r>
    </w:p>
    <w:p w:rsidR="008916A1" w:rsidRDefault="008916A1" w:rsidP="009E2CB1">
      <w:pPr>
        <w:pStyle w:val="af3"/>
        <w:numPr>
          <w:ilvl w:val="0"/>
          <w:numId w:val="28"/>
        </w:numPr>
        <w:ind w:firstLine="357"/>
      </w:pPr>
      <w:r>
        <w:t>Після цього стають активними дві кнопки «Зберегти» та «Роздрукувати». Користувач може виконати одну з наступних дій:</w:t>
      </w:r>
    </w:p>
    <w:p w:rsidR="008916A1" w:rsidRDefault="008916A1" w:rsidP="009E2CB1">
      <w:pPr>
        <w:pStyle w:val="af3"/>
        <w:numPr>
          <w:ilvl w:val="1"/>
          <w:numId w:val="28"/>
        </w:numPr>
        <w:ind w:firstLine="357"/>
      </w:pPr>
      <w:r>
        <w:lastRenderedPageBreak/>
        <w:t>Зберегти файл</w:t>
      </w:r>
    </w:p>
    <w:p w:rsidR="008916A1" w:rsidRDefault="008916A1" w:rsidP="009E2CB1">
      <w:pPr>
        <w:pStyle w:val="af3"/>
        <w:numPr>
          <w:ilvl w:val="1"/>
          <w:numId w:val="28"/>
        </w:numPr>
        <w:ind w:firstLine="357"/>
      </w:pPr>
      <w:r>
        <w:t>Роздрукувати файл, якщо підключено необхідний пристрій. В іншому разі буде виконано сценарій збереження файлу.</w:t>
      </w:r>
    </w:p>
    <w:p w:rsidR="008916A1" w:rsidRDefault="008916A1" w:rsidP="009E2CB1">
      <w:pPr>
        <w:pStyle w:val="af3"/>
        <w:numPr>
          <w:ilvl w:val="0"/>
          <w:numId w:val="28"/>
        </w:numPr>
        <w:ind w:firstLine="357"/>
      </w:pPr>
      <w:r>
        <w:t>Прецедент закінчується, коли користувач завершує роботу з сервісом.</w:t>
      </w:r>
    </w:p>
    <w:p w:rsidR="008916A1" w:rsidRDefault="008916A1" w:rsidP="009E2CB1">
      <w:pPr>
        <w:pStyle w:val="110"/>
        <w:ind w:firstLine="357"/>
      </w:pPr>
      <w:bookmarkStart w:id="38" w:name="_Toc508374547"/>
      <w:r>
        <w:t>2.2.3 Сценарій авторизації користувача</w:t>
      </w:r>
      <w:bookmarkEnd w:id="38"/>
    </w:p>
    <w:p w:rsidR="008916A1" w:rsidRDefault="008916A1" w:rsidP="009E2CB1">
      <w:pPr>
        <w:pStyle w:val="af3"/>
        <w:numPr>
          <w:ilvl w:val="0"/>
          <w:numId w:val="29"/>
        </w:numPr>
        <w:ind w:firstLine="357"/>
      </w:pPr>
      <w:r w:rsidRPr="00940CC0">
        <w:t>Прецедент починається, коли користувач відкриває сервіс</w:t>
      </w:r>
      <w:r>
        <w:t>.</w:t>
      </w:r>
    </w:p>
    <w:p w:rsidR="008916A1" w:rsidRDefault="008916A1" w:rsidP="009E2CB1">
      <w:pPr>
        <w:pStyle w:val="af3"/>
        <w:numPr>
          <w:ilvl w:val="0"/>
          <w:numId w:val="29"/>
        </w:numPr>
        <w:ind w:firstLine="357"/>
      </w:pPr>
      <w:r>
        <w:t xml:space="preserve">Користувач може авторизуватись при </w:t>
      </w:r>
      <w:proofErr w:type="spellStart"/>
      <w:r>
        <w:t>коректно</w:t>
      </w:r>
      <w:proofErr w:type="spellEnd"/>
      <w:r>
        <w:t xml:space="preserve"> введених даних)</w:t>
      </w:r>
    </w:p>
    <w:p w:rsidR="008916A1" w:rsidRDefault="008916A1" w:rsidP="009E2CB1">
      <w:pPr>
        <w:pStyle w:val="af3"/>
        <w:numPr>
          <w:ilvl w:val="0"/>
          <w:numId w:val="29"/>
        </w:numPr>
        <w:ind w:firstLine="357"/>
      </w:pPr>
      <w:proofErr w:type="spellStart"/>
      <w:r>
        <w:t>Прецендент</w:t>
      </w:r>
      <w:proofErr w:type="spellEnd"/>
      <w:r>
        <w:t xml:space="preserve"> закінчується, коли користувач закриває сервіс або переходить на наступну сторінку яка визначається роллю користувача у системі:</w:t>
      </w:r>
    </w:p>
    <w:p w:rsidR="008916A1" w:rsidRDefault="008916A1" w:rsidP="009E2CB1">
      <w:pPr>
        <w:pStyle w:val="af3"/>
        <w:numPr>
          <w:ilvl w:val="1"/>
          <w:numId w:val="29"/>
        </w:numPr>
        <w:ind w:firstLine="357"/>
      </w:pPr>
      <w:r>
        <w:t>Сторінка перегляду результатів та графіків (для користувача з роллю «</w:t>
      </w:r>
      <w:r>
        <w:rPr>
          <w:lang w:val="en-US"/>
        </w:rPr>
        <w:t>doctor</w:t>
      </w:r>
      <w:r>
        <w:t>»</w:t>
      </w:r>
      <w:r>
        <w:rPr>
          <w:lang w:val="ru-RU"/>
        </w:rPr>
        <w:t>)</w:t>
      </w:r>
    </w:p>
    <w:p w:rsidR="008916A1" w:rsidRDefault="008916A1" w:rsidP="009E2CB1">
      <w:pPr>
        <w:pStyle w:val="af3"/>
        <w:numPr>
          <w:ilvl w:val="1"/>
          <w:numId w:val="29"/>
        </w:numPr>
        <w:ind w:firstLine="357"/>
      </w:pPr>
      <w:r>
        <w:t>Сторінка адміністратора (для користувача з роллю «</w:t>
      </w:r>
      <w:r>
        <w:rPr>
          <w:lang w:val="en-US"/>
        </w:rPr>
        <w:t>admin</w:t>
      </w:r>
      <w:r>
        <w:rPr>
          <w:lang w:val="ru-RU"/>
        </w:rPr>
        <w:t>»)</w:t>
      </w:r>
      <w:r>
        <w:t xml:space="preserve"> </w:t>
      </w:r>
    </w:p>
    <w:p w:rsidR="008916A1" w:rsidRDefault="008916A1" w:rsidP="009E2CB1">
      <w:pPr>
        <w:pStyle w:val="110"/>
        <w:ind w:firstLine="357"/>
      </w:pPr>
      <w:bookmarkStart w:id="39" w:name="_Toc508374548"/>
      <w:r>
        <w:rPr>
          <w:lang w:val="ru-RU"/>
        </w:rPr>
        <w:t xml:space="preserve">2.2.4 </w:t>
      </w:r>
      <w:proofErr w:type="spellStart"/>
      <w:r>
        <w:rPr>
          <w:lang w:val="ru-RU"/>
        </w:rPr>
        <w:t>Сценар</w:t>
      </w:r>
      <w:r>
        <w:t>ій</w:t>
      </w:r>
      <w:proofErr w:type="spellEnd"/>
      <w:r>
        <w:t xml:space="preserve"> керування користувачами</w:t>
      </w:r>
      <w:bookmarkEnd w:id="39"/>
    </w:p>
    <w:p w:rsidR="008916A1" w:rsidRDefault="008916A1" w:rsidP="009E2CB1">
      <w:pPr>
        <w:pStyle w:val="af3"/>
        <w:numPr>
          <w:ilvl w:val="0"/>
          <w:numId w:val="30"/>
        </w:numPr>
        <w:ind w:firstLine="357"/>
      </w:pPr>
      <w:r>
        <w:t>Прецедент починається коли, користувач переходить на вікно керування користувачами у панелі адміністратора.</w:t>
      </w:r>
    </w:p>
    <w:p w:rsidR="008916A1" w:rsidRDefault="008916A1" w:rsidP="009E2CB1">
      <w:pPr>
        <w:pStyle w:val="af3"/>
        <w:numPr>
          <w:ilvl w:val="0"/>
          <w:numId w:val="30"/>
        </w:numPr>
        <w:ind w:firstLine="357"/>
      </w:pPr>
      <w:r>
        <w:t>Користувач може виконати одну з наступних дій:</w:t>
      </w:r>
    </w:p>
    <w:p w:rsidR="008916A1" w:rsidRDefault="008916A1" w:rsidP="009E2CB1">
      <w:pPr>
        <w:pStyle w:val="af3"/>
        <w:numPr>
          <w:ilvl w:val="1"/>
          <w:numId w:val="30"/>
        </w:numPr>
        <w:ind w:firstLine="357"/>
      </w:pPr>
      <w:r>
        <w:t>Створити користувача на сервері</w:t>
      </w:r>
    </w:p>
    <w:p w:rsidR="008916A1" w:rsidRDefault="008916A1" w:rsidP="009E2CB1">
      <w:pPr>
        <w:pStyle w:val="af3"/>
        <w:numPr>
          <w:ilvl w:val="1"/>
          <w:numId w:val="30"/>
        </w:numPr>
        <w:ind w:firstLine="357"/>
      </w:pPr>
      <w:r>
        <w:t>Редагувати користувача</w:t>
      </w:r>
    </w:p>
    <w:p w:rsidR="008916A1" w:rsidRDefault="008916A1" w:rsidP="009E2CB1">
      <w:pPr>
        <w:pStyle w:val="af3"/>
        <w:numPr>
          <w:ilvl w:val="1"/>
          <w:numId w:val="30"/>
        </w:numPr>
        <w:ind w:firstLine="357"/>
      </w:pPr>
      <w:r>
        <w:t>Видалити користувача</w:t>
      </w:r>
    </w:p>
    <w:p w:rsidR="009E2CB1" w:rsidRDefault="008916A1" w:rsidP="009E2CB1">
      <w:pPr>
        <w:pStyle w:val="af3"/>
        <w:numPr>
          <w:ilvl w:val="0"/>
          <w:numId w:val="30"/>
        </w:numPr>
        <w:ind w:firstLine="357"/>
      </w:pPr>
      <w:r>
        <w:t>Прецедент закінчується, коли користувач завершує роботу з сервісом</w:t>
      </w:r>
    </w:p>
    <w:p w:rsidR="009E2CB1" w:rsidRDefault="009E2C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heme="minorHAnsi" w:hAnsi="Times New Roman" w:cstheme="minorBidi"/>
          <w:color w:val="auto"/>
          <w:sz w:val="28"/>
          <w:lang w:val="uk-UA" w:eastAsia="en-US"/>
        </w:rPr>
      </w:pPr>
      <w:r>
        <w:br w:type="page"/>
      </w:r>
    </w:p>
    <w:p w:rsidR="008916A1" w:rsidRDefault="008916A1" w:rsidP="009E2CB1">
      <w:pPr>
        <w:pStyle w:val="110"/>
        <w:numPr>
          <w:ilvl w:val="1"/>
          <w:numId w:val="25"/>
        </w:numPr>
        <w:ind w:left="1134" w:firstLine="357"/>
        <w:rPr>
          <w:highlight w:val="white"/>
        </w:rPr>
      </w:pPr>
      <w:bookmarkStart w:id="40" w:name="_Toc508374549"/>
      <w:r>
        <w:rPr>
          <w:highlight w:val="white"/>
        </w:rPr>
        <w:lastRenderedPageBreak/>
        <w:t>Огляд систем</w:t>
      </w:r>
      <w:bookmarkEnd w:id="40"/>
    </w:p>
    <w:p w:rsidR="008916A1" w:rsidRPr="00EC1401" w:rsidRDefault="008916A1" w:rsidP="009E2CB1">
      <w:pPr>
        <w:ind w:firstLine="357"/>
        <w:rPr>
          <w:highlight w:val="white"/>
          <w:lang w:val="uk-UA" w:eastAsia="en-US"/>
        </w:rPr>
      </w:pPr>
    </w:p>
    <w:p w:rsidR="008916A1" w:rsidRDefault="008916A1" w:rsidP="009E2CB1">
      <w:pPr>
        <w:pStyle w:val="110"/>
        <w:ind w:firstLine="357"/>
        <w:rPr>
          <w:highlight w:val="white"/>
        </w:rPr>
      </w:pPr>
      <w:bookmarkStart w:id="41" w:name="_Toc508374550"/>
      <w:r>
        <w:rPr>
          <w:highlight w:val="white"/>
        </w:rPr>
        <w:t>2.3.1 Автентифікація</w:t>
      </w:r>
      <w:bookmarkEnd w:id="41"/>
    </w:p>
    <w:p w:rsidR="008916A1" w:rsidRDefault="008916A1" w:rsidP="009E2CB1">
      <w:pPr>
        <w:pStyle w:val="ae"/>
        <w:ind w:firstLine="357"/>
        <w:rPr>
          <w:highlight w:val="white"/>
        </w:rPr>
      </w:pPr>
      <w:r>
        <w:rPr>
          <w:highlight w:val="white"/>
        </w:rPr>
        <w:t>Для автентифікації користувача у системі використовується авторизація на основі токену доступу (</w:t>
      </w:r>
      <w:r>
        <w:rPr>
          <w:highlight w:val="white"/>
          <w:lang w:val="en-US"/>
        </w:rPr>
        <w:t>access</w:t>
      </w:r>
      <w:r>
        <w:rPr>
          <w:highlight w:val="white"/>
          <w:lang w:val="ru-RU"/>
        </w:rPr>
        <w:t xml:space="preserve"> </w:t>
      </w:r>
      <w:r>
        <w:rPr>
          <w:highlight w:val="white"/>
          <w:lang w:val="en-US"/>
        </w:rPr>
        <w:t>token</w:t>
      </w:r>
      <w:r w:rsidRPr="007A6A10">
        <w:rPr>
          <w:highlight w:val="white"/>
          <w:lang w:val="ru-RU"/>
        </w:rPr>
        <w:t>)</w:t>
      </w:r>
      <w:r>
        <w:rPr>
          <w:highlight w:val="white"/>
        </w:rPr>
        <w:t xml:space="preserve">. </w:t>
      </w:r>
    </w:p>
    <w:p w:rsidR="008916A1" w:rsidRPr="007A6A10" w:rsidRDefault="008916A1" w:rsidP="009E2CB1">
      <w:pPr>
        <w:pStyle w:val="ae"/>
        <w:ind w:firstLine="357"/>
        <w:rPr>
          <w:highlight w:val="white"/>
        </w:rPr>
      </w:pPr>
      <w:r>
        <w:rPr>
          <w:highlight w:val="white"/>
        </w:rPr>
        <w:t>Токен доступу являє собою зашифрований рядок, що складається з логіна користувача та його пароля. Через його компактну структуру,</w:t>
      </w:r>
      <w:r w:rsidRPr="007A6A10">
        <w:rPr>
          <w:highlight w:val="white"/>
          <w:lang w:val="ru-RU"/>
        </w:rPr>
        <w:t xml:space="preserve"> </w:t>
      </w:r>
      <w:r>
        <w:rPr>
          <w:highlight w:val="white"/>
          <w:lang w:val="en-US"/>
        </w:rPr>
        <w:t>access</w:t>
      </w:r>
      <w:r w:rsidRPr="007A6A10">
        <w:rPr>
          <w:highlight w:val="white"/>
          <w:lang w:val="ru-RU"/>
        </w:rPr>
        <w:t>_</w:t>
      </w:r>
      <w:r>
        <w:rPr>
          <w:highlight w:val="white"/>
          <w:lang w:val="en-US"/>
        </w:rPr>
        <w:t>token</w:t>
      </w:r>
      <w:r>
        <w:rPr>
          <w:highlight w:val="white"/>
        </w:rPr>
        <w:t xml:space="preserve">, як правило, використовується у заголовках </w:t>
      </w:r>
      <w:r>
        <w:rPr>
          <w:highlight w:val="white"/>
          <w:lang w:val="en-US"/>
        </w:rPr>
        <w:t>HTTP</w:t>
      </w:r>
      <w:r>
        <w:rPr>
          <w:highlight w:val="white"/>
        </w:rPr>
        <w:t xml:space="preserve"> або параметрів </w:t>
      </w:r>
      <w:r>
        <w:rPr>
          <w:highlight w:val="white"/>
          <w:lang w:val="en-US"/>
        </w:rPr>
        <w:t>URL</w:t>
      </w:r>
      <w:r w:rsidRPr="007A6A10">
        <w:rPr>
          <w:highlight w:val="white"/>
          <w:lang w:val="ru-RU"/>
        </w:rPr>
        <w:t xml:space="preserve"> </w:t>
      </w:r>
      <w:r>
        <w:rPr>
          <w:highlight w:val="white"/>
        </w:rPr>
        <w:t>запиту.</w:t>
      </w:r>
    </w:p>
    <w:p w:rsidR="008916A1" w:rsidRDefault="008916A1" w:rsidP="009E2CB1">
      <w:pPr>
        <w:ind w:firstLine="357"/>
        <w:jc w:val="center"/>
        <w:rPr>
          <w:rFonts w:cs="Times New Roman"/>
          <w:szCs w:val="28"/>
          <w:highlight w:val="white"/>
          <w:lang w:val="uk-UA"/>
        </w:rPr>
      </w:pPr>
      <w:r>
        <w:rPr>
          <w:noProof/>
          <w:highlight w:val="white"/>
          <w:lang w:val="ru-RU"/>
        </w:rPr>
        <w:drawing>
          <wp:anchor distT="0" distB="0" distL="114300" distR="114300" simplePos="0" relativeHeight="251659264" behindDoc="0" locked="0" layoutInCell="1" allowOverlap="1" wp14:anchorId="042A0270" wp14:editId="5AAC38B6">
            <wp:simplePos x="0" y="0"/>
            <wp:positionH relativeFrom="column">
              <wp:posOffset>42241</wp:posOffset>
            </wp:positionH>
            <wp:positionV relativeFrom="paragraph">
              <wp:posOffset>-1905</wp:posOffset>
            </wp:positionV>
            <wp:extent cx="6162040" cy="596328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2040" cy="5963285"/>
                    </a:xfrm>
                    <a:prstGeom prst="rect">
                      <a:avLst/>
                    </a:prstGeom>
                    <a:noFill/>
                    <a:ln>
                      <a:noFill/>
                    </a:ln>
                  </pic:spPr>
                </pic:pic>
              </a:graphicData>
            </a:graphic>
          </wp:anchor>
        </w:drawing>
      </w:r>
      <w:r>
        <w:rPr>
          <w:rFonts w:cs="Times New Roman"/>
          <w:szCs w:val="28"/>
          <w:highlight w:val="white"/>
        </w:rPr>
        <w:t xml:space="preserve">Рисунок 2.3 – схема </w:t>
      </w:r>
      <w:r>
        <w:rPr>
          <w:rFonts w:cs="Times New Roman"/>
          <w:szCs w:val="28"/>
          <w:highlight w:val="white"/>
          <w:lang w:val="uk-UA"/>
        </w:rPr>
        <w:t>роботи автентифікації</w:t>
      </w:r>
    </w:p>
    <w:p w:rsidR="008916A1" w:rsidRDefault="008916A1" w:rsidP="009E2CB1">
      <w:pPr>
        <w:pStyle w:val="110"/>
        <w:ind w:firstLine="357"/>
        <w:rPr>
          <w:highlight w:val="white"/>
        </w:rPr>
      </w:pPr>
    </w:p>
    <w:p w:rsidR="008916A1" w:rsidRDefault="008916A1" w:rsidP="009E2CB1">
      <w:pPr>
        <w:pStyle w:val="110"/>
        <w:ind w:firstLine="357"/>
        <w:rPr>
          <w:highlight w:val="white"/>
        </w:rPr>
      </w:pPr>
      <w:bookmarkStart w:id="42" w:name="_Toc508374551"/>
      <w:r>
        <w:rPr>
          <w:highlight w:val="white"/>
        </w:rPr>
        <w:t>2.3.2 Обмін даними</w:t>
      </w:r>
      <w:bookmarkEnd w:id="42"/>
    </w:p>
    <w:p w:rsidR="008916A1" w:rsidRDefault="008916A1" w:rsidP="009E2CB1">
      <w:pPr>
        <w:pStyle w:val="ae"/>
        <w:ind w:firstLine="357"/>
      </w:pPr>
      <w:r w:rsidRPr="00940CC0">
        <w:t xml:space="preserve">Сервер та клієнт з’єднуються </w:t>
      </w:r>
      <w:proofErr w:type="spellStart"/>
      <w:r w:rsidRPr="00940CC0">
        <w:t>мережево</w:t>
      </w:r>
      <w:proofErr w:type="spellEnd"/>
      <w:r w:rsidRPr="00940CC0">
        <w:t xml:space="preserve">, для передачі </w:t>
      </w:r>
      <w:proofErr w:type="spellStart"/>
      <w:r w:rsidRPr="00940CC0">
        <w:t>данних</w:t>
      </w:r>
      <w:proofErr w:type="spellEnd"/>
      <w:r w:rsidRPr="00940CC0">
        <w:t xml:space="preserve"> між сервером та клієнтом використовується </w:t>
      </w:r>
      <w:r w:rsidRPr="00940CC0">
        <w:rPr>
          <w:i/>
        </w:rPr>
        <w:t>HTTP</w:t>
      </w:r>
      <w:r w:rsidRPr="00940CC0">
        <w:t xml:space="preserve"> протокол. Схема роботи </w:t>
      </w:r>
      <w:r w:rsidRPr="00940CC0">
        <w:rPr>
          <w:i/>
        </w:rPr>
        <w:t>HTTP</w:t>
      </w:r>
      <w:r w:rsidRPr="00940CC0">
        <w:t xml:space="preserve"> протоколу зображена на рисунку 2.6.</w:t>
      </w:r>
    </w:p>
    <w:p w:rsidR="008916A1" w:rsidRDefault="008916A1" w:rsidP="009E2CB1">
      <w:pPr>
        <w:pStyle w:val="ae"/>
        <w:ind w:firstLine="357"/>
        <w:jc w:val="center"/>
      </w:pPr>
      <w:r w:rsidRPr="00940CC0">
        <w:rPr>
          <w:rFonts w:cs="Times New Roman"/>
          <w:noProof/>
          <w:lang w:val="ru-RU" w:eastAsia="ru-RU"/>
        </w:rPr>
        <w:drawing>
          <wp:inline distT="0" distB="0" distL="0" distR="0" wp14:anchorId="1C087689" wp14:editId="0BB82623">
            <wp:extent cx="5057746" cy="4540195"/>
            <wp:effectExtent l="0" t="0" r="0" b="0"/>
            <wp:docPr id="7" name="Рисунок 7" descr="D:\Download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htt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46" cy="4540195"/>
                    </a:xfrm>
                    <a:prstGeom prst="rect">
                      <a:avLst/>
                    </a:prstGeom>
                    <a:noFill/>
                    <a:ln>
                      <a:noFill/>
                    </a:ln>
                  </pic:spPr>
                </pic:pic>
              </a:graphicData>
            </a:graphic>
          </wp:inline>
        </w:drawing>
      </w:r>
    </w:p>
    <w:p w:rsidR="008916A1" w:rsidRPr="007A6A10" w:rsidRDefault="008916A1" w:rsidP="009E2CB1">
      <w:pPr>
        <w:pStyle w:val="ae"/>
        <w:ind w:firstLine="357"/>
        <w:jc w:val="center"/>
        <w:rPr>
          <w:highlight w:val="white"/>
        </w:rPr>
      </w:pPr>
      <w:r w:rsidRPr="00940CC0">
        <w:rPr>
          <w:rFonts w:cs="Times New Roman"/>
        </w:rPr>
        <w:t>Рисунок 2.</w:t>
      </w:r>
      <w:r w:rsidR="009E2CB1">
        <w:rPr>
          <w:rFonts w:cs="Times New Roman"/>
        </w:rPr>
        <w:t>4</w:t>
      </w:r>
      <w:r w:rsidRPr="009822C0">
        <w:rPr>
          <w:rFonts w:cs="Times New Roman"/>
          <w:lang w:val="ru-RU"/>
        </w:rPr>
        <w:t xml:space="preserve"> -</w:t>
      </w:r>
      <w:r w:rsidRPr="00940CC0">
        <w:rPr>
          <w:rFonts w:cs="Times New Roman"/>
        </w:rPr>
        <w:t xml:space="preserve"> Схема роботи </w:t>
      </w:r>
      <w:r w:rsidRPr="00940CC0">
        <w:rPr>
          <w:rFonts w:cs="Times New Roman"/>
          <w:i/>
        </w:rPr>
        <w:t>HTTP</w:t>
      </w:r>
      <w:r w:rsidRPr="00940CC0">
        <w:rPr>
          <w:rFonts w:cs="Times New Roman"/>
        </w:rPr>
        <w:t xml:space="preserve"> протоколу</w:t>
      </w:r>
    </w:p>
    <w:p w:rsidR="008916A1" w:rsidRPr="00940CC0" w:rsidRDefault="008916A1" w:rsidP="009E2CB1">
      <w:pPr>
        <w:pStyle w:val="ae"/>
        <w:ind w:firstLine="357"/>
      </w:pPr>
      <w:r w:rsidRPr="00940CC0">
        <w:rPr>
          <w:i/>
        </w:rPr>
        <w:t>HTTP</w:t>
      </w:r>
      <w:r w:rsidRPr="00940CC0">
        <w:t xml:space="preserve"> - широко поширений протокол передачі даних , спочатку призначений для передачі гіпертекстових документів (тобто документів , які можуть містити посилання, що дозволяють організувати перехід до інших документів ) .</w:t>
      </w:r>
    </w:p>
    <w:p w:rsidR="008916A1" w:rsidRPr="00940CC0" w:rsidRDefault="008916A1" w:rsidP="009E2CB1">
      <w:pPr>
        <w:pStyle w:val="ae"/>
        <w:ind w:firstLine="357"/>
      </w:pPr>
      <w:r w:rsidRPr="00940CC0">
        <w:t xml:space="preserve">Абревіатура </w:t>
      </w:r>
      <w:r w:rsidRPr="00940CC0">
        <w:rPr>
          <w:i/>
        </w:rPr>
        <w:t>HTTP</w:t>
      </w:r>
      <w:r w:rsidRPr="00940CC0">
        <w:t xml:space="preserve"> розшифровується як </w:t>
      </w:r>
      <w:proofErr w:type="spellStart"/>
      <w:r w:rsidRPr="00940CC0">
        <w:rPr>
          <w:i/>
        </w:rPr>
        <w:t>HyperText</w:t>
      </w:r>
      <w:proofErr w:type="spellEnd"/>
      <w:r w:rsidRPr="00940CC0">
        <w:t xml:space="preserve"> </w:t>
      </w:r>
      <w:proofErr w:type="spellStart"/>
      <w:r w:rsidRPr="00940CC0">
        <w:rPr>
          <w:i/>
        </w:rPr>
        <w:t>Transfer</w:t>
      </w:r>
      <w:proofErr w:type="spellEnd"/>
      <w:r w:rsidRPr="00940CC0">
        <w:t xml:space="preserve"> </w:t>
      </w:r>
      <w:proofErr w:type="spellStart"/>
      <w:r w:rsidRPr="00940CC0">
        <w:rPr>
          <w:i/>
        </w:rPr>
        <w:t>Protocol</w:t>
      </w:r>
      <w:proofErr w:type="spellEnd"/>
      <w:r w:rsidRPr="00940CC0">
        <w:t xml:space="preserve"> , « протокол передачі гіпертексту ». Відповідно до специфікації </w:t>
      </w:r>
      <w:r w:rsidRPr="00940CC0">
        <w:rPr>
          <w:i/>
        </w:rPr>
        <w:t>OSI</w:t>
      </w:r>
      <w:r w:rsidRPr="00940CC0">
        <w:t xml:space="preserve"> , </w:t>
      </w:r>
      <w:r w:rsidRPr="00940CC0">
        <w:rPr>
          <w:i/>
        </w:rPr>
        <w:t>HTTP</w:t>
      </w:r>
      <w:r w:rsidRPr="00940CC0">
        <w:t xml:space="preserve"> є протоколом прикладного ( верхнього, 7 -го ) рівня.</w:t>
      </w:r>
    </w:p>
    <w:p w:rsidR="008916A1" w:rsidRDefault="008916A1" w:rsidP="009E2CB1">
      <w:pPr>
        <w:pStyle w:val="ae"/>
        <w:ind w:firstLine="357"/>
      </w:pPr>
      <w:r w:rsidRPr="00940CC0">
        <w:lastRenderedPageBreak/>
        <w:t xml:space="preserve">Протокол </w:t>
      </w:r>
      <w:r w:rsidRPr="00940CC0">
        <w:rPr>
          <w:i/>
        </w:rPr>
        <w:t>HTTP</w:t>
      </w:r>
      <w:r w:rsidRPr="00940CC0">
        <w:t xml:space="preserve"> припускає використання клієнт-серверної структури передачі даних. Клієнтський додаток формує запит і відправляє його на сервер, після чого серверне програмне забезпечення обробляє даний запит, формує відповідь і передає його назад клієнтові. Після цього клієнтський додаток може продовжити відправляти інші запити, які будуть оброблені аналогічним чином.</w:t>
      </w:r>
    </w:p>
    <w:p w:rsidR="008916A1" w:rsidRPr="00940CC0" w:rsidRDefault="008916A1" w:rsidP="009E2CB1">
      <w:pPr>
        <w:pStyle w:val="ae"/>
        <w:ind w:firstLine="357"/>
      </w:pPr>
      <w:r w:rsidRPr="007D4BB4">
        <w:t xml:space="preserve">Завдання, яке традиційно вирішується за допомогою протоколу </w:t>
      </w:r>
      <w:r w:rsidRPr="00940CC0">
        <w:rPr>
          <w:i/>
        </w:rPr>
        <w:t>HTTP</w:t>
      </w:r>
      <w:r w:rsidRPr="007D4BB4">
        <w:t xml:space="preserve"> - обмін даними між користувальницьким додатком, що здійснює доступ до веб-ресурсів (зазвичай це веб-браузер) і веб-сервером. </w:t>
      </w:r>
      <w:r w:rsidRPr="00940CC0">
        <w:t xml:space="preserve">На даний момент саме завдяки протоколу </w:t>
      </w:r>
      <w:r w:rsidRPr="00940CC0">
        <w:rPr>
          <w:i/>
        </w:rPr>
        <w:t>HTTP</w:t>
      </w:r>
      <w:r w:rsidRPr="00940CC0">
        <w:t xml:space="preserve"> забезпечується робота Всесвітньої павутини.</w:t>
      </w:r>
    </w:p>
    <w:p w:rsidR="008916A1" w:rsidRDefault="008916A1" w:rsidP="009E2CB1">
      <w:pPr>
        <w:pStyle w:val="110"/>
        <w:ind w:firstLine="357"/>
      </w:pPr>
      <w:bookmarkStart w:id="43" w:name="_Toc508374552"/>
      <w:r>
        <w:rPr>
          <w:szCs w:val="28"/>
          <w:highlight w:val="white"/>
          <w:lang w:val="ru"/>
        </w:rPr>
        <w:t xml:space="preserve">2.3.3 </w:t>
      </w:r>
      <w:bookmarkStart w:id="44" w:name="_Toc442019900"/>
      <w:bookmarkStart w:id="45" w:name="_Toc442021866"/>
      <w:proofErr w:type="spellStart"/>
      <w:r w:rsidRPr="00940CC0">
        <w:t>RESTful</w:t>
      </w:r>
      <w:proofErr w:type="spellEnd"/>
      <w:r w:rsidRPr="00940CC0">
        <w:t xml:space="preserve"> API</w:t>
      </w:r>
      <w:bookmarkEnd w:id="43"/>
      <w:bookmarkEnd w:id="44"/>
      <w:bookmarkEnd w:id="45"/>
    </w:p>
    <w:p w:rsidR="008916A1" w:rsidRPr="00940CC0" w:rsidRDefault="008916A1" w:rsidP="009E2CB1">
      <w:pPr>
        <w:pStyle w:val="ae"/>
        <w:ind w:firstLine="357"/>
      </w:pPr>
      <w:r w:rsidRPr="00940CC0">
        <w:t xml:space="preserve">Для обміну даними між сервером та клієнтом програмний продукт використовує технологію </w:t>
      </w:r>
      <w:proofErr w:type="spellStart"/>
      <w:r w:rsidRPr="00940CC0">
        <w:rPr>
          <w:i/>
        </w:rPr>
        <w:t>RESTful</w:t>
      </w:r>
      <w:proofErr w:type="spellEnd"/>
      <w:r w:rsidRPr="00940CC0">
        <w:t xml:space="preserve"> </w:t>
      </w:r>
      <w:r w:rsidRPr="00940CC0">
        <w:rPr>
          <w:i/>
        </w:rPr>
        <w:t>API</w:t>
      </w:r>
      <w:r w:rsidRPr="00940CC0">
        <w:t>.</w:t>
      </w:r>
    </w:p>
    <w:p w:rsidR="008916A1" w:rsidRPr="00940CC0" w:rsidRDefault="008916A1" w:rsidP="009E2CB1">
      <w:pPr>
        <w:pStyle w:val="ae"/>
        <w:ind w:firstLine="357"/>
      </w:pPr>
      <w:r w:rsidRPr="00940CC0">
        <w:t xml:space="preserve">Дана технологія стала популярною, коли вона була детально описана і представлена Роєм </w:t>
      </w:r>
      <w:proofErr w:type="spellStart"/>
      <w:r w:rsidRPr="00940CC0">
        <w:t>Філдінга</w:t>
      </w:r>
      <w:proofErr w:type="spellEnd"/>
      <w:r w:rsidRPr="00940CC0">
        <w:t xml:space="preserve"> в його докторської дисертації під назвою </w:t>
      </w:r>
      <w:r w:rsidRPr="007D4BB4">
        <w:rPr>
          <w:i/>
          <w:lang w:val="en-US"/>
        </w:rPr>
        <w:t>Architectural</w:t>
      </w:r>
      <w:r w:rsidRPr="007D4BB4">
        <w:rPr>
          <w:lang w:val="en-US"/>
        </w:rPr>
        <w:t xml:space="preserve"> </w:t>
      </w:r>
      <w:r w:rsidRPr="007D4BB4">
        <w:rPr>
          <w:i/>
          <w:lang w:val="en-US"/>
        </w:rPr>
        <w:t>Styles</w:t>
      </w:r>
      <w:r w:rsidRPr="007D4BB4">
        <w:rPr>
          <w:lang w:val="en-US"/>
        </w:rPr>
        <w:t xml:space="preserve"> </w:t>
      </w:r>
      <w:r w:rsidRPr="007D4BB4">
        <w:rPr>
          <w:i/>
          <w:lang w:val="en-US"/>
        </w:rPr>
        <w:t>and</w:t>
      </w:r>
      <w:r w:rsidRPr="007D4BB4">
        <w:rPr>
          <w:lang w:val="en-US"/>
        </w:rPr>
        <w:t xml:space="preserve"> </w:t>
      </w:r>
      <w:r w:rsidRPr="007D4BB4">
        <w:rPr>
          <w:i/>
          <w:lang w:val="en-US"/>
        </w:rPr>
        <w:t>the</w:t>
      </w:r>
      <w:r w:rsidRPr="007D4BB4">
        <w:rPr>
          <w:lang w:val="en-US"/>
        </w:rPr>
        <w:t xml:space="preserve"> </w:t>
      </w:r>
      <w:r w:rsidRPr="007D4BB4">
        <w:rPr>
          <w:i/>
          <w:lang w:val="en-US"/>
        </w:rPr>
        <w:t>Design</w:t>
      </w:r>
      <w:r w:rsidRPr="007D4BB4">
        <w:rPr>
          <w:lang w:val="en-US"/>
        </w:rPr>
        <w:t xml:space="preserve"> </w:t>
      </w:r>
      <w:r w:rsidRPr="007D4BB4">
        <w:rPr>
          <w:i/>
          <w:lang w:val="en-US"/>
        </w:rPr>
        <w:t>of</w:t>
      </w:r>
      <w:r w:rsidRPr="007D4BB4">
        <w:rPr>
          <w:lang w:val="en-US"/>
        </w:rPr>
        <w:t xml:space="preserve"> </w:t>
      </w:r>
      <w:r w:rsidRPr="007D4BB4">
        <w:rPr>
          <w:i/>
          <w:lang w:val="en-US"/>
        </w:rPr>
        <w:t>Network</w:t>
      </w:r>
      <w:r w:rsidRPr="007D4BB4">
        <w:rPr>
          <w:lang w:val="en-US"/>
        </w:rPr>
        <w:t>-</w:t>
      </w:r>
      <w:r w:rsidRPr="007D4BB4">
        <w:rPr>
          <w:i/>
          <w:lang w:val="en-US"/>
        </w:rPr>
        <w:t>based</w:t>
      </w:r>
      <w:r w:rsidRPr="007D4BB4">
        <w:rPr>
          <w:lang w:val="en-US"/>
        </w:rPr>
        <w:t xml:space="preserve"> </w:t>
      </w:r>
      <w:r w:rsidRPr="007D4BB4">
        <w:rPr>
          <w:i/>
          <w:lang w:val="en-US"/>
        </w:rPr>
        <w:t>Software</w:t>
      </w:r>
      <w:r w:rsidRPr="007D4BB4">
        <w:rPr>
          <w:lang w:val="en-US"/>
        </w:rPr>
        <w:t xml:space="preserve"> </w:t>
      </w:r>
      <w:r w:rsidRPr="007D4BB4">
        <w:rPr>
          <w:i/>
          <w:lang w:val="en-US"/>
        </w:rPr>
        <w:t>Architectures</w:t>
      </w:r>
      <w:r w:rsidRPr="007D4BB4">
        <w:rPr>
          <w:lang w:val="en-US"/>
        </w:rPr>
        <w:t xml:space="preserve"> </w:t>
      </w:r>
      <w:r w:rsidRPr="00940CC0">
        <w:t>в</w:t>
      </w:r>
      <w:r w:rsidRPr="007D4BB4">
        <w:rPr>
          <w:lang w:val="en-US"/>
        </w:rPr>
        <w:t xml:space="preserve"> 2000 </w:t>
      </w:r>
      <w:r w:rsidRPr="00940CC0">
        <w:t>році</w:t>
      </w:r>
      <w:r w:rsidRPr="007D4BB4">
        <w:rPr>
          <w:lang w:val="en-US"/>
        </w:rPr>
        <w:t xml:space="preserve">. </w:t>
      </w:r>
      <w:proofErr w:type="spellStart"/>
      <w:r w:rsidRPr="00940CC0">
        <w:t>Рой</w:t>
      </w:r>
      <w:proofErr w:type="spellEnd"/>
      <w:r w:rsidRPr="00940CC0">
        <w:t xml:space="preserve"> відомий своїми внесками у розвиток </w:t>
      </w:r>
      <w:proofErr w:type="spellStart"/>
      <w:r w:rsidRPr="00940CC0">
        <w:t>веба</w:t>
      </w:r>
      <w:proofErr w:type="spellEnd"/>
      <w:r w:rsidRPr="00940CC0">
        <w:t xml:space="preserve">, особливо </w:t>
      </w:r>
      <w:r w:rsidRPr="00940CC0">
        <w:rPr>
          <w:i/>
        </w:rPr>
        <w:t>HTTP</w:t>
      </w:r>
      <w:r w:rsidRPr="00940CC0">
        <w:t>.</w:t>
      </w:r>
    </w:p>
    <w:p w:rsidR="008916A1" w:rsidRPr="00940CC0" w:rsidRDefault="008916A1" w:rsidP="009E2CB1">
      <w:pPr>
        <w:pStyle w:val="ae"/>
        <w:ind w:firstLine="357"/>
      </w:pPr>
      <w:r w:rsidRPr="00940CC0">
        <w:rPr>
          <w:i/>
        </w:rPr>
        <w:t>REST</w:t>
      </w:r>
      <w:r w:rsidRPr="00940CC0">
        <w:t xml:space="preserve"> — це стиль архітектури програмного забезпечення для побудови розподілених масштабованих веб-сервісів. </w:t>
      </w:r>
      <w:proofErr w:type="spellStart"/>
      <w:r w:rsidRPr="00940CC0">
        <w:t>Рой</w:t>
      </w:r>
      <w:proofErr w:type="spellEnd"/>
      <w:r w:rsidRPr="00940CC0">
        <w:t xml:space="preserve"> виступав за використання стандартних </w:t>
      </w:r>
      <w:r w:rsidRPr="00940CC0">
        <w:rPr>
          <w:i/>
        </w:rPr>
        <w:t>HTTP</w:t>
      </w:r>
      <w:r w:rsidRPr="00940CC0">
        <w:t xml:space="preserve"> методів так, щоб надавати запитам певний сенс.</w:t>
      </w:r>
    </w:p>
    <w:p w:rsidR="008916A1" w:rsidRDefault="008916A1" w:rsidP="009E2CB1">
      <w:pPr>
        <w:pStyle w:val="ae"/>
        <w:ind w:firstLine="357"/>
      </w:pPr>
      <w:r w:rsidRPr="00940CC0">
        <w:t xml:space="preserve">Таким чином, дані </w:t>
      </w:r>
      <w:r w:rsidRPr="00940CC0">
        <w:rPr>
          <w:i/>
        </w:rPr>
        <w:t>HTTP</w:t>
      </w:r>
      <w:r w:rsidRPr="00940CC0">
        <w:t xml:space="preserve">-запити будуть мати різне смислове навантаження у </w:t>
      </w:r>
      <w:r w:rsidRPr="00940CC0">
        <w:rPr>
          <w:i/>
        </w:rPr>
        <w:t>REST</w:t>
      </w:r>
      <w:r w:rsidRPr="00940CC0">
        <w:t>, приклад зображений в таблиці 2.1.</w:t>
      </w:r>
    </w:p>
    <w:p w:rsidR="008916A1" w:rsidRPr="00940CC0" w:rsidRDefault="008916A1" w:rsidP="009E2CB1">
      <w:pPr>
        <w:pStyle w:val="ae"/>
        <w:ind w:firstLine="357"/>
      </w:pPr>
      <w:r w:rsidRPr="00940CC0">
        <w:t xml:space="preserve">Таблиця 2.1 - приклад </w:t>
      </w:r>
      <w:r w:rsidRPr="00940CC0">
        <w:rPr>
          <w:i/>
        </w:rPr>
        <w:t>REST</w:t>
      </w:r>
    </w:p>
    <w:tbl>
      <w:tblPr>
        <w:tblStyle w:val="af5"/>
        <w:tblW w:w="0" w:type="auto"/>
        <w:tblInd w:w="108" w:type="dxa"/>
        <w:tblLook w:val="04A0" w:firstRow="1" w:lastRow="0" w:firstColumn="1" w:lastColumn="0" w:noHBand="0" w:noVBand="1"/>
      </w:tblPr>
      <w:tblGrid>
        <w:gridCol w:w="1676"/>
        <w:gridCol w:w="1851"/>
        <w:gridCol w:w="1487"/>
        <w:gridCol w:w="2024"/>
        <w:gridCol w:w="1870"/>
      </w:tblGrid>
      <w:tr w:rsidR="008916A1" w:rsidRPr="00940CC0" w:rsidTr="0066253C">
        <w:tc>
          <w:tcPr>
            <w:tcW w:w="1418" w:type="dxa"/>
          </w:tcPr>
          <w:p w:rsidR="008916A1" w:rsidRPr="00940CC0" w:rsidRDefault="008916A1" w:rsidP="009E2CB1">
            <w:pPr>
              <w:pStyle w:val="ae"/>
              <w:ind w:firstLine="357"/>
            </w:pPr>
          </w:p>
        </w:tc>
        <w:tc>
          <w:tcPr>
            <w:tcW w:w="1984" w:type="dxa"/>
          </w:tcPr>
          <w:p w:rsidR="008916A1" w:rsidRPr="00940CC0" w:rsidRDefault="008916A1" w:rsidP="009E2CB1">
            <w:pPr>
              <w:pStyle w:val="ae"/>
              <w:ind w:firstLine="357"/>
              <w:jc w:val="center"/>
            </w:pPr>
            <w:proofErr w:type="spellStart"/>
            <w:r w:rsidRPr="00940CC0">
              <w:rPr>
                <w:i/>
              </w:rPr>
              <w:t>Create</w:t>
            </w:r>
            <w:proofErr w:type="spellEnd"/>
          </w:p>
        </w:tc>
        <w:tc>
          <w:tcPr>
            <w:tcW w:w="2089" w:type="dxa"/>
          </w:tcPr>
          <w:p w:rsidR="008916A1" w:rsidRPr="00940CC0" w:rsidRDefault="008916A1" w:rsidP="009E2CB1">
            <w:pPr>
              <w:pStyle w:val="ae"/>
              <w:ind w:firstLine="357"/>
              <w:jc w:val="center"/>
            </w:pPr>
            <w:proofErr w:type="spellStart"/>
            <w:r w:rsidRPr="00940CC0">
              <w:rPr>
                <w:i/>
              </w:rPr>
              <w:t>Read</w:t>
            </w:r>
            <w:proofErr w:type="spellEnd"/>
          </w:p>
        </w:tc>
        <w:tc>
          <w:tcPr>
            <w:tcW w:w="2164" w:type="dxa"/>
          </w:tcPr>
          <w:p w:rsidR="008916A1" w:rsidRPr="00940CC0" w:rsidRDefault="008916A1" w:rsidP="009E2CB1">
            <w:pPr>
              <w:pStyle w:val="ae"/>
              <w:ind w:firstLine="357"/>
              <w:jc w:val="center"/>
            </w:pPr>
            <w:proofErr w:type="spellStart"/>
            <w:r w:rsidRPr="00940CC0">
              <w:rPr>
                <w:i/>
              </w:rPr>
              <w:t>Update</w:t>
            </w:r>
            <w:proofErr w:type="spellEnd"/>
          </w:p>
        </w:tc>
        <w:tc>
          <w:tcPr>
            <w:tcW w:w="2126" w:type="dxa"/>
          </w:tcPr>
          <w:p w:rsidR="008916A1" w:rsidRPr="00940CC0" w:rsidRDefault="008916A1" w:rsidP="009E2CB1">
            <w:pPr>
              <w:pStyle w:val="ae"/>
              <w:ind w:firstLine="357"/>
              <w:jc w:val="center"/>
            </w:pPr>
            <w:proofErr w:type="spellStart"/>
            <w:r w:rsidRPr="00940CC0">
              <w:rPr>
                <w:i/>
              </w:rPr>
              <w:t>Delete</w:t>
            </w:r>
            <w:proofErr w:type="spellEnd"/>
          </w:p>
        </w:tc>
      </w:tr>
      <w:tr w:rsidR="008916A1" w:rsidRPr="00940CC0" w:rsidTr="0066253C">
        <w:tc>
          <w:tcPr>
            <w:tcW w:w="1418" w:type="dxa"/>
          </w:tcPr>
          <w:p w:rsidR="008916A1" w:rsidRPr="00940CC0" w:rsidRDefault="008916A1" w:rsidP="009E2CB1">
            <w:pPr>
              <w:pStyle w:val="ae"/>
              <w:ind w:firstLine="357"/>
            </w:pPr>
          </w:p>
        </w:tc>
        <w:tc>
          <w:tcPr>
            <w:tcW w:w="1984" w:type="dxa"/>
          </w:tcPr>
          <w:p w:rsidR="008916A1" w:rsidRPr="00940CC0" w:rsidRDefault="008916A1" w:rsidP="009E2CB1">
            <w:pPr>
              <w:pStyle w:val="ae"/>
              <w:ind w:firstLine="357"/>
              <w:jc w:val="center"/>
            </w:pPr>
            <w:r w:rsidRPr="00940CC0">
              <w:rPr>
                <w:i/>
              </w:rPr>
              <w:t>POST</w:t>
            </w:r>
          </w:p>
        </w:tc>
        <w:tc>
          <w:tcPr>
            <w:tcW w:w="2089" w:type="dxa"/>
          </w:tcPr>
          <w:p w:rsidR="008916A1" w:rsidRPr="00940CC0" w:rsidRDefault="008916A1" w:rsidP="009E2CB1">
            <w:pPr>
              <w:pStyle w:val="ae"/>
              <w:ind w:firstLine="357"/>
              <w:jc w:val="center"/>
            </w:pPr>
            <w:r w:rsidRPr="00940CC0">
              <w:rPr>
                <w:i/>
              </w:rPr>
              <w:t>GET</w:t>
            </w:r>
          </w:p>
        </w:tc>
        <w:tc>
          <w:tcPr>
            <w:tcW w:w="2164" w:type="dxa"/>
          </w:tcPr>
          <w:p w:rsidR="008916A1" w:rsidRPr="00940CC0" w:rsidRDefault="008916A1" w:rsidP="009E2CB1">
            <w:pPr>
              <w:pStyle w:val="ae"/>
              <w:ind w:firstLine="357"/>
              <w:jc w:val="center"/>
            </w:pPr>
            <w:r w:rsidRPr="00940CC0">
              <w:rPr>
                <w:i/>
              </w:rPr>
              <w:t>PUT</w:t>
            </w:r>
          </w:p>
        </w:tc>
        <w:tc>
          <w:tcPr>
            <w:tcW w:w="2126" w:type="dxa"/>
          </w:tcPr>
          <w:p w:rsidR="008916A1" w:rsidRPr="00940CC0" w:rsidRDefault="008916A1" w:rsidP="009E2CB1">
            <w:pPr>
              <w:pStyle w:val="ae"/>
              <w:ind w:firstLine="357"/>
              <w:jc w:val="center"/>
            </w:pPr>
            <w:r w:rsidRPr="00940CC0">
              <w:rPr>
                <w:i/>
              </w:rPr>
              <w:t>DELETE</w:t>
            </w:r>
          </w:p>
        </w:tc>
      </w:tr>
      <w:tr w:rsidR="008916A1" w:rsidRPr="00940CC0" w:rsidTr="0066253C">
        <w:tc>
          <w:tcPr>
            <w:tcW w:w="1418" w:type="dxa"/>
          </w:tcPr>
          <w:p w:rsidR="008916A1" w:rsidRPr="00940CC0" w:rsidRDefault="008916A1" w:rsidP="009E2CB1">
            <w:pPr>
              <w:pStyle w:val="ae"/>
              <w:ind w:firstLine="357"/>
              <w:jc w:val="left"/>
            </w:pPr>
            <w:r w:rsidRPr="00940CC0">
              <w:t>/</w:t>
            </w:r>
            <w:proofErr w:type="spellStart"/>
            <w:r w:rsidRPr="00940CC0">
              <w:rPr>
                <w:i/>
              </w:rPr>
              <w:t>books</w:t>
            </w:r>
            <w:proofErr w:type="spellEnd"/>
          </w:p>
        </w:tc>
        <w:tc>
          <w:tcPr>
            <w:tcW w:w="1984" w:type="dxa"/>
          </w:tcPr>
          <w:p w:rsidR="008916A1" w:rsidRPr="00940CC0" w:rsidRDefault="008916A1" w:rsidP="009E2CB1">
            <w:pPr>
              <w:pStyle w:val="ae"/>
              <w:ind w:firstLine="357"/>
              <w:jc w:val="left"/>
            </w:pPr>
            <w:proofErr w:type="spellStart"/>
            <w:r w:rsidRPr="00940CC0">
              <w:t>Створення</w:t>
            </w:r>
            <w:proofErr w:type="spellEnd"/>
            <w:r w:rsidRPr="00940CC0">
              <w:t xml:space="preserve"> </w:t>
            </w:r>
            <w:proofErr w:type="spellStart"/>
            <w:r w:rsidRPr="00940CC0">
              <w:t>запису</w:t>
            </w:r>
            <w:proofErr w:type="spellEnd"/>
          </w:p>
        </w:tc>
        <w:tc>
          <w:tcPr>
            <w:tcW w:w="2089" w:type="dxa"/>
          </w:tcPr>
          <w:p w:rsidR="008916A1" w:rsidRPr="00940CC0" w:rsidRDefault="008916A1" w:rsidP="009E2CB1">
            <w:pPr>
              <w:pStyle w:val="ae"/>
              <w:ind w:firstLine="357"/>
              <w:jc w:val="left"/>
            </w:pPr>
            <w:r w:rsidRPr="00940CC0">
              <w:t>Список книг</w:t>
            </w:r>
          </w:p>
        </w:tc>
        <w:tc>
          <w:tcPr>
            <w:tcW w:w="2164" w:type="dxa"/>
          </w:tcPr>
          <w:p w:rsidR="008916A1" w:rsidRPr="00940CC0" w:rsidRDefault="008916A1" w:rsidP="009E2CB1">
            <w:pPr>
              <w:pStyle w:val="ae"/>
              <w:ind w:firstLine="357"/>
              <w:jc w:val="left"/>
            </w:pPr>
            <w:proofErr w:type="spellStart"/>
            <w:r w:rsidRPr="00940CC0">
              <w:t>Обновлення</w:t>
            </w:r>
            <w:proofErr w:type="spellEnd"/>
            <w:r w:rsidRPr="00940CC0">
              <w:t xml:space="preserve"> </w:t>
            </w:r>
            <w:proofErr w:type="spellStart"/>
            <w:r w:rsidRPr="00940CC0">
              <w:t>даних</w:t>
            </w:r>
            <w:proofErr w:type="spellEnd"/>
            <w:r w:rsidRPr="00940CC0">
              <w:t xml:space="preserve"> книг</w:t>
            </w:r>
          </w:p>
        </w:tc>
        <w:tc>
          <w:tcPr>
            <w:tcW w:w="2126" w:type="dxa"/>
          </w:tcPr>
          <w:p w:rsidR="008916A1" w:rsidRPr="00940CC0" w:rsidRDefault="008916A1" w:rsidP="009E2CB1">
            <w:pPr>
              <w:pStyle w:val="ae"/>
              <w:ind w:firstLine="357"/>
              <w:jc w:val="left"/>
            </w:pPr>
            <w:proofErr w:type="spellStart"/>
            <w:r w:rsidRPr="00940CC0">
              <w:t>Видалення</w:t>
            </w:r>
            <w:proofErr w:type="spellEnd"/>
            <w:r w:rsidRPr="00940CC0">
              <w:t xml:space="preserve"> книг</w:t>
            </w:r>
          </w:p>
        </w:tc>
      </w:tr>
      <w:tr w:rsidR="008916A1" w:rsidRPr="00940CC0" w:rsidTr="0066253C">
        <w:tc>
          <w:tcPr>
            <w:tcW w:w="1418" w:type="dxa"/>
          </w:tcPr>
          <w:p w:rsidR="008916A1" w:rsidRPr="00940CC0" w:rsidRDefault="008916A1" w:rsidP="009E2CB1">
            <w:pPr>
              <w:pStyle w:val="ae"/>
              <w:ind w:firstLine="357"/>
              <w:jc w:val="left"/>
            </w:pPr>
            <w:r w:rsidRPr="00940CC0">
              <w:lastRenderedPageBreak/>
              <w:t>/</w:t>
            </w:r>
            <w:proofErr w:type="spellStart"/>
            <w:r w:rsidRPr="00940CC0">
              <w:rPr>
                <w:i/>
              </w:rPr>
              <w:t>books</w:t>
            </w:r>
            <w:proofErr w:type="spellEnd"/>
            <w:r w:rsidRPr="00940CC0">
              <w:t>/42</w:t>
            </w:r>
          </w:p>
        </w:tc>
        <w:tc>
          <w:tcPr>
            <w:tcW w:w="1984" w:type="dxa"/>
          </w:tcPr>
          <w:p w:rsidR="008916A1" w:rsidRPr="00940CC0" w:rsidRDefault="008916A1" w:rsidP="009E2CB1">
            <w:pPr>
              <w:pStyle w:val="ae"/>
              <w:ind w:firstLine="357"/>
              <w:jc w:val="left"/>
            </w:pPr>
            <w:proofErr w:type="spellStart"/>
            <w:r w:rsidRPr="00940CC0">
              <w:t>Помилка</w:t>
            </w:r>
            <w:proofErr w:type="spellEnd"/>
          </w:p>
        </w:tc>
        <w:tc>
          <w:tcPr>
            <w:tcW w:w="2089" w:type="dxa"/>
          </w:tcPr>
          <w:p w:rsidR="008916A1" w:rsidRPr="00940CC0" w:rsidRDefault="008916A1" w:rsidP="009E2CB1">
            <w:pPr>
              <w:pStyle w:val="ae"/>
              <w:ind w:firstLine="357"/>
              <w:jc w:val="left"/>
            </w:pPr>
            <w:proofErr w:type="spellStart"/>
            <w:r w:rsidRPr="00940CC0">
              <w:t>Данні</w:t>
            </w:r>
            <w:proofErr w:type="spellEnd"/>
            <w:r w:rsidRPr="00940CC0">
              <w:t xml:space="preserve"> книги</w:t>
            </w:r>
          </w:p>
        </w:tc>
        <w:tc>
          <w:tcPr>
            <w:tcW w:w="2164" w:type="dxa"/>
          </w:tcPr>
          <w:p w:rsidR="008916A1" w:rsidRPr="00940CC0" w:rsidRDefault="008916A1" w:rsidP="009E2CB1">
            <w:pPr>
              <w:pStyle w:val="ae"/>
              <w:ind w:firstLine="357"/>
              <w:jc w:val="left"/>
            </w:pPr>
            <w:proofErr w:type="spellStart"/>
            <w:r w:rsidRPr="00940CC0">
              <w:t>Обновлення</w:t>
            </w:r>
            <w:proofErr w:type="spellEnd"/>
            <w:r w:rsidRPr="00940CC0">
              <w:t xml:space="preserve"> </w:t>
            </w:r>
            <w:proofErr w:type="spellStart"/>
            <w:r w:rsidRPr="00940CC0">
              <w:t>даних</w:t>
            </w:r>
            <w:proofErr w:type="spellEnd"/>
            <w:r w:rsidRPr="00940CC0">
              <w:t xml:space="preserve"> книги</w:t>
            </w:r>
          </w:p>
        </w:tc>
        <w:tc>
          <w:tcPr>
            <w:tcW w:w="2126" w:type="dxa"/>
          </w:tcPr>
          <w:p w:rsidR="008916A1" w:rsidRPr="00940CC0" w:rsidRDefault="008916A1" w:rsidP="009E2CB1">
            <w:pPr>
              <w:pStyle w:val="ae"/>
              <w:ind w:firstLine="357"/>
              <w:jc w:val="left"/>
            </w:pPr>
            <w:proofErr w:type="spellStart"/>
            <w:r w:rsidRPr="00940CC0">
              <w:t>Видалення</w:t>
            </w:r>
            <w:proofErr w:type="spellEnd"/>
            <w:r w:rsidRPr="00940CC0">
              <w:t xml:space="preserve"> книги</w:t>
            </w:r>
          </w:p>
        </w:tc>
      </w:tr>
    </w:tbl>
    <w:p w:rsidR="008916A1" w:rsidRDefault="008916A1" w:rsidP="009E2CB1">
      <w:pPr>
        <w:pStyle w:val="ae"/>
        <w:ind w:firstLine="357"/>
        <w:rPr>
          <w:rFonts w:cs="Times New Roman"/>
        </w:rPr>
      </w:pPr>
    </w:p>
    <w:p w:rsidR="008916A1" w:rsidRDefault="008916A1" w:rsidP="009E2CB1">
      <w:pPr>
        <w:pStyle w:val="ae"/>
        <w:ind w:firstLine="357"/>
        <w:rPr>
          <w:rFonts w:cs="Times New Roman"/>
        </w:rPr>
      </w:pPr>
      <w:proofErr w:type="spellStart"/>
      <w:r w:rsidRPr="00940CC0">
        <w:rPr>
          <w:rFonts w:cs="Times New Roman"/>
        </w:rPr>
        <w:t>Рой</w:t>
      </w:r>
      <w:proofErr w:type="spellEnd"/>
      <w:r w:rsidRPr="00940CC0">
        <w:rPr>
          <w:rFonts w:cs="Times New Roman"/>
        </w:rPr>
        <w:t xml:space="preserve"> також стверджував, що </w:t>
      </w:r>
      <w:r w:rsidRPr="00940CC0">
        <w:rPr>
          <w:rFonts w:cs="Times New Roman"/>
          <w:i/>
        </w:rPr>
        <w:t>HTTP</w:t>
      </w:r>
      <w:r w:rsidRPr="00940CC0">
        <w:rPr>
          <w:rFonts w:cs="Times New Roman"/>
        </w:rPr>
        <w:t xml:space="preserve">-коди відповідей допоможуть у визначенні сенсу самих відповідей. В таблиці 2.2 наведений скорочений(найбільш використовувані стани) список станів </w:t>
      </w:r>
      <w:r w:rsidRPr="00940CC0">
        <w:rPr>
          <w:rFonts w:cs="Times New Roman"/>
          <w:i/>
        </w:rPr>
        <w:t>HTTP</w:t>
      </w:r>
      <w:r w:rsidRPr="00940CC0">
        <w:rPr>
          <w:rFonts w:cs="Times New Roman"/>
        </w:rPr>
        <w:t>.</w:t>
      </w:r>
    </w:p>
    <w:p w:rsidR="008916A1" w:rsidRDefault="008916A1" w:rsidP="009E2CB1">
      <w:pPr>
        <w:ind w:firstLine="357"/>
        <w:rPr>
          <w:rFonts w:cs="Times New Roman"/>
        </w:rPr>
      </w:pPr>
      <w:r>
        <w:rPr>
          <w:rFonts w:cs="Times New Roman"/>
        </w:rPr>
        <w:br w:type="page"/>
      </w:r>
    </w:p>
    <w:p w:rsidR="008916A1" w:rsidRPr="00940CC0" w:rsidRDefault="008916A1" w:rsidP="009E2CB1">
      <w:pPr>
        <w:pStyle w:val="ae"/>
        <w:ind w:firstLine="357"/>
      </w:pPr>
      <w:r w:rsidRPr="00940CC0">
        <w:lastRenderedPageBreak/>
        <w:t xml:space="preserve">Таблиця 2.2 </w:t>
      </w:r>
      <w:proofErr w:type="spellStart"/>
      <w:r w:rsidRPr="00940CC0">
        <w:t>Сиписок</w:t>
      </w:r>
      <w:proofErr w:type="spellEnd"/>
      <w:r w:rsidRPr="00940CC0">
        <w:t xml:space="preserve"> станів </w:t>
      </w:r>
      <w:r w:rsidRPr="00940CC0">
        <w:rPr>
          <w:i/>
        </w:rPr>
        <w:t>HTTP</w:t>
      </w:r>
      <w:r>
        <w:rPr>
          <w:i/>
        </w:rPr>
        <w:tab/>
      </w:r>
    </w:p>
    <w:tbl>
      <w:tblPr>
        <w:tblStyle w:val="af5"/>
        <w:tblW w:w="0" w:type="auto"/>
        <w:tblInd w:w="108" w:type="dxa"/>
        <w:tblLayout w:type="fixed"/>
        <w:tblLook w:val="04A0" w:firstRow="1" w:lastRow="0" w:firstColumn="1" w:lastColumn="0" w:noHBand="0" w:noVBand="1"/>
      </w:tblPr>
      <w:tblGrid>
        <w:gridCol w:w="3260"/>
        <w:gridCol w:w="3260"/>
        <w:gridCol w:w="3261"/>
      </w:tblGrid>
      <w:tr w:rsidR="008916A1" w:rsidRPr="00940CC0" w:rsidTr="0066253C">
        <w:tc>
          <w:tcPr>
            <w:tcW w:w="3260" w:type="dxa"/>
            <w:vAlign w:val="center"/>
          </w:tcPr>
          <w:p w:rsidR="008916A1" w:rsidRPr="00940CC0" w:rsidRDefault="008916A1" w:rsidP="009E2CB1">
            <w:pPr>
              <w:pStyle w:val="ae"/>
              <w:ind w:firstLine="357"/>
              <w:jc w:val="left"/>
              <w:rPr>
                <w:rFonts w:cs="Times New Roman"/>
                <w:b/>
                <w:szCs w:val="28"/>
              </w:rPr>
            </w:pPr>
            <w:r w:rsidRPr="00940CC0">
              <w:rPr>
                <w:rFonts w:cs="Times New Roman"/>
                <w:b/>
                <w:szCs w:val="28"/>
              </w:rPr>
              <w:t>Код</w:t>
            </w:r>
          </w:p>
        </w:tc>
        <w:tc>
          <w:tcPr>
            <w:tcW w:w="3260" w:type="dxa"/>
            <w:vAlign w:val="center"/>
          </w:tcPr>
          <w:p w:rsidR="008916A1" w:rsidRPr="00940CC0" w:rsidRDefault="008916A1" w:rsidP="009E2CB1">
            <w:pPr>
              <w:pStyle w:val="ae"/>
              <w:ind w:firstLine="357"/>
              <w:jc w:val="center"/>
              <w:rPr>
                <w:rFonts w:cs="Times New Roman"/>
                <w:b/>
                <w:szCs w:val="28"/>
              </w:rPr>
            </w:pPr>
            <w:proofErr w:type="spellStart"/>
            <w:r w:rsidRPr="00940CC0">
              <w:rPr>
                <w:rFonts w:cs="Times New Roman"/>
                <w:b/>
                <w:szCs w:val="28"/>
              </w:rPr>
              <w:t>Опис</w:t>
            </w:r>
            <w:proofErr w:type="spellEnd"/>
          </w:p>
        </w:tc>
        <w:tc>
          <w:tcPr>
            <w:tcW w:w="3261" w:type="dxa"/>
            <w:vAlign w:val="center"/>
          </w:tcPr>
          <w:p w:rsidR="008916A1" w:rsidRPr="00940CC0" w:rsidRDefault="008916A1" w:rsidP="009E2CB1">
            <w:pPr>
              <w:pStyle w:val="ae"/>
              <w:ind w:firstLine="357"/>
              <w:jc w:val="center"/>
              <w:rPr>
                <w:rFonts w:cs="Times New Roman"/>
                <w:b/>
                <w:szCs w:val="28"/>
              </w:rPr>
            </w:pPr>
            <w:proofErr w:type="spellStart"/>
            <w:r w:rsidRPr="00940CC0">
              <w:rPr>
                <w:rFonts w:cs="Times New Roman"/>
                <w:b/>
                <w:szCs w:val="28"/>
              </w:rPr>
              <w:t>Коментар</w:t>
            </w:r>
            <w:proofErr w:type="spellEnd"/>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200</w:t>
            </w:r>
            <w:r w:rsidRPr="00940CC0">
              <w:rPr>
                <w:rFonts w:cs="Times New Roman"/>
                <w:szCs w:val="28"/>
              </w:rPr>
              <w:t> </w:t>
            </w:r>
            <w:r w:rsidRPr="00940CC0">
              <w:rPr>
                <w:rFonts w:cs="Times New Roman"/>
                <w:i/>
                <w:szCs w:val="28"/>
              </w:rPr>
              <w:t>OK</w:t>
            </w:r>
          </w:p>
        </w:tc>
        <w:tc>
          <w:tcPr>
            <w:tcW w:w="3260" w:type="dxa"/>
          </w:tcPr>
          <w:p w:rsidR="008916A1" w:rsidRPr="00940CC0" w:rsidRDefault="008916A1" w:rsidP="009E2CB1">
            <w:pPr>
              <w:pStyle w:val="ae"/>
              <w:ind w:firstLine="357"/>
              <w:rPr>
                <w:rFonts w:cs="Times New Roman"/>
                <w:szCs w:val="28"/>
              </w:rPr>
            </w:pPr>
            <w:r w:rsidRPr="00940CC0">
              <w:rPr>
                <w:rFonts w:cs="Times New Roman"/>
                <w:szCs w:val="28"/>
              </w:rPr>
              <w:t xml:space="preserve">Запит на </w:t>
            </w:r>
            <w:proofErr w:type="spellStart"/>
            <w:r w:rsidRPr="00940CC0">
              <w:rPr>
                <w:rFonts w:cs="Times New Roman"/>
                <w:szCs w:val="28"/>
              </w:rPr>
              <w:t>отримання</w:t>
            </w:r>
            <w:proofErr w:type="spellEnd"/>
            <w:r w:rsidRPr="00940CC0">
              <w:rPr>
                <w:rFonts w:cs="Times New Roman"/>
                <w:szCs w:val="28"/>
              </w:rPr>
              <w:t xml:space="preserve"> </w:t>
            </w:r>
            <w:proofErr w:type="spellStart"/>
            <w:r w:rsidRPr="00940CC0">
              <w:rPr>
                <w:rFonts w:cs="Times New Roman"/>
                <w:szCs w:val="28"/>
              </w:rPr>
              <w:t>даних</w:t>
            </w:r>
            <w:proofErr w:type="spellEnd"/>
            <w:r w:rsidRPr="00940CC0">
              <w:rPr>
                <w:rFonts w:cs="Times New Roman"/>
                <w:szCs w:val="28"/>
              </w:rPr>
              <w:t>(</w:t>
            </w:r>
            <w:r w:rsidRPr="00940CC0">
              <w:rPr>
                <w:rStyle w:val="af8"/>
                <w:rFonts w:cs="Times New Roman"/>
                <w:i/>
                <w:color w:val="333333"/>
                <w:szCs w:val="28"/>
              </w:rPr>
              <w:t>GET</w:t>
            </w:r>
            <w:r w:rsidRPr="00940CC0">
              <w:rPr>
                <w:rFonts w:cs="Times New Roman"/>
                <w:szCs w:val="28"/>
              </w:rPr>
              <w:t xml:space="preserve">) завершено </w:t>
            </w:r>
            <w:proofErr w:type="spellStart"/>
            <w:r w:rsidRPr="00940CC0">
              <w:rPr>
                <w:rFonts w:cs="Times New Roman"/>
                <w:szCs w:val="28"/>
              </w:rPr>
              <w:t>успішно</w:t>
            </w:r>
            <w:proofErr w:type="spellEnd"/>
          </w:p>
        </w:tc>
        <w:tc>
          <w:tcPr>
            <w:tcW w:w="3261" w:type="dxa"/>
          </w:tcPr>
          <w:p w:rsidR="008916A1" w:rsidRPr="00940CC0" w:rsidRDefault="008916A1" w:rsidP="009E2CB1">
            <w:pPr>
              <w:pStyle w:val="ae"/>
              <w:ind w:firstLine="357"/>
              <w:rPr>
                <w:rFonts w:cs="Times New Roman"/>
                <w:szCs w:val="28"/>
              </w:rPr>
            </w:pPr>
            <w:proofErr w:type="spellStart"/>
            <w:r w:rsidRPr="00940CC0">
              <w:rPr>
                <w:rFonts w:cs="Times New Roman"/>
                <w:color w:val="212121"/>
                <w:szCs w:val="28"/>
                <w:shd w:val="clear" w:color="auto" w:fill="FFFFFF"/>
              </w:rPr>
              <w:t>Тіло</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відповіді</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містить</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запитані</w:t>
            </w:r>
            <w:proofErr w:type="spellEnd"/>
            <w:r w:rsidRPr="00940CC0">
              <w:rPr>
                <w:rFonts w:cs="Times New Roman"/>
                <w:color w:val="212121"/>
                <w:szCs w:val="28"/>
                <w:shd w:val="clear" w:color="auto" w:fill="FFFFFF"/>
              </w:rPr>
              <w:t xml:space="preserve"> </w:t>
            </w:r>
            <w:proofErr w:type="spellStart"/>
            <w:proofErr w:type="gramStart"/>
            <w:r w:rsidRPr="00940CC0">
              <w:rPr>
                <w:rFonts w:cs="Times New Roman"/>
                <w:color w:val="212121"/>
                <w:szCs w:val="28"/>
                <w:shd w:val="clear" w:color="auto" w:fill="FFFFFF"/>
              </w:rPr>
              <w:t>дані</w:t>
            </w:r>
            <w:proofErr w:type="spellEnd"/>
            <w:r w:rsidRPr="00940CC0">
              <w:rPr>
                <w:rFonts w:cs="Times New Roman"/>
                <w:color w:val="212121"/>
                <w:szCs w:val="28"/>
                <w:shd w:val="clear" w:color="auto" w:fill="FFFFFF"/>
              </w:rPr>
              <w:t xml:space="preserve"> .</w:t>
            </w:r>
            <w:proofErr w:type="gramEnd"/>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400</w:t>
            </w:r>
            <w:r w:rsidRPr="00940CC0">
              <w:rPr>
                <w:rFonts w:cs="Times New Roman"/>
                <w:szCs w:val="28"/>
              </w:rPr>
              <w:t> </w:t>
            </w:r>
            <w:proofErr w:type="spellStart"/>
            <w:r w:rsidRPr="00940CC0">
              <w:rPr>
                <w:rFonts w:cs="Times New Roman"/>
                <w:i/>
                <w:szCs w:val="28"/>
              </w:rPr>
              <w:t>Bad</w:t>
            </w:r>
            <w:proofErr w:type="spellEnd"/>
            <w:r w:rsidRPr="00940CC0">
              <w:rPr>
                <w:rFonts w:cs="Times New Roman"/>
                <w:szCs w:val="28"/>
              </w:rPr>
              <w:t xml:space="preserve"> </w:t>
            </w:r>
            <w:proofErr w:type="spellStart"/>
            <w:r w:rsidRPr="00940CC0">
              <w:rPr>
                <w:rFonts w:cs="Times New Roman"/>
                <w:i/>
                <w:szCs w:val="28"/>
              </w:rPr>
              <w:t>Request</w:t>
            </w:r>
            <w:proofErr w:type="spellEnd"/>
          </w:p>
        </w:tc>
        <w:tc>
          <w:tcPr>
            <w:tcW w:w="3260" w:type="dxa"/>
          </w:tcPr>
          <w:p w:rsidR="008916A1" w:rsidRPr="00940CC0" w:rsidRDefault="008916A1" w:rsidP="009E2CB1">
            <w:pPr>
              <w:pStyle w:val="ae"/>
              <w:ind w:firstLine="357"/>
              <w:rPr>
                <w:rFonts w:cs="Times New Roman"/>
                <w:szCs w:val="28"/>
              </w:rPr>
            </w:pPr>
            <w:r w:rsidRPr="00940CC0">
              <w:rPr>
                <w:rFonts w:cs="Times New Roman"/>
                <w:color w:val="212121"/>
                <w:szCs w:val="28"/>
                <w:shd w:val="clear" w:color="auto" w:fill="FFFFFF"/>
              </w:rPr>
              <w:t xml:space="preserve">Запит </w:t>
            </w:r>
            <w:proofErr w:type="spellStart"/>
            <w:r w:rsidRPr="00940CC0">
              <w:rPr>
                <w:rFonts w:cs="Times New Roman"/>
                <w:color w:val="212121"/>
                <w:szCs w:val="28"/>
                <w:shd w:val="clear" w:color="auto" w:fill="FFFFFF"/>
              </w:rPr>
              <w:t>містить</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невірні</w:t>
            </w:r>
            <w:proofErr w:type="spellEnd"/>
            <w:r w:rsidRPr="00940CC0">
              <w:rPr>
                <w:rFonts w:cs="Times New Roman"/>
                <w:color w:val="212121"/>
                <w:szCs w:val="28"/>
                <w:shd w:val="clear" w:color="auto" w:fill="FFFFFF"/>
              </w:rPr>
              <w:t xml:space="preserve"> </w:t>
            </w:r>
            <w:proofErr w:type="spellStart"/>
            <w:proofErr w:type="gramStart"/>
            <w:r w:rsidRPr="00940CC0">
              <w:rPr>
                <w:rFonts w:cs="Times New Roman"/>
                <w:color w:val="212121"/>
                <w:szCs w:val="28"/>
                <w:shd w:val="clear" w:color="auto" w:fill="FFFFFF"/>
              </w:rPr>
              <w:t>дані</w:t>
            </w:r>
            <w:proofErr w:type="spellEnd"/>
            <w:r w:rsidRPr="00940CC0">
              <w:rPr>
                <w:rFonts w:cs="Times New Roman"/>
                <w:color w:val="212121"/>
                <w:szCs w:val="28"/>
                <w:shd w:val="clear" w:color="auto" w:fill="FFFFFF"/>
              </w:rPr>
              <w:t xml:space="preserve"> :</w:t>
            </w:r>
            <w:proofErr w:type="gram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невірний</w:t>
            </w:r>
            <w:proofErr w:type="spellEnd"/>
            <w:r w:rsidRPr="00940CC0">
              <w:rPr>
                <w:rFonts w:cs="Times New Roman"/>
                <w:color w:val="212121"/>
                <w:szCs w:val="28"/>
                <w:shd w:val="clear" w:color="auto" w:fill="FFFFFF"/>
              </w:rPr>
              <w:t xml:space="preserve"> формат параметр </w:t>
            </w:r>
            <w:proofErr w:type="spellStart"/>
            <w:r w:rsidRPr="00940CC0">
              <w:rPr>
                <w:rFonts w:cs="Times New Roman"/>
                <w:color w:val="212121"/>
                <w:szCs w:val="28"/>
                <w:shd w:val="clear" w:color="auto" w:fill="FFFFFF"/>
              </w:rPr>
              <w:t>або</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відсутність</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обов'язкових</w:t>
            </w:r>
            <w:proofErr w:type="spellEnd"/>
          </w:p>
        </w:tc>
        <w:tc>
          <w:tcPr>
            <w:tcW w:w="3261" w:type="dxa"/>
          </w:tcPr>
          <w:p w:rsidR="008916A1" w:rsidRPr="00940CC0" w:rsidRDefault="008916A1" w:rsidP="009E2CB1">
            <w:pPr>
              <w:pStyle w:val="ae"/>
              <w:ind w:firstLine="357"/>
              <w:rPr>
                <w:rFonts w:eastAsia="Times New Roman" w:cs="Times New Roman"/>
                <w:color w:val="212121"/>
                <w:szCs w:val="28"/>
                <w:lang w:eastAsia="uk-UA"/>
              </w:rPr>
            </w:pPr>
            <w:r w:rsidRPr="00940CC0">
              <w:rPr>
                <w:rFonts w:eastAsia="Times New Roman" w:cs="Times New Roman"/>
                <w:color w:val="212121"/>
                <w:szCs w:val="28"/>
                <w:lang w:eastAsia="uk-UA"/>
              </w:rPr>
              <w:t xml:space="preserve">У </w:t>
            </w:r>
            <w:proofErr w:type="spellStart"/>
            <w:r w:rsidRPr="00940CC0">
              <w:rPr>
                <w:rFonts w:eastAsia="Times New Roman" w:cs="Times New Roman"/>
                <w:color w:val="212121"/>
                <w:szCs w:val="28"/>
                <w:lang w:eastAsia="uk-UA"/>
              </w:rPr>
              <w:t>тілі</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відповіді</w:t>
            </w:r>
            <w:proofErr w:type="spellEnd"/>
            <w:r w:rsidRPr="00940CC0">
              <w:rPr>
                <w:rFonts w:eastAsia="Times New Roman" w:cs="Times New Roman"/>
                <w:color w:val="212121"/>
                <w:szCs w:val="28"/>
                <w:lang w:eastAsia="uk-UA"/>
              </w:rPr>
              <w:t xml:space="preserve"> код і </w:t>
            </w:r>
            <w:proofErr w:type="spellStart"/>
            <w:r w:rsidRPr="00940CC0">
              <w:rPr>
                <w:rFonts w:eastAsia="Times New Roman" w:cs="Times New Roman"/>
                <w:color w:val="212121"/>
                <w:szCs w:val="28"/>
                <w:lang w:eastAsia="uk-UA"/>
              </w:rPr>
              <w:t>опис</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помилки</w:t>
            </w:r>
            <w:proofErr w:type="spellEnd"/>
          </w:p>
          <w:p w:rsidR="008916A1" w:rsidRPr="00940CC0" w:rsidRDefault="008916A1" w:rsidP="009E2CB1">
            <w:pPr>
              <w:pStyle w:val="ae"/>
              <w:ind w:firstLine="357"/>
              <w:rPr>
                <w:rFonts w:cs="Times New Roman"/>
                <w:szCs w:val="28"/>
              </w:rPr>
            </w:pPr>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401</w:t>
            </w:r>
            <w:r w:rsidRPr="00940CC0">
              <w:rPr>
                <w:rFonts w:cs="Times New Roman"/>
                <w:szCs w:val="28"/>
              </w:rPr>
              <w:t> </w:t>
            </w:r>
            <w:proofErr w:type="spellStart"/>
            <w:r w:rsidRPr="00940CC0">
              <w:rPr>
                <w:rFonts w:cs="Times New Roman"/>
                <w:i/>
                <w:szCs w:val="28"/>
              </w:rPr>
              <w:t>Unauthorized</w:t>
            </w:r>
            <w:proofErr w:type="spellEnd"/>
          </w:p>
        </w:tc>
        <w:tc>
          <w:tcPr>
            <w:tcW w:w="3260" w:type="dxa"/>
          </w:tcPr>
          <w:p w:rsidR="008916A1" w:rsidRPr="00940CC0" w:rsidRDefault="008916A1" w:rsidP="009E2CB1">
            <w:pPr>
              <w:pStyle w:val="ae"/>
              <w:ind w:firstLine="357"/>
              <w:rPr>
                <w:rFonts w:cs="Times New Roman"/>
                <w:szCs w:val="28"/>
              </w:rPr>
            </w:pPr>
            <w:proofErr w:type="spellStart"/>
            <w:r w:rsidRPr="00940CC0">
              <w:rPr>
                <w:rFonts w:cs="Times New Roman"/>
                <w:szCs w:val="28"/>
              </w:rPr>
              <w:t>Потрібна</w:t>
            </w:r>
            <w:proofErr w:type="spellEnd"/>
            <w:r w:rsidRPr="00940CC0">
              <w:rPr>
                <w:rFonts w:cs="Times New Roman"/>
                <w:szCs w:val="28"/>
              </w:rPr>
              <w:t xml:space="preserve"> </w:t>
            </w:r>
            <w:proofErr w:type="spellStart"/>
            <w:r w:rsidRPr="00940CC0">
              <w:rPr>
                <w:rFonts w:cs="Times New Roman"/>
                <w:szCs w:val="28"/>
              </w:rPr>
              <w:t>авторизація</w:t>
            </w:r>
            <w:proofErr w:type="spellEnd"/>
          </w:p>
        </w:tc>
        <w:tc>
          <w:tcPr>
            <w:tcW w:w="3261" w:type="dxa"/>
          </w:tcPr>
          <w:p w:rsidR="008916A1" w:rsidRPr="00940CC0" w:rsidRDefault="008916A1" w:rsidP="009E2CB1">
            <w:pPr>
              <w:pStyle w:val="ae"/>
              <w:ind w:firstLine="357"/>
              <w:rPr>
                <w:rFonts w:cs="Times New Roman"/>
                <w:szCs w:val="28"/>
              </w:rPr>
            </w:pPr>
            <w:r w:rsidRPr="00940CC0">
              <w:rPr>
                <w:rFonts w:cs="Times New Roman"/>
                <w:szCs w:val="28"/>
              </w:rPr>
              <w:t>-</w:t>
            </w:r>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403</w:t>
            </w:r>
            <w:r w:rsidRPr="00940CC0">
              <w:rPr>
                <w:rFonts w:cs="Times New Roman"/>
                <w:szCs w:val="28"/>
              </w:rPr>
              <w:t> </w:t>
            </w:r>
            <w:proofErr w:type="spellStart"/>
            <w:r w:rsidRPr="00940CC0">
              <w:rPr>
                <w:rFonts w:cs="Times New Roman"/>
                <w:i/>
                <w:szCs w:val="28"/>
              </w:rPr>
              <w:t>Forbidden</w:t>
            </w:r>
            <w:proofErr w:type="spellEnd"/>
          </w:p>
        </w:tc>
        <w:tc>
          <w:tcPr>
            <w:tcW w:w="3260" w:type="dxa"/>
          </w:tcPr>
          <w:p w:rsidR="008916A1" w:rsidRPr="00940CC0" w:rsidRDefault="008916A1" w:rsidP="009E2CB1">
            <w:pPr>
              <w:pStyle w:val="ae"/>
              <w:ind w:firstLine="357"/>
              <w:rPr>
                <w:rFonts w:cs="Times New Roman"/>
                <w:szCs w:val="28"/>
              </w:rPr>
            </w:pPr>
            <w:r w:rsidRPr="00940CC0">
              <w:rPr>
                <w:rFonts w:cs="Times New Roman"/>
                <w:szCs w:val="28"/>
              </w:rPr>
              <w:t xml:space="preserve">Доступ до </w:t>
            </w:r>
            <w:r w:rsidRPr="00940CC0">
              <w:rPr>
                <w:rFonts w:cs="Times New Roman"/>
                <w:i/>
                <w:szCs w:val="28"/>
              </w:rPr>
              <w:t>API</w:t>
            </w:r>
            <w:r w:rsidRPr="00940CC0">
              <w:rPr>
                <w:rFonts w:cs="Times New Roman"/>
                <w:szCs w:val="28"/>
              </w:rPr>
              <w:t xml:space="preserve"> </w:t>
            </w:r>
            <w:proofErr w:type="spellStart"/>
            <w:r w:rsidRPr="00940CC0">
              <w:rPr>
                <w:rFonts w:cs="Times New Roman"/>
                <w:szCs w:val="28"/>
              </w:rPr>
              <w:t>тимчасово</w:t>
            </w:r>
            <w:proofErr w:type="spellEnd"/>
            <w:r w:rsidRPr="00940CC0">
              <w:rPr>
                <w:rFonts w:cs="Times New Roman"/>
                <w:szCs w:val="28"/>
              </w:rPr>
              <w:t xml:space="preserve"> </w:t>
            </w:r>
            <w:proofErr w:type="spellStart"/>
            <w:r w:rsidRPr="00940CC0">
              <w:rPr>
                <w:rFonts w:cs="Times New Roman"/>
                <w:szCs w:val="28"/>
              </w:rPr>
              <w:t>заблоковано</w:t>
            </w:r>
            <w:proofErr w:type="spellEnd"/>
          </w:p>
        </w:tc>
        <w:tc>
          <w:tcPr>
            <w:tcW w:w="3261" w:type="dxa"/>
          </w:tcPr>
          <w:p w:rsidR="008916A1" w:rsidRPr="00940CC0" w:rsidRDefault="008916A1" w:rsidP="009E2CB1">
            <w:pPr>
              <w:pStyle w:val="ae"/>
              <w:ind w:firstLine="357"/>
              <w:rPr>
                <w:rFonts w:cs="Times New Roman"/>
                <w:szCs w:val="28"/>
              </w:rPr>
            </w:pPr>
            <w:proofErr w:type="spellStart"/>
            <w:r w:rsidRPr="00940CC0">
              <w:rPr>
                <w:rFonts w:eastAsia="Times New Roman" w:cs="Times New Roman"/>
                <w:color w:val="212121"/>
                <w:szCs w:val="28"/>
                <w:lang w:eastAsia="uk-UA"/>
              </w:rPr>
              <w:t>Наприклад</w:t>
            </w:r>
            <w:proofErr w:type="spellEnd"/>
            <w:r w:rsidRPr="00940CC0">
              <w:rPr>
                <w:rFonts w:eastAsia="Times New Roman" w:cs="Times New Roman"/>
                <w:color w:val="212121"/>
                <w:szCs w:val="28"/>
                <w:lang w:eastAsia="uk-UA"/>
              </w:rPr>
              <w:t xml:space="preserve">, через </w:t>
            </w:r>
            <w:proofErr w:type="spellStart"/>
            <w:r w:rsidRPr="00940CC0">
              <w:rPr>
                <w:rFonts w:eastAsia="Times New Roman" w:cs="Times New Roman"/>
                <w:color w:val="212121"/>
                <w:szCs w:val="28"/>
                <w:lang w:eastAsia="uk-UA"/>
              </w:rPr>
              <w:t>занадто</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частих</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запитів</w:t>
            </w:r>
            <w:proofErr w:type="spellEnd"/>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404</w:t>
            </w:r>
            <w:r w:rsidRPr="00940CC0">
              <w:rPr>
                <w:rFonts w:cs="Times New Roman"/>
                <w:szCs w:val="28"/>
              </w:rPr>
              <w:t> </w:t>
            </w:r>
            <w:proofErr w:type="spellStart"/>
            <w:r w:rsidRPr="00940CC0">
              <w:rPr>
                <w:rFonts w:cs="Times New Roman"/>
                <w:i/>
                <w:szCs w:val="28"/>
              </w:rPr>
              <w:t>Not</w:t>
            </w:r>
            <w:proofErr w:type="spellEnd"/>
            <w:r w:rsidRPr="00940CC0">
              <w:rPr>
                <w:rFonts w:cs="Times New Roman"/>
                <w:szCs w:val="28"/>
              </w:rPr>
              <w:t> </w:t>
            </w:r>
            <w:proofErr w:type="spellStart"/>
            <w:r w:rsidRPr="00940CC0">
              <w:rPr>
                <w:rFonts w:cs="Times New Roman"/>
                <w:i/>
                <w:szCs w:val="28"/>
              </w:rPr>
              <w:t>Found</w:t>
            </w:r>
            <w:proofErr w:type="spellEnd"/>
          </w:p>
        </w:tc>
        <w:tc>
          <w:tcPr>
            <w:tcW w:w="3260" w:type="dxa"/>
          </w:tcPr>
          <w:p w:rsidR="008916A1" w:rsidRPr="00940CC0" w:rsidRDefault="008916A1" w:rsidP="009E2CB1">
            <w:pPr>
              <w:pStyle w:val="ae"/>
              <w:ind w:firstLine="357"/>
              <w:rPr>
                <w:rFonts w:cs="Times New Roman"/>
                <w:szCs w:val="28"/>
              </w:rPr>
            </w:pPr>
            <w:r w:rsidRPr="00940CC0">
              <w:rPr>
                <w:rFonts w:cs="Times New Roman"/>
                <w:szCs w:val="28"/>
              </w:rPr>
              <w:t xml:space="preserve">Ресурс не </w:t>
            </w:r>
            <w:proofErr w:type="spellStart"/>
            <w:r w:rsidRPr="00940CC0">
              <w:rPr>
                <w:rFonts w:cs="Times New Roman"/>
                <w:szCs w:val="28"/>
              </w:rPr>
              <w:t>знайдений</w:t>
            </w:r>
            <w:proofErr w:type="spellEnd"/>
            <w:r w:rsidRPr="00940CC0">
              <w:rPr>
                <w:rFonts w:cs="Times New Roman"/>
                <w:szCs w:val="28"/>
              </w:rPr>
              <w:t>.</w:t>
            </w:r>
          </w:p>
        </w:tc>
        <w:tc>
          <w:tcPr>
            <w:tcW w:w="3261" w:type="dxa"/>
          </w:tcPr>
          <w:p w:rsidR="008916A1" w:rsidRPr="00940CC0" w:rsidRDefault="008916A1" w:rsidP="009E2CB1">
            <w:pPr>
              <w:pStyle w:val="ae"/>
              <w:ind w:firstLine="357"/>
              <w:rPr>
                <w:rFonts w:eastAsia="Times New Roman" w:cs="Times New Roman"/>
                <w:color w:val="212121"/>
                <w:szCs w:val="28"/>
                <w:lang w:eastAsia="uk-UA"/>
              </w:rPr>
            </w:pPr>
            <w:r w:rsidRPr="00940CC0">
              <w:rPr>
                <w:rFonts w:eastAsia="Times New Roman" w:cs="Times New Roman"/>
                <w:color w:val="212121"/>
                <w:szCs w:val="28"/>
                <w:lang w:eastAsia="uk-UA"/>
              </w:rPr>
              <w:t xml:space="preserve">У </w:t>
            </w:r>
            <w:proofErr w:type="spellStart"/>
            <w:r w:rsidRPr="00940CC0">
              <w:rPr>
                <w:rFonts w:eastAsia="Times New Roman" w:cs="Times New Roman"/>
                <w:color w:val="212121"/>
                <w:szCs w:val="28"/>
                <w:lang w:eastAsia="uk-UA"/>
              </w:rPr>
              <w:t>тілі</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відповіді</w:t>
            </w:r>
            <w:proofErr w:type="spellEnd"/>
            <w:r w:rsidRPr="00940CC0">
              <w:rPr>
                <w:rFonts w:eastAsia="Times New Roman" w:cs="Times New Roman"/>
                <w:color w:val="212121"/>
                <w:szCs w:val="28"/>
                <w:lang w:eastAsia="uk-UA"/>
              </w:rPr>
              <w:t xml:space="preserve"> код і </w:t>
            </w:r>
            <w:proofErr w:type="spellStart"/>
            <w:r w:rsidRPr="00940CC0">
              <w:rPr>
                <w:rFonts w:eastAsia="Times New Roman" w:cs="Times New Roman"/>
                <w:color w:val="212121"/>
                <w:szCs w:val="28"/>
                <w:lang w:eastAsia="uk-UA"/>
              </w:rPr>
              <w:t>опис</w:t>
            </w:r>
            <w:proofErr w:type="spellEnd"/>
            <w:r w:rsidRPr="00940CC0">
              <w:rPr>
                <w:rFonts w:eastAsia="Times New Roman" w:cs="Times New Roman"/>
                <w:color w:val="212121"/>
                <w:szCs w:val="28"/>
                <w:lang w:eastAsia="uk-UA"/>
              </w:rPr>
              <w:t xml:space="preserve"> </w:t>
            </w:r>
            <w:proofErr w:type="spellStart"/>
            <w:r w:rsidRPr="00940CC0">
              <w:rPr>
                <w:rFonts w:eastAsia="Times New Roman" w:cs="Times New Roman"/>
                <w:color w:val="212121"/>
                <w:szCs w:val="28"/>
                <w:lang w:eastAsia="uk-UA"/>
              </w:rPr>
              <w:t>помилки</w:t>
            </w:r>
            <w:proofErr w:type="spellEnd"/>
          </w:p>
          <w:p w:rsidR="008916A1" w:rsidRPr="00940CC0" w:rsidRDefault="008916A1" w:rsidP="009E2CB1">
            <w:pPr>
              <w:pStyle w:val="ae"/>
              <w:ind w:firstLine="357"/>
              <w:rPr>
                <w:rFonts w:cs="Times New Roman"/>
                <w:szCs w:val="28"/>
              </w:rPr>
            </w:pPr>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Style w:val="af8"/>
                <w:rFonts w:cs="Times New Roman"/>
                <w:color w:val="333333"/>
                <w:szCs w:val="28"/>
              </w:rPr>
              <w:t>405</w:t>
            </w:r>
            <w:r w:rsidRPr="00940CC0">
              <w:rPr>
                <w:rFonts w:cs="Times New Roman"/>
                <w:szCs w:val="28"/>
              </w:rPr>
              <w:t> </w:t>
            </w:r>
            <w:proofErr w:type="spellStart"/>
            <w:r w:rsidRPr="00940CC0">
              <w:rPr>
                <w:rFonts w:cs="Times New Roman"/>
                <w:i/>
                <w:szCs w:val="28"/>
              </w:rPr>
              <w:t>Method</w:t>
            </w:r>
            <w:proofErr w:type="spellEnd"/>
            <w:r w:rsidRPr="00940CC0">
              <w:rPr>
                <w:rFonts w:cs="Times New Roman"/>
                <w:szCs w:val="28"/>
              </w:rPr>
              <w:t> </w:t>
            </w:r>
            <w:proofErr w:type="spellStart"/>
            <w:r w:rsidRPr="00940CC0">
              <w:rPr>
                <w:rFonts w:cs="Times New Roman"/>
                <w:i/>
                <w:szCs w:val="28"/>
              </w:rPr>
              <w:t>Not</w:t>
            </w:r>
            <w:proofErr w:type="spellEnd"/>
            <w:r w:rsidRPr="00940CC0">
              <w:rPr>
                <w:rFonts w:cs="Times New Roman"/>
                <w:szCs w:val="28"/>
              </w:rPr>
              <w:t> </w:t>
            </w:r>
            <w:proofErr w:type="spellStart"/>
            <w:r w:rsidRPr="00940CC0">
              <w:rPr>
                <w:rFonts w:cs="Times New Roman"/>
                <w:i/>
                <w:szCs w:val="28"/>
              </w:rPr>
              <w:t>Allowed</w:t>
            </w:r>
            <w:proofErr w:type="spellEnd"/>
          </w:p>
        </w:tc>
        <w:tc>
          <w:tcPr>
            <w:tcW w:w="3260" w:type="dxa"/>
          </w:tcPr>
          <w:p w:rsidR="008916A1" w:rsidRPr="00940CC0" w:rsidRDefault="008916A1" w:rsidP="009E2CB1">
            <w:pPr>
              <w:pStyle w:val="ae"/>
              <w:ind w:firstLine="357"/>
              <w:rPr>
                <w:rFonts w:cs="Times New Roman"/>
                <w:szCs w:val="28"/>
              </w:rPr>
            </w:pPr>
            <w:r w:rsidRPr="00940CC0">
              <w:rPr>
                <w:rFonts w:cs="Times New Roman"/>
                <w:color w:val="212121"/>
                <w:szCs w:val="28"/>
                <w:shd w:val="clear" w:color="auto" w:fill="FFFFFF"/>
              </w:rPr>
              <w:t xml:space="preserve">Метод протоколу </w:t>
            </w:r>
            <w:r w:rsidRPr="00940CC0">
              <w:rPr>
                <w:rFonts w:cs="Times New Roman"/>
                <w:i/>
                <w:color w:val="212121"/>
                <w:szCs w:val="28"/>
                <w:shd w:val="clear" w:color="auto" w:fill="FFFFFF"/>
              </w:rPr>
              <w:t>HTTP</w:t>
            </w:r>
            <w:r w:rsidRPr="00940CC0">
              <w:rPr>
                <w:rFonts w:cs="Times New Roman"/>
                <w:color w:val="212121"/>
                <w:szCs w:val="28"/>
                <w:shd w:val="clear" w:color="auto" w:fill="FFFFFF"/>
              </w:rPr>
              <w:t xml:space="preserve"> для ресурсу не дозволений</w:t>
            </w:r>
          </w:p>
        </w:tc>
        <w:tc>
          <w:tcPr>
            <w:tcW w:w="3261" w:type="dxa"/>
          </w:tcPr>
          <w:p w:rsidR="008916A1" w:rsidRPr="00940CC0" w:rsidRDefault="008916A1" w:rsidP="009E2CB1">
            <w:pPr>
              <w:pStyle w:val="ae"/>
              <w:ind w:firstLine="357"/>
              <w:rPr>
                <w:rFonts w:cs="Times New Roman"/>
                <w:szCs w:val="28"/>
              </w:rPr>
            </w:pPr>
            <w:r w:rsidRPr="00940CC0">
              <w:rPr>
                <w:rFonts w:cs="Times New Roman"/>
                <w:szCs w:val="28"/>
              </w:rPr>
              <w:t>-</w:t>
            </w:r>
          </w:p>
        </w:tc>
      </w:tr>
      <w:tr w:rsidR="008916A1" w:rsidRPr="00940CC0" w:rsidTr="0066253C">
        <w:tc>
          <w:tcPr>
            <w:tcW w:w="3260" w:type="dxa"/>
            <w:vAlign w:val="center"/>
          </w:tcPr>
          <w:p w:rsidR="008916A1" w:rsidRPr="00940CC0" w:rsidRDefault="008916A1" w:rsidP="009E2CB1">
            <w:pPr>
              <w:pStyle w:val="ae"/>
              <w:ind w:firstLine="357"/>
              <w:jc w:val="left"/>
              <w:rPr>
                <w:rFonts w:cs="Times New Roman"/>
                <w:szCs w:val="28"/>
              </w:rPr>
            </w:pPr>
            <w:r w:rsidRPr="00940CC0">
              <w:rPr>
                <w:rFonts w:cs="Times New Roman"/>
                <w:color w:val="333333"/>
                <w:szCs w:val="28"/>
              </w:rPr>
              <w:t>5XX</w:t>
            </w:r>
          </w:p>
        </w:tc>
        <w:tc>
          <w:tcPr>
            <w:tcW w:w="3260" w:type="dxa"/>
          </w:tcPr>
          <w:p w:rsidR="008916A1" w:rsidRPr="00940CC0" w:rsidRDefault="008916A1" w:rsidP="009E2CB1">
            <w:pPr>
              <w:pStyle w:val="ae"/>
              <w:ind w:firstLine="357"/>
              <w:rPr>
                <w:rFonts w:cs="Times New Roman"/>
                <w:szCs w:val="28"/>
              </w:rPr>
            </w:pPr>
            <w:r w:rsidRPr="00940CC0">
              <w:rPr>
                <w:rFonts w:cs="Times New Roman"/>
                <w:szCs w:val="28"/>
              </w:rPr>
              <w:br/>
            </w:r>
            <w:proofErr w:type="spellStart"/>
            <w:r w:rsidRPr="00940CC0">
              <w:rPr>
                <w:rFonts w:cs="Times New Roman"/>
                <w:color w:val="212121"/>
                <w:szCs w:val="28"/>
                <w:shd w:val="clear" w:color="auto" w:fill="FFFFFF"/>
              </w:rPr>
              <w:t>Невідома</w:t>
            </w:r>
            <w:proofErr w:type="spellEnd"/>
            <w:r w:rsidRPr="00940CC0">
              <w:rPr>
                <w:rFonts w:cs="Times New Roman"/>
                <w:color w:val="212121"/>
                <w:szCs w:val="28"/>
                <w:shd w:val="clear" w:color="auto" w:fill="FFFFFF"/>
              </w:rPr>
              <w:t xml:space="preserve"> </w:t>
            </w:r>
            <w:proofErr w:type="spellStart"/>
            <w:proofErr w:type="gramStart"/>
            <w:r w:rsidRPr="00940CC0">
              <w:rPr>
                <w:rFonts w:cs="Times New Roman"/>
                <w:color w:val="212121"/>
                <w:szCs w:val="28"/>
                <w:shd w:val="clear" w:color="auto" w:fill="FFFFFF"/>
              </w:rPr>
              <w:t>помилка</w:t>
            </w:r>
            <w:proofErr w:type="spellEnd"/>
            <w:r w:rsidRPr="00940CC0">
              <w:rPr>
                <w:rFonts w:cs="Times New Roman"/>
                <w:color w:val="212121"/>
                <w:szCs w:val="28"/>
                <w:shd w:val="clear" w:color="auto" w:fill="FFFFFF"/>
              </w:rPr>
              <w:t>.</w:t>
            </w:r>
            <w:r w:rsidRPr="00940CC0">
              <w:rPr>
                <w:rFonts w:cs="Times New Roman"/>
                <w:szCs w:val="28"/>
              </w:rPr>
              <w:t>.</w:t>
            </w:r>
            <w:proofErr w:type="gramEnd"/>
          </w:p>
        </w:tc>
        <w:tc>
          <w:tcPr>
            <w:tcW w:w="3261" w:type="dxa"/>
          </w:tcPr>
          <w:p w:rsidR="008916A1" w:rsidRPr="00940CC0" w:rsidRDefault="008916A1" w:rsidP="009E2CB1">
            <w:pPr>
              <w:pStyle w:val="ae"/>
              <w:ind w:firstLine="357"/>
              <w:rPr>
                <w:rFonts w:cs="Times New Roman"/>
                <w:szCs w:val="28"/>
              </w:rPr>
            </w:pPr>
            <w:proofErr w:type="spellStart"/>
            <w:r w:rsidRPr="00940CC0">
              <w:rPr>
                <w:rFonts w:cs="Times New Roman"/>
                <w:color w:val="212121"/>
                <w:szCs w:val="28"/>
                <w:shd w:val="clear" w:color="auto" w:fill="FFFFFF"/>
              </w:rPr>
              <w:t>Ймовірно</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проводяться</w:t>
            </w:r>
            <w:proofErr w:type="spell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планові</w:t>
            </w:r>
            <w:proofErr w:type="spellEnd"/>
            <w:r w:rsidRPr="00940CC0">
              <w:rPr>
                <w:rFonts w:cs="Times New Roman"/>
                <w:color w:val="212121"/>
                <w:szCs w:val="28"/>
                <w:shd w:val="clear" w:color="auto" w:fill="FFFFFF"/>
              </w:rPr>
              <w:t xml:space="preserve"> </w:t>
            </w:r>
            <w:proofErr w:type="spellStart"/>
            <w:proofErr w:type="gramStart"/>
            <w:r w:rsidRPr="00940CC0">
              <w:rPr>
                <w:rFonts w:cs="Times New Roman"/>
                <w:color w:val="212121"/>
                <w:szCs w:val="28"/>
                <w:shd w:val="clear" w:color="auto" w:fill="FFFFFF"/>
              </w:rPr>
              <w:t>роботи</w:t>
            </w:r>
            <w:proofErr w:type="spellEnd"/>
            <w:r w:rsidRPr="00940CC0">
              <w:rPr>
                <w:rFonts w:cs="Times New Roman"/>
                <w:color w:val="212121"/>
                <w:szCs w:val="28"/>
                <w:shd w:val="clear" w:color="auto" w:fill="FFFFFF"/>
              </w:rPr>
              <w:t xml:space="preserve"> .</w:t>
            </w:r>
            <w:proofErr w:type="gramEnd"/>
            <w:r w:rsidRPr="00940CC0">
              <w:rPr>
                <w:rFonts w:cs="Times New Roman"/>
                <w:color w:val="212121"/>
                <w:szCs w:val="28"/>
                <w:shd w:val="clear" w:color="auto" w:fill="FFFFFF"/>
              </w:rPr>
              <w:t xml:space="preserve"> </w:t>
            </w:r>
            <w:proofErr w:type="spellStart"/>
            <w:r w:rsidRPr="00940CC0">
              <w:rPr>
                <w:rFonts w:cs="Times New Roman"/>
                <w:color w:val="212121"/>
                <w:szCs w:val="28"/>
                <w:shd w:val="clear" w:color="auto" w:fill="FFFFFF"/>
              </w:rPr>
              <w:t>Повторіть</w:t>
            </w:r>
            <w:proofErr w:type="spellEnd"/>
            <w:r w:rsidRPr="00940CC0">
              <w:rPr>
                <w:rFonts w:cs="Times New Roman"/>
                <w:color w:val="212121"/>
                <w:szCs w:val="28"/>
                <w:shd w:val="clear" w:color="auto" w:fill="FFFFFF"/>
              </w:rPr>
              <w:t xml:space="preserve"> запит </w:t>
            </w:r>
            <w:proofErr w:type="spellStart"/>
            <w:r w:rsidRPr="00940CC0">
              <w:rPr>
                <w:rFonts w:cs="Times New Roman"/>
                <w:color w:val="212121"/>
                <w:szCs w:val="28"/>
                <w:shd w:val="clear" w:color="auto" w:fill="FFFFFF"/>
              </w:rPr>
              <w:t>пізніше</w:t>
            </w:r>
            <w:proofErr w:type="spellEnd"/>
            <w:r w:rsidRPr="00940CC0">
              <w:rPr>
                <w:rFonts w:cs="Times New Roman"/>
                <w:color w:val="212121"/>
                <w:szCs w:val="28"/>
                <w:shd w:val="clear" w:color="auto" w:fill="FFFFFF"/>
              </w:rPr>
              <w:t>.</w:t>
            </w:r>
          </w:p>
        </w:tc>
      </w:tr>
    </w:tbl>
    <w:p w:rsidR="008916A1" w:rsidRPr="007D4BB4" w:rsidRDefault="008916A1" w:rsidP="009E2CB1">
      <w:pPr>
        <w:pStyle w:val="ae"/>
        <w:ind w:firstLine="357"/>
        <w:rPr>
          <w:lang w:val="ru"/>
        </w:rPr>
      </w:pPr>
    </w:p>
    <w:p w:rsidR="008916A1" w:rsidRPr="007D4BB4" w:rsidRDefault="008916A1" w:rsidP="009E2CB1">
      <w:pPr>
        <w:ind w:firstLine="357"/>
        <w:rPr>
          <w:highlight w:val="white"/>
          <w:lang w:eastAsia="en-US"/>
        </w:rPr>
      </w:pPr>
    </w:p>
    <w:p w:rsidR="008916A1" w:rsidRPr="00202ECE" w:rsidRDefault="008916A1" w:rsidP="009E2CB1">
      <w:pPr>
        <w:pStyle w:val="110"/>
        <w:numPr>
          <w:ilvl w:val="1"/>
          <w:numId w:val="25"/>
        </w:numPr>
        <w:ind w:firstLine="357"/>
        <w:rPr>
          <w:highlight w:val="white"/>
        </w:rPr>
      </w:pPr>
      <w:bookmarkStart w:id="46" w:name="_Toc508374553"/>
      <w:r w:rsidRPr="00202ECE">
        <w:rPr>
          <w:highlight w:val="white"/>
        </w:rPr>
        <w:t>Вимоги до системи</w:t>
      </w:r>
      <w:bookmarkEnd w:id="46"/>
    </w:p>
    <w:p w:rsidR="008916A1" w:rsidRPr="00313933"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highlight w:val="white"/>
          <w:lang w:val="uk-UA"/>
        </w:rPr>
      </w:pPr>
      <w:r w:rsidRPr="00313933">
        <w:rPr>
          <w:rFonts w:ascii="Times New Roman" w:hAnsi="Times New Roman" w:cs="Times New Roman"/>
          <w:sz w:val="28"/>
          <w:szCs w:val="28"/>
          <w:highlight w:val="white"/>
          <w:lang w:val="uk-UA"/>
        </w:rPr>
        <w:t xml:space="preserve">Основною вимогою до, розроблюваної мною, системи було визначення чотирьох груп ризику на рак шлунку та можливість зберігати данні для подальшої їх обробки. Після проходження користувачем сайту анкети він </w:t>
      </w:r>
      <w:r w:rsidRPr="00313933">
        <w:rPr>
          <w:rFonts w:ascii="Times New Roman" w:hAnsi="Times New Roman" w:cs="Times New Roman"/>
          <w:sz w:val="28"/>
          <w:szCs w:val="28"/>
          <w:highlight w:val="white"/>
          <w:lang w:val="uk-UA"/>
        </w:rPr>
        <w:lastRenderedPageBreak/>
        <w:t>отримує повідомлення про те, до якої групи ризику він належить. Після цього, якщо він потрапив до однієї з трьох небезпечних груп система запропонує роздрукувати або зберегти направлення до лікаря, а його результати (без особистих даних) зберігаються у базі для подальшого аналізу.</w:t>
      </w:r>
    </w:p>
    <w:p w:rsidR="008916A1" w:rsidRPr="00313933"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highlight w:val="white"/>
          <w:lang w:val="uk-UA"/>
        </w:rPr>
      </w:pPr>
      <w:r w:rsidRPr="00313933">
        <w:rPr>
          <w:rFonts w:ascii="Times New Roman" w:hAnsi="Times New Roman" w:cs="Times New Roman"/>
          <w:sz w:val="28"/>
          <w:szCs w:val="28"/>
          <w:highlight w:val="white"/>
          <w:lang w:val="uk-UA"/>
        </w:rPr>
        <w:t>Також ця система, призначена для лікарів, що можуть використовувати її для аналізу результатів. Медичний працівник має змогу вести данні про пацієнта для того, щоб у майбутньому слідкувати за динамікою розвитку хвороби та за результатами анкетного скринінгу на різних етапах лікування.</w:t>
      </w:r>
    </w:p>
    <w:p w:rsidR="008916A1"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highlight w:val="white"/>
          <w:lang w:val="uk-UA"/>
        </w:rPr>
      </w:pPr>
      <w:r w:rsidRPr="00313933">
        <w:rPr>
          <w:rFonts w:ascii="Times New Roman" w:hAnsi="Times New Roman" w:cs="Times New Roman"/>
          <w:sz w:val="28"/>
          <w:szCs w:val="28"/>
          <w:highlight w:val="white"/>
          <w:lang w:val="uk-UA"/>
        </w:rPr>
        <w:t xml:space="preserve">Данна система відповідає також головним умовам проведення скринінгу, що були описані у попередньому розділі. </w:t>
      </w:r>
    </w:p>
    <w:p w:rsidR="008916A1"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highlight w:val="white"/>
          <w:lang w:val="uk-UA"/>
        </w:rPr>
      </w:pPr>
    </w:p>
    <w:p w:rsidR="008916A1" w:rsidRDefault="008916A1" w:rsidP="009E2CB1">
      <w:pPr>
        <w:pStyle w:val="110"/>
        <w:ind w:firstLine="357"/>
        <w:rPr>
          <w:highlight w:val="white"/>
        </w:rPr>
      </w:pPr>
      <w:bookmarkStart w:id="47" w:name="_Toc508374554"/>
      <w:r>
        <w:rPr>
          <w:highlight w:val="white"/>
        </w:rPr>
        <w:t>2.5. Вибір засобів проектування</w:t>
      </w:r>
      <w:bookmarkEnd w:id="47"/>
    </w:p>
    <w:p w:rsidR="008916A1" w:rsidRPr="002D50B4" w:rsidRDefault="008916A1" w:rsidP="009E2CB1">
      <w:pPr>
        <w:pStyle w:val="110"/>
        <w:ind w:firstLine="357"/>
        <w:rPr>
          <w:highlight w:val="white"/>
        </w:rPr>
      </w:pPr>
      <w:bookmarkStart w:id="48" w:name="_Toc508374555"/>
      <w:r>
        <w:rPr>
          <w:highlight w:val="white"/>
        </w:rPr>
        <w:t xml:space="preserve">2.5.1. СУБД </w:t>
      </w:r>
      <w:r>
        <w:rPr>
          <w:highlight w:val="white"/>
          <w:lang w:val="en-US"/>
        </w:rPr>
        <w:t>PostgreSQL</w:t>
      </w:r>
      <w:bookmarkEnd w:id="48"/>
    </w:p>
    <w:p w:rsidR="008916A1" w:rsidRDefault="008916A1" w:rsidP="009E2CB1">
      <w:pPr>
        <w:pStyle w:val="ae"/>
        <w:ind w:firstLine="357"/>
      </w:pPr>
      <w:proofErr w:type="spellStart"/>
      <w:r>
        <w:t>PostgreSQL</w:t>
      </w:r>
      <w:proofErr w:type="spellEnd"/>
      <w:r>
        <w:t xml:space="preserve"> (вимовляється «Пост-</w:t>
      </w:r>
      <w:proofErr w:type="spellStart"/>
      <w:r>
        <w:t>грес</w:t>
      </w:r>
      <w:proofErr w:type="spellEnd"/>
      <w:r>
        <w:t>-</w:t>
      </w:r>
      <w:proofErr w:type="spellStart"/>
      <w:r>
        <w:t>К'ю</w:t>
      </w:r>
      <w:proofErr w:type="spellEnd"/>
      <w:r>
        <w:t>-ель», або «</w:t>
      </w:r>
      <w:proofErr w:type="spellStart"/>
      <w:r>
        <w:t>постгрес</w:t>
      </w:r>
      <w:proofErr w:type="spellEnd"/>
      <w:r>
        <w:t>» (приклад вимови)) — об'єктно-реляційна система управління базами даних (СУБД). Є альтернативою як комерційним СУБД (</w:t>
      </w:r>
      <w:proofErr w:type="spellStart"/>
      <w:r>
        <w:t>Oracle</w:t>
      </w:r>
      <w:proofErr w:type="spellEnd"/>
      <w:r>
        <w:t xml:space="preserve"> </w:t>
      </w:r>
      <w:proofErr w:type="spellStart"/>
      <w:r>
        <w:t>Database</w:t>
      </w:r>
      <w:proofErr w:type="spellEnd"/>
      <w:r>
        <w:t>, Microsoft SQL Server, IBM DB2 та інші), так і СУБД з відкритим кодом (</w:t>
      </w:r>
      <w:proofErr w:type="spellStart"/>
      <w:r>
        <w:t>MySQL</w:t>
      </w:r>
      <w:proofErr w:type="spellEnd"/>
      <w:r>
        <w:t xml:space="preserve">, </w:t>
      </w:r>
      <w:proofErr w:type="spellStart"/>
      <w:r>
        <w:t>Firebird</w:t>
      </w:r>
      <w:proofErr w:type="spellEnd"/>
      <w:r>
        <w:t xml:space="preserve">, </w:t>
      </w:r>
      <w:proofErr w:type="spellStart"/>
      <w:r>
        <w:t>SQLite</w:t>
      </w:r>
      <w:proofErr w:type="spellEnd"/>
      <w:r>
        <w:t>).</w:t>
      </w:r>
    </w:p>
    <w:p w:rsidR="008916A1" w:rsidRDefault="008916A1" w:rsidP="009E2CB1">
      <w:pPr>
        <w:pStyle w:val="ae"/>
        <w:ind w:firstLine="357"/>
      </w:pPr>
      <w:r>
        <w:t xml:space="preserve">Порівняно з іншими проектами з відкритим кодом, такими як </w:t>
      </w:r>
      <w:proofErr w:type="spellStart"/>
      <w:r>
        <w:t>Apache</w:t>
      </w:r>
      <w:proofErr w:type="spellEnd"/>
      <w:r>
        <w:t xml:space="preserve">, </w:t>
      </w:r>
      <w:proofErr w:type="spellStart"/>
      <w:r>
        <w:t>FreeBSD</w:t>
      </w:r>
      <w:proofErr w:type="spellEnd"/>
      <w:r>
        <w:t xml:space="preserve"> або </w:t>
      </w:r>
      <w:proofErr w:type="spellStart"/>
      <w:r>
        <w:t>MySQL</w:t>
      </w:r>
      <w:proofErr w:type="spellEnd"/>
      <w:r>
        <w:t xml:space="preserve">, </w:t>
      </w:r>
      <w:proofErr w:type="spellStart"/>
      <w:r>
        <w:t>PostgreSQL</w:t>
      </w:r>
      <w:proofErr w:type="spellEnd"/>
      <w:r>
        <w:t xml:space="preserve"> не контролюється якоюсь однією компанією, її розробка можлива завдяки співпраці багатьох людей та компаній, які хочуть використовувати цю СУБД та впроваджувати у неї найновіші досягнення.</w:t>
      </w:r>
    </w:p>
    <w:p w:rsidR="008916A1" w:rsidRDefault="008916A1" w:rsidP="009E2CB1">
      <w:pPr>
        <w:pStyle w:val="ae"/>
        <w:ind w:firstLine="357"/>
      </w:pPr>
      <w:r>
        <w:t xml:space="preserve">Сервер </w:t>
      </w:r>
      <w:proofErr w:type="spellStart"/>
      <w:r>
        <w:t>PostgreSQL</w:t>
      </w:r>
      <w:proofErr w:type="spellEnd"/>
      <w:r>
        <w:t xml:space="preserve"> написаний 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176FF4" w:rsidRDefault="00176FF4" w:rsidP="009E2CB1">
      <w:pPr>
        <w:pStyle w:val="110"/>
        <w:ind w:firstLine="357"/>
      </w:pPr>
      <w:bookmarkStart w:id="49" w:name="_Toc508374556"/>
    </w:p>
    <w:p w:rsidR="008916A1" w:rsidRDefault="008916A1" w:rsidP="009E2CB1">
      <w:pPr>
        <w:pStyle w:val="110"/>
        <w:ind w:firstLine="357"/>
      </w:pPr>
      <w:r>
        <w:lastRenderedPageBreak/>
        <w:t>Типи даних</w:t>
      </w:r>
      <w:bookmarkEnd w:id="49"/>
    </w:p>
    <w:p w:rsidR="008916A1" w:rsidRPr="002D50B4" w:rsidRDefault="008916A1" w:rsidP="009E2CB1">
      <w:pPr>
        <w:pStyle w:val="ae"/>
        <w:ind w:firstLine="357"/>
      </w:pPr>
      <w:proofErr w:type="spellStart"/>
      <w:r w:rsidRPr="002D50B4">
        <w:t>PostgreSQL</w:t>
      </w:r>
      <w:proofErr w:type="spellEnd"/>
      <w:r w:rsidRPr="002D50B4">
        <w:t xml:space="preserve"> підтримує великий набір вбудованих типів даних:</w:t>
      </w:r>
    </w:p>
    <w:p w:rsidR="008916A1" w:rsidRPr="002D50B4" w:rsidRDefault="008916A1" w:rsidP="009E2CB1">
      <w:pPr>
        <w:pStyle w:val="ae"/>
        <w:numPr>
          <w:ilvl w:val="0"/>
          <w:numId w:val="33"/>
        </w:numPr>
        <w:ind w:firstLine="357"/>
      </w:pPr>
      <w:r w:rsidRPr="002D50B4">
        <w:t>Числові типи</w:t>
      </w:r>
    </w:p>
    <w:p w:rsidR="008916A1" w:rsidRPr="002D50B4" w:rsidRDefault="008916A1" w:rsidP="009E2CB1">
      <w:pPr>
        <w:pStyle w:val="ae"/>
        <w:numPr>
          <w:ilvl w:val="0"/>
          <w:numId w:val="33"/>
        </w:numPr>
        <w:ind w:firstLine="357"/>
      </w:pPr>
      <w:r w:rsidRPr="002D50B4">
        <w:t>Цілі</w:t>
      </w:r>
    </w:p>
    <w:p w:rsidR="008916A1" w:rsidRPr="002D50B4" w:rsidRDefault="008916A1" w:rsidP="009E2CB1">
      <w:pPr>
        <w:pStyle w:val="ae"/>
        <w:numPr>
          <w:ilvl w:val="0"/>
          <w:numId w:val="33"/>
        </w:numPr>
        <w:ind w:firstLine="357"/>
      </w:pPr>
      <w:r w:rsidRPr="002D50B4">
        <w:t>З фіксованою крапкою</w:t>
      </w:r>
    </w:p>
    <w:p w:rsidR="008916A1" w:rsidRPr="002D50B4" w:rsidRDefault="008916A1" w:rsidP="009E2CB1">
      <w:pPr>
        <w:pStyle w:val="ae"/>
        <w:numPr>
          <w:ilvl w:val="0"/>
          <w:numId w:val="33"/>
        </w:numPr>
        <w:ind w:firstLine="357"/>
      </w:pPr>
      <w:r w:rsidRPr="002D50B4">
        <w:t>З нефіксованою крапкою</w:t>
      </w:r>
    </w:p>
    <w:p w:rsidR="008916A1" w:rsidRPr="002D50B4" w:rsidRDefault="008916A1" w:rsidP="009E2CB1">
      <w:pPr>
        <w:pStyle w:val="ae"/>
        <w:numPr>
          <w:ilvl w:val="0"/>
          <w:numId w:val="33"/>
        </w:numPr>
        <w:ind w:firstLine="357"/>
      </w:pPr>
      <w:r w:rsidRPr="002D50B4">
        <w:t>Грошовий тип</w:t>
      </w:r>
    </w:p>
    <w:p w:rsidR="008916A1" w:rsidRPr="002D50B4" w:rsidRDefault="008916A1" w:rsidP="009E2CB1">
      <w:pPr>
        <w:pStyle w:val="ae"/>
        <w:numPr>
          <w:ilvl w:val="0"/>
          <w:numId w:val="33"/>
        </w:numPr>
        <w:ind w:firstLine="357"/>
      </w:pPr>
      <w:r w:rsidRPr="002D50B4">
        <w:t>Символьні типи довільної довжини</w:t>
      </w:r>
    </w:p>
    <w:p w:rsidR="008916A1" w:rsidRPr="002D50B4" w:rsidRDefault="008916A1" w:rsidP="009E2CB1">
      <w:pPr>
        <w:pStyle w:val="ae"/>
        <w:numPr>
          <w:ilvl w:val="0"/>
          <w:numId w:val="33"/>
        </w:numPr>
        <w:ind w:firstLine="357"/>
      </w:pPr>
      <w:r w:rsidRPr="002D50B4">
        <w:t>Двійкові типи (включаючи BLOB)</w:t>
      </w:r>
    </w:p>
    <w:p w:rsidR="008916A1" w:rsidRPr="002D50B4" w:rsidRDefault="008916A1" w:rsidP="009E2CB1">
      <w:pPr>
        <w:pStyle w:val="ae"/>
        <w:numPr>
          <w:ilvl w:val="0"/>
          <w:numId w:val="33"/>
        </w:numPr>
        <w:ind w:firstLine="357"/>
      </w:pPr>
      <w:r w:rsidRPr="002D50B4">
        <w:t>Типи «дата/час»</w:t>
      </w:r>
    </w:p>
    <w:p w:rsidR="008916A1" w:rsidRPr="002D50B4" w:rsidRDefault="008916A1" w:rsidP="009E2CB1">
      <w:pPr>
        <w:pStyle w:val="ae"/>
        <w:numPr>
          <w:ilvl w:val="0"/>
          <w:numId w:val="33"/>
        </w:numPr>
        <w:ind w:firstLine="357"/>
      </w:pPr>
      <w:r w:rsidRPr="002D50B4">
        <w:t>Булевий тип</w:t>
      </w:r>
    </w:p>
    <w:p w:rsidR="008916A1" w:rsidRPr="002D50B4" w:rsidRDefault="008916A1" w:rsidP="009E2CB1">
      <w:pPr>
        <w:pStyle w:val="ae"/>
        <w:numPr>
          <w:ilvl w:val="0"/>
          <w:numId w:val="33"/>
        </w:numPr>
        <w:ind w:firstLine="357"/>
      </w:pPr>
      <w:r w:rsidRPr="002D50B4">
        <w:t>Перерахування</w:t>
      </w:r>
    </w:p>
    <w:p w:rsidR="008916A1" w:rsidRPr="002D50B4" w:rsidRDefault="008916A1" w:rsidP="009E2CB1">
      <w:pPr>
        <w:pStyle w:val="ae"/>
        <w:numPr>
          <w:ilvl w:val="0"/>
          <w:numId w:val="33"/>
        </w:numPr>
        <w:ind w:firstLine="357"/>
      </w:pPr>
      <w:r w:rsidRPr="002D50B4">
        <w:t>Геометричні примітиви</w:t>
      </w:r>
    </w:p>
    <w:p w:rsidR="008916A1" w:rsidRPr="002D50B4" w:rsidRDefault="008916A1" w:rsidP="009E2CB1">
      <w:pPr>
        <w:pStyle w:val="ae"/>
        <w:numPr>
          <w:ilvl w:val="0"/>
          <w:numId w:val="33"/>
        </w:numPr>
        <w:ind w:firstLine="357"/>
      </w:pPr>
      <w:r w:rsidRPr="002D50B4">
        <w:t>Мережеві типи</w:t>
      </w:r>
    </w:p>
    <w:p w:rsidR="008916A1" w:rsidRPr="002D50B4" w:rsidRDefault="008916A1" w:rsidP="009E2CB1">
      <w:pPr>
        <w:pStyle w:val="ae"/>
        <w:numPr>
          <w:ilvl w:val="0"/>
          <w:numId w:val="33"/>
        </w:numPr>
        <w:ind w:firstLine="357"/>
      </w:pPr>
      <w:r w:rsidRPr="002D50B4">
        <w:t>IP і IPv6-адреси</w:t>
      </w:r>
    </w:p>
    <w:p w:rsidR="008916A1" w:rsidRPr="002D50B4" w:rsidRDefault="008916A1" w:rsidP="009E2CB1">
      <w:pPr>
        <w:pStyle w:val="ae"/>
        <w:numPr>
          <w:ilvl w:val="0"/>
          <w:numId w:val="33"/>
        </w:numPr>
        <w:ind w:firstLine="357"/>
      </w:pPr>
      <w:r w:rsidRPr="002D50B4">
        <w:t>CIDR-формат</w:t>
      </w:r>
    </w:p>
    <w:p w:rsidR="008916A1" w:rsidRPr="002D50B4" w:rsidRDefault="008916A1" w:rsidP="009E2CB1">
      <w:pPr>
        <w:pStyle w:val="ae"/>
        <w:numPr>
          <w:ilvl w:val="0"/>
          <w:numId w:val="33"/>
        </w:numPr>
        <w:ind w:firstLine="357"/>
      </w:pPr>
      <w:r w:rsidRPr="002D50B4">
        <w:t>МАС-адреса</w:t>
      </w:r>
    </w:p>
    <w:p w:rsidR="008916A1" w:rsidRPr="002D50B4" w:rsidRDefault="008916A1" w:rsidP="009E2CB1">
      <w:pPr>
        <w:pStyle w:val="ae"/>
        <w:numPr>
          <w:ilvl w:val="0"/>
          <w:numId w:val="33"/>
        </w:numPr>
        <w:ind w:firstLine="357"/>
      </w:pPr>
      <w:r w:rsidRPr="002D50B4">
        <w:t>UUID-</w:t>
      </w:r>
      <w:proofErr w:type="spellStart"/>
      <w:r w:rsidRPr="002D50B4">
        <w:t>ідентификатор</w:t>
      </w:r>
      <w:proofErr w:type="spellEnd"/>
    </w:p>
    <w:p w:rsidR="008916A1" w:rsidRPr="002D50B4" w:rsidRDefault="008916A1" w:rsidP="009E2CB1">
      <w:pPr>
        <w:pStyle w:val="ae"/>
        <w:numPr>
          <w:ilvl w:val="0"/>
          <w:numId w:val="33"/>
        </w:numPr>
        <w:ind w:firstLine="357"/>
      </w:pPr>
      <w:r w:rsidRPr="002D50B4">
        <w:t>XML-дані</w:t>
      </w:r>
    </w:p>
    <w:p w:rsidR="008916A1" w:rsidRPr="002D50B4" w:rsidRDefault="008916A1" w:rsidP="009E2CB1">
      <w:pPr>
        <w:pStyle w:val="ae"/>
        <w:numPr>
          <w:ilvl w:val="0"/>
          <w:numId w:val="33"/>
        </w:numPr>
        <w:ind w:firstLine="357"/>
      </w:pPr>
      <w:r w:rsidRPr="002D50B4">
        <w:t>JSON-дані</w:t>
      </w:r>
    </w:p>
    <w:p w:rsidR="008916A1" w:rsidRPr="002D50B4" w:rsidRDefault="008916A1" w:rsidP="009E2CB1">
      <w:pPr>
        <w:pStyle w:val="ae"/>
        <w:numPr>
          <w:ilvl w:val="0"/>
          <w:numId w:val="33"/>
        </w:numPr>
        <w:ind w:firstLine="357"/>
      </w:pPr>
      <w:r w:rsidRPr="002D50B4">
        <w:t>Масиви</w:t>
      </w:r>
    </w:p>
    <w:p w:rsidR="008916A1" w:rsidRPr="002D50B4" w:rsidRDefault="008916A1" w:rsidP="009E2CB1">
      <w:pPr>
        <w:pStyle w:val="ae"/>
        <w:numPr>
          <w:ilvl w:val="0"/>
          <w:numId w:val="33"/>
        </w:numPr>
        <w:ind w:firstLine="357"/>
      </w:pPr>
      <w:r w:rsidRPr="002D50B4">
        <w:t>OID-типи</w:t>
      </w:r>
    </w:p>
    <w:p w:rsidR="008916A1" w:rsidRPr="002D50B4" w:rsidRDefault="008916A1" w:rsidP="009E2CB1">
      <w:pPr>
        <w:pStyle w:val="ae"/>
        <w:numPr>
          <w:ilvl w:val="0"/>
          <w:numId w:val="33"/>
        </w:numPr>
        <w:ind w:firstLine="357"/>
      </w:pPr>
      <w:proofErr w:type="spellStart"/>
      <w:r w:rsidRPr="002D50B4">
        <w:t>Псевдотипи</w:t>
      </w:r>
      <w:proofErr w:type="spellEnd"/>
    </w:p>
    <w:p w:rsidR="008916A1" w:rsidRDefault="008916A1" w:rsidP="009E2CB1">
      <w:pPr>
        <w:pStyle w:val="ae"/>
        <w:ind w:firstLine="357"/>
      </w:pPr>
      <w:r w:rsidRPr="002D50B4">
        <w:t xml:space="preserve">Крім того, користувач може самостійно створювати нові необхідні йому типи та програмувати для них механізми індексування за допомогою </w:t>
      </w:r>
      <w:proofErr w:type="spellStart"/>
      <w:r w:rsidRPr="002D50B4">
        <w:t>GiST</w:t>
      </w:r>
      <w:proofErr w:type="spellEnd"/>
      <w:r w:rsidRPr="002D50B4">
        <w:t>.</w:t>
      </w:r>
    </w:p>
    <w:p w:rsidR="008916A1" w:rsidRDefault="008916A1" w:rsidP="009E2CB1">
      <w:pPr>
        <w:pStyle w:val="110"/>
        <w:ind w:firstLine="357"/>
        <w:rPr>
          <w:highlight w:val="white"/>
        </w:rPr>
      </w:pPr>
      <w:bookmarkStart w:id="50" w:name="_Toc508374557"/>
      <w:r>
        <w:rPr>
          <w:highlight w:val="white"/>
        </w:rPr>
        <w:t>Надійність</w:t>
      </w:r>
      <w:bookmarkEnd w:id="50"/>
    </w:p>
    <w:p w:rsidR="008916A1" w:rsidRPr="002D50B4" w:rsidRDefault="008916A1" w:rsidP="009E2CB1">
      <w:pPr>
        <w:pStyle w:val="ae"/>
        <w:ind w:firstLine="357"/>
      </w:pPr>
      <w:r w:rsidRPr="002D50B4">
        <w:t>Згідно з результатами автоматизованого дослідження різного ПЗ на предмет помилок</w:t>
      </w:r>
      <w:r>
        <w:t xml:space="preserve"> </w:t>
      </w:r>
      <w:r w:rsidRPr="002D50B4">
        <w:t xml:space="preserve">у вихідному коді </w:t>
      </w:r>
      <w:proofErr w:type="spellStart"/>
      <w:r w:rsidRPr="002D50B4">
        <w:t>PostgreSQL</w:t>
      </w:r>
      <w:proofErr w:type="spellEnd"/>
      <w:r w:rsidRPr="002D50B4">
        <w:t xml:space="preserve"> було знайдено 20 </w:t>
      </w:r>
      <w:r w:rsidRPr="002D50B4">
        <w:lastRenderedPageBreak/>
        <w:t>проблемних місць на 775 000 рядків вихідного коду (в середньому, одна помилка на 39 000 рядків коду). Для порівняння:</w:t>
      </w:r>
    </w:p>
    <w:p w:rsidR="008916A1" w:rsidRPr="002D50B4" w:rsidRDefault="008916A1" w:rsidP="009E2CB1">
      <w:pPr>
        <w:pStyle w:val="ae"/>
        <w:numPr>
          <w:ilvl w:val="0"/>
          <w:numId w:val="34"/>
        </w:numPr>
        <w:ind w:firstLine="357"/>
      </w:pPr>
      <w:proofErr w:type="spellStart"/>
      <w:r w:rsidRPr="002D50B4">
        <w:t>MySQL</w:t>
      </w:r>
      <w:proofErr w:type="spellEnd"/>
      <w:r w:rsidRPr="002D50B4">
        <w:t xml:space="preserve"> — 97 проблем, одна помилка на 4 000 рядків коду;</w:t>
      </w:r>
    </w:p>
    <w:p w:rsidR="008916A1" w:rsidRPr="002D50B4" w:rsidRDefault="008916A1" w:rsidP="009E2CB1">
      <w:pPr>
        <w:pStyle w:val="ae"/>
        <w:numPr>
          <w:ilvl w:val="0"/>
          <w:numId w:val="34"/>
        </w:numPr>
        <w:ind w:firstLine="357"/>
      </w:pPr>
      <w:proofErr w:type="spellStart"/>
      <w:r w:rsidRPr="002D50B4">
        <w:t>FreeBSD</w:t>
      </w:r>
      <w:proofErr w:type="spellEnd"/>
      <w:r w:rsidRPr="002D50B4">
        <w:t xml:space="preserve"> (цілком) — 306 проблем, одна помилка на 4 000 рядків коду;</w:t>
      </w:r>
    </w:p>
    <w:p w:rsidR="008916A1" w:rsidRPr="00F5389E" w:rsidRDefault="008916A1" w:rsidP="009E2CB1">
      <w:pPr>
        <w:pStyle w:val="ae"/>
        <w:numPr>
          <w:ilvl w:val="0"/>
          <w:numId w:val="34"/>
        </w:numPr>
        <w:ind w:firstLine="357"/>
        <w:rPr>
          <w:highlight w:val="white"/>
        </w:rPr>
      </w:pPr>
      <w:proofErr w:type="spellStart"/>
      <w:r w:rsidRPr="002D50B4">
        <w:t>Linux</w:t>
      </w:r>
      <w:proofErr w:type="spellEnd"/>
      <w:r w:rsidRPr="002D50B4">
        <w:t xml:space="preserve"> (тільки ядро) — 950 проблем, одна помилка на 10 000 рядків коду.</w:t>
      </w:r>
    </w:p>
    <w:p w:rsidR="008916A1" w:rsidRPr="002D50B4" w:rsidRDefault="008916A1" w:rsidP="009E2CB1">
      <w:pPr>
        <w:pStyle w:val="ae"/>
        <w:ind w:firstLine="357"/>
        <w:rPr>
          <w:highlight w:val="white"/>
        </w:rPr>
      </w:pPr>
      <w:r w:rsidRPr="00F5389E">
        <w:t xml:space="preserve">У </w:t>
      </w:r>
      <w:proofErr w:type="spellStart"/>
      <w:r w:rsidRPr="002D50B4">
        <w:t>PostgreSQL</w:t>
      </w:r>
      <w:proofErr w:type="spellEnd"/>
      <w:r w:rsidRPr="002D50B4">
        <w:t xml:space="preserve"> </w:t>
      </w:r>
      <w:r w:rsidRPr="00F5389E">
        <w:t>безліч можливостей. Створений з використанням об'єктно-реляційної моделі, він підтримує складні структури і широкий спектр вбудованих і обумовлених користувачем типів даних. Він забезпечує розширену ємність даних і заслужив довіру дбайливим ставленням до цілісності даних.</w:t>
      </w:r>
    </w:p>
    <w:p w:rsidR="008916A1" w:rsidRPr="002D50B4" w:rsidRDefault="008916A1" w:rsidP="009E2CB1">
      <w:pPr>
        <w:pStyle w:val="110"/>
        <w:ind w:firstLine="357"/>
        <w:rPr>
          <w:highlight w:val="white"/>
        </w:rPr>
      </w:pPr>
      <w:bookmarkStart w:id="51" w:name="_Toc508374558"/>
      <w:r>
        <w:rPr>
          <w:highlight w:val="white"/>
        </w:rPr>
        <w:t xml:space="preserve">2.5.2. Мова програмування </w:t>
      </w:r>
      <w:r>
        <w:rPr>
          <w:highlight w:val="white"/>
          <w:lang w:val="en-US"/>
        </w:rPr>
        <w:t>C</w:t>
      </w:r>
      <w:r w:rsidRPr="002D50B4">
        <w:rPr>
          <w:highlight w:val="white"/>
        </w:rPr>
        <w:t>#</w:t>
      </w:r>
      <w:bookmarkEnd w:id="51"/>
    </w:p>
    <w:p w:rsidR="008916A1" w:rsidRDefault="008916A1" w:rsidP="009E2CB1">
      <w:pPr>
        <w:pStyle w:val="ae"/>
        <w:ind w:firstLine="357"/>
      </w:pPr>
      <w:r w:rsidRPr="001F4672">
        <w:t>C# (вимовляється Сі-</w:t>
      </w:r>
      <w:proofErr w:type="spellStart"/>
      <w:r w:rsidRPr="001F4672">
        <w:t>шарп</w:t>
      </w:r>
      <w:proofErr w:type="spellEnd"/>
      <w:r w:rsidRPr="001F4672">
        <w:t xml:space="preserve">) — об'єктно-орієнтована мова програмування з безпечною системою типізації для платформи .NET. Розроблена </w:t>
      </w:r>
      <w:proofErr w:type="spellStart"/>
      <w:r w:rsidRPr="001F4672">
        <w:t>Андерсом</w:t>
      </w:r>
      <w:proofErr w:type="spellEnd"/>
      <w:r w:rsidRPr="001F4672">
        <w:t xml:space="preserve"> </w:t>
      </w:r>
      <w:proofErr w:type="spellStart"/>
      <w:r w:rsidRPr="001F4672">
        <w:t>Гейлсбергом</w:t>
      </w:r>
      <w:proofErr w:type="spellEnd"/>
      <w:r w:rsidRPr="001F4672">
        <w:t xml:space="preserve">, Скотом </w:t>
      </w:r>
      <w:proofErr w:type="spellStart"/>
      <w:r w:rsidRPr="001F4672">
        <w:t>Вілтамутом</w:t>
      </w:r>
      <w:proofErr w:type="spellEnd"/>
      <w:r w:rsidRPr="001F4672">
        <w:t xml:space="preserve"> та Пітером Гольде під егідою Microsoft </w:t>
      </w:r>
      <w:proofErr w:type="spellStart"/>
      <w:r w:rsidRPr="001F4672">
        <w:t>Research</w:t>
      </w:r>
      <w:proofErr w:type="spellEnd"/>
      <w:r w:rsidRPr="001F4672">
        <w:t xml:space="preserve"> (при фірмі Microsoft). </w:t>
      </w:r>
    </w:p>
    <w:p w:rsidR="009E2CB1" w:rsidRDefault="008916A1" w:rsidP="009E2CB1">
      <w:pPr>
        <w:pStyle w:val="ae"/>
        <w:ind w:firstLine="357"/>
      </w:pPr>
      <w:r w:rsidRPr="001F4672">
        <w:t xml:space="preserve">Синтаксис C# близький до С++ і </w:t>
      </w:r>
      <w:proofErr w:type="spellStart"/>
      <w:r w:rsidRPr="001F4672">
        <w:t>Java</w:t>
      </w:r>
      <w:proofErr w:type="spellEnd"/>
      <w:r w:rsidRPr="001F4672">
        <w:t xml:space="preserve">.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що від своїх попередників — мов С++, </w:t>
      </w:r>
      <w:proofErr w:type="spellStart"/>
      <w:r w:rsidRPr="001F4672">
        <w:t>Delphi</w:t>
      </w:r>
      <w:proofErr w:type="spellEnd"/>
      <w:r w:rsidRPr="001F4672">
        <w:t xml:space="preserve">, </w:t>
      </w:r>
      <w:proofErr w:type="spellStart"/>
      <w:r w:rsidRPr="001F4672">
        <w:t>Модула</w:t>
      </w:r>
      <w:proofErr w:type="spellEnd"/>
      <w:r w:rsidRPr="001F4672">
        <w:t xml:space="preserve"> і </w:t>
      </w:r>
      <w:proofErr w:type="spellStart"/>
      <w:r w:rsidRPr="001F4672">
        <w:t>Smalltalk</w:t>
      </w:r>
      <w:proofErr w:type="spellEnd"/>
      <w:r w:rsidRPr="001F4672">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 (на відміну від C++).</w:t>
      </w:r>
    </w:p>
    <w:p w:rsidR="009E2CB1" w:rsidRDefault="009E2C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heme="minorHAnsi" w:hAnsi="Times New Roman" w:cstheme="minorBidi"/>
          <w:color w:val="auto"/>
          <w:sz w:val="28"/>
          <w:lang w:val="uk-UA" w:eastAsia="en-US"/>
        </w:rPr>
      </w:pPr>
      <w:r w:rsidRPr="006D7FE9">
        <w:rPr>
          <w:lang w:val="uk-UA"/>
        </w:rPr>
        <w:br w:type="page"/>
      </w:r>
    </w:p>
    <w:p w:rsidR="008916A1" w:rsidRDefault="008916A1" w:rsidP="009E2CB1">
      <w:pPr>
        <w:pStyle w:val="110"/>
        <w:ind w:firstLine="357"/>
        <w:rPr>
          <w:highlight w:val="white"/>
        </w:rPr>
      </w:pPr>
      <w:r>
        <w:rPr>
          <w:highlight w:val="white"/>
        </w:rPr>
        <w:lastRenderedPageBreak/>
        <w:tab/>
      </w:r>
      <w:bookmarkStart w:id="52" w:name="_Toc508374559"/>
      <w:r>
        <w:rPr>
          <w:highlight w:val="white"/>
        </w:rPr>
        <w:t>Особливості</w:t>
      </w:r>
      <w:bookmarkEnd w:id="52"/>
      <w:r>
        <w:rPr>
          <w:highlight w:val="white"/>
        </w:rPr>
        <w:t xml:space="preserve"> </w:t>
      </w:r>
    </w:p>
    <w:p w:rsidR="008916A1" w:rsidRDefault="008916A1" w:rsidP="009E2CB1">
      <w:pPr>
        <w:pStyle w:val="ae"/>
        <w:ind w:firstLine="357"/>
        <w:rPr>
          <w:shd w:val="clear" w:color="auto" w:fill="FFFFFF"/>
        </w:rPr>
      </w:pPr>
      <w:r>
        <w:rPr>
          <w:shd w:val="clear" w:color="auto" w:fill="FFFFFF"/>
        </w:rPr>
        <w:t>C# розроблялась як мова програмування прикладного рівня для </w:t>
      </w:r>
      <w:hyperlink r:id="rId25" w:tooltip="CLR" w:history="1">
        <w:r>
          <w:rPr>
            <w:rStyle w:val="af0"/>
            <w:rFonts w:ascii="Arial" w:hAnsi="Arial" w:cs="Arial"/>
            <w:color w:val="0B0080"/>
            <w:sz w:val="21"/>
            <w:szCs w:val="21"/>
            <w:shd w:val="clear" w:color="auto" w:fill="FFFFFF"/>
          </w:rPr>
          <w:t>CLR</w:t>
        </w:r>
      </w:hyperlink>
      <w:r>
        <w:rPr>
          <w:shd w:val="clear" w:color="auto" w:fill="FFFFFF"/>
        </w:rPr>
        <w:t xml:space="preserve"> і тому вона залежить, перш за все, від можливостей самої CLR. Це стосується, перш за все, системи типів C#. Присутність або відсутність тих або інших виразних особливостей мови диктується тим, чи може конкретна </w:t>
      </w:r>
      <w:proofErr w:type="spellStart"/>
      <w:r>
        <w:rPr>
          <w:shd w:val="clear" w:color="auto" w:fill="FFFFFF"/>
        </w:rPr>
        <w:t>мовна</w:t>
      </w:r>
      <w:proofErr w:type="spellEnd"/>
      <w:r>
        <w:rPr>
          <w:shd w:val="clear" w:color="auto" w:fill="FFFFFF"/>
        </w:rPr>
        <w:t xml:space="preserve"> особливість бути трансльована у відповідні конструкції CLR. Так, з розвитком CLR від версії 1.1 до 2.0 значно збагатився і сам C#; подібної взаємодії слід чекати і надалі. (Проте ця закономірність буде порушена з виходом C# 3.0, що є розширеннями мови, що не спираються на розширення платформи .NET.) CLR надає C#, як і всім іншим .NET-орієнтованим мовам, багато можливостей, яких позбавлені «класичні» мови програмування. Наприклад, збірка сміття не реалізована в самому C#, а проводиться CLR для програм, написаних на C# точно так, як і це робиться для програм на VB.NET, J# тощо.</w:t>
      </w:r>
    </w:p>
    <w:p w:rsidR="008916A1" w:rsidRPr="001F4672" w:rsidRDefault="008916A1" w:rsidP="009E2CB1">
      <w:pPr>
        <w:pStyle w:val="110"/>
        <w:ind w:firstLine="357"/>
        <w:rPr>
          <w:highlight w:val="white"/>
        </w:rPr>
      </w:pPr>
      <w:bookmarkStart w:id="53" w:name="_Toc508374560"/>
      <w:r>
        <w:rPr>
          <w:shd w:val="clear" w:color="auto" w:fill="FFFFFF"/>
        </w:rPr>
        <w:t>Переваги</w:t>
      </w:r>
      <w:bookmarkEnd w:id="53"/>
    </w:p>
    <w:p w:rsidR="008916A1" w:rsidRDefault="008916A1" w:rsidP="009E2CB1">
      <w:pPr>
        <w:pStyle w:val="ae"/>
        <w:ind w:firstLine="357"/>
      </w:pPr>
      <w:r>
        <w:rPr>
          <w:highlight w:val="white"/>
        </w:rPr>
        <w:tab/>
        <w:t xml:space="preserve">Дана мова була обрана мною в першу чергу через її гнучкість, що є значною перевагою над іншими мовами програмування. </w:t>
      </w:r>
      <w:r>
        <w:t>Різноманітність додатків, які можуть бути розроблені за допомогою С #, .</w:t>
      </w:r>
      <w:proofErr w:type="spellStart"/>
      <w:r>
        <w:t>Net</w:t>
      </w:r>
      <w:proofErr w:type="spellEnd"/>
      <w:r>
        <w:t xml:space="preserve"> і </w:t>
      </w:r>
      <w:proofErr w:type="spellStart"/>
      <w:r>
        <w:t>Visual</w:t>
      </w:r>
      <w:proofErr w:type="spellEnd"/>
      <w:r>
        <w:t xml:space="preserve"> </w:t>
      </w:r>
      <w:proofErr w:type="spellStart"/>
      <w:r>
        <w:t>Studio</w:t>
      </w:r>
      <w:proofErr w:type="spellEnd"/>
      <w:r>
        <w:t xml:space="preserve"> практично безмежне:</w:t>
      </w:r>
    </w:p>
    <w:p w:rsidR="008916A1" w:rsidRDefault="008916A1" w:rsidP="009E2CB1">
      <w:pPr>
        <w:pStyle w:val="ae"/>
        <w:numPr>
          <w:ilvl w:val="0"/>
          <w:numId w:val="32"/>
        </w:numPr>
        <w:ind w:firstLine="357"/>
      </w:pPr>
      <w:r>
        <w:t>додатки для Windows,</w:t>
      </w:r>
    </w:p>
    <w:p w:rsidR="008916A1" w:rsidRDefault="008916A1" w:rsidP="009E2CB1">
      <w:pPr>
        <w:pStyle w:val="ae"/>
        <w:numPr>
          <w:ilvl w:val="0"/>
          <w:numId w:val="32"/>
        </w:numPr>
        <w:ind w:firstLine="357"/>
      </w:pPr>
      <w:r>
        <w:t>мобільні додатки,</w:t>
      </w:r>
    </w:p>
    <w:p w:rsidR="008916A1" w:rsidRDefault="008916A1" w:rsidP="009E2CB1">
      <w:pPr>
        <w:pStyle w:val="ae"/>
        <w:numPr>
          <w:ilvl w:val="0"/>
          <w:numId w:val="32"/>
        </w:numPr>
        <w:ind w:firstLine="357"/>
      </w:pPr>
      <w:r>
        <w:t>веб-додатки,</w:t>
      </w:r>
    </w:p>
    <w:p w:rsidR="008916A1" w:rsidRDefault="008916A1" w:rsidP="009E2CB1">
      <w:pPr>
        <w:pStyle w:val="ae"/>
        <w:numPr>
          <w:ilvl w:val="0"/>
          <w:numId w:val="32"/>
        </w:numPr>
        <w:ind w:firstLine="357"/>
      </w:pPr>
      <w:r>
        <w:t>гри,</w:t>
      </w:r>
    </w:p>
    <w:p w:rsidR="008916A1" w:rsidRDefault="008916A1" w:rsidP="009E2CB1">
      <w:pPr>
        <w:pStyle w:val="ae"/>
        <w:numPr>
          <w:ilvl w:val="0"/>
          <w:numId w:val="32"/>
        </w:numPr>
        <w:ind w:firstLine="357"/>
        <w:rPr>
          <w:highlight w:val="white"/>
        </w:rPr>
      </w:pPr>
      <w:r>
        <w:t xml:space="preserve">додатки для </w:t>
      </w:r>
      <w:proofErr w:type="spellStart"/>
      <w:r>
        <w:t>Android</w:t>
      </w:r>
      <w:proofErr w:type="spellEnd"/>
      <w:r>
        <w:t xml:space="preserve"> і </w:t>
      </w:r>
      <w:proofErr w:type="spellStart"/>
      <w:r>
        <w:t>iOS</w:t>
      </w:r>
      <w:proofErr w:type="spellEnd"/>
      <w:r>
        <w:t xml:space="preserve">, які розробляються за допомогою додаткових </w:t>
      </w:r>
      <w:proofErr w:type="spellStart"/>
      <w:r>
        <w:t>фреймворків</w:t>
      </w:r>
      <w:proofErr w:type="spellEnd"/>
      <w:r>
        <w:t xml:space="preserve">, таких як </w:t>
      </w:r>
      <w:proofErr w:type="spellStart"/>
      <w:r>
        <w:t>Xamarin</w:t>
      </w:r>
      <w:proofErr w:type="spellEnd"/>
      <w:r>
        <w:t xml:space="preserve"> або </w:t>
      </w:r>
      <w:proofErr w:type="spellStart"/>
      <w:r>
        <w:t>Mono</w:t>
      </w:r>
      <w:proofErr w:type="spellEnd"/>
      <w:r>
        <w:t>.</w:t>
      </w:r>
    </w:p>
    <w:p w:rsidR="008916A1" w:rsidRDefault="008916A1" w:rsidP="009E2CB1">
      <w:pPr>
        <w:pStyle w:val="ae"/>
        <w:ind w:firstLine="357"/>
        <w:rPr>
          <w:highlight w:val="white"/>
        </w:rPr>
      </w:pPr>
      <w:r>
        <w:rPr>
          <w:highlight w:val="white"/>
        </w:rPr>
        <w:t>Ця перевага дозволить, не докладаючи значних зусиль, перенести дану систему на будь-яку іншу платформу, якщо це буде необхідно.</w:t>
      </w:r>
    </w:p>
    <w:p w:rsidR="008916A1" w:rsidRDefault="008916A1" w:rsidP="009E2CB1">
      <w:pPr>
        <w:pStyle w:val="ae"/>
        <w:ind w:firstLine="357"/>
        <w:rPr>
          <w:highlight w:val="white"/>
        </w:rPr>
      </w:pPr>
      <w:r>
        <w:rPr>
          <w:highlight w:val="white"/>
        </w:rPr>
        <w:lastRenderedPageBreak/>
        <w:t xml:space="preserve">Також </w:t>
      </w:r>
      <w:r>
        <w:rPr>
          <w:highlight w:val="white"/>
          <w:lang w:val="en-US"/>
        </w:rPr>
        <w:t>C</w:t>
      </w:r>
      <w:r w:rsidRPr="001F4672">
        <w:rPr>
          <w:highlight w:val="white"/>
          <w:lang w:val="ru-RU"/>
        </w:rPr>
        <w:t xml:space="preserve"># </w:t>
      </w:r>
      <w:r>
        <w:rPr>
          <w:highlight w:val="white"/>
        </w:rPr>
        <w:t>є одним з найпопулярніших мов програмування. Це дуже важливо враховувати, коли розробляєш подібну систему, адже це говорить про те, що з часом не складно буде знайти розробника, при необхідності.</w:t>
      </w:r>
    </w:p>
    <w:p w:rsidR="003D2EF8" w:rsidRDefault="003D2EF8" w:rsidP="009E2CB1">
      <w:pPr>
        <w:pStyle w:val="110"/>
        <w:ind w:firstLine="357"/>
        <w:rPr>
          <w:highlight w:val="white"/>
        </w:rPr>
      </w:pPr>
      <w:bookmarkStart w:id="54" w:name="_Toc508374561"/>
    </w:p>
    <w:p w:rsidR="008916A1" w:rsidRDefault="008916A1" w:rsidP="009E2CB1">
      <w:pPr>
        <w:pStyle w:val="110"/>
        <w:ind w:firstLine="357"/>
        <w:rPr>
          <w:highlight w:val="white"/>
        </w:rPr>
      </w:pPr>
      <w:r>
        <w:rPr>
          <w:highlight w:val="white"/>
        </w:rPr>
        <w:t>Ефективність</w:t>
      </w:r>
      <w:bookmarkEnd w:id="54"/>
    </w:p>
    <w:p w:rsidR="008916A1" w:rsidRDefault="008916A1" w:rsidP="009E2CB1">
      <w:pPr>
        <w:pStyle w:val="ae"/>
        <w:ind w:firstLine="357"/>
      </w:pPr>
      <w:r w:rsidRPr="00940CC0">
        <w:t xml:space="preserve">Ефективність є дуже важливим чинником у програмуванні для середовищ розрахованих на багато користувачів, до яких належить і </w:t>
      </w:r>
      <w:proofErr w:type="spellStart"/>
      <w:r w:rsidRPr="00940CC0">
        <w:rPr>
          <w:i/>
        </w:rPr>
        <w:t>web</w:t>
      </w:r>
      <w:proofErr w:type="spellEnd"/>
      <w:r w:rsidRPr="00940CC0">
        <w:t xml:space="preserve">. Важливою перевагою </w:t>
      </w:r>
      <w:r>
        <w:rPr>
          <w:i/>
        </w:rPr>
        <w:t>С</w:t>
      </w:r>
      <w:r w:rsidRPr="002D50B4">
        <w:rPr>
          <w:i/>
        </w:rPr>
        <w:t>#</w:t>
      </w:r>
      <w:r w:rsidRPr="00940CC0">
        <w:t xml:space="preserve"> є те, що ця мова належить до </w:t>
      </w:r>
      <w:proofErr w:type="spellStart"/>
      <w:r>
        <w:t>компілюваних</w:t>
      </w:r>
      <w:proofErr w:type="spellEnd"/>
      <w:r w:rsidRPr="00940CC0">
        <w:t xml:space="preserve">. </w:t>
      </w:r>
      <w:r>
        <w:t>В</w:t>
      </w:r>
      <w:r w:rsidRPr="00940CC0">
        <w:t>иконавчі файли, отримані за допомогою компіляції, працюватимуть значно швидше — в десятки, а іноді і в сотні разів</w:t>
      </w:r>
      <w:r>
        <w:t>, ніж файли, що надають інтерпретовані мови</w:t>
      </w:r>
      <w:r w:rsidRPr="00940CC0">
        <w:t xml:space="preserve">. </w:t>
      </w:r>
    </w:p>
    <w:p w:rsidR="008916A1" w:rsidRPr="00F5389E" w:rsidRDefault="008916A1" w:rsidP="009E2CB1">
      <w:pPr>
        <w:pStyle w:val="110"/>
        <w:ind w:firstLine="357"/>
      </w:pPr>
      <w:bookmarkStart w:id="55" w:name="_Toc508374562"/>
      <w:r>
        <w:t xml:space="preserve">2.5.3. </w:t>
      </w:r>
      <w:r w:rsidRPr="00F5389E">
        <w:t xml:space="preserve">.NET </w:t>
      </w:r>
      <w:proofErr w:type="spellStart"/>
      <w:r w:rsidRPr="00F5389E">
        <w:t>Core</w:t>
      </w:r>
      <w:bookmarkEnd w:id="55"/>
      <w:proofErr w:type="spellEnd"/>
    </w:p>
    <w:p w:rsidR="008916A1" w:rsidRDefault="008916A1" w:rsidP="009E2CB1">
      <w:pPr>
        <w:pStyle w:val="ae"/>
        <w:ind w:firstLine="357"/>
      </w:pPr>
      <w:r w:rsidRPr="00F5389E">
        <w:t xml:space="preserve">ASP.NET </w:t>
      </w:r>
      <w:proofErr w:type="spellStart"/>
      <w:r w:rsidRPr="00F5389E">
        <w:t>Core</w:t>
      </w:r>
      <w:proofErr w:type="spellEnd"/>
      <w:r w:rsidRPr="00F5389E">
        <w:t xml:space="preserve"> - це безкоштовна веб-система з відкритим кодом та наступне покоління ASP.NET, розроблене корпорацією Майкрософт та спільнотою. [8] Це модульна структура, яка працює як на повній платформі .NET </w:t>
      </w:r>
      <w:proofErr w:type="spellStart"/>
      <w:r w:rsidRPr="00F5389E">
        <w:t>Framework</w:t>
      </w:r>
      <w:proofErr w:type="spellEnd"/>
      <w:r w:rsidRPr="00F5389E">
        <w:t xml:space="preserve">, так і на платформі .NET </w:t>
      </w:r>
      <w:proofErr w:type="spellStart"/>
      <w:r w:rsidRPr="00F5389E">
        <w:t>Core</w:t>
      </w:r>
      <w:proofErr w:type="spellEnd"/>
      <w:r w:rsidRPr="00F5389E">
        <w:t>.</w:t>
      </w:r>
    </w:p>
    <w:p w:rsidR="008916A1" w:rsidRDefault="008916A1" w:rsidP="009E2CB1">
      <w:pPr>
        <w:pStyle w:val="110"/>
        <w:ind w:firstLine="357"/>
      </w:pPr>
      <w:bookmarkStart w:id="56" w:name="_Toc508374563"/>
      <w:proofErr w:type="spellStart"/>
      <w:r>
        <w:t>Кроссплатформеність</w:t>
      </w:r>
      <w:bookmarkEnd w:id="56"/>
      <w:proofErr w:type="spellEnd"/>
      <w:r>
        <w:t xml:space="preserve"> </w:t>
      </w:r>
    </w:p>
    <w:p w:rsidR="008916A1" w:rsidRDefault="008916A1" w:rsidP="009E2CB1">
      <w:pPr>
        <w:pStyle w:val="ae"/>
        <w:ind w:firstLine="357"/>
      </w:pPr>
      <w:r w:rsidRPr="00F5389E">
        <w:t xml:space="preserve">Саме можливість запуску платформи на ОС, відмінних від Windows, і викликала свого часу безліч суперечок і обговорень. Хоча, насправді, задовго до появи .NET </w:t>
      </w:r>
      <w:proofErr w:type="spellStart"/>
      <w:r w:rsidRPr="00F5389E">
        <w:t>Core</w:t>
      </w:r>
      <w:proofErr w:type="spellEnd"/>
      <w:r w:rsidRPr="00F5389E">
        <w:t xml:space="preserve"> вже існували </w:t>
      </w:r>
      <w:proofErr w:type="spellStart"/>
      <w:r w:rsidRPr="00F5389E">
        <w:t>Кросплатформені</w:t>
      </w:r>
      <w:proofErr w:type="spellEnd"/>
      <w:r w:rsidRPr="00F5389E">
        <w:t xml:space="preserve"> реалізація .NET </w:t>
      </w:r>
      <w:proofErr w:type="spellStart"/>
      <w:r w:rsidRPr="00F5389E">
        <w:t>Framework</w:t>
      </w:r>
      <w:proofErr w:type="spellEnd"/>
      <w:r w:rsidRPr="00F5389E">
        <w:t xml:space="preserve">. Два найвідоміших проекту - відомий проект </w:t>
      </w:r>
      <w:proofErr w:type="spellStart"/>
      <w:r w:rsidRPr="00F5389E">
        <w:t>Mono</w:t>
      </w:r>
      <w:proofErr w:type="spellEnd"/>
      <w:r w:rsidRPr="00F5389E">
        <w:t xml:space="preserve">, який не раз був відзначений навіть самої Microsoft, і </w:t>
      </w:r>
      <w:proofErr w:type="spellStart"/>
      <w:r w:rsidRPr="00F5389E">
        <w:t>DotGNU</w:t>
      </w:r>
      <w:proofErr w:type="spellEnd"/>
      <w:r w:rsidRPr="00F5389E">
        <w:t xml:space="preserve">, свого часу підтримуваний </w:t>
      </w:r>
      <w:proofErr w:type="spellStart"/>
      <w:r w:rsidRPr="00F5389E">
        <w:t>Free</w:t>
      </w:r>
      <w:proofErr w:type="spellEnd"/>
      <w:r w:rsidRPr="00F5389E">
        <w:t xml:space="preserve"> </w:t>
      </w:r>
      <w:proofErr w:type="spellStart"/>
      <w:r w:rsidRPr="00F5389E">
        <w:t>Software</w:t>
      </w:r>
      <w:proofErr w:type="spellEnd"/>
      <w:r w:rsidRPr="00F5389E">
        <w:t xml:space="preserve"> </w:t>
      </w:r>
      <w:proofErr w:type="spellStart"/>
      <w:r w:rsidRPr="00F5389E">
        <w:t>Foundation</w:t>
      </w:r>
      <w:proofErr w:type="spellEnd"/>
      <w:r w:rsidRPr="00F5389E">
        <w:t xml:space="preserve">. На сьогоднішній день проект </w:t>
      </w:r>
      <w:proofErr w:type="spellStart"/>
      <w:r w:rsidRPr="00F5389E">
        <w:t>DotGNU</w:t>
      </w:r>
      <w:proofErr w:type="spellEnd"/>
      <w:r w:rsidRPr="00F5389E">
        <w:t xml:space="preserve"> вже закрився, а ось </w:t>
      </w:r>
      <w:proofErr w:type="spellStart"/>
      <w:r w:rsidRPr="00F5389E">
        <w:t>Mono</w:t>
      </w:r>
      <w:proofErr w:type="spellEnd"/>
      <w:r w:rsidRPr="00F5389E">
        <w:t xml:space="preserve">, навпаки, в останні два роки отримав активний розвиток. </w:t>
      </w:r>
      <w:proofErr w:type="spellStart"/>
      <w:r w:rsidRPr="00F5389E">
        <w:t>Mono</w:t>
      </w:r>
      <w:proofErr w:type="spellEnd"/>
      <w:r w:rsidRPr="00F5389E">
        <w:t xml:space="preserve"> являє собою </w:t>
      </w:r>
      <w:proofErr w:type="spellStart"/>
      <w:r w:rsidRPr="00F5389E">
        <w:t>open</w:t>
      </w:r>
      <w:proofErr w:type="spellEnd"/>
      <w:r w:rsidRPr="00F5389E">
        <w:t xml:space="preserve"> </w:t>
      </w:r>
      <w:proofErr w:type="spellStart"/>
      <w:r w:rsidRPr="00F5389E">
        <w:t>source</w:t>
      </w:r>
      <w:proofErr w:type="spellEnd"/>
      <w:r w:rsidRPr="00F5389E">
        <w:t xml:space="preserve"> реалізацію .NET, що підтримує операційні системи </w:t>
      </w:r>
      <w:proofErr w:type="spellStart"/>
      <w:r w:rsidRPr="00F5389E">
        <w:t>Linux</w:t>
      </w:r>
      <w:proofErr w:type="spellEnd"/>
      <w:r w:rsidRPr="00F5389E">
        <w:t xml:space="preserve"> і </w:t>
      </w:r>
      <w:proofErr w:type="spellStart"/>
      <w:r w:rsidRPr="00F5389E">
        <w:t>Mac</w:t>
      </w:r>
      <w:proofErr w:type="spellEnd"/>
      <w:r w:rsidRPr="00F5389E">
        <w:t xml:space="preserve"> OS X. Розвивається </w:t>
      </w:r>
      <w:proofErr w:type="spellStart"/>
      <w:r w:rsidRPr="00F5389E">
        <w:t>Mono</w:t>
      </w:r>
      <w:proofErr w:type="spellEnd"/>
      <w:r w:rsidRPr="00F5389E">
        <w:t xml:space="preserve"> незалежним спільнотою розробників, які займаються </w:t>
      </w:r>
      <w:proofErr w:type="spellStart"/>
      <w:r w:rsidRPr="00F5389E">
        <w:t>реинжинирингом</w:t>
      </w:r>
      <w:proofErr w:type="spellEnd"/>
      <w:r w:rsidRPr="00F5389E">
        <w:t xml:space="preserve"> компонентів .NET і створюють їх </w:t>
      </w:r>
      <w:proofErr w:type="spellStart"/>
      <w:r w:rsidRPr="00F5389E">
        <w:t>кроссплатформенную</w:t>
      </w:r>
      <w:proofErr w:type="spellEnd"/>
      <w:r w:rsidRPr="00F5389E">
        <w:t xml:space="preserve"> реалізацію. </w:t>
      </w:r>
      <w:r w:rsidRPr="00F5389E">
        <w:lastRenderedPageBreak/>
        <w:t xml:space="preserve">Зважаючи на це </w:t>
      </w:r>
      <w:proofErr w:type="spellStart"/>
      <w:r w:rsidRPr="00F5389E">
        <w:t>Mono</w:t>
      </w:r>
      <w:proofErr w:type="spellEnd"/>
      <w:r w:rsidRPr="00F5389E">
        <w:t xml:space="preserve"> завжди була «наздоганяючої» платформою, в якій можливості оригінального .NET з'являлися через досить тривалий час.</w:t>
      </w:r>
    </w:p>
    <w:p w:rsidR="008916A1" w:rsidRDefault="008916A1" w:rsidP="009E2CB1">
      <w:pPr>
        <w:pStyle w:val="ae"/>
        <w:ind w:firstLine="357"/>
      </w:pPr>
      <w:r w:rsidRPr="00ED7560">
        <w:t xml:space="preserve">Головна відмінність .NET </w:t>
      </w:r>
      <w:proofErr w:type="spellStart"/>
      <w:r w:rsidRPr="00ED7560">
        <w:t>Core</w:t>
      </w:r>
      <w:proofErr w:type="spellEnd"/>
      <w:r w:rsidRPr="00ED7560">
        <w:t xml:space="preserve"> від </w:t>
      </w:r>
      <w:proofErr w:type="spellStart"/>
      <w:r w:rsidRPr="00ED7560">
        <w:t>Mono</w:t>
      </w:r>
      <w:proofErr w:type="spellEnd"/>
      <w:r w:rsidRPr="00ED7560">
        <w:t xml:space="preserve"> полягає в тому, що </w:t>
      </w:r>
      <w:proofErr w:type="spellStart"/>
      <w:r w:rsidRPr="00ED7560">
        <w:t>Mono</w:t>
      </w:r>
      <w:proofErr w:type="spellEnd"/>
      <w:r w:rsidRPr="00ED7560">
        <w:t xml:space="preserve"> - це саме перенесення </w:t>
      </w:r>
      <w:r>
        <w:t>«великого» .NET, на платформу *</w:t>
      </w:r>
      <w:proofErr w:type="spellStart"/>
      <w:r w:rsidRPr="00ED7560">
        <w:t>nix</w:t>
      </w:r>
      <w:proofErr w:type="spellEnd"/>
      <w:r w:rsidRPr="00ED7560">
        <w:t xml:space="preserve">. У той час, як .NET </w:t>
      </w:r>
      <w:proofErr w:type="spellStart"/>
      <w:r w:rsidRPr="00ED7560">
        <w:t>Core</w:t>
      </w:r>
      <w:proofErr w:type="spellEnd"/>
      <w:r w:rsidRPr="00ED7560">
        <w:t xml:space="preserve"> - це спроектована практично з нуля платформа, спочатку розрахована на роботу з різними ОС. При цьому велика частина коду якою писалася з тим, щоб переносних специфічних </w:t>
      </w:r>
      <w:proofErr w:type="spellStart"/>
      <w:r w:rsidRPr="00ED7560">
        <w:t>залежностей</w:t>
      </w:r>
      <w:proofErr w:type="spellEnd"/>
      <w:r w:rsidRPr="00ED7560">
        <w:t xml:space="preserve"> було якомога менше. На наведеному нижче графіку - співвідношення загального коду платформи і коду специфічного для кожного окремо взятого сімейства ОС:</w:t>
      </w:r>
    </w:p>
    <w:p w:rsidR="008916A1" w:rsidRDefault="008916A1" w:rsidP="009E2CB1">
      <w:pPr>
        <w:pStyle w:val="ae"/>
        <w:ind w:firstLine="357"/>
        <w:rPr>
          <w:highlight w:val="white"/>
        </w:rPr>
      </w:pPr>
      <w:r>
        <w:rPr>
          <w:noProof/>
          <w:lang w:val="ru-RU" w:eastAsia="ru-RU"/>
        </w:rPr>
        <w:drawing>
          <wp:inline distT="0" distB="0" distL="0" distR="0" wp14:anchorId="329BC151" wp14:editId="1C540789">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916A1" w:rsidRDefault="008916A1" w:rsidP="009E2CB1">
      <w:pPr>
        <w:pStyle w:val="110"/>
        <w:ind w:firstLine="357"/>
        <w:rPr>
          <w:sz w:val="28"/>
          <w:szCs w:val="28"/>
        </w:rPr>
      </w:pPr>
      <w:bookmarkStart w:id="57" w:name="_Toc508374564"/>
      <w:r>
        <w:rPr>
          <w:sz w:val="28"/>
          <w:szCs w:val="28"/>
        </w:rPr>
        <w:t xml:space="preserve">2.5.4. </w:t>
      </w:r>
      <w:proofErr w:type="spellStart"/>
      <w:r w:rsidRPr="00313933">
        <w:rPr>
          <w:sz w:val="28"/>
          <w:szCs w:val="28"/>
        </w:rPr>
        <w:t>Entity</w:t>
      </w:r>
      <w:proofErr w:type="spellEnd"/>
      <w:r w:rsidRPr="00313933">
        <w:rPr>
          <w:sz w:val="28"/>
          <w:szCs w:val="28"/>
        </w:rPr>
        <w:t xml:space="preserve"> </w:t>
      </w:r>
      <w:proofErr w:type="spellStart"/>
      <w:r w:rsidRPr="00313933">
        <w:rPr>
          <w:sz w:val="28"/>
          <w:szCs w:val="28"/>
        </w:rPr>
        <w:t>Framework</w:t>
      </w:r>
      <w:bookmarkEnd w:id="57"/>
      <w:proofErr w:type="spellEnd"/>
    </w:p>
    <w:p w:rsidR="008916A1" w:rsidRDefault="008916A1" w:rsidP="009E2CB1">
      <w:pPr>
        <w:pStyle w:val="ae"/>
        <w:ind w:firstLine="357"/>
      </w:pPr>
      <w:proofErr w:type="spellStart"/>
      <w:r w:rsidRPr="00313933">
        <w:t>Entity</w:t>
      </w:r>
      <w:proofErr w:type="spellEnd"/>
      <w:r w:rsidRPr="00313933">
        <w:t xml:space="preserve"> </w:t>
      </w:r>
      <w:proofErr w:type="spellStart"/>
      <w:r w:rsidRPr="00313933">
        <w:t>Framework</w:t>
      </w:r>
      <w:proofErr w:type="spellEnd"/>
      <w:r w:rsidRPr="00313933">
        <w:t xml:space="preserve"> - об’єктно-орієнтована технологія доступу до даних. Надає можливість взаємозв’язку з об’єктами за допомогою LINQ у вигляді LINQ </w:t>
      </w:r>
      <w:proofErr w:type="spellStart"/>
      <w:r w:rsidRPr="00313933">
        <w:t>to</w:t>
      </w:r>
      <w:proofErr w:type="spellEnd"/>
      <w:r w:rsidRPr="00313933">
        <w:t xml:space="preserve"> </w:t>
      </w:r>
      <w:proofErr w:type="spellStart"/>
      <w:r w:rsidRPr="00313933">
        <w:t>Entities</w:t>
      </w:r>
      <w:proofErr w:type="spellEnd"/>
      <w:r w:rsidRPr="00313933">
        <w:t xml:space="preserve"> та </w:t>
      </w:r>
      <w:proofErr w:type="spellStart"/>
      <w:r w:rsidRPr="00313933">
        <w:t>Entity</w:t>
      </w:r>
      <w:proofErr w:type="spellEnd"/>
      <w:r w:rsidRPr="00313933">
        <w:t xml:space="preserve"> SQL.</w:t>
      </w:r>
    </w:p>
    <w:p w:rsidR="008916A1" w:rsidRPr="00313933" w:rsidRDefault="008916A1" w:rsidP="009E2CB1">
      <w:pPr>
        <w:pStyle w:val="110"/>
        <w:ind w:firstLine="357"/>
      </w:pPr>
      <w:bookmarkStart w:id="58" w:name="_Toc508374565"/>
      <w:r w:rsidRPr="00CE7CD6">
        <w:t>Підходи в EF</w:t>
      </w:r>
      <w:bookmarkEnd w:id="58"/>
    </w:p>
    <w:p w:rsidR="008916A1"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lang w:val="uk-UA"/>
        </w:rPr>
      </w:pPr>
      <w:r w:rsidRPr="00CE7CD6">
        <w:rPr>
          <w:rFonts w:ascii="Times New Roman" w:hAnsi="Times New Roman" w:cs="Times New Roman"/>
          <w:sz w:val="28"/>
          <w:szCs w:val="28"/>
          <w:lang w:val="uk-UA"/>
        </w:rPr>
        <w:t xml:space="preserve">Спочатку з найпершої версії </w:t>
      </w:r>
      <w:proofErr w:type="spellStart"/>
      <w:r w:rsidRPr="00CE7CD6">
        <w:rPr>
          <w:rFonts w:ascii="Times New Roman" w:hAnsi="Times New Roman" w:cs="Times New Roman"/>
          <w:sz w:val="28"/>
          <w:szCs w:val="28"/>
          <w:lang w:val="uk-UA"/>
        </w:rPr>
        <w:t>Entity</w:t>
      </w:r>
      <w:proofErr w:type="spellEnd"/>
      <w:r w:rsidRPr="00CE7CD6">
        <w:rPr>
          <w:rFonts w:ascii="Times New Roman" w:hAnsi="Times New Roman" w:cs="Times New Roman"/>
          <w:sz w:val="28"/>
          <w:szCs w:val="28"/>
          <w:lang w:val="uk-UA"/>
        </w:rPr>
        <w:t xml:space="preserve"> </w:t>
      </w:r>
      <w:proofErr w:type="spellStart"/>
      <w:r w:rsidRPr="00CE7CD6">
        <w:rPr>
          <w:rFonts w:ascii="Times New Roman" w:hAnsi="Times New Roman" w:cs="Times New Roman"/>
          <w:sz w:val="28"/>
          <w:szCs w:val="28"/>
          <w:lang w:val="uk-UA"/>
        </w:rPr>
        <w:t>Framework</w:t>
      </w:r>
      <w:proofErr w:type="spellEnd"/>
      <w:r w:rsidRPr="00CE7CD6">
        <w:rPr>
          <w:rFonts w:ascii="Times New Roman" w:hAnsi="Times New Roman" w:cs="Times New Roman"/>
          <w:sz w:val="28"/>
          <w:szCs w:val="28"/>
          <w:lang w:val="uk-UA"/>
        </w:rPr>
        <w:t xml:space="preserve"> підтримував підхід </w:t>
      </w:r>
      <w:proofErr w:type="spellStart"/>
      <w:r w:rsidRPr="00CE7CD6">
        <w:rPr>
          <w:rFonts w:ascii="Times New Roman" w:hAnsi="Times New Roman" w:cs="Times New Roman"/>
          <w:sz w:val="28"/>
          <w:szCs w:val="28"/>
          <w:lang w:val="uk-UA"/>
        </w:rPr>
        <w:t>Database</w:t>
      </w:r>
      <w:proofErr w:type="spellEnd"/>
      <w:r w:rsidRPr="00CE7CD6">
        <w:rPr>
          <w:rFonts w:ascii="Times New Roman" w:hAnsi="Times New Roman" w:cs="Times New Roman"/>
          <w:sz w:val="28"/>
          <w:szCs w:val="28"/>
          <w:lang w:val="uk-UA"/>
        </w:rPr>
        <w:t xml:space="preserve"> </w:t>
      </w:r>
      <w:proofErr w:type="spellStart"/>
      <w:r w:rsidRPr="00CE7CD6">
        <w:rPr>
          <w:rFonts w:ascii="Times New Roman" w:hAnsi="Times New Roman" w:cs="Times New Roman"/>
          <w:sz w:val="28"/>
          <w:szCs w:val="28"/>
          <w:lang w:val="uk-UA"/>
        </w:rPr>
        <w:t>First</w:t>
      </w:r>
      <w:proofErr w:type="spellEnd"/>
      <w:r w:rsidRPr="00CE7CD6">
        <w:rPr>
          <w:rFonts w:ascii="Times New Roman" w:hAnsi="Times New Roman" w:cs="Times New Roman"/>
          <w:sz w:val="28"/>
          <w:szCs w:val="28"/>
          <w:lang w:val="uk-UA"/>
        </w:rPr>
        <w:t xml:space="preserve">, який дозволяв по готовій базі даних згенерувати модель </w:t>
      </w:r>
      <w:proofErr w:type="spellStart"/>
      <w:r w:rsidRPr="00CE7CD6">
        <w:rPr>
          <w:rFonts w:ascii="Times New Roman" w:hAnsi="Times New Roman" w:cs="Times New Roman"/>
          <w:sz w:val="28"/>
          <w:szCs w:val="28"/>
          <w:lang w:val="uk-UA"/>
        </w:rPr>
        <w:t>edmx</w:t>
      </w:r>
      <w:proofErr w:type="spellEnd"/>
      <w:r w:rsidRPr="00CE7CD6">
        <w:rPr>
          <w:rFonts w:ascii="Times New Roman" w:hAnsi="Times New Roman" w:cs="Times New Roman"/>
          <w:sz w:val="28"/>
          <w:szCs w:val="28"/>
          <w:lang w:val="uk-UA"/>
        </w:rPr>
        <w:t xml:space="preserve">. Потім ця модель використовувалася для підключення до бази даних. Пізніше був доданий підхід </w:t>
      </w:r>
      <w:proofErr w:type="spellStart"/>
      <w:r w:rsidRPr="00CE7CD6">
        <w:rPr>
          <w:rFonts w:ascii="Times New Roman" w:hAnsi="Times New Roman" w:cs="Times New Roman"/>
          <w:sz w:val="28"/>
          <w:szCs w:val="28"/>
          <w:lang w:val="uk-UA"/>
        </w:rPr>
        <w:t>Model</w:t>
      </w:r>
      <w:proofErr w:type="spellEnd"/>
      <w:r w:rsidRPr="00CE7CD6">
        <w:rPr>
          <w:rFonts w:ascii="Times New Roman" w:hAnsi="Times New Roman" w:cs="Times New Roman"/>
          <w:sz w:val="28"/>
          <w:szCs w:val="28"/>
          <w:lang w:val="uk-UA"/>
        </w:rPr>
        <w:t xml:space="preserve"> </w:t>
      </w:r>
      <w:proofErr w:type="spellStart"/>
      <w:r w:rsidRPr="00CE7CD6">
        <w:rPr>
          <w:rFonts w:ascii="Times New Roman" w:hAnsi="Times New Roman" w:cs="Times New Roman"/>
          <w:sz w:val="28"/>
          <w:szCs w:val="28"/>
          <w:lang w:val="uk-UA"/>
        </w:rPr>
        <w:t>First</w:t>
      </w:r>
      <w:proofErr w:type="spellEnd"/>
      <w:r w:rsidRPr="00CE7CD6">
        <w:rPr>
          <w:rFonts w:ascii="Times New Roman" w:hAnsi="Times New Roman" w:cs="Times New Roman"/>
          <w:sz w:val="28"/>
          <w:szCs w:val="28"/>
          <w:lang w:val="uk-UA"/>
        </w:rPr>
        <w:t xml:space="preserve">. Він дозволяв створити вручну за </w:t>
      </w:r>
      <w:r w:rsidRPr="00CE7CD6">
        <w:rPr>
          <w:rFonts w:ascii="Times New Roman" w:hAnsi="Times New Roman" w:cs="Times New Roman"/>
          <w:sz w:val="28"/>
          <w:szCs w:val="28"/>
          <w:lang w:val="uk-UA"/>
        </w:rPr>
        <w:lastRenderedPageBreak/>
        <w:t xml:space="preserve">допомогою візуального редактора модель </w:t>
      </w:r>
      <w:proofErr w:type="spellStart"/>
      <w:r w:rsidRPr="00CE7CD6">
        <w:rPr>
          <w:rFonts w:ascii="Times New Roman" w:hAnsi="Times New Roman" w:cs="Times New Roman"/>
          <w:sz w:val="28"/>
          <w:szCs w:val="28"/>
          <w:lang w:val="uk-UA"/>
        </w:rPr>
        <w:t>edmx</w:t>
      </w:r>
      <w:proofErr w:type="spellEnd"/>
      <w:r w:rsidRPr="00CE7CD6">
        <w:rPr>
          <w:rFonts w:ascii="Times New Roman" w:hAnsi="Times New Roman" w:cs="Times New Roman"/>
          <w:sz w:val="28"/>
          <w:szCs w:val="28"/>
          <w:lang w:val="uk-UA"/>
        </w:rPr>
        <w:t xml:space="preserve">, і по ній створити базу даних. Починаючи з 5.0 кращим підходом стає </w:t>
      </w:r>
      <w:proofErr w:type="spellStart"/>
      <w:r w:rsidRPr="00CE7CD6">
        <w:rPr>
          <w:rFonts w:ascii="Times New Roman" w:hAnsi="Times New Roman" w:cs="Times New Roman"/>
          <w:sz w:val="28"/>
          <w:szCs w:val="28"/>
          <w:lang w:val="uk-UA"/>
        </w:rPr>
        <w:t>Code</w:t>
      </w:r>
      <w:proofErr w:type="spellEnd"/>
      <w:r w:rsidRPr="00CE7CD6">
        <w:rPr>
          <w:rFonts w:ascii="Times New Roman" w:hAnsi="Times New Roman" w:cs="Times New Roman"/>
          <w:sz w:val="28"/>
          <w:szCs w:val="28"/>
          <w:lang w:val="uk-UA"/>
        </w:rPr>
        <w:t xml:space="preserve"> </w:t>
      </w:r>
      <w:proofErr w:type="spellStart"/>
      <w:r w:rsidRPr="00CE7CD6">
        <w:rPr>
          <w:rFonts w:ascii="Times New Roman" w:hAnsi="Times New Roman" w:cs="Times New Roman"/>
          <w:sz w:val="28"/>
          <w:szCs w:val="28"/>
          <w:lang w:val="uk-UA"/>
        </w:rPr>
        <w:t>First</w:t>
      </w:r>
      <w:proofErr w:type="spellEnd"/>
      <w:r w:rsidRPr="00CE7CD6">
        <w:rPr>
          <w:rFonts w:ascii="Times New Roman" w:hAnsi="Times New Roman" w:cs="Times New Roman"/>
          <w:sz w:val="28"/>
          <w:szCs w:val="28"/>
          <w:lang w:val="uk-UA"/>
        </w:rPr>
        <w:t xml:space="preserve"> [</w:t>
      </w:r>
      <w:r>
        <w:rPr>
          <w:rFonts w:ascii="Times New Roman" w:hAnsi="Times New Roman" w:cs="Times New Roman"/>
          <w:sz w:val="28"/>
          <w:szCs w:val="28"/>
          <w:lang w:val="uk-UA"/>
        </w:rPr>
        <w:t>9</w:t>
      </w:r>
      <w:r w:rsidRPr="00CE7CD6">
        <w:rPr>
          <w:rFonts w:ascii="Times New Roman" w:hAnsi="Times New Roman" w:cs="Times New Roman"/>
          <w:sz w:val="28"/>
          <w:szCs w:val="28"/>
          <w:lang w:val="uk-UA"/>
        </w:rPr>
        <w:t>]. Його суть - спочатку пише</w:t>
      </w:r>
      <w:r>
        <w:rPr>
          <w:rFonts w:ascii="Times New Roman" w:hAnsi="Times New Roman" w:cs="Times New Roman"/>
          <w:sz w:val="28"/>
          <w:szCs w:val="28"/>
          <w:lang w:val="uk-UA"/>
        </w:rPr>
        <w:t>ться код моделі на C</w:t>
      </w:r>
      <w:r w:rsidRPr="00CE7CD6">
        <w:rPr>
          <w:rFonts w:ascii="Times New Roman" w:hAnsi="Times New Roman" w:cs="Times New Roman"/>
          <w:sz w:val="28"/>
          <w:szCs w:val="28"/>
          <w:lang w:val="uk-UA"/>
        </w:rPr>
        <w:t xml:space="preserve">#, а потім по ньому генерується база даних. При цьому модель </w:t>
      </w:r>
      <w:proofErr w:type="spellStart"/>
      <w:r w:rsidRPr="00CE7CD6">
        <w:rPr>
          <w:rFonts w:ascii="Times New Roman" w:hAnsi="Times New Roman" w:cs="Times New Roman"/>
          <w:sz w:val="28"/>
          <w:szCs w:val="28"/>
          <w:lang w:val="uk-UA"/>
        </w:rPr>
        <w:t>edmx</w:t>
      </w:r>
      <w:proofErr w:type="spellEnd"/>
      <w:r w:rsidRPr="00CE7CD6">
        <w:rPr>
          <w:rFonts w:ascii="Times New Roman" w:hAnsi="Times New Roman" w:cs="Times New Roman"/>
          <w:sz w:val="28"/>
          <w:szCs w:val="28"/>
          <w:lang w:val="uk-UA"/>
        </w:rPr>
        <w:t xml:space="preserve"> вже не використовується.</w:t>
      </w:r>
      <w:r>
        <w:rPr>
          <w:rFonts w:ascii="Times New Roman" w:hAnsi="Times New Roman" w:cs="Times New Roman"/>
          <w:sz w:val="28"/>
          <w:szCs w:val="28"/>
          <w:lang w:val="uk-UA"/>
        </w:rPr>
        <w:t xml:space="preserve"> </w:t>
      </w:r>
    </w:p>
    <w:p w:rsidR="008916A1"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В даній системі використовується підхід </w:t>
      </w:r>
      <w:proofErr w:type="spellStart"/>
      <w:r w:rsidRPr="00CE7CD6">
        <w:rPr>
          <w:rFonts w:ascii="Times New Roman" w:hAnsi="Times New Roman" w:cs="Times New Roman"/>
          <w:sz w:val="28"/>
          <w:szCs w:val="28"/>
          <w:lang w:val="uk-UA"/>
        </w:rPr>
        <w:t>Database</w:t>
      </w:r>
      <w:proofErr w:type="spellEnd"/>
      <w:r w:rsidRPr="00CE7CD6">
        <w:rPr>
          <w:rFonts w:ascii="Times New Roman" w:hAnsi="Times New Roman" w:cs="Times New Roman"/>
          <w:sz w:val="28"/>
          <w:szCs w:val="28"/>
          <w:lang w:val="uk-UA"/>
        </w:rPr>
        <w:t xml:space="preserve"> </w:t>
      </w:r>
      <w:proofErr w:type="spellStart"/>
      <w:r w:rsidRPr="00CE7CD6">
        <w:rPr>
          <w:rFonts w:ascii="Times New Roman" w:hAnsi="Times New Roman" w:cs="Times New Roman"/>
          <w:sz w:val="28"/>
          <w:szCs w:val="28"/>
          <w:lang w:val="uk-UA"/>
        </w:rPr>
        <w:t>First</w:t>
      </w:r>
      <w:proofErr w:type="spellEnd"/>
      <w:r>
        <w:rPr>
          <w:rFonts w:ascii="Times New Roman" w:hAnsi="Times New Roman" w:cs="Times New Roman"/>
          <w:sz w:val="28"/>
          <w:szCs w:val="28"/>
          <w:lang w:val="uk-UA"/>
        </w:rPr>
        <w:t>, оскільки створення бази даних передувало створення моделей на С</w:t>
      </w:r>
      <w:r w:rsidRPr="00CE7CD6">
        <w:rPr>
          <w:rFonts w:ascii="Times New Roman" w:hAnsi="Times New Roman" w:cs="Times New Roman"/>
          <w:sz w:val="28"/>
          <w:szCs w:val="28"/>
          <w:lang w:val="ru-RU"/>
        </w:rPr>
        <w:t>#</w:t>
      </w:r>
      <w:r>
        <w:rPr>
          <w:rFonts w:ascii="Times New Roman" w:hAnsi="Times New Roman" w:cs="Times New Roman"/>
          <w:sz w:val="28"/>
          <w:szCs w:val="28"/>
          <w:lang w:val="ru-RU"/>
        </w:rPr>
        <w:t>.</w:t>
      </w:r>
    </w:p>
    <w:p w:rsidR="008916A1" w:rsidRPr="00F035E0" w:rsidRDefault="008916A1" w:rsidP="009E2CB1">
      <w:pPr>
        <w:pStyle w:val="110"/>
        <w:ind w:firstLine="357"/>
        <w:rPr>
          <w:lang w:val="ru-RU"/>
        </w:rPr>
      </w:pPr>
      <w:bookmarkStart w:id="59" w:name="_Toc508374566"/>
      <w:r w:rsidRPr="00F035E0">
        <w:rPr>
          <w:lang w:val="ru-RU"/>
        </w:rPr>
        <w:t xml:space="preserve">2.5.5. </w:t>
      </w:r>
      <w:r>
        <w:t xml:space="preserve">Мова програмування </w:t>
      </w:r>
      <w:r>
        <w:rPr>
          <w:lang w:val="en-US"/>
        </w:rPr>
        <w:t>JavaScript</w:t>
      </w:r>
      <w:bookmarkEnd w:id="59"/>
    </w:p>
    <w:p w:rsidR="008916A1" w:rsidRPr="00DE132A" w:rsidRDefault="008916A1" w:rsidP="009E2CB1">
      <w:pPr>
        <w:pStyle w:val="ae"/>
        <w:ind w:firstLine="357"/>
        <w:rPr>
          <w:lang w:val="ru-RU"/>
        </w:rPr>
      </w:pPr>
      <w:r w:rsidRPr="00CE7CD6">
        <w:rPr>
          <w:i/>
          <w:lang w:val="en-US"/>
        </w:rPr>
        <w:t>JavaScript</w:t>
      </w:r>
      <w:r w:rsidRPr="00F035E0">
        <w:rPr>
          <w:lang w:val="ru-RU"/>
        </w:rPr>
        <w:t>(</w:t>
      </w:r>
      <w:r w:rsidRPr="00CE7CD6">
        <w:rPr>
          <w:i/>
          <w:lang w:val="en-US"/>
        </w:rPr>
        <w:t>JS</w:t>
      </w:r>
      <w:r w:rsidRPr="00F035E0">
        <w:rPr>
          <w:lang w:val="ru-RU"/>
        </w:rPr>
        <w:t xml:space="preserve">) — </w:t>
      </w:r>
      <w:r w:rsidRPr="00940CC0">
        <w:t>динамічна</w:t>
      </w:r>
      <w:r w:rsidRPr="00F035E0">
        <w:rPr>
          <w:lang w:val="ru-RU"/>
        </w:rPr>
        <w:t xml:space="preserve">, </w:t>
      </w:r>
      <w:r w:rsidRPr="00940CC0">
        <w:t>об</w:t>
      </w:r>
      <w:r w:rsidRPr="00F035E0">
        <w:rPr>
          <w:lang w:val="ru-RU"/>
        </w:rPr>
        <w:t>'</w:t>
      </w:r>
      <w:proofErr w:type="spellStart"/>
      <w:r w:rsidRPr="00940CC0">
        <w:t>єктно</w:t>
      </w:r>
      <w:proofErr w:type="spellEnd"/>
      <w:r w:rsidRPr="00F035E0">
        <w:rPr>
          <w:lang w:val="ru-RU"/>
        </w:rPr>
        <w:t>-</w:t>
      </w:r>
      <w:proofErr w:type="spellStart"/>
      <w:r w:rsidRPr="00940CC0">
        <w:t>орієнтован</w:t>
      </w:r>
      <w:proofErr w:type="spellEnd"/>
      <w:r w:rsidRPr="00CE7CD6">
        <w:rPr>
          <w:lang w:val="en-US"/>
        </w:rPr>
        <w:t>a</w:t>
      </w:r>
      <w:r w:rsidRPr="00F035E0">
        <w:rPr>
          <w:lang w:val="ru-RU"/>
        </w:rPr>
        <w:t xml:space="preserve"> </w:t>
      </w:r>
      <w:r w:rsidRPr="00940CC0">
        <w:t>мова</w:t>
      </w:r>
      <w:r w:rsidRPr="00F035E0">
        <w:rPr>
          <w:lang w:val="ru-RU"/>
        </w:rPr>
        <w:t xml:space="preserve"> </w:t>
      </w:r>
      <w:r w:rsidRPr="00940CC0">
        <w:t>програмування</w:t>
      </w:r>
      <w:r w:rsidRPr="00F035E0">
        <w:rPr>
          <w:lang w:val="ru-RU"/>
        </w:rPr>
        <w:t xml:space="preserve">. </w:t>
      </w:r>
      <w:r w:rsidRPr="00940CC0">
        <w:t>Реалізація</w:t>
      </w:r>
      <w:r w:rsidRPr="00F035E0">
        <w:rPr>
          <w:lang w:val="ru-RU"/>
        </w:rPr>
        <w:t xml:space="preserve"> </w:t>
      </w:r>
      <w:r w:rsidRPr="00940CC0">
        <w:t>стандарту</w:t>
      </w:r>
      <w:r w:rsidRPr="00F035E0">
        <w:rPr>
          <w:lang w:val="ru-RU"/>
        </w:rPr>
        <w:t xml:space="preserve"> </w:t>
      </w:r>
      <w:r w:rsidRPr="00CE7CD6">
        <w:rPr>
          <w:i/>
          <w:lang w:val="en-US"/>
        </w:rPr>
        <w:t>ECMAScript</w:t>
      </w:r>
      <w:r w:rsidRPr="00F035E0">
        <w:rPr>
          <w:lang w:val="ru-RU"/>
        </w:rPr>
        <w:t xml:space="preserve">. </w:t>
      </w:r>
      <w:r w:rsidRPr="00940CC0">
        <w:t>Найчастіше</w:t>
      </w:r>
      <w:r w:rsidRPr="00F035E0">
        <w:rPr>
          <w:lang w:val="ru-RU"/>
        </w:rPr>
        <w:t xml:space="preserve"> </w:t>
      </w:r>
      <w:r w:rsidRPr="00940CC0">
        <w:t>використовується</w:t>
      </w:r>
      <w:r w:rsidRPr="00DE132A">
        <w:rPr>
          <w:lang w:val="ru-RU"/>
        </w:rPr>
        <w:t xml:space="preserve"> </w:t>
      </w:r>
      <w:r w:rsidRPr="00940CC0">
        <w:t>як</w:t>
      </w:r>
      <w:r w:rsidRPr="00DE132A">
        <w:rPr>
          <w:lang w:val="ru-RU"/>
        </w:rPr>
        <w:t xml:space="preserve"> </w:t>
      </w:r>
      <w:r w:rsidRPr="00940CC0">
        <w:t>частина</w:t>
      </w:r>
      <w:r w:rsidRPr="00DE132A">
        <w:rPr>
          <w:lang w:val="ru-RU"/>
        </w:rPr>
        <w:t xml:space="preserve"> </w:t>
      </w:r>
      <w:r w:rsidRPr="00940CC0">
        <w:t>браузера</w:t>
      </w:r>
      <w:r w:rsidRPr="00DE132A">
        <w:rPr>
          <w:lang w:val="ru-RU"/>
        </w:rPr>
        <w:t xml:space="preserve">, </w:t>
      </w:r>
      <w:r w:rsidRPr="00940CC0">
        <w:t>що</w:t>
      </w:r>
      <w:r w:rsidRPr="00DE132A">
        <w:rPr>
          <w:lang w:val="ru-RU"/>
        </w:rPr>
        <w:t xml:space="preserve"> </w:t>
      </w:r>
      <w:r w:rsidRPr="00940CC0">
        <w:t>надає</w:t>
      </w:r>
      <w:r w:rsidRPr="00DE132A">
        <w:rPr>
          <w:lang w:val="ru-RU"/>
        </w:rPr>
        <w:t xml:space="preserve"> </w:t>
      </w:r>
      <w:r w:rsidRPr="00940CC0">
        <w:t>можливість</w:t>
      </w:r>
      <w:r w:rsidRPr="00DE132A">
        <w:rPr>
          <w:lang w:val="ru-RU"/>
        </w:rPr>
        <w:t xml:space="preserve"> </w:t>
      </w:r>
      <w:r w:rsidRPr="00940CC0">
        <w:t>коду</w:t>
      </w:r>
      <w:r w:rsidRPr="00DE132A">
        <w:rPr>
          <w:lang w:val="ru-RU"/>
        </w:rPr>
        <w:t xml:space="preserve"> </w:t>
      </w:r>
      <w:r w:rsidRPr="00940CC0">
        <w:t>на</w:t>
      </w:r>
      <w:r w:rsidRPr="00DE132A">
        <w:rPr>
          <w:lang w:val="ru-RU"/>
        </w:rPr>
        <w:t xml:space="preserve"> </w:t>
      </w:r>
      <w:r w:rsidRPr="00940CC0">
        <w:t>стороні</w:t>
      </w:r>
      <w:r w:rsidRPr="00DE132A">
        <w:rPr>
          <w:lang w:val="ru-RU"/>
        </w:rPr>
        <w:t xml:space="preserve"> </w:t>
      </w:r>
      <w:r w:rsidRPr="00940CC0">
        <w:t>клієнта</w:t>
      </w:r>
      <w:r w:rsidRPr="00DE132A">
        <w:rPr>
          <w:lang w:val="ru-RU"/>
        </w:rPr>
        <w:t xml:space="preserve"> (</w:t>
      </w:r>
      <w:r w:rsidRPr="00940CC0">
        <w:t>такому</w:t>
      </w:r>
      <w:r w:rsidRPr="00DE132A">
        <w:rPr>
          <w:lang w:val="ru-RU"/>
        </w:rPr>
        <w:t xml:space="preserve">, </w:t>
      </w:r>
      <w:r w:rsidRPr="00940CC0">
        <w:t>що</w:t>
      </w:r>
      <w:r w:rsidRPr="00DE132A">
        <w:rPr>
          <w:lang w:val="ru-RU"/>
        </w:rPr>
        <w:t xml:space="preserve"> </w:t>
      </w:r>
      <w:r w:rsidRPr="00940CC0">
        <w:t>виконується</w:t>
      </w:r>
      <w:r w:rsidRPr="00DE132A">
        <w:rPr>
          <w:lang w:val="ru-RU"/>
        </w:rPr>
        <w:t xml:space="preserve"> </w:t>
      </w:r>
      <w:r w:rsidRPr="00940CC0">
        <w:t>на</w:t>
      </w:r>
      <w:r w:rsidRPr="00DE132A">
        <w:rPr>
          <w:lang w:val="ru-RU"/>
        </w:rPr>
        <w:t xml:space="preserve"> </w:t>
      </w:r>
      <w:r w:rsidRPr="00940CC0">
        <w:t>пристрої</w:t>
      </w:r>
      <w:r w:rsidRPr="00DE132A">
        <w:rPr>
          <w:lang w:val="ru-RU"/>
        </w:rPr>
        <w:t xml:space="preserve"> </w:t>
      </w:r>
      <w:r w:rsidRPr="00940CC0">
        <w:t>кінцевого</w:t>
      </w:r>
      <w:r w:rsidRPr="00DE132A">
        <w:rPr>
          <w:lang w:val="ru-RU"/>
        </w:rPr>
        <w:t xml:space="preserve"> </w:t>
      </w:r>
      <w:r w:rsidRPr="00940CC0">
        <w:t>користувача</w:t>
      </w:r>
      <w:r w:rsidRPr="00DE132A">
        <w:rPr>
          <w:lang w:val="ru-RU"/>
        </w:rPr>
        <w:t xml:space="preserve">) </w:t>
      </w:r>
      <w:r w:rsidRPr="00940CC0">
        <w:t>взаємодіяти</w:t>
      </w:r>
      <w:r w:rsidRPr="00DE132A">
        <w:rPr>
          <w:lang w:val="ru-RU"/>
        </w:rPr>
        <w:t xml:space="preserve"> </w:t>
      </w:r>
      <w:r w:rsidRPr="00940CC0">
        <w:t>з</w:t>
      </w:r>
      <w:r w:rsidRPr="00DE132A">
        <w:rPr>
          <w:lang w:val="ru-RU"/>
        </w:rPr>
        <w:t xml:space="preserve"> </w:t>
      </w:r>
      <w:r w:rsidRPr="00940CC0">
        <w:t>користувачем</w:t>
      </w:r>
      <w:r w:rsidRPr="00DE132A">
        <w:rPr>
          <w:lang w:val="ru-RU"/>
        </w:rPr>
        <w:t xml:space="preserve">, </w:t>
      </w:r>
      <w:r w:rsidRPr="00940CC0">
        <w:t>керувати</w:t>
      </w:r>
      <w:r w:rsidRPr="00DE132A">
        <w:rPr>
          <w:lang w:val="ru-RU"/>
        </w:rPr>
        <w:t xml:space="preserve"> </w:t>
      </w:r>
      <w:r w:rsidRPr="00940CC0">
        <w:t>браузером</w:t>
      </w:r>
      <w:r w:rsidRPr="00DE132A">
        <w:rPr>
          <w:lang w:val="ru-RU"/>
        </w:rPr>
        <w:t xml:space="preserve">, </w:t>
      </w:r>
      <w:r w:rsidRPr="00940CC0">
        <w:t>асинхронно</w:t>
      </w:r>
      <w:r w:rsidRPr="00DE132A">
        <w:rPr>
          <w:lang w:val="ru-RU"/>
        </w:rPr>
        <w:t xml:space="preserve"> </w:t>
      </w:r>
      <w:r w:rsidRPr="00940CC0">
        <w:t>обмінюватися</w:t>
      </w:r>
      <w:r w:rsidRPr="00DE132A">
        <w:rPr>
          <w:lang w:val="ru-RU"/>
        </w:rPr>
        <w:t xml:space="preserve"> </w:t>
      </w:r>
      <w:r w:rsidRPr="00940CC0">
        <w:t>даними</w:t>
      </w:r>
      <w:r w:rsidRPr="00DE132A">
        <w:rPr>
          <w:lang w:val="ru-RU"/>
        </w:rPr>
        <w:t xml:space="preserve"> </w:t>
      </w:r>
      <w:r w:rsidRPr="00940CC0">
        <w:t>з</w:t>
      </w:r>
      <w:r w:rsidRPr="00DE132A">
        <w:rPr>
          <w:lang w:val="ru-RU"/>
        </w:rPr>
        <w:t xml:space="preserve"> </w:t>
      </w:r>
      <w:r w:rsidRPr="00940CC0">
        <w:t>сервером</w:t>
      </w:r>
      <w:r w:rsidRPr="00DE132A">
        <w:rPr>
          <w:lang w:val="ru-RU"/>
        </w:rPr>
        <w:t xml:space="preserve">, </w:t>
      </w:r>
      <w:r w:rsidRPr="00940CC0">
        <w:t>змінювати</w:t>
      </w:r>
      <w:r w:rsidRPr="00DE132A">
        <w:rPr>
          <w:lang w:val="ru-RU"/>
        </w:rPr>
        <w:t xml:space="preserve"> </w:t>
      </w:r>
      <w:r w:rsidRPr="00940CC0">
        <w:t>структуру</w:t>
      </w:r>
      <w:r w:rsidRPr="00DE132A">
        <w:rPr>
          <w:lang w:val="ru-RU"/>
        </w:rPr>
        <w:t xml:space="preserve"> </w:t>
      </w:r>
      <w:r w:rsidRPr="00940CC0">
        <w:t>та</w:t>
      </w:r>
      <w:r w:rsidRPr="00DE132A">
        <w:rPr>
          <w:lang w:val="ru-RU"/>
        </w:rPr>
        <w:t xml:space="preserve"> </w:t>
      </w:r>
      <w:r w:rsidRPr="00940CC0">
        <w:t>зовнішній</w:t>
      </w:r>
      <w:r w:rsidRPr="00DE132A">
        <w:rPr>
          <w:lang w:val="ru-RU"/>
        </w:rPr>
        <w:t xml:space="preserve"> </w:t>
      </w:r>
      <w:r w:rsidRPr="00940CC0">
        <w:t>вигляд</w:t>
      </w:r>
      <w:r w:rsidRPr="00DE132A">
        <w:rPr>
          <w:lang w:val="ru-RU"/>
        </w:rPr>
        <w:t xml:space="preserve"> </w:t>
      </w:r>
      <w:r w:rsidRPr="00940CC0">
        <w:t>веб</w:t>
      </w:r>
      <w:r w:rsidRPr="00DE132A">
        <w:rPr>
          <w:lang w:val="ru-RU"/>
        </w:rPr>
        <w:t>-</w:t>
      </w:r>
      <w:r w:rsidRPr="00940CC0">
        <w:t>сторінки</w:t>
      </w:r>
      <w:r w:rsidRPr="00DE132A">
        <w:rPr>
          <w:lang w:val="ru-RU"/>
        </w:rPr>
        <w:t xml:space="preserve">. </w:t>
      </w:r>
      <w:r w:rsidRPr="00940CC0">
        <w:t>Мова</w:t>
      </w:r>
      <w:r w:rsidRPr="00DE132A">
        <w:rPr>
          <w:lang w:val="ru-RU"/>
        </w:rPr>
        <w:t xml:space="preserve"> </w:t>
      </w:r>
      <w:r w:rsidRPr="00CE7CD6">
        <w:rPr>
          <w:i/>
          <w:lang w:val="en-US"/>
        </w:rPr>
        <w:t>JavaScript</w:t>
      </w:r>
      <w:r w:rsidRPr="00DE132A">
        <w:rPr>
          <w:lang w:val="ru-RU"/>
        </w:rPr>
        <w:t xml:space="preserve"> </w:t>
      </w:r>
      <w:r w:rsidRPr="00940CC0">
        <w:t>також</w:t>
      </w:r>
      <w:r w:rsidRPr="00DE132A">
        <w:rPr>
          <w:lang w:val="ru-RU"/>
        </w:rPr>
        <w:t xml:space="preserve"> </w:t>
      </w:r>
      <w:r w:rsidRPr="00940CC0">
        <w:t>використовується</w:t>
      </w:r>
      <w:r w:rsidRPr="00DE132A">
        <w:rPr>
          <w:lang w:val="ru-RU"/>
        </w:rPr>
        <w:t xml:space="preserve"> </w:t>
      </w:r>
      <w:r w:rsidRPr="00940CC0">
        <w:t>для</w:t>
      </w:r>
      <w:r w:rsidRPr="00DE132A">
        <w:rPr>
          <w:lang w:val="ru-RU"/>
        </w:rPr>
        <w:t xml:space="preserve"> </w:t>
      </w:r>
      <w:r w:rsidRPr="00940CC0">
        <w:t>програмування</w:t>
      </w:r>
      <w:r w:rsidRPr="00DE132A">
        <w:rPr>
          <w:lang w:val="ru-RU"/>
        </w:rPr>
        <w:t xml:space="preserve"> </w:t>
      </w:r>
      <w:r w:rsidRPr="00940CC0">
        <w:t>на</w:t>
      </w:r>
      <w:r w:rsidRPr="00DE132A">
        <w:rPr>
          <w:lang w:val="ru-RU"/>
        </w:rPr>
        <w:t xml:space="preserve"> </w:t>
      </w:r>
      <w:r w:rsidRPr="00940CC0">
        <w:t>стороні</w:t>
      </w:r>
      <w:r w:rsidRPr="00DE132A">
        <w:rPr>
          <w:lang w:val="ru-RU"/>
        </w:rPr>
        <w:t xml:space="preserve"> </w:t>
      </w:r>
      <w:r w:rsidRPr="00940CC0">
        <w:t>сервера</w:t>
      </w:r>
      <w:r w:rsidRPr="00DE132A">
        <w:rPr>
          <w:lang w:val="ru-RU"/>
        </w:rPr>
        <w:t xml:space="preserve"> (</w:t>
      </w:r>
      <w:r w:rsidRPr="00940CC0">
        <w:t>подібно</w:t>
      </w:r>
      <w:r w:rsidRPr="00DE132A">
        <w:rPr>
          <w:lang w:val="ru-RU"/>
        </w:rPr>
        <w:t xml:space="preserve"> </w:t>
      </w:r>
      <w:r w:rsidRPr="00940CC0">
        <w:t>до</w:t>
      </w:r>
      <w:r w:rsidRPr="00DE132A">
        <w:rPr>
          <w:lang w:val="ru-RU"/>
        </w:rPr>
        <w:t xml:space="preserve"> </w:t>
      </w:r>
      <w:r w:rsidRPr="00940CC0">
        <w:t>таких</w:t>
      </w:r>
      <w:r w:rsidRPr="00DE132A">
        <w:rPr>
          <w:lang w:val="ru-RU"/>
        </w:rPr>
        <w:t xml:space="preserve"> </w:t>
      </w:r>
      <w:r w:rsidRPr="00940CC0">
        <w:t>мов</w:t>
      </w:r>
      <w:r w:rsidRPr="00DE132A">
        <w:rPr>
          <w:lang w:val="ru-RU"/>
        </w:rPr>
        <w:t xml:space="preserve"> </w:t>
      </w:r>
      <w:r w:rsidRPr="00940CC0">
        <w:t>програмування</w:t>
      </w:r>
      <w:r w:rsidRPr="00DE132A">
        <w:rPr>
          <w:lang w:val="ru-RU"/>
        </w:rPr>
        <w:t xml:space="preserve">, </w:t>
      </w:r>
      <w:r w:rsidRPr="00940CC0">
        <w:t>як</w:t>
      </w:r>
      <w:r w:rsidRPr="00DE132A">
        <w:rPr>
          <w:lang w:val="ru-RU"/>
        </w:rPr>
        <w:t xml:space="preserve"> </w:t>
      </w:r>
      <w:r w:rsidRPr="00CE7CD6">
        <w:rPr>
          <w:i/>
          <w:lang w:val="en-US"/>
        </w:rPr>
        <w:t>Java</w:t>
      </w:r>
      <w:r w:rsidRPr="00DE132A">
        <w:rPr>
          <w:lang w:val="ru-RU"/>
        </w:rPr>
        <w:t xml:space="preserve"> </w:t>
      </w:r>
      <w:r w:rsidRPr="00940CC0">
        <w:t>і</w:t>
      </w:r>
      <w:r w:rsidRPr="00DE132A">
        <w:rPr>
          <w:lang w:val="ru-RU"/>
        </w:rPr>
        <w:t xml:space="preserve"> </w:t>
      </w:r>
      <w:r w:rsidRPr="00CE7CD6">
        <w:rPr>
          <w:i/>
          <w:lang w:val="en-US"/>
        </w:rPr>
        <w:t>C</w:t>
      </w:r>
      <w:r w:rsidRPr="00DE132A">
        <w:rPr>
          <w:i/>
          <w:lang w:val="ru-RU"/>
        </w:rPr>
        <w:t xml:space="preserve">#), </w:t>
      </w:r>
      <w:r w:rsidRPr="00940CC0">
        <w:rPr>
          <w:i/>
        </w:rPr>
        <w:t>розробки</w:t>
      </w:r>
      <w:r w:rsidRPr="00DE132A">
        <w:rPr>
          <w:i/>
          <w:lang w:val="ru-RU"/>
        </w:rPr>
        <w:t xml:space="preserve"> </w:t>
      </w:r>
      <w:r w:rsidRPr="00940CC0">
        <w:rPr>
          <w:i/>
        </w:rPr>
        <w:t>ігор</w:t>
      </w:r>
      <w:r w:rsidRPr="00DE132A">
        <w:rPr>
          <w:i/>
          <w:lang w:val="ru-RU"/>
        </w:rPr>
        <w:t xml:space="preserve">, </w:t>
      </w:r>
      <w:r w:rsidRPr="00940CC0">
        <w:rPr>
          <w:i/>
        </w:rPr>
        <w:t>стаціонарних</w:t>
      </w:r>
      <w:r w:rsidRPr="00DE132A">
        <w:rPr>
          <w:i/>
          <w:lang w:val="ru-RU"/>
        </w:rPr>
        <w:t xml:space="preserve"> </w:t>
      </w:r>
      <w:r w:rsidRPr="00940CC0">
        <w:rPr>
          <w:i/>
        </w:rPr>
        <w:t>та</w:t>
      </w:r>
      <w:r w:rsidRPr="00DE132A">
        <w:rPr>
          <w:i/>
          <w:lang w:val="ru-RU"/>
        </w:rPr>
        <w:t xml:space="preserve"> </w:t>
      </w:r>
      <w:r w:rsidRPr="00940CC0">
        <w:rPr>
          <w:i/>
        </w:rPr>
        <w:t>мобільних</w:t>
      </w:r>
      <w:r w:rsidRPr="00DE132A">
        <w:rPr>
          <w:i/>
          <w:lang w:val="ru-RU"/>
        </w:rPr>
        <w:t xml:space="preserve"> </w:t>
      </w:r>
      <w:r w:rsidRPr="00940CC0">
        <w:rPr>
          <w:i/>
        </w:rPr>
        <w:t>додатків</w:t>
      </w:r>
      <w:r w:rsidRPr="00DE132A">
        <w:rPr>
          <w:i/>
          <w:lang w:val="ru-RU"/>
        </w:rPr>
        <w:t xml:space="preserve">, </w:t>
      </w:r>
      <w:r w:rsidRPr="00940CC0">
        <w:rPr>
          <w:i/>
        </w:rPr>
        <w:t>сценаріїв</w:t>
      </w:r>
      <w:r w:rsidRPr="00DE132A">
        <w:rPr>
          <w:i/>
          <w:lang w:val="ru-RU"/>
        </w:rPr>
        <w:t xml:space="preserve"> </w:t>
      </w:r>
      <w:r w:rsidRPr="00940CC0">
        <w:rPr>
          <w:i/>
        </w:rPr>
        <w:t>в</w:t>
      </w:r>
      <w:r w:rsidRPr="00DE132A">
        <w:rPr>
          <w:i/>
          <w:lang w:val="ru-RU"/>
        </w:rPr>
        <w:t xml:space="preserve"> </w:t>
      </w:r>
      <w:r w:rsidRPr="00940CC0">
        <w:rPr>
          <w:i/>
        </w:rPr>
        <w:t>прикладному</w:t>
      </w:r>
      <w:r w:rsidRPr="00DE132A">
        <w:rPr>
          <w:i/>
          <w:lang w:val="ru-RU"/>
        </w:rPr>
        <w:t xml:space="preserve"> </w:t>
      </w:r>
      <w:r w:rsidRPr="00940CC0">
        <w:rPr>
          <w:i/>
        </w:rPr>
        <w:t>ПЗ</w:t>
      </w:r>
      <w:r w:rsidRPr="00DE132A">
        <w:rPr>
          <w:i/>
          <w:lang w:val="ru-RU"/>
        </w:rPr>
        <w:t xml:space="preserve"> (</w:t>
      </w:r>
      <w:r w:rsidRPr="00940CC0">
        <w:rPr>
          <w:i/>
        </w:rPr>
        <w:t>наприклад</w:t>
      </w:r>
      <w:r w:rsidRPr="00DE132A">
        <w:rPr>
          <w:i/>
          <w:lang w:val="ru-RU"/>
        </w:rPr>
        <w:t xml:space="preserve">, </w:t>
      </w:r>
      <w:r w:rsidRPr="00940CC0">
        <w:rPr>
          <w:i/>
        </w:rPr>
        <w:t>в</w:t>
      </w:r>
      <w:r w:rsidRPr="00DE132A">
        <w:rPr>
          <w:i/>
          <w:lang w:val="ru-RU"/>
        </w:rPr>
        <w:t xml:space="preserve"> </w:t>
      </w:r>
      <w:r w:rsidRPr="00940CC0">
        <w:rPr>
          <w:i/>
        </w:rPr>
        <w:t>програмах</w:t>
      </w:r>
      <w:r w:rsidRPr="00DE132A">
        <w:rPr>
          <w:i/>
          <w:lang w:val="ru-RU"/>
        </w:rPr>
        <w:t xml:space="preserve"> </w:t>
      </w:r>
      <w:r w:rsidRPr="00940CC0">
        <w:rPr>
          <w:i/>
        </w:rPr>
        <w:t>зі</w:t>
      </w:r>
      <w:r w:rsidRPr="00DE132A">
        <w:rPr>
          <w:i/>
          <w:lang w:val="ru-RU"/>
        </w:rPr>
        <w:t xml:space="preserve"> </w:t>
      </w:r>
      <w:r w:rsidRPr="00940CC0">
        <w:rPr>
          <w:i/>
        </w:rPr>
        <w:t>складу</w:t>
      </w:r>
      <w:r w:rsidRPr="00DE132A">
        <w:rPr>
          <w:i/>
          <w:lang w:val="ru-RU"/>
        </w:rPr>
        <w:t xml:space="preserve"> </w:t>
      </w:r>
      <w:r w:rsidRPr="00CE7CD6">
        <w:rPr>
          <w:i/>
          <w:lang w:val="en-US"/>
        </w:rPr>
        <w:t>Adobe</w:t>
      </w:r>
      <w:r w:rsidRPr="00DE132A">
        <w:rPr>
          <w:lang w:val="ru-RU"/>
        </w:rPr>
        <w:t xml:space="preserve"> </w:t>
      </w:r>
      <w:r w:rsidRPr="00CE7CD6">
        <w:rPr>
          <w:i/>
          <w:lang w:val="en-US"/>
        </w:rPr>
        <w:t>Creative</w:t>
      </w:r>
      <w:r w:rsidRPr="00DE132A">
        <w:rPr>
          <w:lang w:val="ru-RU"/>
        </w:rPr>
        <w:t xml:space="preserve"> </w:t>
      </w:r>
      <w:r w:rsidRPr="00CE7CD6">
        <w:rPr>
          <w:i/>
          <w:lang w:val="en-US"/>
        </w:rPr>
        <w:t>Suite</w:t>
      </w:r>
      <w:r w:rsidRPr="00DE132A">
        <w:rPr>
          <w:lang w:val="ru-RU"/>
        </w:rPr>
        <w:t xml:space="preserve">), </w:t>
      </w:r>
      <w:r w:rsidRPr="00940CC0">
        <w:t>всередині</w:t>
      </w:r>
      <w:r w:rsidRPr="00DE132A">
        <w:rPr>
          <w:lang w:val="ru-RU"/>
        </w:rPr>
        <w:t xml:space="preserve"> </w:t>
      </w:r>
      <w:r w:rsidRPr="00CE7CD6">
        <w:rPr>
          <w:i/>
          <w:lang w:val="en-US"/>
        </w:rPr>
        <w:t>PDF</w:t>
      </w:r>
      <w:r w:rsidRPr="00DE132A">
        <w:rPr>
          <w:lang w:val="ru-RU"/>
        </w:rPr>
        <w:t>-</w:t>
      </w:r>
      <w:r w:rsidRPr="00940CC0">
        <w:t>документів</w:t>
      </w:r>
      <w:r w:rsidRPr="00DE132A">
        <w:rPr>
          <w:lang w:val="ru-RU"/>
        </w:rPr>
        <w:t xml:space="preserve"> </w:t>
      </w:r>
      <w:r w:rsidRPr="00940CC0">
        <w:t>тощо</w:t>
      </w:r>
      <w:r w:rsidRPr="00DE132A">
        <w:rPr>
          <w:lang w:val="ru-RU"/>
        </w:rPr>
        <w:t>.</w:t>
      </w:r>
    </w:p>
    <w:p w:rsidR="008916A1" w:rsidRPr="00DE132A" w:rsidRDefault="008916A1" w:rsidP="009E2CB1">
      <w:pPr>
        <w:pStyle w:val="ae"/>
        <w:ind w:firstLine="357"/>
        <w:rPr>
          <w:lang w:val="ru-RU"/>
        </w:rPr>
      </w:pPr>
      <w:r w:rsidRPr="00CE7CD6">
        <w:rPr>
          <w:i/>
          <w:lang w:val="en-US"/>
        </w:rPr>
        <w:t>JavaScript</w:t>
      </w:r>
      <w:r w:rsidRPr="00DE132A">
        <w:rPr>
          <w:lang w:val="ru-RU"/>
        </w:rPr>
        <w:t xml:space="preserve"> </w:t>
      </w:r>
      <w:r w:rsidRPr="00940CC0">
        <w:t>класифікують</w:t>
      </w:r>
      <w:r w:rsidRPr="00DE132A">
        <w:rPr>
          <w:lang w:val="ru-RU"/>
        </w:rPr>
        <w:t xml:space="preserve"> </w:t>
      </w:r>
      <w:r w:rsidRPr="00940CC0">
        <w:t>як</w:t>
      </w:r>
      <w:r w:rsidRPr="00DE132A">
        <w:rPr>
          <w:lang w:val="ru-RU"/>
        </w:rPr>
        <w:t xml:space="preserve"> </w:t>
      </w:r>
      <w:proofErr w:type="spellStart"/>
      <w:r w:rsidRPr="00940CC0">
        <w:t>прототипну</w:t>
      </w:r>
      <w:proofErr w:type="spellEnd"/>
      <w:r w:rsidRPr="00DE132A">
        <w:rPr>
          <w:lang w:val="ru-RU"/>
        </w:rPr>
        <w:t xml:space="preserve"> (</w:t>
      </w:r>
      <w:r w:rsidRPr="00940CC0">
        <w:t>підмножина</w:t>
      </w:r>
      <w:r w:rsidRPr="00DE132A">
        <w:rPr>
          <w:lang w:val="ru-RU"/>
        </w:rPr>
        <w:t xml:space="preserve"> </w:t>
      </w:r>
      <w:r w:rsidRPr="00940CC0">
        <w:t>об</w:t>
      </w:r>
      <w:r w:rsidRPr="00DE132A">
        <w:rPr>
          <w:lang w:val="ru-RU"/>
        </w:rPr>
        <w:t>'</w:t>
      </w:r>
      <w:proofErr w:type="spellStart"/>
      <w:r w:rsidRPr="00940CC0">
        <w:t>єктно</w:t>
      </w:r>
      <w:proofErr w:type="spellEnd"/>
      <w:r w:rsidRPr="00DE132A">
        <w:rPr>
          <w:lang w:val="ru-RU"/>
        </w:rPr>
        <w:t>-</w:t>
      </w:r>
      <w:r w:rsidRPr="00940CC0">
        <w:t>орієнтованої</w:t>
      </w:r>
      <w:r w:rsidRPr="00DE132A">
        <w:rPr>
          <w:lang w:val="ru-RU"/>
        </w:rPr>
        <w:t xml:space="preserve">), </w:t>
      </w:r>
      <w:proofErr w:type="spellStart"/>
      <w:r w:rsidRPr="00940CC0">
        <w:t>скриптову</w:t>
      </w:r>
      <w:proofErr w:type="spellEnd"/>
      <w:r w:rsidRPr="00DE132A">
        <w:rPr>
          <w:lang w:val="ru-RU"/>
        </w:rPr>
        <w:t xml:space="preserve"> </w:t>
      </w:r>
      <w:r w:rsidRPr="00940CC0">
        <w:t>мову</w:t>
      </w:r>
      <w:r w:rsidRPr="00DE132A">
        <w:rPr>
          <w:lang w:val="ru-RU"/>
        </w:rPr>
        <w:t xml:space="preserve"> </w:t>
      </w:r>
      <w:r w:rsidRPr="00940CC0">
        <w:t>програмування</w:t>
      </w:r>
      <w:r w:rsidRPr="00DE132A">
        <w:rPr>
          <w:lang w:val="ru-RU"/>
        </w:rPr>
        <w:t xml:space="preserve"> </w:t>
      </w:r>
      <w:r w:rsidRPr="00940CC0">
        <w:t>з</w:t>
      </w:r>
      <w:r w:rsidRPr="00DE132A">
        <w:rPr>
          <w:lang w:val="ru-RU"/>
        </w:rPr>
        <w:t xml:space="preserve"> </w:t>
      </w:r>
      <w:r w:rsidRPr="00940CC0">
        <w:t>динамічною</w:t>
      </w:r>
      <w:r w:rsidRPr="00DE132A">
        <w:rPr>
          <w:lang w:val="ru-RU"/>
        </w:rPr>
        <w:t xml:space="preserve"> </w:t>
      </w:r>
      <w:r w:rsidRPr="00940CC0">
        <w:t>типізацією</w:t>
      </w:r>
      <w:r w:rsidRPr="00DE132A">
        <w:rPr>
          <w:lang w:val="ru-RU"/>
        </w:rPr>
        <w:t xml:space="preserve">. </w:t>
      </w:r>
      <w:r w:rsidRPr="00940CC0">
        <w:t>Окрім</w:t>
      </w:r>
      <w:r w:rsidRPr="00DE132A">
        <w:rPr>
          <w:lang w:val="ru-RU"/>
        </w:rPr>
        <w:t xml:space="preserve"> </w:t>
      </w:r>
      <w:proofErr w:type="spellStart"/>
      <w:r w:rsidRPr="00940CC0">
        <w:t>прототипної</w:t>
      </w:r>
      <w:proofErr w:type="spellEnd"/>
      <w:r w:rsidRPr="00DE132A">
        <w:rPr>
          <w:lang w:val="ru-RU"/>
        </w:rPr>
        <w:t xml:space="preserve">, </w:t>
      </w:r>
      <w:r w:rsidRPr="00CE7CD6">
        <w:rPr>
          <w:i/>
          <w:lang w:val="en-US"/>
        </w:rPr>
        <w:t>JavaScript</w:t>
      </w:r>
      <w:r w:rsidRPr="00DE132A">
        <w:rPr>
          <w:lang w:val="ru-RU"/>
        </w:rPr>
        <w:t xml:space="preserve"> </w:t>
      </w:r>
      <w:r w:rsidRPr="00940CC0">
        <w:t>також</w:t>
      </w:r>
      <w:r w:rsidRPr="00DE132A">
        <w:rPr>
          <w:lang w:val="ru-RU"/>
        </w:rPr>
        <w:t xml:space="preserve"> </w:t>
      </w:r>
      <w:r w:rsidRPr="00940CC0">
        <w:t>частково</w:t>
      </w:r>
      <w:r w:rsidRPr="00DE132A">
        <w:rPr>
          <w:lang w:val="ru-RU"/>
        </w:rPr>
        <w:t xml:space="preserve"> </w:t>
      </w:r>
      <w:r w:rsidRPr="00940CC0">
        <w:t>підтримує</w:t>
      </w:r>
      <w:r w:rsidRPr="00DE132A">
        <w:rPr>
          <w:lang w:val="ru-RU"/>
        </w:rPr>
        <w:t xml:space="preserve"> </w:t>
      </w:r>
      <w:r w:rsidRPr="00940CC0">
        <w:t>інші</w:t>
      </w:r>
      <w:r w:rsidRPr="00DE132A">
        <w:rPr>
          <w:lang w:val="ru-RU"/>
        </w:rPr>
        <w:t xml:space="preserve"> </w:t>
      </w:r>
      <w:r w:rsidRPr="00940CC0">
        <w:t>парадигми</w:t>
      </w:r>
      <w:r w:rsidRPr="00DE132A">
        <w:rPr>
          <w:lang w:val="ru-RU"/>
        </w:rPr>
        <w:t xml:space="preserve"> </w:t>
      </w:r>
      <w:r w:rsidRPr="00940CC0">
        <w:t>програмування</w:t>
      </w:r>
      <w:r w:rsidRPr="00DE132A">
        <w:rPr>
          <w:lang w:val="ru-RU"/>
        </w:rPr>
        <w:t xml:space="preserve"> (</w:t>
      </w:r>
      <w:r w:rsidRPr="00940CC0">
        <w:t>імперативну</w:t>
      </w:r>
      <w:r w:rsidRPr="00DE132A">
        <w:rPr>
          <w:lang w:val="ru-RU"/>
        </w:rPr>
        <w:t xml:space="preserve"> </w:t>
      </w:r>
      <w:r w:rsidRPr="00940CC0">
        <w:t>та</w:t>
      </w:r>
      <w:r w:rsidRPr="00DE132A">
        <w:rPr>
          <w:lang w:val="ru-RU"/>
        </w:rPr>
        <w:t xml:space="preserve"> </w:t>
      </w:r>
      <w:r w:rsidRPr="00940CC0">
        <w:t>частково</w:t>
      </w:r>
      <w:r w:rsidRPr="00DE132A">
        <w:rPr>
          <w:lang w:val="ru-RU"/>
        </w:rPr>
        <w:t xml:space="preserve"> </w:t>
      </w:r>
      <w:r w:rsidRPr="00940CC0">
        <w:t>функціональну</w:t>
      </w:r>
      <w:r w:rsidRPr="00DE132A">
        <w:rPr>
          <w:lang w:val="ru-RU"/>
        </w:rPr>
        <w:t xml:space="preserve">) </w:t>
      </w:r>
      <w:r w:rsidRPr="00940CC0">
        <w:t>і</w:t>
      </w:r>
      <w:r w:rsidRPr="00DE132A">
        <w:rPr>
          <w:lang w:val="ru-RU"/>
        </w:rPr>
        <w:t xml:space="preserve"> </w:t>
      </w:r>
      <w:r w:rsidRPr="00940CC0">
        <w:t>деякі</w:t>
      </w:r>
      <w:r w:rsidRPr="00DE132A">
        <w:rPr>
          <w:lang w:val="ru-RU"/>
        </w:rPr>
        <w:t xml:space="preserve"> </w:t>
      </w:r>
      <w:r w:rsidRPr="00940CC0">
        <w:t>відповідні</w:t>
      </w:r>
      <w:r w:rsidRPr="00DE132A">
        <w:rPr>
          <w:lang w:val="ru-RU"/>
        </w:rPr>
        <w:t xml:space="preserve"> </w:t>
      </w:r>
      <w:r w:rsidRPr="00940CC0">
        <w:t>архітектурні</w:t>
      </w:r>
      <w:r w:rsidRPr="00DE132A">
        <w:rPr>
          <w:lang w:val="ru-RU"/>
        </w:rPr>
        <w:t xml:space="preserve"> </w:t>
      </w:r>
      <w:r w:rsidRPr="00940CC0">
        <w:t>властивості</w:t>
      </w:r>
      <w:r w:rsidRPr="00DE132A">
        <w:rPr>
          <w:lang w:val="ru-RU"/>
        </w:rPr>
        <w:t xml:space="preserve">, </w:t>
      </w:r>
      <w:r w:rsidRPr="00940CC0">
        <w:t>зокрема</w:t>
      </w:r>
      <w:r w:rsidRPr="00DE132A">
        <w:rPr>
          <w:lang w:val="ru-RU"/>
        </w:rPr>
        <w:t xml:space="preserve">: </w:t>
      </w:r>
      <w:r w:rsidRPr="00940CC0">
        <w:t>динамічна</w:t>
      </w:r>
      <w:r w:rsidRPr="00DE132A">
        <w:rPr>
          <w:lang w:val="ru-RU"/>
        </w:rPr>
        <w:t xml:space="preserve"> </w:t>
      </w:r>
      <w:r w:rsidRPr="00940CC0">
        <w:t>та</w:t>
      </w:r>
      <w:r w:rsidRPr="00DE132A">
        <w:rPr>
          <w:lang w:val="ru-RU"/>
        </w:rPr>
        <w:t xml:space="preserve"> </w:t>
      </w:r>
      <w:r w:rsidRPr="00940CC0">
        <w:t>слабка</w:t>
      </w:r>
      <w:r w:rsidRPr="00DE132A">
        <w:rPr>
          <w:lang w:val="ru-RU"/>
        </w:rPr>
        <w:t xml:space="preserve"> </w:t>
      </w:r>
      <w:r w:rsidRPr="00940CC0">
        <w:t>типізація</w:t>
      </w:r>
      <w:r w:rsidRPr="00DE132A">
        <w:rPr>
          <w:lang w:val="ru-RU"/>
        </w:rPr>
        <w:t xml:space="preserve">, </w:t>
      </w:r>
      <w:r w:rsidRPr="00940CC0">
        <w:t>автоматичне</w:t>
      </w:r>
      <w:r w:rsidRPr="00DE132A">
        <w:rPr>
          <w:lang w:val="ru-RU"/>
        </w:rPr>
        <w:t xml:space="preserve"> </w:t>
      </w:r>
      <w:r w:rsidRPr="00940CC0">
        <w:t>керування</w:t>
      </w:r>
      <w:r w:rsidRPr="00DE132A">
        <w:rPr>
          <w:lang w:val="ru-RU"/>
        </w:rPr>
        <w:t xml:space="preserve"> </w:t>
      </w:r>
      <w:proofErr w:type="spellStart"/>
      <w:r w:rsidRPr="00940CC0">
        <w:t>пам</w:t>
      </w:r>
      <w:proofErr w:type="spellEnd"/>
      <w:r w:rsidRPr="00DE132A">
        <w:rPr>
          <w:lang w:val="ru-RU"/>
        </w:rPr>
        <w:t>'</w:t>
      </w:r>
      <w:proofErr w:type="spellStart"/>
      <w:r w:rsidRPr="00940CC0">
        <w:t>яттю</w:t>
      </w:r>
      <w:proofErr w:type="spellEnd"/>
      <w:r w:rsidRPr="00DE132A">
        <w:rPr>
          <w:lang w:val="ru-RU"/>
        </w:rPr>
        <w:t xml:space="preserve">, </w:t>
      </w:r>
      <w:proofErr w:type="spellStart"/>
      <w:r w:rsidRPr="00940CC0">
        <w:t>прототипне</w:t>
      </w:r>
      <w:proofErr w:type="spellEnd"/>
      <w:r w:rsidRPr="00DE132A">
        <w:rPr>
          <w:lang w:val="ru-RU"/>
        </w:rPr>
        <w:t xml:space="preserve"> </w:t>
      </w:r>
      <w:r w:rsidRPr="00940CC0">
        <w:t>наслідування</w:t>
      </w:r>
      <w:r w:rsidRPr="00DE132A">
        <w:rPr>
          <w:lang w:val="ru-RU"/>
        </w:rPr>
        <w:t xml:space="preserve">, </w:t>
      </w:r>
      <w:r w:rsidRPr="00940CC0">
        <w:t>функції</w:t>
      </w:r>
      <w:r w:rsidRPr="00DE132A">
        <w:rPr>
          <w:lang w:val="ru-RU"/>
        </w:rPr>
        <w:t xml:space="preserve"> </w:t>
      </w:r>
      <w:r w:rsidRPr="00940CC0">
        <w:t>як</w:t>
      </w:r>
      <w:r w:rsidRPr="00DE132A">
        <w:rPr>
          <w:lang w:val="ru-RU"/>
        </w:rPr>
        <w:t xml:space="preserve"> </w:t>
      </w:r>
      <w:r w:rsidRPr="00940CC0">
        <w:t>об</w:t>
      </w:r>
      <w:r w:rsidRPr="00DE132A">
        <w:rPr>
          <w:lang w:val="ru-RU"/>
        </w:rPr>
        <w:t>'</w:t>
      </w:r>
      <w:proofErr w:type="spellStart"/>
      <w:r w:rsidRPr="00940CC0">
        <w:t>єкти</w:t>
      </w:r>
      <w:proofErr w:type="spellEnd"/>
      <w:r w:rsidRPr="00DE132A">
        <w:rPr>
          <w:lang w:val="ru-RU"/>
        </w:rPr>
        <w:t xml:space="preserve"> </w:t>
      </w:r>
      <w:r w:rsidRPr="00940CC0">
        <w:t>першого</w:t>
      </w:r>
      <w:r w:rsidRPr="00DE132A">
        <w:rPr>
          <w:lang w:val="ru-RU"/>
        </w:rPr>
        <w:t xml:space="preserve"> </w:t>
      </w:r>
      <w:r w:rsidRPr="00940CC0">
        <w:t>класу</w:t>
      </w:r>
      <w:r w:rsidRPr="00DE132A">
        <w:rPr>
          <w:lang w:val="ru-RU"/>
        </w:rPr>
        <w:t>.</w:t>
      </w:r>
    </w:p>
    <w:p w:rsidR="008916A1" w:rsidRDefault="008916A1" w:rsidP="009E2CB1">
      <w:pPr>
        <w:pStyle w:val="ae"/>
        <w:ind w:firstLine="357"/>
      </w:pPr>
      <w:r w:rsidRPr="00940CC0">
        <w:t xml:space="preserve">Незважаючи на схожість назв, мови </w:t>
      </w:r>
      <w:proofErr w:type="spellStart"/>
      <w:r w:rsidRPr="00940CC0">
        <w:rPr>
          <w:i/>
        </w:rPr>
        <w:t>Java</w:t>
      </w:r>
      <w:proofErr w:type="spellEnd"/>
      <w:r w:rsidRPr="00940CC0">
        <w:t xml:space="preserve"> та </w:t>
      </w:r>
      <w:proofErr w:type="spellStart"/>
      <w:r w:rsidRPr="00940CC0">
        <w:rPr>
          <w:i/>
        </w:rPr>
        <w:t>JavaScript</w:t>
      </w:r>
      <w:proofErr w:type="spellEnd"/>
      <w:r w:rsidRPr="00940CC0">
        <w:t xml:space="preserve"> є двома різними мовами, що мають відмінну семантику, хоча й мають схожі риси в стандартних бібліотеках та правилах іменування. Синтаксис обох мов </w:t>
      </w:r>
      <w:proofErr w:type="spellStart"/>
      <w:r w:rsidRPr="00940CC0">
        <w:lastRenderedPageBreak/>
        <w:t>отриманний</w:t>
      </w:r>
      <w:proofErr w:type="spellEnd"/>
      <w:r w:rsidRPr="00940CC0">
        <w:t xml:space="preserve"> «у спадок» від мови С, але семантика та дизайн </w:t>
      </w:r>
      <w:proofErr w:type="spellStart"/>
      <w:r w:rsidRPr="00940CC0">
        <w:rPr>
          <w:i/>
        </w:rPr>
        <w:t>JavaScript</w:t>
      </w:r>
      <w:proofErr w:type="spellEnd"/>
      <w:r w:rsidRPr="00940CC0">
        <w:t xml:space="preserve"> є результатом впливу мов </w:t>
      </w:r>
      <w:proofErr w:type="spellStart"/>
      <w:r w:rsidRPr="00940CC0">
        <w:rPr>
          <w:i/>
        </w:rPr>
        <w:t>Self</w:t>
      </w:r>
      <w:proofErr w:type="spellEnd"/>
      <w:r w:rsidRPr="00940CC0">
        <w:t xml:space="preserve"> та </w:t>
      </w:r>
      <w:proofErr w:type="spellStart"/>
      <w:r w:rsidRPr="00940CC0">
        <w:rPr>
          <w:i/>
        </w:rPr>
        <w:t>Scheme</w:t>
      </w:r>
      <w:proofErr w:type="spellEnd"/>
      <w:r w:rsidRPr="00940CC0">
        <w:t>.</w:t>
      </w:r>
    </w:p>
    <w:p w:rsidR="008916A1" w:rsidRPr="00F035E0" w:rsidRDefault="008916A1" w:rsidP="009E2CB1">
      <w:pPr>
        <w:pStyle w:val="110"/>
        <w:ind w:firstLine="357"/>
        <w:rPr>
          <w:highlight w:val="white"/>
        </w:rPr>
      </w:pPr>
      <w:bookmarkStart w:id="60" w:name="_Toc508374567"/>
      <w:r>
        <w:t>2.5.6. Бібліотека</w:t>
      </w:r>
      <w:r w:rsidRPr="00F035E0">
        <w:t xml:space="preserve"> </w:t>
      </w:r>
      <w:r>
        <w:rPr>
          <w:lang w:val="en-US"/>
        </w:rPr>
        <w:t>React</w:t>
      </w:r>
      <w:bookmarkEnd w:id="60"/>
    </w:p>
    <w:p w:rsidR="008916A1" w:rsidRPr="00DE132A" w:rsidRDefault="008916A1" w:rsidP="009E2CB1">
      <w:pPr>
        <w:shd w:val="clear" w:color="auto" w:fill="FFFFFF"/>
        <w:tabs>
          <w:tab w:val="left" w:pos="2552"/>
        </w:tabs>
        <w:spacing w:line="360" w:lineRule="auto"/>
        <w:ind w:firstLine="357"/>
        <w:jc w:val="both"/>
        <w:rPr>
          <w:rFonts w:ascii="Times New Roman" w:hAnsi="Times New Roman" w:cs="Times New Roman"/>
          <w:sz w:val="28"/>
          <w:szCs w:val="28"/>
          <w:lang w:val="uk-UA"/>
        </w:rPr>
      </w:pPr>
      <w:proofErr w:type="spellStart"/>
      <w:r w:rsidRPr="00313933">
        <w:rPr>
          <w:rFonts w:ascii="Times New Roman" w:hAnsi="Times New Roman" w:cs="Times New Roman"/>
          <w:sz w:val="28"/>
          <w:szCs w:val="28"/>
          <w:lang w:val="uk-UA"/>
        </w:rPr>
        <w:t>ReactJS</w:t>
      </w:r>
      <w:proofErr w:type="spellEnd"/>
      <w:r w:rsidRPr="00313933">
        <w:rPr>
          <w:rFonts w:ascii="Times New Roman" w:hAnsi="Times New Roman" w:cs="Times New Roman"/>
          <w:sz w:val="28"/>
          <w:szCs w:val="28"/>
          <w:lang w:val="uk-UA"/>
        </w:rPr>
        <w:t xml:space="preserve"> - відкрита </w:t>
      </w:r>
      <w:proofErr w:type="spellStart"/>
      <w:r w:rsidRPr="00313933">
        <w:rPr>
          <w:rFonts w:ascii="Times New Roman" w:hAnsi="Times New Roman" w:cs="Times New Roman"/>
          <w:sz w:val="28"/>
          <w:szCs w:val="28"/>
          <w:lang w:val="uk-UA"/>
        </w:rPr>
        <w:t>JavaScript</w:t>
      </w:r>
      <w:proofErr w:type="spellEnd"/>
      <w:r w:rsidRPr="00313933">
        <w:rPr>
          <w:rFonts w:ascii="Times New Roman" w:hAnsi="Times New Roman" w:cs="Times New Roman"/>
          <w:sz w:val="28"/>
          <w:szCs w:val="28"/>
          <w:lang w:val="uk-UA"/>
        </w:rPr>
        <w:t xml:space="preserve">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одно сторінкових застосунків. Розробляється </w:t>
      </w:r>
      <w:proofErr w:type="spellStart"/>
      <w:r w:rsidRPr="00313933">
        <w:rPr>
          <w:rFonts w:ascii="Times New Roman" w:hAnsi="Times New Roman" w:cs="Times New Roman"/>
          <w:sz w:val="28"/>
          <w:szCs w:val="28"/>
          <w:lang w:val="uk-UA"/>
        </w:rPr>
        <w:t>Facebook</w:t>
      </w:r>
      <w:proofErr w:type="spellEnd"/>
      <w:r w:rsidRPr="00313933">
        <w:rPr>
          <w:rFonts w:ascii="Times New Roman" w:hAnsi="Times New Roman" w:cs="Times New Roman"/>
          <w:sz w:val="28"/>
          <w:szCs w:val="28"/>
          <w:lang w:val="uk-UA"/>
        </w:rPr>
        <w:t xml:space="preserve">, </w:t>
      </w:r>
      <w:proofErr w:type="spellStart"/>
      <w:r w:rsidRPr="00313933">
        <w:rPr>
          <w:rFonts w:ascii="Times New Roman" w:hAnsi="Times New Roman" w:cs="Times New Roman"/>
          <w:sz w:val="28"/>
          <w:szCs w:val="28"/>
          <w:lang w:val="uk-UA"/>
        </w:rPr>
        <w:t>Instagram</w:t>
      </w:r>
      <w:proofErr w:type="spellEnd"/>
      <w:r w:rsidRPr="00313933">
        <w:rPr>
          <w:rFonts w:ascii="Times New Roman" w:hAnsi="Times New Roman" w:cs="Times New Roman"/>
          <w:sz w:val="28"/>
          <w:szCs w:val="28"/>
          <w:lang w:val="uk-UA"/>
        </w:rPr>
        <w:t xml:space="preserve"> і спільнотою індивідуальних розробників.</w:t>
      </w:r>
      <w:r w:rsidRPr="00DE132A">
        <w:rPr>
          <w:rFonts w:ascii="Times New Roman" w:hAnsi="Times New Roman" w:cs="Times New Roman"/>
          <w:sz w:val="28"/>
          <w:szCs w:val="28"/>
          <w:lang w:val="uk-UA"/>
        </w:rPr>
        <w:t>[10][11][12]</w:t>
      </w:r>
    </w:p>
    <w:p w:rsidR="008916A1" w:rsidRDefault="008916A1" w:rsidP="009E2CB1">
      <w:pPr>
        <w:pStyle w:val="110"/>
        <w:ind w:firstLine="357"/>
      </w:pPr>
      <w:bookmarkStart w:id="61" w:name="_Toc508374568"/>
      <w:r w:rsidRPr="00F035E0">
        <w:t>Одностороння передача даних</w:t>
      </w:r>
      <w:bookmarkEnd w:id="61"/>
    </w:p>
    <w:p w:rsidR="008916A1" w:rsidRDefault="008916A1" w:rsidP="009E2CB1">
      <w:pPr>
        <w:pStyle w:val="ae"/>
        <w:ind w:firstLine="357"/>
      </w:pPr>
      <w:r w:rsidRPr="00F035E0">
        <w:t xml:space="preserve">Властивості передаються в </w:t>
      </w:r>
      <w:proofErr w:type="spellStart"/>
      <w:r w:rsidRPr="00F035E0">
        <w:t>рендерер</w:t>
      </w:r>
      <w:proofErr w:type="spellEnd"/>
      <w:r w:rsidRPr="00F035E0">
        <w:t xml:space="preserve"> компоненту, як властивості </w:t>
      </w:r>
      <w:r>
        <w:rPr>
          <w:lang w:val="en-US"/>
        </w:rPr>
        <w:t>HTML</w:t>
      </w:r>
      <w:r w:rsidRPr="00F035E0">
        <w:t xml:space="preserve"> </w:t>
      </w:r>
      <w:proofErr w:type="spellStart"/>
      <w:r w:rsidRPr="00F035E0">
        <w:t>тега</w:t>
      </w:r>
      <w:proofErr w:type="spellEnd"/>
      <w:r w:rsidRPr="00F035E0">
        <w:t xml:space="preserve">. Компонент не може напряму змінювати властивості, що йому передані, але може їх змінювати через </w:t>
      </w:r>
      <w:proofErr w:type="spellStart"/>
      <w:r w:rsidRPr="00F035E0">
        <w:t>callback</w:t>
      </w:r>
      <w:proofErr w:type="spellEnd"/>
      <w:r w:rsidRPr="00F035E0">
        <w:t xml:space="preserve"> функції. Такий механізм називають «властивості донизу, події нагору».</w:t>
      </w:r>
    </w:p>
    <w:p w:rsidR="008916A1" w:rsidRPr="00F035E0" w:rsidRDefault="008916A1" w:rsidP="009E2CB1">
      <w:pPr>
        <w:pStyle w:val="110"/>
        <w:ind w:firstLine="357"/>
        <w:rPr>
          <w:rStyle w:val="mw-headline"/>
        </w:rPr>
      </w:pPr>
      <w:bookmarkStart w:id="62" w:name="_Toc508374569"/>
      <w:r w:rsidRPr="00F035E0">
        <w:rPr>
          <w:rStyle w:val="mw-headline"/>
        </w:rPr>
        <w:t>Віртуальний DOM</w:t>
      </w:r>
      <w:bookmarkEnd w:id="62"/>
    </w:p>
    <w:p w:rsidR="008916A1" w:rsidRDefault="008916A1" w:rsidP="009E2CB1">
      <w:pPr>
        <w:pStyle w:val="ae"/>
        <w:ind w:firstLine="357"/>
      </w:pPr>
      <w:proofErr w:type="spellStart"/>
      <w:r w:rsidRPr="00F035E0">
        <w:t>React</w:t>
      </w:r>
      <w:proofErr w:type="spellEnd"/>
      <w:r w:rsidRPr="00F035E0">
        <w:t xml:space="preserve"> підтримує віртуальний DOM, а не покладається виключно на DOM браузера. Це дозволяє бібліотеці визначити, які частини DOM змінилися, порівняно (</w:t>
      </w:r>
      <w:proofErr w:type="spellStart"/>
      <w:r w:rsidRPr="00F035E0">
        <w:t>diff</w:t>
      </w:r>
      <w:proofErr w:type="spellEnd"/>
      <w:r w:rsidRPr="00F035E0">
        <w:t>) зі збереженою версією віртуального DOM, і таким чином визначити, як найефективніше оновити DOM браузера.[13][14] Таким чином програміст працює зі сторінкою, вважаючи що вона оновлюється вся, але бібліотека самостійно вирішує які компоненти сторінки треба оновити.</w:t>
      </w:r>
    </w:p>
    <w:p w:rsidR="008916A1" w:rsidRDefault="008916A1" w:rsidP="009E2CB1">
      <w:pPr>
        <w:pStyle w:val="110"/>
        <w:ind w:firstLine="357"/>
        <w:rPr>
          <w:rStyle w:val="mw-headline"/>
        </w:rPr>
      </w:pPr>
      <w:bookmarkStart w:id="63" w:name="_Toc508374570"/>
      <w:r w:rsidRPr="00F035E0">
        <w:rPr>
          <w:rStyle w:val="mw-headline"/>
        </w:rPr>
        <w:t>JSX</w:t>
      </w:r>
      <w:bookmarkEnd w:id="63"/>
    </w:p>
    <w:p w:rsidR="008916A1" w:rsidRDefault="008916A1" w:rsidP="009E2CB1">
      <w:pPr>
        <w:pStyle w:val="ae"/>
        <w:ind w:firstLine="357"/>
      </w:pPr>
      <w:r w:rsidRPr="00F035E0">
        <w:t xml:space="preserve">Компоненти </w:t>
      </w:r>
      <w:proofErr w:type="spellStart"/>
      <w:r w:rsidRPr="00F035E0">
        <w:t>React</w:t>
      </w:r>
      <w:proofErr w:type="spellEnd"/>
      <w:r w:rsidRPr="00F035E0">
        <w:t xml:space="preserve"> зазвичай написані на</w:t>
      </w:r>
      <w:r>
        <w:t xml:space="preserve"> JSX.[15</w:t>
      </w:r>
      <w:r w:rsidRPr="00F035E0">
        <w:t xml:space="preserve">] Код написаний на JSX компілюється у виклики методів бібліотеки </w:t>
      </w:r>
      <w:proofErr w:type="spellStart"/>
      <w:r w:rsidRPr="00F035E0">
        <w:t>React</w:t>
      </w:r>
      <w:proofErr w:type="spellEnd"/>
      <w:r w:rsidRPr="00F035E0">
        <w:t xml:space="preserve">. Розробники можуть так само писати на чистому </w:t>
      </w:r>
      <w:proofErr w:type="spellStart"/>
      <w:r w:rsidRPr="00F035E0">
        <w:t>JavaScript</w:t>
      </w:r>
      <w:proofErr w:type="spellEnd"/>
      <w:r w:rsidRPr="00F035E0">
        <w:t>. JSX нагадує іншу мову, яку створили у компанії Фейсбук для розширення PHP, XHP.</w:t>
      </w:r>
    </w:p>
    <w:p w:rsidR="009E2CB1" w:rsidRDefault="009E2C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heme="majorEastAsia" w:hAnsi="Times New Roman" w:cs="Times New Roman"/>
          <w:b/>
          <w:bCs/>
          <w:color w:val="auto"/>
          <w:sz w:val="30"/>
          <w:szCs w:val="26"/>
          <w:lang w:val="uk-UA" w:eastAsia="en-US"/>
        </w:rPr>
      </w:pPr>
      <w:bookmarkStart w:id="64" w:name="_Toc508374571"/>
      <w:r>
        <w:br w:type="page"/>
      </w:r>
    </w:p>
    <w:p w:rsidR="008916A1" w:rsidRDefault="008916A1" w:rsidP="009E2CB1">
      <w:pPr>
        <w:pStyle w:val="110"/>
        <w:ind w:firstLine="357"/>
      </w:pPr>
      <w:r>
        <w:lastRenderedPageBreak/>
        <w:t>Переваги</w:t>
      </w:r>
      <w:bookmarkEnd w:id="64"/>
    </w:p>
    <w:p w:rsidR="00F102E5" w:rsidRDefault="008916A1" w:rsidP="009E2CB1">
      <w:pPr>
        <w:pStyle w:val="ae"/>
        <w:ind w:firstLine="357"/>
      </w:pPr>
      <w:r>
        <w:rPr>
          <w:lang w:val="en-US"/>
        </w:rPr>
        <w:t>R</w:t>
      </w:r>
      <w:proofErr w:type="spellStart"/>
      <w:r w:rsidRPr="00F035E0">
        <w:t>eact</w:t>
      </w:r>
      <w:proofErr w:type="spellEnd"/>
      <w:r w:rsidRPr="00F035E0">
        <w:t xml:space="preserve"> завдяки підходу з в</w:t>
      </w:r>
      <w:r>
        <w:t>іртуальною</w:t>
      </w:r>
      <w:r w:rsidRPr="00F035E0">
        <w:t xml:space="preserve"> DOM</w:t>
      </w:r>
      <w:r>
        <w:t>-моделлю</w:t>
      </w:r>
      <w:r w:rsidRPr="00F035E0">
        <w:t xml:space="preserve"> і </w:t>
      </w:r>
      <w:proofErr w:type="spellStart"/>
      <w:r w:rsidRPr="00F035E0">
        <w:t>jsx</w:t>
      </w:r>
      <w:proofErr w:type="spellEnd"/>
      <w:r w:rsidRPr="00F035E0">
        <w:t xml:space="preserve"> значно випереджає конкурентів у швидкості роботи. </w:t>
      </w:r>
      <w:r>
        <w:t>І</w:t>
      </w:r>
      <w:r w:rsidRPr="002A4228">
        <w:t xml:space="preserve">снує можливість (і інструменти які її реалізують) видавати повністю автономну </w:t>
      </w:r>
      <w:proofErr w:type="spellStart"/>
      <w:r w:rsidRPr="002A4228">
        <w:t>html</w:t>
      </w:r>
      <w:proofErr w:type="spellEnd"/>
      <w:r w:rsidRPr="002A4228">
        <w:t xml:space="preserve"> сторінку яка не вимагає повторної компіляції на клієнті (що ще й </w:t>
      </w:r>
      <w:proofErr w:type="spellStart"/>
      <w:r w:rsidRPr="002A4228">
        <w:t>ускарает</w:t>
      </w:r>
      <w:proofErr w:type="spellEnd"/>
      <w:r w:rsidRPr="002A4228">
        <w:t xml:space="preserve"> процес візуалізації). Власне це дозволяє додатку залишатися частково робочим навіть з вимкненим або недоступним </w:t>
      </w:r>
      <w:proofErr w:type="spellStart"/>
      <w:r w:rsidRPr="002A4228">
        <w:t>JavaScript</w:t>
      </w:r>
      <w:proofErr w:type="spellEnd"/>
      <w:r w:rsidRPr="002A4228">
        <w:t xml:space="preserve"> на клієнті.</w:t>
      </w:r>
    </w:p>
    <w:p w:rsidR="00F102E5" w:rsidRDefault="00F102E5" w:rsidP="009E2CB1">
      <w:pPr>
        <w:ind w:firstLine="357"/>
        <w:rPr>
          <w:rFonts w:ascii="Times New Roman" w:eastAsiaTheme="minorHAnsi" w:hAnsi="Times New Roman" w:cstheme="minorBidi"/>
          <w:color w:val="auto"/>
          <w:sz w:val="28"/>
          <w:lang w:val="uk-UA" w:eastAsia="en-US"/>
        </w:rPr>
      </w:pPr>
      <w:r>
        <w:br w:type="page"/>
      </w:r>
    </w:p>
    <w:p w:rsidR="008916A1" w:rsidRPr="00F035E0" w:rsidRDefault="008916A1" w:rsidP="009E2CB1">
      <w:pPr>
        <w:pStyle w:val="ae"/>
        <w:ind w:firstLine="357"/>
      </w:pPr>
    </w:p>
    <w:p w:rsidR="008916A1" w:rsidRPr="00313933" w:rsidRDefault="008916A1" w:rsidP="009E2CB1">
      <w:pPr>
        <w:pStyle w:val="af6"/>
        <w:ind w:firstLine="357"/>
      </w:pPr>
      <w:bookmarkStart w:id="65" w:name="_Toc508374572"/>
      <w:r>
        <w:t>Список використаної літератури</w:t>
      </w:r>
      <w:bookmarkEnd w:id="65"/>
      <w:r>
        <w:tab/>
      </w:r>
    </w:p>
    <w:p w:rsidR="00E42794" w:rsidRPr="00E42794" w:rsidRDefault="00E42794" w:rsidP="009E2CB1">
      <w:pPr>
        <w:pStyle w:val="ae"/>
        <w:numPr>
          <w:ilvl w:val="0"/>
          <w:numId w:val="37"/>
        </w:numPr>
        <w:ind w:firstLine="357"/>
        <w:rPr>
          <w:szCs w:val="28"/>
        </w:rPr>
      </w:pPr>
      <w:proofErr w:type="spellStart"/>
      <w:r w:rsidRPr="00816F18">
        <w:rPr>
          <w:szCs w:val="28"/>
        </w:rPr>
        <w:t>Білинський</w:t>
      </w:r>
      <w:proofErr w:type="spellEnd"/>
      <w:r w:rsidRPr="00816F18">
        <w:rPr>
          <w:szCs w:val="28"/>
        </w:rPr>
        <w:t xml:space="preserve"> Б.Т. Еволюція клінічних підходів до проблеми раку грудної залози на фоні прогресу онкологічної науки / Б.Т. </w:t>
      </w:r>
      <w:proofErr w:type="spellStart"/>
      <w:r w:rsidRPr="00816F18">
        <w:rPr>
          <w:szCs w:val="28"/>
        </w:rPr>
        <w:t>Білинський</w:t>
      </w:r>
      <w:proofErr w:type="spellEnd"/>
      <w:r w:rsidRPr="00816F18">
        <w:rPr>
          <w:szCs w:val="28"/>
        </w:rPr>
        <w:t xml:space="preserve"> // Онкологія. — 2010. — Т. 12, № 3. — С. 282–285.</w:t>
      </w:r>
    </w:p>
    <w:p w:rsidR="008916A1" w:rsidRPr="00816F18" w:rsidRDefault="008916A1" w:rsidP="009E2CB1">
      <w:pPr>
        <w:pStyle w:val="ae"/>
        <w:numPr>
          <w:ilvl w:val="0"/>
          <w:numId w:val="37"/>
        </w:numPr>
        <w:ind w:firstLine="357"/>
        <w:rPr>
          <w:szCs w:val="28"/>
        </w:rPr>
      </w:pPr>
      <w:r w:rsidRPr="00816F18">
        <w:rPr>
          <w:szCs w:val="28"/>
        </w:rPr>
        <w:t>Національний канцер-реєстр України</w:t>
      </w:r>
    </w:p>
    <w:p w:rsidR="008916A1" w:rsidRPr="00816F18" w:rsidRDefault="008916A1" w:rsidP="009E2CB1">
      <w:pPr>
        <w:pStyle w:val="ae"/>
        <w:numPr>
          <w:ilvl w:val="0"/>
          <w:numId w:val="37"/>
        </w:numPr>
        <w:ind w:firstLine="357"/>
        <w:rPr>
          <w:szCs w:val="28"/>
        </w:rPr>
      </w:pPr>
      <w:r w:rsidRPr="00816F18">
        <w:rPr>
          <w:szCs w:val="28"/>
        </w:rPr>
        <w:t>Бюлетень Національного канцер-реєстру № 18 - "Рак в Україні,</w:t>
      </w:r>
    </w:p>
    <w:p w:rsidR="008916A1" w:rsidRPr="00816F18" w:rsidRDefault="008916A1" w:rsidP="009E2CB1">
      <w:pPr>
        <w:pStyle w:val="ae"/>
        <w:numPr>
          <w:ilvl w:val="0"/>
          <w:numId w:val="37"/>
        </w:numPr>
        <w:ind w:firstLine="357"/>
        <w:jc w:val="left"/>
        <w:rPr>
          <w:szCs w:val="28"/>
          <w:u w:val="single"/>
        </w:rPr>
      </w:pPr>
      <w:r>
        <w:rPr>
          <w:szCs w:val="28"/>
        </w:rPr>
        <w:t xml:space="preserve">Український медичний часопис. </w:t>
      </w:r>
      <w:r w:rsidRPr="00816F18">
        <w:rPr>
          <w:szCs w:val="28"/>
          <w:lang w:val="ru-RU"/>
        </w:rPr>
        <w:t>[</w:t>
      </w:r>
      <w:r>
        <w:rPr>
          <w:szCs w:val="28"/>
        </w:rPr>
        <w:t>Електронний ресурс</w:t>
      </w:r>
      <w:proofErr w:type="gramStart"/>
      <w:r w:rsidRPr="00816F18">
        <w:rPr>
          <w:szCs w:val="28"/>
          <w:lang w:val="ru-RU"/>
        </w:rPr>
        <w:t>]:[</w:t>
      </w:r>
      <w:proofErr w:type="gramEnd"/>
      <w:r>
        <w:rPr>
          <w:szCs w:val="28"/>
          <w:lang w:val="ru-RU"/>
        </w:rPr>
        <w:t>Веб-сайт</w:t>
      </w:r>
      <w:r w:rsidRPr="00816F18">
        <w:rPr>
          <w:szCs w:val="28"/>
          <w:lang w:val="ru-RU"/>
        </w:rPr>
        <w:t>]</w:t>
      </w:r>
      <w:r>
        <w:rPr>
          <w:szCs w:val="28"/>
          <w:lang w:val="ru-RU"/>
        </w:rPr>
        <w:t xml:space="preserve">- </w:t>
      </w:r>
      <w:proofErr w:type="spellStart"/>
      <w:r>
        <w:rPr>
          <w:szCs w:val="28"/>
          <w:lang w:val="ru-RU"/>
        </w:rPr>
        <w:t>Скринінгові</w:t>
      </w:r>
      <w:proofErr w:type="spellEnd"/>
      <w:r>
        <w:rPr>
          <w:szCs w:val="28"/>
          <w:lang w:val="ru-RU"/>
        </w:rPr>
        <w:t xml:space="preserve"> </w:t>
      </w:r>
      <w:proofErr w:type="spellStart"/>
      <w:r>
        <w:rPr>
          <w:szCs w:val="28"/>
          <w:lang w:val="ru-RU"/>
        </w:rPr>
        <w:t>програми</w:t>
      </w:r>
      <w:proofErr w:type="spellEnd"/>
      <w:r>
        <w:rPr>
          <w:szCs w:val="28"/>
          <w:lang w:val="ru-RU"/>
        </w:rPr>
        <w:t xml:space="preserve"> в </w:t>
      </w:r>
      <w:proofErr w:type="spellStart"/>
      <w:r>
        <w:rPr>
          <w:szCs w:val="28"/>
          <w:lang w:val="ru-RU"/>
        </w:rPr>
        <w:t>онкології</w:t>
      </w:r>
      <w:proofErr w:type="spellEnd"/>
      <w:r>
        <w:rPr>
          <w:szCs w:val="28"/>
          <w:lang w:val="ru-RU"/>
        </w:rPr>
        <w:t xml:space="preserve"> – Режим доступу: </w:t>
      </w:r>
      <w:hyperlink r:id="rId27">
        <w:r w:rsidRPr="00816F18">
          <w:rPr>
            <w:szCs w:val="28"/>
            <w:u w:val="single"/>
          </w:rPr>
          <w:t>https://www.umj.com.ua/article/86801/skriningovi-programi-v-onkologi</w:t>
        </w:r>
      </w:hyperlink>
      <w:r>
        <w:rPr>
          <w:szCs w:val="28"/>
          <w:u w:val="single"/>
        </w:rPr>
        <w:t xml:space="preserve"> </w:t>
      </w:r>
      <w:r>
        <w:rPr>
          <w:rFonts w:cs="Times New Roman"/>
        </w:rPr>
        <w:t>(дата звернення 05</w:t>
      </w:r>
      <w:r w:rsidRPr="00940CC0">
        <w:rPr>
          <w:rFonts w:cs="Times New Roman"/>
        </w:rPr>
        <w:t>.0</w:t>
      </w:r>
      <w:r>
        <w:rPr>
          <w:rFonts w:cs="Times New Roman"/>
        </w:rPr>
        <w:t>3.2018</w:t>
      </w:r>
      <w:r w:rsidRPr="00940CC0">
        <w:rPr>
          <w:rFonts w:cs="Times New Roman"/>
        </w:rPr>
        <w:t>) – Назва з екрана.</w:t>
      </w:r>
    </w:p>
    <w:p w:rsidR="008916A1" w:rsidRDefault="008916A1" w:rsidP="009E2CB1">
      <w:pPr>
        <w:pStyle w:val="ae"/>
        <w:numPr>
          <w:ilvl w:val="0"/>
          <w:numId w:val="37"/>
        </w:numPr>
        <w:ind w:firstLine="357"/>
        <w:rPr>
          <w:szCs w:val="28"/>
        </w:rPr>
      </w:pPr>
      <w:r w:rsidRPr="00816F18">
        <w:t>ПОБУДОВА МАТЕМАТИЧНОЇ МОДЕЛІ ДЛЯ ОПТИМІЗАЦІЇ ПРОГРАМИ СКРИНІНГУ РАКУ ГРУДНОЇ ЗАЛ</w:t>
      </w:r>
      <w:r w:rsidRPr="00816F18">
        <w:rPr>
          <w:smallCaps/>
          <w:szCs w:val="28"/>
        </w:rPr>
        <w:t>ОЗИ</w:t>
      </w:r>
      <w:r>
        <w:rPr>
          <w:szCs w:val="28"/>
        </w:rPr>
        <w:t xml:space="preserve"> / </w:t>
      </w:r>
      <w:r w:rsidRPr="00816F18">
        <w:rPr>
          <w:szCs w:val="28"/>
          <w:lang w:val="ru-RU"/>
        </w:rPr>
        <w:t>[</w:t>
      </w:r>
      <w:r>
        <w:rPr>
          <w:szCs w:val="28"/>
        </w:rPr>
        <w:t>Русин А.В.</w:t>
      </w:r>
      <w:r w:rsidRPr="00816F18">
        <w:rPr>
          <w:szCs w:val="28"/>
          <w:lang w:val="ru-RU"/>
        </w:rPr>
        <w:t>]</w:t>
      </w:r>
      <w:r>
        <w:rPr>
          <w:szCs w:val="28"/>
        </w:rPr>
        <w:t xml:space="preserve"> </w:t>
      </w:r>
    </w:p>
    <w:p w:rsidR="008916A1" w:rsidRPr="00816F18" w:rsidRDefault="00902964" w:rsidP="009E2CB1">
      <w:pPr>
        <w:pStyle w:val="ae"/>
        <w:numPr>
          <w:ilvl w:val="0"/>
          <w:numId w:val="37"/>
        </w:numPr>
        <w:ind w:firstLine="357"/>
        <w:rPr>
          <w:szCs w:val="28"/>
        </w:rPr>
      </w:pPr>
      <w:hyperlink r:id="rId28">
        <w:proofErr w:type="spellStart"/>
        <w:r w:rsidR="008916A1" w:rsidRPr="00816F18">
          <w:rPr>
            <w:szCs w:val="28"/>
            <w:highlight w:val="white"/>
          </w:rPr>
          <w:t>ReactJS</w:t>
        </w:r>
        <w:proofErr w:type="spellEnd"/>
        <w:r w:rsidR="008916A1" w:rsidRPr="00816F18">
          <w:rPr>
            <w:szCs w:val="28"/>
            <w:highlight w:val="white"/>
          </w:rPr>
          <w:t xml:space="preserve"> </w:t>
        </w:r>
        <w:proofErr w:type="spellStart"/>
        <w:r w:rsidR="008916A1" w:rsidRPr="00816F18">
          <w:rPr>
            <w:szCs w:val="28"/>
            <w:highlight w:val="white"/>
          </w:rPr>
          <w:t>vs</w:t>
        </w:r>
        <w:proofErr w:type="spellEnd"/>
        <w:r w:rsidR="008916A1" w:rsidRPr="00816F18">
          <w:rPr>
            <w:szCs w:val="28"/>
            <w:highlight w:val="white"/>
          </w:rPr>
          <w:t xml:space="preserve"> </w:t>
        </w:r>
        <w:proofErr w:type="spellStart"/>
        <w:r w:rsidR="008916A1" w:rsidRPr="00816F18">
          <w:rPr>
            <w:szCs w:val="28"/>
            <w:highlight w:val="white"/>
          </w:rPr>
          <w:t>AngularJS</w:t>
        </w:r>
        <w:proofErr w:type="spellEnd"/>
        <w:r w:rsidR="008916A1" w:rsidRPr="00816F18">
          <w:rPr>
            <w:szCs w:val="28"/>
            <w:highlight w:val="white"/>
          </w:rPr>
          <w:t xml:space="preserve"> 2 </w:t>
        </w:r>
        <w:proofErr w:type="spellStart"/>
        <w:r w:rsidR="008916A1" w:rsidRPr="00816F18">
          <w:rPr>
            <w:szCs w:val="28"/>
            <w:highlight w:val="white"/>
          </w:rPr>
          <w:t>ultimate</w:t>
        </w:r>
        <w:proofErr w:type="spellEnd"/>
        <w:r w:rsidR="008916A1" w:rsidRPr="00816F18">
          <w:rPr>
            <w:szCs w:val="28"/>
            <w:highlight w:val="white"/>
          </w:rPr>
          <w:t xml:space="preserve"> </w:t>
        </w:r>
        <w:proofErr w:type="spellStart"/>
        <w:r w:rsidR="008916A1" w:rsidRPr="00816F18">
          <w:rPr>
            <w:szCs w:val="28"/>
            <w:highlight w:val="white"/>
          </w:rPr>
          <w:t>performance</w:t>
        </w:r>
        <w:proofErr w:type="spellEnd"/>
        <w:r w:rsidR="008916A1" w:rsidRPr="00816F18">
          <w:rPr>
            <w:szCs w:val="28"/>
            <w:highlight w:val="white"/>
          </w:rPr>
          <w:t xml:space="preserve"> </w:t>
        </w:r>
        <w:proofErr w:type="spellStart"/>
        <w:r w:rsidR="008916A1" w:rsidRPr="00816F18">
          <w:rPr>
            <w:szCs w:val="28"/>
            <w:highlight w:val="white"/>
          </w:rPr>
          <w:t>research</w:t>
        </w:r>
        <w:proofErr w:type="spellEnd"/>
        <w:r w:rsidR="008916A1" w:rsidRPr="00816F18">
          <w:rPr>
            <w:szCs w:val="28"/>
            <w:highlight w:val="white"/>
          </w:rPr>
          <w:t xml:space="preserve"> 2017</w:t>
        </w:r>
      </w:hyperlink>
      <w:r w:rsidR="008916A1" w:rsidRPr="00816F18">
        <w:rPr>
          <w:szCs w:val="28"/>
          <w:highlight w:val="white"/>
        </w:rPr>
        <w:t xml:space="preserve">. </w:t>
      </w:r>
      <w:proofErr w:type="spellStart"/>
      <w:r w:rsidR="008916A1" w:rsidRPr="00816F18">
        <w:rPr>
          <w:szCs w:val="28"/>
          <w:highlight w:val="white"/>
        </w:rPr>
        <w:t>Cleveroad</w:t>
      </w:r>
      <w:proofErr w:type="spellEnd"/>
      <w:r w:rsidR="008916A1" w:rsidRPr="00816F18">
        <w:rPr>
          <w:szCs w:val="28"/>
          <w:highlight w:val="white"/>
        </w:rPr>
        <w:t xml:space="preserve"> </w:t>
      </w:r>
      <w:proofErr w:type="spellStart"/>
      <w:r w:rsidR="008916A1" w:rsidRPr="00816F18">
        <w:rPr>
          <w:szCs w:val="28"/>
          <w:highlight w:val="white"/>
        </w:rPr>
        <w:t>Inc</w:t>
      </w:r>
      <w:proofErr w:type="spellEnd"/>
      <w:r w:rsidR="008916A1" w:rsidRPr="00816F18">
        <w:rPr>
          <w:szCs w:val="28"/>
          <w:highlight w:val="white"/>
        </w:rPr>
        <w:t xml:space="preserve">. - </w:t>
      </w:r>
      <w:proofErr w:type="spellStart"/>
      <w:r w:rsidR="008916A1" w:rsidRPr="00816F18">
        <w:rPr>
          <w:szCs w:val="28"/>
          <w:highlight w:val="white"/>
        </w:rPr>
        <w:t>Web</w:t>
      </w:r>
      <w:proofErr w:type="spellEnd"/>
      <w:r w:rsidR="008916A1" w:rsidRPr="00816F18">
        <w:rPr>
          <w:szCs w:val="28"/>
          <w:highlight w:val="white"/>
        </w:rPr>
        <w:t xml:space="preserve"> &amp; </w:t>
      </w:r>
      <w:proofErr w:type="spellStart"/>
      <w:r w:rsidR="008916A1" w:rsidRPr="00816F18">
        <w:rPr>
          <w:szCs w:val="28"/>
          <w:highlight w:val="white"/>
        </w:rPr>
        <w:t>App</w:t>
      </w:r>
      <w:proofErr w:type="spellEnd"/>
      <w:r w:rsidR="008916A1" w:rsidRPr="00816F18">
        <w:rPr>
          <w:szCs w:val="28"/>
          <w:highlight w:val="white"/>
        </w:rPr>
        <w:t xml:space="preserve"> </w:t>
      </w:r>
      <w:proofErr w:type="spellStart"/>
      <w:r w:rsidR="008916A1" w:rsidRPr="00816F18">
        <w:rPr>
          <w:szCs w:val="28"/>
          <w:highlight w:val="white"/>
        </w:rPr>
        <w:t>development</w:t>
      </w:r>
      <w:proofErr w:type="spellEnd"/>
      <w:r w:rsidR="008916A1" w:rsidRPr="00816F18">
        <w:rPr>
          <w:szCs w:val="28"/>
          <w:highlight w:val="white"/>
        </w:rPr>
        <w:t xml:space="preserve"> </w:t>
      </w:r>
      <w:proofErr w:type="spellStart"/>
      <w:r w:rsidR="008916A1" w:rsidRPr="00816F18">
        <w:rPr>
          <w:szCs w:val="28"/>
          <w:highlight w:val="white"/>
        </w:rPr>
        <w:t>company</w:t>
      </w:r>
      <w:proofErr w:type="spellEnd"/>
      <w:r w:rsidR="008916A1" w:rsidRPr="00816F18">
        <w:rPr>
          <w:szCs w:val="28"/>
          <w:highlight w:val="white"/>
        </w:rPr>
        <w:t>.</w:t>
      </w:r>
    </w:p>
    <w:p w:rsidR="008916A1" w:rsidRPr="00816F18" w:rsidRDefault="008916A1" w:rsidP="009E2CB1">
      <w:pPr>
        <w:pStyle w:val="ae"/>
        <w:numPr>
          <w:ilvl w:val="0"/>
          <w:numId w:val="37"/>
        </w:numPr>
        <w:ind w:firstLine="357"/>
        <w:jc w:val="left"/>
        <w:rPr>
          <w:szCs w:val="28"/>
        </w:rPr>
      </w:pPr>
      <w:r w:rsidRPr="00816F18">
        <w:rPr>
          <w:szCs w:val="28"/>
        </w:rPr>
        <w:t>РАНДОМІЗАЦІЯ | Фармацевтична енциклопедія. www.pharmencyclopedia.com.ua. Процитовано 2017-07-05.</w:t>
      </w:r>
    </w:p>
    <w:p w:rsidR="008916A1" w:rsidRPr="00816F18" w:rsidRDefault="008916A1" w:rsidP="009E2CB1">
      <w:pPr>
        <w:pStyle w:val="ae"/>
        <w:numPr>
          <w:ilvl w:val="0"/>
          <w:numId w:val="37"/>
        </w:numPr>
        <w:ind w:firstLine="357"/>
        <w:rPr>
          <w:szCs w:val="28"/>
        </w:rPr>
      </w:pPr>
      <w:proofErr w:type="spellStart"/>
      <w:r w:rsidRPr="00816F18">
        <w:rPr>
          <w:szCs w:val="28"/>
        </w:rPr>
        <w:t>singh</w:t>
      </w:r>
      <w:proofErr w:type="spellEnd"/>
      <w:r w:rsidRPr="00816F18">
        <w:rPr>
          <w:szCs w:val="28"/>
        </w:rPr>
        <w:t xml:space="preserve"> </w:t>
      </w:r>
      <w:proofErr w:type="spellStart"/>
      <w:r w:rsidRPr="00816F18">
        <w:rPr>
          <w:szCs w:val="28"/>
        </w:rPr>
        <w:t>Satinder</w:t>
      </w:r>
      <w:proofErr w:type="spellEnd"/>
      <w:r w:rsidRPr="00816F18">
        <w:rPr>
          <w:szCs w:val="28"/>
        </w:rPr>
        <w:t>. </w:t>
      </w:r>
      <w:hyperlink r:id="rId29" w:history="1">
        <w:r w:rsidRPr="00816F18">
          <w:rPr>
            <w:rStyle w:val="af0"/>
            <w:szCs w:val="28"/>
          </w:rPr>
          <w:t>"</w:t>
        </w:r>
        <w:proofErr w:type="spellStart"/>
        <w:r w:rsidRPr="00816F18">
          <w:rPr>
            <w:rStyle w:val="af0"/>
            <w:szCs w:val="28"/>
          </w:rPr>
          <w:t>Introduction</w:t>
        </w:r>
        <w:proofErr w:type="spellEnd"/>
        <w:r w:rsidRPr="00816F18">
          <w:rPr>
            <w:rStyle w:val="af0"/>
            <w:szCs w:val="28"/>
          </w:rPr>
          <w:t xml:space="preserve"> </w:t>
        </w:r>
        <w:proofErr w:type="spellStart"/>
        <w:r w:rsidRPr="00816F18">
          <w:rPr>
            <w:rStyle w:val="af0"/>
            <w:szCs w:val="28"/>
          </w:rPr>
          <w:t>to</w:t>
        </w:r>
        <w:proofErr w:type="spellEnd"/>
        <w:r w:rsidRPr="00816F18">
          <w:rPr>
            <w:rStyle w:val="af0"/>
            <w:szCs w:val="28"/>
          </w:rPr>
          <w:t xml:space="preserve"> ASP.NET </w:t>
        </w:r>
        <w:proofErr w:type="spellStart"/>
        <w:r w:rsidRPr="00816F18">
          <w:rPr>
            <w:rStyle w:val="af0"/>
            <w:szCs w:val="28"/>
          </w:rPr>
          <w:t>Core</w:t>
        </w:r>
        <w:proofErr w:type="spellEnd"/>
        <w:r w:rsidRPr="00816F18">
          <w:rPr>
            <w:rStyle w:val="af0"/>
            <w:szCs w:val="28"/>
          </w:rPr>
          <w:t>"</w:t>
        </w:r>
      </w:hyperlink>
      <w:r w:rsidRPr="00816F18">
        <w:rPr>
          <w:szCs w:val="28"/>
        </w:rPr>
        <w:t>. microsoft.com</w:t>
      </w:r>
      <w:r w:rsidRPr="00816F18">
        <w:rPr>
          <w:rStyle w:val="reference-accessdate"/>
          <w:szCs w:val="28"/>
        </w:rPr>
        <w:t xml:space="preserve">. </w:t>
      </w:r>
      <w:proofErr w:type="spellStart"/>
      <w:r w:rsidRPr="00816F18">
        <w:rPr>
          <w:rStyle w:val="reference-accessdate"/>
          <w:szCs w:val="28"/>
        </w:rPr>
        <w:t>Retrieved</w:t>
      </w:r>
      <w:proofErr w:type="spellEnd"/>
      <w:r w:rsidRPr="00816F18">
        <w:rPr>
          <w:rStyle w:val="reference-accessdate"/>
          <w:szCs w:val="28"/>
        </w:rPr>
        <w:t> </w:t>
      </w:r>
      <w:r w:rsidRPr="00816F18">
        <w:rPr>
          <w:rStyle w:val="nowrap"/>
          <w:szCs w:val="28"/>
        </w:rPr>
        <w:t xml:space="preserve">10 </w:t>
      </w:r>
      <w:proofErr w:type="spellStart"/>
      <w:r w:rsidRPr="00816F18">
        <w:rPr>
          <w:rStyle w:val="nowrap"/>
          <w:szCs w:val="28"/>
        </w:rPr>
        <w:t>July</w:t>
      </w:r>
      <w:proofErr w:type="spellEnd"/>
      <w:r w:rsidRPr="00816F18">
        <w:rPr>
          <w:rStyle w:val="reference-accessdate"/>
          <w:szCs w:val="28"/>
        </w:rPr>
        <w:t> 2017</w:t>
      </w:r>
      <w:r w:rsidRPr="00816F18">
        <w:rPr>
          <w:szCs w:val="28"/>
        </w:rPr>
        <w:t xml:space="preserve">. </w:t>
      </w:r>
    </w:p>
    <w:p w:rsidR="008916A1" w:rsidRPr="00816F18" w:rsidRDefault="008916A1" w:rsidP="009E2CB1">
      <w:pPr>
        <w:pStyle w:val="ae"/>
        <w:numPr>
          <w:ilvl w:val="0"/>
          <w:numId w:val="37"/>
        </w:numPr>
        <w:ind w:firstLine="357"/>
        <w:rPr>
          <w:szCs w:val="28"/>
        </w:rPr>
      </w:pPr>
      <w:proofErr w:type="spellStart"/>
      <w:r w:rsidRPr="00816F18">
        <w:rPr>
          <w:szCs w:val="28"/>
        </w:rPr>
        <w:t>Code</w:t>
      </w:r>
      <w:proofErr w:type="spellEnd"/>
      <w:r w:rsidRPr="00816F18">
        <w:rPr>
          <w:szCs w:val="28"/>
        </w:rPr>
        <w:t xml:space="preserve"> </w:t>
      </w:r>
      <w:proofErr w:type="spellStart"/>
      <w:r w:rsidRPr="00816F18">
        <w:rPr>
          <w:szCs w:val="28"/>
        </w:rPr>
        <w:t>First</w:t>
      </w:r>
      <w:proofErr w:type="spellEnd"/>
      <w:r w:rsidRPr="00816F18">
        <w:rPr>
          <w:szCs w:val="28"/>
        </w:rPr>
        <w:t xml:space="preserve"> в </w:t>
      </w:r>
      <w:proofErr w:type="spellStart"/>
      <w:r w:rsidRPr="00816F18">
        <w:rPr>
          <w:szCs w:val="28"/>
        </w:rPr>
        <w:t>Entity</w:t>
      </w:r>
      <w:proofErr w:type="spellEnd"/>
      <w:r w:rsidRPr="00816F18">
        <w:rPr>
          <w:szCs w:val="28"/>
        </w:rPr>
        <w:t xml:space="preserve"> </w:t>
      </w:r>
      <w:proofErr w:type="spellStart"/>
      <w:r w:rsidRPr="00816F18">
        <w:rPr>
          <w:szCs w:val="28"/>
        </w:rPr>
        <w:t>Framework</w:t>
      </w:r>
      <w:proofErr w:type="spellEnd"/>
      <w:r w:rsidRPr="00816F18">
        <w:rPr>
          <w:szCs w:val="28"/>
        </w:rPr>
        <w:t xml:space="preserve">. </w:t>
      </w:r>
    </w:p>
    <w:p w:rsidR="008916A1" w:rsidRPr="00816F18" w:rsidRDefault="008916A1" w:rsidP="009E2CB1">
      <w:pPr>
        <w:pStyle w:val="ae"/>
        <w:numPr>
          <w:ilvl w:val="0"/>
          <w:numId w:val="37"/>
        </w:numPr>
        <w:ind w:firstLine="357"/>
        <w:rPr>
          <w:szCs w:val="28"/>
        </w:rPr>
      </w:pPr>
      <w:proofErr w:type="spellStart"/>
      <w:r w:rsidRPr="00816F18">
        <w:rPr>
          <w:szCs w:val="28"/>
        </w:rPr>
        <w:t>React</w:t>
      </w:r>
      <w:proofErr w:type="spellEnd"/>
      <w:r w:rsidRPr="00816F18">
        <w:rPr>
          <w:szCs w:val="28"/>
        </w:rPr>
        <w:t xml:space="preserve">: </w:t>
      </w:r>
      <w:proofErr w:type="spellStart"/>
      <w:r w:rsidRPr="00816F18">
        <w:rPr>
          <w:szCs w:val="28"/>
        </w:rPr>
        <w:t>Making</w:t>
      </w:r>
      <w:proofErr w:type="spellEnd"/>
      <w:r w:rsidRPr="00816F18">
        <w:rPr>
          <w:szCs w:val="28"/>
        </w:rPr>
        <w:t xml:space="preserve"> </w:t>
      </w:r>
      <w:proofErr w:type="spellStart"/>
      <w:r w:rsidRPr="00816F18">
        <w:rPr>
          <w:szCs w:val="28"/>
        </w:rPr>
        <w:t>faster</w:t>
      </w:r>
      <w:proofErr w:type="spellEnd"/>
      <w:r w:rsidRPr="00816F18">
        <w:rPr>
          <w:szCs w:val="28"/>
        </w:rPr>
        <w:t xml:space="preserve">, </w:t>
      </w:r>
      <w:proofErr w:type="spellStart"/>
      <w:r w:rsidRPr="00816F18">
        <w:rPr>
          <w:szCs w:val="28"/>
        </w:rPr>
        <w:t>smoother</w:t>
      </w:r>
      <w:proofErr w:type="spellEnd"/>
      <w:r w:rsidRPr="00816F18">
        <w:rPr>
          <w:szCs w:val="28"/>
        </w:rPr>
        <w:t xml:space="preserve"> </w:t>
      </w:r>
      <w:proofErr w:type="spellStart"/>
      <w:r w:rsidRPr="00816F18">
        <w:rPr>
          <w:szCs w:val="28"/>
        </w:rPr>
        <w:t>UIs</w:t>
      </w:r>
      <w:proofErr w:type="spellEnd"/>
      <w:r w:rsidRPr="00816F18">
        <w:rPr>
          <w:szCs w:val="28"/>
        </w:rPr>
        <w:t xml:space="preserve"> </w:t>
      </w:r>
      <w:proofErr w:type="spellStart"/>
      <w:r w:rsidRPr="00816F18">
        <w:rPr>
          <w:szCs w:val="28"/>
        </w:rPr>
        <w:t>for</w:t>
      </w:r>
      <w:proofErr w:type="spellEnd"/>
      <w:r w:rsidRPr="00816F18">
        <w:rPr>
          <w:szCs w:val="28"/>
        </w:rPr>
        <w:t xml:space="preserve"> </w:t>
      </w:r>
      <w:proofErr w:type="spellStart"/>
      <w:r w:rsidRPr="00816F18">
        <w:rPr>
          <w:szCs w:val="28"/>
        </w:rPr>
        <w:t>data-driven</w:t>
      </w:r>
      <w:proofErr w:type="spellEnd"/>
      <w:r w:rsidRPr="00816F18">
        <w:rPr>
          <w:szCs w:val="28"/>
        </w:rPr>
        <w:t xml:space="preserve"> </w:t>
      </w:r>
      <w:proofErr w:type="spellStart"/>
      <w:r w:rsidRPr="00816F18">
        <w:rPr>
          <w:szCs w:val="28"/>
        </w:rPr>
        <w:t>Web</w:t>
      </w:r>
      <w:proofErr w:type="spellEnd"/>
      <w:r w:rsidRPr="00816F18">
        <w:rPr>
          <w:szCs w:val="28"/>
        </w:rPr>
        <w:t xml:space="preserve"> </w:t>
      </w:r>
      <w:proofErr w:type="spellStart"/>
      <w:r w:rsidRPr="00816F18">
        <w:rPr>
          <w:szCs w:val="28"/>
        </w:rPr>
        <w:t>apps</w:t>
      </w:r>
      <w:proofErr w:type="spellEnd"/>
      <w:r w:rsidRPr="00816F18">
        <w:rPr>
          <w:szCs w:val="28"/>
        </w:rPr>
        <w:t xml:space="preserve">. </w:t>
      </w:r>
      <w:proofErr w:type="spellStart"/>
      <w:r w:rsidRPr="00816F18">
        <w:rPr>
          <w:szCs w:val="28"/>
        </w:rPr>
        <w:t>InfoWorld</w:t>
      </w:r>
      <w:proofErr w:type="spellEnd"/>
      <w:r w:rsidRPr="00816F18">
        <w:rPr>
          <w:szCs w:val="28"/>
        </w:rPr>
        <w:t>.</w:t>
      </w:r>
    </w:p>
    <w:p w:rsidR="008916A1" w:rsidRPr="00816F18" w:rsidRDefault="008916A1" w:rsidP="009E2CB1">
      <w:pPr>
        <w:pStyle w:val="ae"/>
        <w:numPr>
          <w:ilvl w:val="0"/>
          <w:numId w:val="37"/>
        </w:numPr>
        <w:ind w:firstLine="357"/>
        <w:rPr>
          <w:szCs w:val="28"/>
        </w:rPr>
      </w:pPr>
      <w:r w:rsidRPr="00816F18">
        <w:rPr>
          <w:szCs w:val="28"/>
        </w:rPr>
        <w:t xml:space="preserve"> </w:t>
      </w:r>
      <w:proofErr w:type="spellStart"/>
      <w:r w:rsidRPr="00816F18">
        <w:rPr>
          <w:szCs w:val="28"/>
        </w:rPr>
        <w:t>Facebook's</w:t>
      </w:r>
      <w:proofErr w:type="spellEnd"/>
      <w:r w:rsidRPr="00816F18">
        <w:rPr>
          <w:szCs w:val="28"/>
        </w:rPr>
        <w:t xml:space="preserve"> </w:t>
      </w:r>
      <w:proofErr w:type="spellStart"/>
      <w:r w:rsidRPr="00816F18">
        <w:rPr>
          <w:szCs w:val="28"/>
        </w:rPr>
        <w:t>React</w:t>
      </w:r>
      <w:proofErr w:type="spellEnd"/>
      <w:r w:rsidRPr="00816F18">
        <w:rPr>
          <w:szCs w:val="28"/>
        </w:rPr>
        <w:t xml:space="preserve"> </w:t>
      </w:r>
      <w:proofErr w:type="spellStart"/>
      <w:r w:rsidRPr="00816F18">
        <w:rPr>
          <w:szCs w:val="28"/>
        </w:rPr>
        <w:t>JavaScript</w:t>
      </w:r>
      <w:proofErr w:type="spellEnd"/>
      <w:r w:rsidRPr="00816F18">
        <w:rPr>
          <w:szCs w:val="28"/>
        </w:rPr>
        <w:t xml:space="preserve"> </w:t>
      </w:r>
      <w:proofErr w:type="spellStart"/>
      <w:r w:rsidRPr="00816F18">
        <w:rPr>
          <w:szCs w:val="28"/>
        </w:rPr>
        <w:t>User</w:t>
      </w:r>
      <w:proofErr w:type="spellEnd"/>
      <w:r w:rsidRPr="00816F18">
        <w:rPr>
          <w:szCs w:val="28"/>
        </w:rPr>
        <w:t xml:space="preserve"> </w:t>
      </w:r>
      <w:proofErr w:type="spellStart"/>
      <w:r w:rsidRPr="00816F18">
        <w:rPr>
          <w:szCs w:val="28"/>
        </w:rPr>
        <w:t>Interfaces</w:t>
      </w:r>
      <w:proofErr w:type="spellEnd"/>
      <w:r w:rsidRPr="00816F18">
        <w:rPr>
          <w:szCs w:val="28"/>
        </w:rPr>
        <w:t xml:space="preserve"> </w:t>
      </w:r>
      <w:proofErr w:type="spellStart"/>
      <w:r w:rsidRPr="00816F18">
        <w:rPr>
          <w:szCs w:val="28"/>
        </w:rPr>
        <w:t>Library</w:t>
      </w:r>
      <w:proofErr w:type="spellEnd"/>
      <w:r w:rsidRPr="00816F18">
        <w:rPr>
          <w:szCs w:val="28"/>
        </w:rPr>
        <w:t xml:space="preserve"> </w:t>
      </w:r>
      <w:proofErr w:type="spellStart"/>
      <w:r w:rsidRPr="00816F18">
        <w:rPr>
          <w:szCs w:val="28"/>
        </w:rPr>
        <w:t>Receives</w:t>
      </w:r>
      <w:proofErr w:type="spellEnd"/>
      <w:r w:rsidRPr="00816F18">
        <w:rPr>
          <w:szCs w:val="28"/>
        </w:rPr>
        <w:t xml:space="preserve"> </w:t>
      </w:r>
      <w:proofErr w:type="spellStart"/>
      <w:r w:rsidRPr="00816F18">
        <w:rPr>
          <w:szCs w:val="28"/>
        </w:rPr>
        <w:t>Mixed</w:t>
      </w:r>
      <w:proofErr w:type="spellEnd"/>
      <w:r w:rsidRPr="00816F18">
        <w:rPr>
          <w:szCs w:val="28"/>
        </w:rPr>
        <w:t xml:space="preserve"> </w:t>
      </w:r>
      <w:proofErr w:type="spellStart"/>
      <w:r w:rsidRPr="00816F18">
        <w:rPr>
          <w:szCs w:val="28"/>
        </w:rPr>
        <w:t>Reviews</w:t>
      </w:r>
      <w:proofErr w:type="spellEnd"/>
      <w:r w:rsidRPr="00816F18">
        <w:rPr>
          <w:szCs w:val="28"/>
        </w:rPr>
        <w:t xml:space="preserve">. </w:t>
      </w:r>
      <w:proofErr w:type="spellStart"/>
      <w:r w:rsidRPr="00816F18">
        <w:rPr>
          <w:szCs w:val="28"/>
        </w:rPr>
        <w:t>InfoQ</w:t>
      </w:r>
      <w:proofErr w:type="spellEnd"/>
      <w:r w:rsidRPr="00816F18">
        <w:rPr>
          <w:szCs w:val="28"/>
        </w:rPr>
        <w:t>.</w:t>
      </w:r>
    </w:p>
    <w:p w:rsidR="008916A1" w:rsidRPr="00816F18" w:rsidRDefault="008916A1" w:rsidP="009E2CB1">
      <w:pPr>
        <w:pStyle w:val="ae"/>
        <w:numPr>
          <w:ilvl w:val="0"/>
          <w:numId w:val="37"/>
        </w:numPr>
        <w:ind w:firstLine="357"/>
        <w:rPr>
          <w:szCs w:val="28"/>
        </w:rPr>
      </w:pPr>
      <w:r w:rsidRPr="00816F18">
        <w:rPr>
          <w:szCs w:val="28"/>
        </w:rPr>
        <w:lastRenderedPageBreak/>
        <w:t xml:space="preserve"> </w:t>
      </w:r>
      <w:proofErr w:type="spellStart"/>
      <w:r w:rsidRPr="00816F18">
        <w:rPr>
          <w:szCs w:val="28"/>
        </w:rPr>
        <w:t>JavaScript’s</w:t>
      </w:r>
      <w:proofErr w:type="spellEnd"/>
      <w:r w:rsidRPr="00816F18">
        <w:rPr>
          <w:szCs w:val="28"/>
        </w:rPr>
        <w:t xml:space="preserve"> </w:t>
      </w:r>
      <w:proofErr w:type="spellStart"/>
      <w:r w:rsidRPr="00816F18">
        <w:rPr>
          <w:szCs w:val="28"/>
        </w:rPr>
        <w:t>History</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Led</w:t>
      </w:r>
      <w:proofErr w:type="spellEnd"/>
      <w:r w:rsidRPr="00816F18">
        <w:rPr>
          <w:szCs w:val="28"/>
        </w:rPr>
        <w:t xml:space="preserve"> </w:t>
      </w:r>
      <w:proofErr w:type="spellStart"/>
      <w:r w:rsidRPr="00816F18">
        <w:rPr>
          <w:szCs w:val="28"/>
        </w:rPr>
        <w:t>To</w:t>
      </w:r>
      <w:proofErr w:type="spellEnd"/>
      <w:r w:rsidRPr="00816F18">
        <w:rPr>
          <w:szCs w:val="28"/>
        </w:rPr>
        <w:t xml:space="preserve"> </w:t>
      </w:r>
      <w:proofErr w:type="spellStart"/>
      <w:r w:rsidRPr="00816F18">
        <w:rPr>
          <w:szCs w:val="28"/>
        </w:rPr>
        <w:t>ReactJS</w:t>
      </w:r>
      <w:proofErr w:type="spellEnd"/>
      <w:r w:rsidRPr="00816F18">
        <w:rPr>
          <w:szCs w:val="28"/>
        </w:rPr>
        <w:t xml:space="preserve">. </w:t>
      </w:r>
      <w:proofErr w:type="spellStart"/>
      <w:r w:rsidRPr="00816F18">
        <w:rPr>
          <w:szCs w:val="28"/>
        </w:rPr>
        <w:t>The</w:t>
      </w:r>
      <w:proofErr w:type="spellEnd"/>
      <w:r w:rsidRPr="00816F18">
        <w:rPr>
          <w:szCs w:val="28"/>
        </w:rPr>
        <w:t xml:space="preserve"> </w:t>
      </w:r>
      <w:proofErr w:type="spellStart"/>
      <w:r w:rsidRPr="00816F18">
        <w:rPr>
          <w:szCs w:val="28"/>
        </w:rPr>
        <w:t>New</w:t>
      </w:r>
      <w:proofErr w:type="spellEnd"/>
      <w:r w:rsidRPr="00816F18">
        <w:rPr>
          <w:szCs w:val="28"/>
        </w:rPr>
        <w:t xml:space="preserve"> </w:t>
      </w:r>
      <w:proofErr w:type="spellStart"/>
      <w:r w:rsidRPr="00816F18">
        <w:rPr>
          <w:szCs w:val="28"/>
        </w:rPr>
        <w:t>Stack</w:t>
      </w:r>
      <w:proofErr w:type="spellEnd"/>
    </w:p>
    <w:p w:rsidR="008916A1" w:rsidRPr="00816F18" w:rsidRDefault="008916A1" w:rsidP="009E2CB1">
      <w:pPr>
        <w:pStyle w:val="ae"/>
        <w:numPr>
          <w:ilvl w:val="0"/>
          <w:numId w:val="37"/>
        </w:numPr>
        <w:ind w:firstLine="357"/>
        <w:rPr>
          <w:szCs w:val="28"/>
        </w:rPr>
      </w:pPr>
      <w:proofErr w:type="spellStart"/>
      <w:r w:rsidRPr="00816F18">
        <w:rPr>
          <w:szCs w:val="28"/>
        </w:rPr>
        <w:t>React</w:t>
      </w:r>
      <w:proofErr w:type="spellEnd"/>
      <w:r w:rsidRPr="00816F18">
        <w:rPr>
          <w:szCs w:val="28"/>
        </w:rPr>
        <w:t xml:space="preserve"> (JS </w:t>
      </w:r>
      <w:proofErr w:type="spellStart"/>
      <w:r w:rsidRPr="00816F18">
        <w:rPr>
          <w:szCs w:val="28"/>
        </w:rPr>
        <w:t>Library</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was</w:t>
      </w:r>
      <w:proofErr w:type="spellEnd"/>
      <w:r w:rsidRPr="00816F18">
        <w:rPr>
          <w:szCs w:val="28"/>
        </w:rPr>
        <w:t xml:space="preserve"> </w:t>
      </w:r>
      <w:proofErr w:type="spellStart"/>
      <w:r w:rsidRPr="00816F18">
        <w:rPr>
          <w:szCs w:val="28"/>
        </w:rPr>
        <w:t>the</w:t>
      </w:r>
      <w:proofErr w:type="spellEnd"/>
      <w:r w:rsidRPr="00816F18">
        <w:rPr>
          <w:szCs w:val="28"/>
        </w:rPr>
        <w:t xml:space="preserve"> </w:t>
      </w:r>
      <w:proofErr w:type="spellStart"/>
      <w:r w:rsidRPr="00816F18">
        <w:rPr>
          <w:szCs w:val="28"/>
        </w:rPr>
        <w:t>idea</w:t>
      </w:r>
      <w:proofErr w:type="spellEnd"/>
      <w:r w:rsidRPr="00816F18">
        <w:rPr>
          <w:szCs w:val="28"/>
        </w:rPr>
        <w:t xml:space="preserve"> </w:t>
      </w:r>
      <w:proofErr w:type="spellStart"/>
      <w:r w:rsidRPr="00816F18">
        <w:rPr>
          <w:szCs w:val="28"/>
        </w:rPr>
        <w:t>to</w:t>
      </w:r>
      <w:proofErr w:type="spellEnd"/>
      <w:r w:rsidRPr="00816F18">
        <w:rPr>
          <w:szCs w:val="28"/>
        </w:rPr>
        <w:t xml:space="preserve"> </w:t>
      </w:r>
      <w:proofErr w:type="spellStart"/>
      <w:r w:rsidRPr="00816F18">
        <w:rPr>
          <w:szCs w:val="28"/>
        </w:rPr>
        <w:t>develop</w:t>
      </w:r>
      <w:proofErr w:type="spellEnd"/>
      <w:r w:rsidRPr="00816F18">
        <w:rPr>
          <w:szCs w:val="28"/>
        </w:rPr>
        <w:t xml:space="preserve"> </w:t>
      </w:r>
      <w:proofErr w:type="spellStart"/>
      <w:r w:rsidRPr="00816F18">
        <w:rPr>
          <w:szCs w:val="28"/>
        </w:rPr>
        <w:t>React</w:t>
      </w:r>
      <w:proofErr w:type="spellEnd"/>
      <w:r w:rsidRPr="00816F18">
        <w:rPr>
          <w:szCs w:val="28"/>
        </w:rPr>
        <w:t xml:space="preserve"> </w:t>
      </w:r>
      <w:proofErr w:type="spellStart"/>
      <w:r w:rsidRPr="00816F18">
        <w:rPr>
          <w:szCs w:val="28"/>
        </w:rPr>
        <w:t>conceived</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how</w:t>
      </w:r>
      <w:proofErr w:type="spellEnd"/>
      <w:r w:rsidRPr="00816F18">
        <w:rPr>
          <w:szCs w:val="28"/>
        </w:rPr>
        <w:t xml:space="preserve"> </w:t>
      </w:r>
      <w:proofErr w:type="spellStart"/>
      <w:r w:rsidRPr="00816F18">
        <w:rPr>
          <w:szCs w:val="28"/>
        </w:rPr>
        <w:t>many</w:t>
      </w:r>
      <w:proofErr w:type="spellEnd"/>
      <w:r w:rsidRPr="00816F18">
        <w:rPr>
          <w:szCs w:val="28"/>
        </w:rPr>
        <w:t xml:space="preserve"> </w:t>
      </w:r>
      <w:proofErr w:type="spellStart"/>
      <w:r w:rsidRPr="00816F18">
        <w:rPr>
          <w:szCs w:val="28"/>
        </w:rPr>
        <w:t>people</w:t>
      </w:r>
      <w:proofErr w:type="spellEnd"/>
      <w:r w:rsidRPr="00816F18">
        <w:rPr>
          <w:szCs w:val="28"/>
        </w:rPr>
        <w:t xml:space="preserve"> </w:t>
      </w:r>
      <w:proofErr w:type="spellStart"/>
      <w:r w:rsidRPr="00816F18">
        <w:rPr>
          <w:szCs w:val="28"/>
        </w:rPr>
        <w:t>worked</w:t>
      </w:r>
      <w:proofErr w:type="spellEnd"/>
      <w:r w:rsidRPr="00816F18">
        <w:rPr>
          <w:szCs w:val="28"/>
        </w:rPr>
        <w:t xml:space="preserve"> </w:t>
      </w:r>
      <w:proofErr w:type="spellStart"/>
      <w:r w:rsidRPr="00816F18">
        <w:rPr>
          <w:szCs w:val="28"/>
        </w:rPr>
        <w:t>on</w:t>
      </w:r>
      <w:proofErr w:type="spellEnd"/>
      <w:r w:rsidRPr="00816F18">
        <w:rPr>
          <w:szCs w:val="28"/>
        </w:rPr>
        <w:t xml:space="preserve"> </w:t>
      </w:r>
      <w:proofErr w:type="spellStart"/>
      <w:r w:rsidRPr="00816F18">
        <w:rPr>
          <w:szCs w:val="28"/>
        </w:rPr>
        <w:t>developing</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and</w:t>
      </w:r>
      <w:proofErr w:type="spellEnd"/>
      <w:r w:rsidRPr="00816F18">
        <w:rPr>
          <w:szCs w:val="28"/>
        </w:rPr>
        <w:t xml:space="preserve"> </w:t>
      </w:r>
      <w:proofErr w:type="spellStart"/>
      <w:r w:rsidRPr="00816F18">
        <w:rPr>
          <w:szCs w:val="28"/>
        </w:rPr>
        <w:t>implementing</w:t>
      </w:r>
      <w:proofErr w:type="spellEnd"/>
      <w:r w:rsidRPr="00816F18">
        <w:rPr>
          <w:szCs w:val="28"/>
        </w:rPr>
        <w:t xml:space="preserve"> </w:t>
      </w:r>
      <w:proofErr w:type="spellStart"/>
      <w:r w:rsidRPr="00816F18">
        <w:rPr>
          <w:szCs w:val="28"/>
        </w:rPr>
        <w:t>it</w:t>
      </w:r>
      <w:proofErr w:type="spellEnd"/>
      <w:r w:rsidRPr="00816F18">
        <w:rPr>
          <w:szCs w:val="28"/>
        </w:rPr>
        <w:t xml:space="preserve"> </w:t>
      </w:r>
      <w:proofErr w:type="spellStart"/>
      <w:r w:rsidRPr="00816F18">
        <w:rPr>
          <w:szCs w:val="28"/>
        </w:rPr>
        <w:t>at</w:t>
      </w:r>
      <w:proofErr w:type="spellEnd"/>
      <w:r w:rsidRPr="00816F18">
        <w:rPr>
          <w:szCs w:val="28"/>
        </w:rPr>
        <w:t xml:space="preserve"> </w:t>
      </w:r>
      <w:proofErr w:type="spellStart"/>
      <w:r w:rsidRPr="00816F18">
        <w:rPr>
          <w:szCs w:val="28"/>
        </w:rPr>
        <w:t>Facebook</w:t>
      </w:r>
      <w:proofErr w:type="spellEnd"/>
      <w:r w:rsidRPr="00816F18">
        <w:rPr>
          <w:szCs w:val="28"/>
        </w:rPr>
        <w:t xml:space="preserve">?. </w:t>
      </w:r>
      <w:proofErr w:type="spellStart"/>
      <w:r w:rsidRPr="00816F18">
        <w:rPr>
          <w:szCs w:val="28"/>
        </w:rPr>
        <w:t>Quora</w:t>
      </w:r>
      <w:proofErr w:type="spellEnd"/>
      <w:r w:rsidRPr="00816F18">
        <w:rPr>
          <w:szCs w:val="28"/>
        </w:rPr>
        <w:t>.</w:t>
      </w:r>
    </w:p>
    <w:p w:rsidR="00176FF4" w:rsidRPr="00176FF4" w:rsidRDefault="008916A1" w:rsidP="009E2CB1">
      <w:pPr>
        <w:pStyle w:val="ae"/>
        <w:numPr>
          <w:ilvl w:val="0"/>
          <w:numId w:val="37"/>
        </w:numPr>
        <w:ind w:firstLine="357"/>
      </w:pPr>
      <w:r w:rsidRPr="00176FF4">
        <w:rPr>
          <w:szCs w:val="28"/>
        </w:rPr>
        <w:t xml:space="preserve"> </w:t>
      </w:r>
      <w:proofErr w:type="spellStart"/>
      <w:r w:rsidRPr="00176FF4">
        <w:rPr>
          <w:szCs w:val="28"/>
        </w:rPr>
        <w:t>Pete</w:t>
      </w:r>
      <w:proofErr w:type="spellEnd"/>
      <w:r w:rsidRPr="00176FF4">
        <w:rPr>
          <w:szCs w:val="28"/>
        </w:rPr>
        <w:t xml:space="preserve"> </w:t>
      </w:r>
      <w:proofErr w:type="spellStart"/>
      <w:r w:rsidRPr="00176FF4">
        <w:rPr>
          <w:szCs w:val="28"/>
        </w:rPr>
        <w:t>Hunt</w:t>
      </w:r>
      <w:proofErr w:type="spellEnd"/>
      <w:r w:rsidRPr="00176FF4">
        <w:rPr>
          <w:szCs w:val="28"/>
        </w:rPr>
        <w:t xml:space="preserve"> </w:t>
      </w:r>
      <w:proofErr w:type="spellStart"/>
      <w:r w:rsidRPr="00176FF4">
        <w:rPr>
          <w:szCs w:val="28"/>
        </w:rPr>
        <w:t>at</w:t>
      </w:r>
      <w:proofErr w:type="spellEnd"/>
      <w:r w:rsidRPr="00176FF4">
        <w:rPr>
          <w:szCs w:val="28"/>
        </w:rPr>
        <w:t xml:space="preserve"> TXJS.</w:t>
      </w:r>
    </w:p>
    <w:p w:rsidR="008916A1" w:rsidRPr="00F5389E" w:rsidRDefault="008916A1" w:rsidP="009E2CB1">
      <w:pPr>
        <w:pStyle w:val="ae"/>
        <w:numPr>
          <w:ilvl w:val="0"/>
          <w:numId w:val="37"/>
        </w:numPr>
        <w:ind w:firstLine="357"/>
      </w:pPr>
      <w:r w:rsidRPr="00176FF4">
        <w:rPr>
          <w:szCs w:val="28"/>
        </w:rPr>
        <w:t xml:space="preserve">JSX </w:t>
      </w:r>
      <w:proofErr w:type="spellStart"/>
      <w:r w:rsidRPr="00176FF4">
        <w:rPr>
          <w:szCs w:val="28"/>
        </w:rPr>
        <w:t>in</w:t>
      </w:r>
      <w:proofErr w:type="spellEnd"/>
      <w:r w:rsidRPr="00176FF4">
        <w:rPr>
          <w:szCs w:val="28"/>
        </w:rPr>
        <w:t xml:space="preserve"> </w:t>
      </w:r>
      <w:proofErr w:type="spellStart"/>
      <w:r w:rsidRPr="00176FF4">
        <w:rPr>
          <w:szCs w:val="28"/>
        </w:rPr>
        <w:t>Depth</w:t>
      </w:r>
      <w:proofErr w:type="spellEnd"/>
      <w:r w:rsidRPr="00176FF4">
        <w:rPr>
          <w:szCs w:val="28"/>
        </w:rPr>
        <w:t xml:space="preserve">. </w:t>
      </w:r>
      <w:r w:rsidRPr="00F5389E">
        <w:br w:type="page"/>
      </w:r>
    </w:p>
    <w:p w:rsidR="00F102E5" w:rsidRPr="00F102E5" w:rsidRDefault="00F102E5" w:rsidP="009E2CB1">
      <w:pPr>
        <w:pStyle w:val="af6"/>
        <w:ind w:firstLine="357"/>
        <w:jc w:val="left"/>
      </w:pPr>
    </w:p>
    <w:sectPr w:rsidR="00F102E5" w:rsidRPr="00F10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64" w:rsidRDefault="00902964">
      <w:pPr>
        <w:spacing w:line="240" w:lineRule="auto"/>
      </w:pPr>
      <w:r>
        <w:separator/>
      </w:r>
    </w:p>
  </w:endnote>
  <w:endnote w:type="continuationSeparator" w:id="0">
    <w:p w:rsidR="00902964" w:rsidRDefault="00902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64" w:rsidRDefault="00902964">
      <w:pPr>
        <w:spacing w:line="240" w:lineRule="auto"/>
      </w:pPr>
      <w:r>
        <w:separator/>
      </w:r>
    </w:p>
  </w:footnote>
  <w:footnote w:type="continuationSeparator" w:id="0">
    <w:p w:rsidR="00902964" w:rsidRDefault="009029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53C" w:rsidRDefault="0066253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5D5"/>
    <w:multiLevelType w:val="multilevel"/>
    <w:tmpl w:val="116A7624"/>
    <w:lvl w:ilvl="0">
      <w:start w:val="1"/>
      <w:numFmt w:val="decimal"/>
      <w:pStyle w:val="1"/>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A603D1"/>
    <w:multiLevelType w:val="hybridMultilevel"/>
    <w:tmpl w:val="36BC215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nsid w:val="017E7238"/>
    <w:multiLevelType w:val="hybridMultilevel"/>
    <w:tmpl w:val="2206A56E"/>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
    <w:nsid w:val="091C1EAF"/>
    <w:multiLevelType w:val="multilevel"/>
    <w:tmpl w:val="35A6A93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360AFB"/>
    <w:multiLevelType w:val="multilevel"/>
    <w:tmpl w:val="F2AC77C8"/>
    <w:lvl w:ilvl="0">
      <w:start w:val="1"/>
      <w:numFmt w:val="decimal"/>
      <w:lvlText w:val="%1."/>
      <w:lvlJc w:val="left"/>
      <w:pPr>
        <w:ind w:left="450" w:hanging="45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E1E5236"/>
    <w:multiLevelType w:val="hybridMultilevel"/>
    <w:tmpl w:val="7D92B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C07E18"/>
    <w:multiLevelType w:val="multilevel"/>
    <w:tmpl w:val="79202E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19E46621"/>
    <w:multiLevelType w:val="multilevel"/>
    <w:tmpl w:val="89783978"/>
    <w:lvl w:ilvl="0">
      <w:start w:val="1"/>
      <w:numFmt w:val="decimal"/>
      <w:lvlText w:val="%1"/>
      <w:lvlJc w:val="left"/>
      <w:pPr>
        <w:ind w:left="375" w:hanging="37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8">
    <w:nsid w:val="1D3938D4"/>
    <w:multiLevelType w:val="multilevel"/>
    <w:tmpl w:val="B7B87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EB6D1A"/>
    <w:multiLevelType w:val="multilevel"/>
    <w:tmpl w:val="E3967722"/>
    <w:lvl w:ilvl="0">
      <w:start w:val="1"/>
      <w:numFmt w:val="decimal"/>
      <w:lvlText w:val="%1."/>
      <w:lvlJc w:val="left"/>
      <w:pPr>
        <w:ind w:left="450" w:hanging="450"/>
      </w:pPr>
      <w:rPr>
        <w:rFonts w:hint="default"/>
      </w:rPr>
    </w:lvl>
    <w:lvl w:ilvl="1">
      <w:start w:val="1"/>
      <w:numFmt w:val="none"/>
      <w:lvlText w:val="2.1."/>
      <w:lvlJc w:val="left"/>
      <w:pPr>
        <w:ind w:left="14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E282142"/>
    <w:multiLevelType w:val="hybridMultilevel"/>
    <w:tmpl w:val="3FFAEB2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AE42F7"/>
    <w:multiLevelType w:val="multilevel"/>
    <w:tmpl w:val="DD4A1726"/>
    <w:styleLink w:val="1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7D95974"/>
    <w:multiLevelType w:val="hybridMultilevel"/>
    <w:tmpl w:val="EE164DC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30DA52D8"/>
    <w:multiLevelType w:val="hybridMultilevel"/>
    <w:tmpl w:val="CD6659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1BD6D1E"/>
    <w:multiLevelType w:val="hybridMultilevel"/>
    <w:tmpl w:val="E884AA3C"/>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5">
    <w:nsid w:val="367853F7"/>
    <w:multiLevelType w:val="hybridMultilevel"/>
    <w:tmpl w:val="C68C927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6">
    <w:nsid w:val="37475FDA"/>
    <w:multiLevelType w:val="hybridMultilevel"/>
    <w:tmpl w:val="0A98CD7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C64BD2"/>
    <w:multiLevelType w:val="hybridMultilevel"/>
    <w:tmpl w:val="016278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E67DC4"/>
    <w:multiLevelType w:val="hybridMultilevel"/>
    <w:tmpl w:val="49E42334"/>
    <w:lvl w:ilvl="0" w:tplc="CAF6DB7A">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216019A"/>
    <w:multiLevelType w:val="multilevel"/>
    <w:tmpl w:val="5778F4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4325127D"/>
    <w:multiLevelType w:val="hybridMultilevel"/>
    <w:tmpl w:val="FB7EDC1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1">
    <w:nsid w:val="4BC914F7"/>
    <w:multiLevelType w:val="hybridMultilevel"/>
    <w:tmpl w:val="D4FEB850"/>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2">
    <w:nsid w:val="4DB859C9"/>
    <w:multiLevelType w:val="multilevel"/>
    <w:tmpl w:val="94BC80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E77028D"/>
    <w:multiLevelType w:val="multilevel"/>
    <w:tmpl w:val="AA7CE516"/>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0C306C9"/>
    <w:multiLevelType w:val="multilevel"/>
    <w:tmpl w:val="F162DFEE"/>
    <w:lvl w:ilvl="0">
      <w:start w:val="1"/>
      <w:numFmt w:val="decimal"/>
      <w:lvlText w:val="%1"/>
      <w:lvlJc w:val="left"/>
      <w:pPr>
        <w:ind w:left="375" w:hanging="375"/>
      </w:pPr>
      <w:rPr>
        <w:rFonts w:hint="default"/>
      </w:rPr>
    </w:lvl>
    <w:lvl w:ilvl="1">
      <w:start w:val="2"/>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5">
    <w:nsid w:val="52764C4C"/>
    <w:multiLevelType w:val="multilevel"/>
    <w:tmpl w:val="6A0A7BBC"/>
    <w:lvl w:ilvl="0">
      <w:start w:val="2"/>
      <w:numFmt w:val="decimal"/>
      <w:lvlText w:val="%1"/>
      <w:lvlJc w:val="left"/>
      <w:pPr>
        <w:ind w:left="375" w:hanging="37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6">
    <w:nsid w:val="583000B4"/>
    <w:multiLevelType w:val="multilevel"/>
    <w:tmpl w:val="53D21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8893FB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35A36C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39D408D"/>
    <w:multiLevelType w:val="hybridMultilevel"/>
    <w:tmpl w:val="B978E552"/>
    <w:lvl w:ilvl="0" w:tplc="7E2273B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0">
    <w:nsid w:val="68D02EA6"/>
    <w:multiLevelType w:val="multilevel"/>
    <w:tmpl w:val="35A6A93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9302A9E"/>
    <w:multiLevelType w:val="multilevel"/>
    <w:tmpl w:val="3858E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18C4F42"/>
    <w:multiLevelType w:val="multilevel"/>
    <w:tmpl w:val="B2424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797A1EE4"/>
    <w:multiLevelType w:val="multilevel"/>
    <w:tmpl w:val="A2CAC1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nsid w:val="7D213820"/>
    <w:multiLevelType w:val="multilevel"/>
    <w:tmpl w:val="DD4A1726"/>
    <w:numStyleLink w:val="10"/>
  </w:abstractNum>
  <w:num w:numId="1">
    <w:abstractNumId w:val="19"/>
  </w:num>
  <w:num w:numId="2">
    <w:abstractNumId w:val="26"/>
  </w:num>
  <w:num w:numId="3">
    <w:abstractNumId w:val="6"/>
  </w:num>
  <w:num w:numId="4">
    <w:abstractNumId w:val="31"/>
  </w:num>
  <w:num w:numId="5">
    <w:abstractNumId w:val="32"/>
  </w:num>
  <w:num w:numId="6">
    <w:abstractNumId w:val="33"/>
  </w:num>
  <w:num w:numId="7">
    <w:abstractNumId w:val="8"/>
  </w:num>
  <w:num w:numId="8">
    <w:abstractNumId w:val="18"/>
  </w:num>
  <w:num w:numId="9">
    <w:abstractNumId w:val="5"/>
  </w:num>
  <w:num w:numId="10">
    <w:abstractNumId w:val="23"/>
  </w:num>
  <w:num w:numId="11">
    <w:abstractNumId w:val="30"/>
  </w:num>
  <w:num w:numId="12">
    <w:abstractNumId w:val="3"/>
  </w:num>
  <w:num w:numId="13">
    <w:abstractNumId w:val="1"/>
  </w:num>
  <w:num w:numId="14">
    <w:abstractNumId w:val="27"/>
  </w:num>
  <w:num w:numId="15">
    <w:abstractNumId w:val="28"/>
  </w:num>
  <w:num w:numId="16">
    <w:abstractNumId w:val="22"/>
  </w:num>
  <w:num w:numId="17">
    <w:abstractNumId w:val="0"/>
  </w:num>
  <w:num w:numId="18">
    <w:abstractNumId w:val="9"/>
  </w:num>
  <w:num w:numId="19">
    <w:abstractNumId w:val="11"/>
  </w:num>
  <w:num w:numId="20">
    <w:abstractNumId w:val="3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7"/>
  </w:num>
  <w:num w:numId="25">
    <w:abstractNumId w:val="25"/>
  </w:num>
  <w:num w:numId="26">
    <w:abstractNumId w:val="10"/>
  </w:num>
  <w:num w:numId="27">
    <w:abstractNumId w:val="29"/>
  </w:num>
  <w:num w:numId="28">
    <w:abstractNumId w:val="13"/>
  </w:num>
  <w:num w:numId="29">
    <w:abstractNumId w:val="16"/>
  </w:num>
  <w:num w:numId="30">
    <w:abstractNumId w:val="17"/>
  </w:num>
  <w:num w:numId="31">
    <w:abstractNumId w:val="4"/>
  </w:num>
  <w:num w:numId="32">
    <w:abstractNumId w:val="20"/>
  </w:num>
  <w:num w:numId="33">
    <w:abstractNumId w:val="12"/>
  </w:num>
  <w:num w:numId="34">
    <w:abstractNumId w:val="15"/>
  </w:num>
  <w:num w:numId="35">
    <w:abstractNumId w:val="14"/>
  </w:num>
  <w:num w:numId="36">
    <w:abstractNumId w:val="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A1"/>
    <w:rsid w:val="00023A4C"/>
    <w:rsid w:val="00176FF4"/>
    <w:rsid w:val="002254EE"/>
    <w:rsid w:val="0030537B"/>
    <w:rsid w:val="003D2EF8"/>
    <w:rsid w:val="00517B10"/>
    <w:rsid w:val="0066253C"/>
    <w:rsid w:val="006D7FE9"/>
    <w:rsid w:val="008916A1"/>
    <w:rsid w:val="00902964"/>
    <w:rsid w:val="009E2CB1"/>
    <w:rsid w:val="00BB489B"/>
    <w:rsid w:val="00BE0A46"/>
    <w:rsid w:val="00C66F27"/>
    <w:rsid w:val="00DF30BF"/>
    <w:rsid w:val="00E42794"/>
    <w:rsid w:val="00F102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8FB6D-F3AF-47D9-B969-EB648A84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916A1"/>
    <w:pPr>
      <w:pBdr>
        <w:top w:val="nil"/>
        <w:left w:val="nil"/>
        <w:bottom w:val="nil"/>
        <w:right w:val="nil"/>
        <w:between w:val="nil"/>
      </w:pBdr>
      <w:spacing w:after="0" w:line="276" w:lineRule="auto"/>
    </w:pPr>
    <w:rPr>
      <w:rFonts w:ascii="Arial" w:eastAsia="Arial" w:hAnsi="Arial" w:cs="Arial"/>
      <w:color w:val="000000"/>
      <w:lang w:val="ru" w:eastAsia="ru-RU"/>
    </w:rPr>
  </w:style>
  <w:style w:type="paragraph" w:styleId="1">
    <w:name w:val="heading 1"/>
    <w:basedOn w:val="a"/>
    <w:next w:val="a"/>
    <w:link w:val="11"/>
    <w:uiPriority w:val="9"/>
    <w:qFormat/>
    <w:rsid w:val="008916A1"/>
    <w:pPr>
      <w:keepNext/>
      <w:keepLines/>
      <w:numPr>
        <w:numId w:val="17"/>
      </w:numPr>
      <w:spacing w:before="400" w:after="120" w:line="240" w:lineRule="auto"/>
      <w:jc w:val="center"/>
      <w:outlineLvl w:val="0"/>
    </w:pPr>
    <w:rPr>
      <w:rFonts w:ascii="Times New Roman" w:hAnsi="Times New Roman"/>
      <w:b/>
      <w:caps/>
      <w:sz w:val="32"/>
      <w:szCs w:val="40"/>
    </w:rPr>
  </w:style>
  <w:style w:type="paragraph" w:styleId="2">
    <w:name w:val="heading 2"/>
    <w:basedOn w:val="a"/>
    <w:next w:val="a"/>
    <w:link w:val="20"/>
    <w:rsid w:val="008916A1"/>
    <w:pPr>
      <w:keepNext/>
      <w:keepLines/>
      <w:spacing w:before="360" w:after="120"/>
      <w:outlineLvl w:val="1"/>
    </w:pPr>
    <w:rPr>
      <w:sz w:val="32"/>
      <w:szCs w:val="32"/>
    </w:rPr>
  </w:style>
  <w:style w:type="paragraph" w:styleId="3">
    <w:name w:val="heading 3"/>
    <w:basedOn w:val="a"/>
    <w:next w:val="a"/>
    <w:link w:val="30"/>
    <w:rsid w:val="008916A1"/>
    <w:pPr>
      <w:keepNext/>
      <w:keepLines/>
      <w:spacing w:before="320" w:after="80"/>
      <w:outlineLvl w:val="2"/>
    </w:pPr>
    <w:rPr>
      <w:color w:val="434343"/>
      <w:sz w:val="28"/>
      <w:szCs w:val="28"/>
    </w:rPr>
  </w:style>
  <w:style w:type="paragraph" w:styleId="4">
    <w:name w:val="heading 4"/>
    <w:basedOn w:val="a"/>
    <w:next w:val="a"/>
    <w:link w:val="40"/>
    <w:rsid w:val="008916A1"/>
    <w:pPr>
      <w:keepNext/>
      <w:keepLines/>
      <w:spacing w:before="280" w:after="80"/>
      <w:outlineLvl w:val="3"/>
    </w:pPr>
    <w:rPr>
      <w:color w:val="666666"/>
      <w:sz w:val="24"/>
      <w:szCs w:val="24"/>
    </w:rPr>
  </w:style>
  <w:style w:type="paragraph" w:styleId="5">
    <w:name w:val="heading 5"/>
    <w:basedOn w:val="a"/>
    <w:next w:val="a"/>
    <w:link w:val="50"/>
    <w:rsid w:val="008916A1"/>
    <w:pPr>
      <w:keepNext/>
      <w:keepLines/>
      <w:spacing w:before="240" w:after="80"/>
      <w:outlineLvl w:val="4"/>
    </w:pPr>
    <w:rPr>
      <w:color w:val="666666"/>
    </w:rPr>
  </w:style>
  <w:style w:type="paragraph" w:styleId="6">
    <w:name w:val="heading 6"/>
    <w:basedOn w:val="a"/>
    <w:next w:val="a"/>
    <w:link w:val="60"/>
    <w:rsid w:val="008916A1"/>
    <w:pPr>
      <w:keepNext/>
      <w:keepLines/>
      <w:spacing w:before="240" w:after="80"/>
      <w:outlineLvl w:val="5"/>
    </w:pPr>
    <w:rPr>
      <w:i/>
      <w:color w:val="666666"/>
    </w:rPr>
  </w:style>
  <w:style w:type="paragraph" w:styleId="7">
    <w:name w:val="heading 7"/>
    <w:basedOn w:val="a"/>
    <w:next w:val="a"/>
    <w:link w:val="70"/>
    <w:uiPriority w:val="9"/>
    <w:semiHidden/>
    <w:unhideWhenUsed/>
    <w:qFormat/>
    <w:rsid w:val="008916A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916A1"/>
    <w:rPr>
      <w:rFonts w:ascii="Times New Roman" w:eastAsia="Arial" w:hAnsi="Times New Roman" w:cs="Arial"/>
      <w:b/>
      <w:caps/>
      <w:color w:val="000000"/>
      <w:sz w:val="32"/>
      <w:szCs w:val="40"/>
      <w:lang w:val="ru" w:eastAsia="ru-RU"/>
    </w:rPr>
  </w:style>
  <w:style w:type="character" w:customStyle="1" w:styleId="20">
    <w:name w:val="Заголовок 2 Знак"/>
    <w:basedOn w:val="a0"/>
    <w:link w:val="2"/>
    <w:rsid w:val="008916A1"/>
    <w:rPr>
      <w:rFonts w:ascii="Arial" w:eastAsia="Arial" w:hAnsi="Arial" w:cs="Arial"/>
      <w:color w:val="000000"/>
      <w:sz w:val="32"/>
      <w:szCs w:val="32"/>
      <w:lang w:val="ru" w:eastAsia="ru-RU"/>
    </w:rPr>
  </w:style>
  <w:style w:type="character" w:customStyle="1" w:styleId="30">
    <w:name w:val="Заголовок 3 Знак"/>
    <w:basedOn w:val="a0"/>
    <w:link w:val="3"/>
    <w:rsid w:val="008916A1"/>
    <w:rPr>
      <w:rFonts w:ascii="Arial" w:eastAsia="Arial" w:hAnsi="Arial" w:cs="Arial"/>
      <w:color w:val="434343"/>
      <w:sz w:val="28"/>
      <w:szCs w:val="28"/>
      <w:lang w:val="ru" w:eastAsia="ru-RU"/>
    </w:rPr>
  </w:style>
  <w:style w:type="character" w:customStyle="1" w:styleId="40">
    <w:name w:val="Заголовок 4 Знак"/>
    <w:basedOn w:val="a0"/>
    <w:link w:val="4"/>
    <w:rsid w:val="008916A1"/>
    <w:rPr>
      <w:rFonts w:ascii="Arial" w:eastAsia="Arial" w:hAnsi="Arial" w:cs="Arial"/>
      <w:color w:val="666666"/>
      <w:sz w:val="24"/>
      <w:szCs w:val="24"/>
      <w:lang w:val="ru" w:eastAsia="ru-RU"/>
    </w:rPr>
  </w:style>
  <w:style w:type="character" w:customStyle="1" w:styleId="50">
    <w:name w:val="Заголовок 5 Знак"/>
    <w:basedOn w:val="a0"/>
    <w:link w:val="5"/>
    <w:rsid w:val="008916A1"/>
    <w:rPr>
      <w:rFonts w:ascii="Arial" w:eastAsia="Arial" w:hAnsi="Arial" w:cs="Arial"/>
      <w:color w:val="666666"/>
      <w:lang w:val="ru" w:eastAsia="ru-RU"/>
    </w:rPr>
  </w:style>
  <w:style w:type="character" w:customStyle="1" w:styleId="60">
    <w:name w:val="Заголовок 6 Знак"/>
    <w:basedOn w:val="a0"/>
    <w:link w:val="6"/>
    <w:rsid w:val="008916A1"/>
    <w:rPr>
      <w:rFonts w:ascii="Arial" w:eastAsia="Arial" w:hAnsi="Arial" w:cs="Arial"/>
      <w:i/>
      <w:color w:val="666666"/>
      <w:lang w:val="ru" w:eastAsia="ru-RU"/>
    </w:rPr>
  </w:style>
  <w:style w:type="character" w:customStyle="1" w:styleId="70">
    <w:name w:val="Заголовок 7 Знак"/>
    <w:basedOn w:val="a0"/>
    <w:link w:val="7"/>
    <w:uiPriority w:val="9"/>
    <w:semiHidden/>
    <w:rsid w:val="008916A1"/>
    <w:rPr>
      <w:rFonts w:asciiTheme="majorHAnsi" w:eastAsiaTheme="majorEastAsia" w:hAnsiTheme="majorHAnsi" w:cstheme="majorBidi"/>
      <w:i/>
      <w:iCs/>
      <w:color w:val="1F3763" w:themeColor="accent1" w:themeShade="7F"/>
      <w:lang w:val="ru" w:eastAsia="ru-RU"/>
    </w:rPr>
  </w:style>
  <w:style w:type="table" w:customStyle="1" w:styleId="TableNormal">
    <w:name w:val="Table Normal"/>
    <w:rsid w:val="008916A1"/>
    <w:pPr>
      <w:pBdr>
        <w:top w:val="nil"/>
        <w:left w:val="nil"/>
        <w:bottom w:val="nil"/>
        <w:right w:val="nil"/>
        <w:between w:val="nil"/>
      </w:pBdr>
      <w:spacing w:after="0" w:line="276" w:lineRule="auto"/>
    </w:pPr>
    <w:rPr>
      <w:rFonts w:ascii="Arial" w:eastAsia="Arial" w:hAnsi="Arial" w:cs="Arial"/>
      <w:color w:val="000000"/>
      <w:lang w:val="ru" w:eastAsia="ru-RU"/>
    </w:rPr>
    <w:tblPr>
      <w:tblCellMar>
        <w:top w:w="0" w:type="dxa"/>
        <w:left w:w="0" w:type="dxa"/>
        <w:bottom w:w="0" w:type="dxa"/>
        <w:right w:w="0" w:type="dxa"/>
      </w:tblCellMar>
    </w:tblPr>
  </w:style>
  <w:style w:type="paragraph" w:styleId="a3">
    <w:name w:val="Title"/>
    <w:basedOn w:val="a"/>
    <w:next w:val="a"/>
    <w:link w:val="a4"/>
    <w:rsid w:val="008916A1"/>
    <w:pPr>
      <w:keepNext/>
      <w:keepLines/>
      <w:spacing w:after="60"/>
    </w:pPr>
    <w:rPr>
      <w:sz w:val="52"/>
      <w:szCs w:val="52"/>
    </w:rPr>
  </w:style>
  <w:style w:type="character" w:customStyle="1" w:styleId="a4">
    <w:name w:val="Название Знак"/>
    <w:basedOn w:val="a0"/>
    <w:link w:val="a3"/>
    <w:rsid w:val="008916A1"/>
    <w:rPr>
      <w:rFonts w:ascii="Arial" w:eastAsia="Arial" w:hAnsi="Arial" w:cs="Arial"/>
      <w:color w:val="000000"/>
      <w:sz w:val="52"/>
      <w:szCs w:val="52"/>
      <w:lang w:val="ru" w:eastAsia="ru-RU"/>
    </w:rPr>
  </w:style>
  <w:style w:type="paragraph" w:styleId="a5">
    <w:name w:val="Subtitle"/>
    <w:basedOn w:val="a"/>
    <w:next w:val="a"/>
    <w:link w:val="a6"/>
    <w:rsid w:val="008916A1"/>
    <w:pPr>
      <w:keepNext/>
      <w:keepLines/>
      <w:spacing w:after="320"/>
    </w:pPr>
    <w:rPr>
      <w:color w:val="666666"/>
      <w:sz w:val="30"/>
      <w:szCs w:val="30"/>
    </w:rPr>
  </w:style>
  <w:style w:type="character" w:customStyle="1" w:styleId="a6">
    <w:name w:val="Подзаголовок Знак"/>
    <w:basedOn w:val="a0"/>
    <w:link w:val="a5"/>
    <w:rsid w:val="008916A1"/>
    <w:rPr>
      <w:rFonts w:ascii="Arial" w:eastAsia="Arial" w:hAnsi="Arial" w:cs="Arial"/>
      <w:color w:val="666666"/>
      <w:sz w:val="30"/>
      <w:szCs w:val="30"/>
      <w:lang w:val="ru" w:eastAsia="ru-RU"/>
    </w:rPr>
  </w:style>
  <w:style w:type="paragraph" w:styleId="a7">
    <w:name w:val="header"/>
    <w:basedOn w:val="a"/>
    <w:link w:val="a8"/>
    <w:uiPriority w:val="99"/>
    <w:unhideWhenUsed/>
    <w:rsid w:val="008916A1"/>
    <w:pPr>
      <w:pBdr>
        <w:top w:val="none" w:sz="0" w:space="0" w:color="auto"/>
        <w:left w:val="none" w:sz="0" w:space="0" w:color="auto"/>
        <w:bottom w:val="none" w:sz="0" w:space="0" w:color="auto"/>
        <w:right w:val="none" w:sz="0" w:space="0" w:color="auto"/>
        <w:between w:val="none" w:sz="0" w:space="0" w:color="auto"/>
      </w:pBdr>
      <w:tabs>
        <w:tab w:val="center" w:pos="4819"/>
        <w:tab w:val="right" w:pos="9639"/>
      </w:tabs>
      <w:spacing w:line="240" w:lineRule="auto"/>
      <w:jc w:val="both"/>
    </w:pPr>
    <w:rPr>
      <w:rFonts w:ascii="Times New Roman" w:eastAsiaTheme="minorHAnsi" w:hAnsi="Times New Roman" w:cstheme="minorBidi"/>
      <w:color w:val="auto"/>
      <w:sz w:val="28"/>
      <w:lang w:val="uk-UA" w:eastAsia="en-US"/>
    </w:rPr>
  </w:style>
  <w:style w:type="character" w:customStyle="1" w:styleId="a8">
    <w:name w:val="Верхний колонтитул Знак"/>
    <w:basedOn w:val="a0"/>
    <w:link w:val="a7"/>
    <w:uiPriority w:val="99"/>
    <w:rsid w:val="008916A1"/>
    <w:rPr>
      <w:rFonts w:ascii="Times New Roman" w:hAnsi="Times New Roman"/>
      <w:sz w:val="28"/>
    </w:rPr>
  </w:style>
  <w:style w:type="paragraph" w:styleId="a9">
    <w:name w:val="footer"/>
    <w:basedOn w:val="a"/>
    <w:link w:val="aa"/>
    <w:unhideWhenUsed/>
    <w:rsid w:val="008916A1"/>
    <w:pPr>
      <w:pBdr>
        <w:top w:val="none" w:sz="0" w:space="0" w:color="auto"/>
        <w:left w:val="none" w:sz="0" w:space="0" w:color="auto"/>
        <w:bottom w:val="none" w:sz="0" w:space="0" w:color="auto"/>
        <w:right w:val="none" w:sz="0" w:space="0" w:color="auto"/>
        <w:between w:val="none" w:sz="0" w:space="0" w:color="auto"/>
      </w:pBdr>
      <w:tabs>
        <w:tab w:val="center" w:pos="4819"/>
        <w:tab w:val="right" w:pos="9639"/>
      </w:tabs>
      <w:spacing w:line="240" w:lineRule="auto"/>
      <w:jc w:val="both"/>
    </w:pPr>
    <w:rPr>
      <w:rFonts w:ascii="Times New Roman" w:eastAsiaTheme="minorHAnsi" w:hAnsi="Times New Roman" w:cstheme="minorBidi"/>
      <w:color w:val="auto"/>
      <w:sz w:val="28"/>
      <w:lang w:val="uk-UA" w:eastAsia="en-US"/>
    </w:rPr>
  </w:style>
  <w:style w:type="character" w:customStyle="1" w:styleId="aa">
    <w:name w:val="Нижний колонтитул Знак"/>
    <w:basedOn w:val="a0"/>
    <w:link w:val="a9"/>
    <w:rsid w:val="008916A1"/>
    <w:rPr>
      <w:rFonts w:ascii="Times New Roman" w:hAnsi="Times New Roman"/>
      <w:sz w:val="28"/>
    </w:rPr>
  </w:style>
  <w:style w:type="paragraph" w:styleId="ab">
    <w:name w:val="Body Text"/>
    <w:basedOn w:val="a"/>
    <w:link w:val="ac"/>
    <w:semiHidden/>
    <w:rsid w:val="008916A1"/>
    <w:pPr>
      <w:pBdr>
        <w:top w:val="none" w:sz="0" w:space="0" w:color="auto"/>
        <w:left w:val="none" w:sz="0" w:space="0" w:color="auto"/>
        <w:bottom w:val="none" w:sz="0" w:space="0" w:color="auto"/>
        <w:right w:val="none" w:sz="0" w:space="0" w:color="auto"/>
        <w:between w:val="none" w:sz="0" w:space="0" w:color="auto"/>
      </w:pBdr>
      <w:spacing w:line="480" w:lineRule="atLeast"/>
      <w:jc w:val="both"/>
    </w:pPr>
    <w:rPr>
      <w:rFonts w:ascii="Times New Roman" w:eastAsia="Times New Roman" w:hAnsi="Times New Roman" w:cs="Times New Roman"/>
      <w:color w:val="auto"/>
      <w:sz w:val="28"/>
      <w:szCs w:val="20"/>
      <w:lang w:val="ru-RU"/>
    </w:rPr>
  </w:style>
  <w:style w:type="character" w:customStyle="1" w:styleId="ac">
    <w:name w:val="Основной текст Знак"/>
    <w:basedOn w:val="a0"/>
    <w:link w:val="ab"/>
    <w:semiHidden/>
    <w:rsid w:val="008916A1"/>
    <w:rPr>
      <w:rFonts w:ascii="Times New Roman" w:eastAsia="Times New Roman" w:hAnsi="Times New Roman" w:cs="Times New Roman"/>
      <w:sz w:val="28"/>
      <w:szCs w:val="20"/>
      <w:lang w:val="ru-RU" w:eastAsia="ru-RU"/>
    </w:rPr>
  </w:style>
  <w:style w:type="paragraph" w:customStyle="1" w:styleId="ad">
    <w:name w:val="Главный"/>
    <w:basedOn w:val="a"/>
    <w:rsid w:val="008916A1"/>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New Roman" w:cs="Times New Roman"/>
      <w:i/>
      <w:color w:val="auto"/>
      <w:sz w:val="20"/>
      <w:szCs w:val="20"/>
      <w:lang w:val="ru-RU" w:eastAsia="uk-UA"/>
    </w:rPr>
  </w:style>
  <w:style w:type="paragraph" w:styleId="ae">
    <w:name w:val="No Spacing"/>
    <w:uiPriority w:val="1"/>
    <w:qFormat/>
    <w:rsid w:val="008916A1"/>
    <w:pPr>
      <w:spacing w:after="0" w:line="360" w:lineRule="auto"/>
      <w:ind w:right="113" w:firstLine="397"/>
      <w:jc w:val="both"/>
    </w:pPr>
    <w:rPr>
      <w:rFonts w:ascii="Times New Roman" w:hAnsi="Times New Roman"/>
      <w:sz w:val="28"/>
    </w:rPr>
  </w:style>
  <w:style w:type="paragraph" w:styleId="af">
    <w:name w:val="TOC Heading"/>
    <w:basedOn w:val="1"/>
    <w:next w:val="a"/>
    <w:uiPriority w:val="39"/>
    <w:unhideWhenUsed/>
    <w:qFormat/>
    <w:rsid w:val="008916A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Cs w:val="32"/>
      <w:lang w:val="ru-RU"/>
    </w:rPr>
  </w:style>
  <w:style w:type="paragraph" w:styleId="12">
    <w:name w:val="toc 1"/>
    <w:basedOn w:val="a"/>
    <w:next w:val="a"/>
    <w:autoRedefine/>
    <w:uiPriority w:val="39"/>
    <w:unhideWhenUsed/>
    <w:rsid w:val="008916A1"/>
    <w:pPr>
      <w:tabs>
        <w:tab w:val="left" w:pos="440"/>
        <w:tab w:val="right" w:leader="dot" w:pos="8505"/>
        <w:tab w:val="left" w:pos="9214"/>
      </w:tabs>
      <w:spacing w:after="100"/>
      <w:jc w:val="both"/>
    </w:pPr>
  </w:style>
  <w:style w:type="character" w:styleId="af0">
    <w:name w:val="Hyperlink"/>
    <w:basedOn w:val="a0"/>
    <w:uiPriority w:val="99"/>
    <w:unhideWhenUsed/>
    <w:rsid w:val="008916A1"/>
    <w:rPr>
      <w:color w:val="0563C1" w:themeColor="hyperlink"/>
      <w:u w:val="single"/>
    </w:rPr>
  </w:style>
  <w:style w:type="paragraph" w:customStyle="1" w:styleId="af1">
    <w:name w:val="текст"/>
    <w:rsid w:val="008916A1"/>
    <w:pPr>
      <w:suppressAutoHyphens/>
      <w:autoSpaceDN w:val="0"/>
      <w:spacing w:before="120" w:after="120" w:line="360" w:lineRule="auto"/>
      <w:ind w:firstLine="709"/>
      <w:jc w:val="both"/>
    </w:pPr>
    <w:rPr>
      <w:rFonts w:ascii="Times New Roman" w:eastAsia="Arial" w:hAnsi="Times New Roman" w:cs="Arial"/>
      <w:bCs/>
      <w:kern w:val="3"/>
      <w:sz w:val="28"/>
      <w:szCs w:val="32"/>
      <w:lang w:eastAsia="ru-RU"/>
    </w:rPr>
  </w:style>
  <w:style w:type="paragraph" w:customStyle="1" w:styleId="af2">
    <w:name w:val="Чертежный"/>
    <w:rsid w:val="008916A1"/>
    <w:pPr>
      <w:spacing w:after="0" w:line="240" w:lineRule="auto"/>
      <w:jc w:val="both"/>
    </w:pPr>
    <w:rPr>
      <w:rFonts w:ascii="ISOCPEUR" w:eastAsia="Times New Roman" w:hAnsi="ISOCPEUR" w:cs="Times New Roman"/>
      <w:i/>
      <w:sz w:val="28"/>
      <w:szCs w:val="20"/>
      <w:lang w:eastAsia="ru-RU"/>
    </w:rPr>
  </w:style>
  <w:style w:type="paragraph" w:customStyle="1" w:styleId="110">
    <w:name w:val="Заголовок 1.1"/>
    <w:basedOn w:val="a"/>
    <w:next w:val="a"/>
    <w:link w:val="111"/>
    <w:qFormat/>
    <w:rsid w:val="008916A1"/>
    <w:pPr>
      <w:spacing w:line="360" w:lineRule="auto"/>
    </w:pPr>
    <w:rPr>
      <w:rFonts w:ascii="Times New Roman" w:eastAsiaTheme="majorEastAsia" w:hAnsi="Times New Roman" w:cs="Times New Roman"/>
      <w:b/>
      <w:bCs/>
      <w:color w:val="auto"/>
      <w:sz w:val="30"/>
      <w:szCs w:val="26"/>
      <w:lang w:val="uk-UA" w:eastAsia="en-US"/>
    </w:rPr>
  </w:style>
  <w:style w:type="paragraph" w:styleId="af3">
    <w:name w:val="List Paragraph"/>
    <w:basedOn w:val="a"/>
    <w:uiPriority w:val="34"/>
    <w:qFormat/>
    <w:rsid w:val="008916A1"/>
    <w:pPr>
      <w:pBdr>
        <w:top w:val="none" w:sz="0" w:space="0" w:color="auto"/>
        <w:left w:val="none" w:sz="0" w:space="0" w:color="auto"/>
        <w:bottom w:val="none" w:sz="0" w:space="0" w:color="auto"/>
        <w:right w:val="none" w:sz="0" w:space="0" w:color="auto"/>
        <w:between w:val="none" w:sz="0" w:space="0" w:color="auto"/>
      </w:pBdr>
      <w:spacing w:line="360" w:lineRule="auto"/>
      <w:ind w:left="720"/>
      <w:contextualSpacing/>
      <w:jc w:val="both"/>
    </w:pPr>
    <w:rPr>
      <w:rFonts w:ascii="Times New Roman" w:eastAsiaTheme="minorHAnsi" w:hAnsi="Times New Roman" w:cstheme="minorBidi"/>
      <w:color w:val="auto"/>
      <w:sz w:val="28"/>
      <w:lang w:val="uk-UA" w:eastAsia="en-US"/>
    </w:rPr>
  </w:style>
  <w:style w:type="character" w:customStyle="1" w:styleId="111">
    <w:name w:val="Заголовок 1.1 Знак"/>
    <w:basedOn w:val="a0"/>
    <w:link w:val="110"/>
    <w:rsid w:val="008916A1"/>
    <w:rPr>
      <w:rFonts w:ascii="Times New Roman" w:eastAsiaTheme="majorEastAsia" w:hAnsi="Times New Roman" w:cs="Times New Roman"/>
      <w:b/>
      <w:bCs/>
      <w:sz w:val="30"/>
      <w:szCs w:val="26"/>
    </w:rPr>
  </w:style>
  <w:style w:type="paragraph" w:styleId="af4">
    <w:name w:val="Normal (Web)"/>
    <w:basedOn w:val="a"/>
    <w:uiPriority w:val="99"/>
    <w:semiHidden/>
    <w:unhideWhenUsed/>
    <w:rsid w:val="008916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pPr>
    <w:rPr>
      <w:rFonts w:ascii="Times New Roman" w:eastAsia="Times New Roman" w:hAnsi="Times New Roman" w:cs="Times New Roman"/>
      <w:color w:val="auto"/>
      <w:sz w:val="24"/>
      <w:szCs w:val="24"/>
      <w:lang w:val="uk-UA" w:eastAsia="uk-UA"/>
    </w:rPr>
  </w:style>
  <w:style w:type="paragraph" w:styleId="21">
    <w:name w:val="toc 2"/>
    <w:basedOn w:val="a"/>
    <w:next w:val="a"/>
    <w:autoRedefine/>
    <w:uiPriority w:val="39"/>
    <w:unhideWhenUsed/>
    <w:rsid w:val="008916A1"/>
    <w:pPr>
      <w:pBdr>
        <w:top w:val="none" w:sz="0" w:space="0" w:color="auto"/>
        <w:left w:val="none" w:sz="0" w:space="0" w:color="auto"/>
        <w:bottom w:val="none" w:sz="0" w:space="0" w:color="auto"/>
        <w:right w:val="none" w:sz="0" w:space="0" w:color="auto"/>
        <w:between w:val="none" w:sz="0" w:space="0" w:color="auto"/>
      </w:pBdr>
      <w:tabs>
        <w:tab w:val="right" w:leader="dot" w:pos="8505"/>
      </w:tabs>
      <w:spacing w:after="100" w:line="259" w:lineRule="auto"/>
      <w:ind w:left="220"/>
    </w:pPr>
    <w:rPr>
      <w:rFonts w:asciiTheme="minorHAnsi" w:eastAsiaTheme="minorEastAsia" w:hAnsiTheme="minorHAnsi" w:cs="Times New Roman"/>
      <w:color w:val="auto"/>
      <w:lang w:val="ru-RU"/>
    </w:rPr>
  </w:style>
  <w:style w:type="paragraph" w:styleId="31">
    <w:name w:val="toc 3"/>
    <w:basedOn w:val="a"/>
    <w:next w:val="a"/>
    <w:autoRedefine/>
    <w:uiPriority w:val="39"/>
    <w:unhideWhenUsed/>
    <w:rsid w:val="008916A1"/>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ru-RU"/>
    </w:rPr>
  </w:style>
  <w:style w:type="table" w:styleId="af5">
    <w:name w:val="Table Grid"/>
    <w:basedOn w:val="a1"/>
    <w:uiPriority w:val="59"/>
    <w:rsid w:val="008916A1"/>
    <w:pPr>
      <w:pBdr>
        <w:top w:val="nil"/>
        <w:left w:val="nil"/>
        <w:bottom w:val="nil"/>
        <w:right w:val="nil"/>
        <w:between w:val="nil"/>
      </w:pBdr>
      <w:spacing w:after="0" w:line="240" w:lineRule="auto"/>
    </w:pPr>
    <w:rPr>
      <w:rFonts w:ascii="Arial" w:eastAsia="Arial" w:hAnsi="Arial" w:cs="Arial"/>
      <w:color w:val="000000"/>
      <w:lang w:val="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Заголовок"/>
    <w:basedOn w:val="a"/>
    <w:link w:val="af7"/>
    <w:qFormat/>
    <w:rsid w:val="008916A1"/>
    <w:pPr>
      <w:jc w:val="center"/>
    </w:pPr>
    <w:rPr>
      <w:rFonts w:ascii="Times New Roman" w:hAnsi="Times New Roman" w:cs="Times New Roman"/>
      <w:b/>
      <w:caps/>
      <w:sz w:val="32"/>
      <w:szCs w:val="28"/>
      <w:lang w:val="uk-UA"/>
    </w:rPr>
  </w:style>
  <w:style w:type="numbering" w:customStyle="1" w:styleId="10">
    <w:name w:val="Стиль1"/>
    <w:uiPriority w:val="99"/>
    <w:rsid w:val="008916A1"/>
    <w:pPr>
      <w:numPr>
        <w:numId w:val="19"/>
      </w:numPr>
    </w:pPr>
  </w:style>
  <w:style w:type="character" w:customStyle="1" w:styleId="af7">
    <w:name w:val="Заголовок Знак"/>
    <w:basedOn w:val="a0"/>
    <w:link w:val="af6"/>
    <w:rsid w:val="008916A1"/>
    <w:rPr>
      <w:rFonts w:ascii="Times New Roman" w:eastAsia="Arial" w:hAnsi="Times New Roman" w:cs="Times New Roman"/>
      <w:b/>
      <w:caps/>
      <w:color w:val="000000"/>
      <w:sz w:val="32"/>
      <w:szCs w:val="28"/>
      <w:lang w:eastAsia="ru-RU"/>
    </w:rPr>
  </w:style>
  <w:style w:type="character" w:styleId="af8">
    <w:name w:val="Strong"/>
    <w:basedOn w:val="a0"/>
    <w:uiPriority w:val="22"/>
    <w:qFormat/>
    <w:rsid w:val="008916A1"/>
    <w:rPr>
      <w:b/>
      <w:bCs/>
    </w:rPr>
  </w:style>
  <w:style w:type="character" w:customStyle="1" w:styleId="reference-accessdate">
    <w:name w:val="reference-accessdate"/>
    <w:basedOn w:val="a0"/>
    <w:rsid w:val="008916A1"/>
  </w:style>
  <w:style w:type="character" w:customStyle="1" w:styleId="nowrap">
    <w:name w:val="nowrap"/>
    <w:basedOn w:val="a0"/>
    <w:rsid w:val="008916A1"/>
  </w:style>
  <w:style w:type="character" w:customStyle="1" w:styleId="mw-headline">
    <w:name w:val="mw-headline"/>
    <w:basedOn w:val="a0"/>
    <w:rsid w:val="0089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uk.wikipedia.org/wiki/CLR"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yperlink" Target="https://docs.microsoft.com/en-us/aspnet/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www.cleveroad.com/blog/react-vs-angular-ultimate-performance-research-2017"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vokod34.ru/patsientam/ankety-dlya-patsientov-po-rannemu-vyyavleniyu-raka/" TargetMode="External"/><Relationship Id="rId27" Type="http://schemas.openxmlformats.org/officeDocument/2006/relationships/hyperlink" Target="https://www.umj.com.ua/article/86801/skriningovi-programi-v-onkologi"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111111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Співвідношення загального коду платформи і коду специфічного для кожного окремо взятого сімейства ОС</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A15-4AD2-A02F-61023F264FC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A15-4AD2-A02F-61023F264FC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A15-4AD2-A02F-61023F264FC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A15-4AD2-A02F-61023F264FCE}"/>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2A15-4AD2-A02F-61023F264FCE}"/>
              </c:ext>
            </c:extLst>
          </c:dPt>
          <c:cat>
            <c:strRef>
              <c:f>Лист1!$A$2:$A$6</c:f>
              <c:strCache>
                <c:ptCount val="5"/>
                <c:pt idx="0">
                  <c:v>Загальний код</c:v>
                </c:pt>
                <c:pt idx="1">
                  <c:v>Windows</c:v>
                </c:pt>
                <c:pt idx="2">
                  <c:v>Unix</c:v>
                </c:pt>
                <c:pt idx="3">
                  <c:v>Лінукс</c:v>
                </c:pt>
                <c:pt idx="4">
                  <c:v>OSX</c:v>
                </c:pt>
              </c:strCache>
            </c:strRef>
          </c:cat>
          <c:val>
            <c:numRef>
              <c:f>Лист1!$B$2:$B$6</c:f>
              <c:numCache>
                <c:formatCode>General</c:formatCode>
                <c:ptCount val="5"/>
                <c:pt idx="0">
                  <c:v>90</c:v>
                </c:pt>
                <c:pt idx="1">
                  <c:v>6</c:v>
                </c:pt>
                <c:pt idx="2">
                  <c:v>4</c:v>
                </c:pt>
                <c:pt idx="3">
                  <c:v>0.5</c:v>
                </c:pt>
                <c:pt idx="4">
                  <c:v>0.5</c:v>
                </c:pt>
              </c:numCache>
            </c:numRef>
          </c:val>
          <c:extLst xmlns:c16r2="http://schemas.microsoft.com/office/drawing/2015/06/chart">
            <c:ext xmlns:c16="http://schemas.microsoft.com/office/drawing/2014/chart" uri="{C3380CC4-5D6E-409C-BE32-E72D297353CC}">
              <c16:uniqueId val="{0000000A-2A15-4AD2-A02F-61023F264FC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4A99-E07B-451D-A8A3-49CE0179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43</Pages>
  <Words>7514</Words>
  <Characters>42835</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Daiko</dc:creator>
  <cp:keywords/>
  <dc:description/>
  <cp:lastModifiedBy>Igor Daiko</cp:lastModifiedBy>
  <cp:revision>5</cp:revision>
  <dcterms:created xsi:type="dcterms:W3CDTF">2018-05-02T13:07:00Z</dcterms:created>
  <dcterms:modified xsi:type="dcterms:W3CDTF">2018-05-08T08:55:00Z</dcterms:modified>
</cp:coreProperties>
</file>