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649F2" w14:textId="16D6DF1F" w:rsidR="006A572D" w:rsidRPr="006A572D" w:rsidRDefault="006A572D" w:rsidP="006A572D">
      <w:pPr>
        <w:shd w:val="clear" w:color="auto" w:fill="FFFFFF"/>
        <w:spacing w:after="150" w:line="240" w:lineRule="auto"/>
        <w:jc w:val="both"/>
        <w:rPr>
          <w:rFonts w:ascii="inherit" w:eastAsia="Times New Roman" w:hAnsi="inherit" w:cs="Times New Roman"/>
          <w:color w:val="444444"/>
          <w:spacing w:val="-7"/>
          <w:sz w:val="45"/>
          <w:szCs w:val="45"/>
          <w:u w:val="thick"/>
          <w:lang w:eastAsia="pt-BR"/>
        </w:rPr>
      </w:pPr>
      <w:r w:rsidRPr="006A572D">
        <w:rPr>
          <w:rFonts w:ascii="inherit" w:eastAsia="Times New Roman" w:hAnsi="inherit" w:cs="Times New Roman"/>
          <w:color w:val="444444"/>
          <w:spacing w:val="-7"/>
          <w:sz w:val="45"/>
          <w:szCs w:val="45"/>
          <w:u w:val="single"/>
          <w:lang w:eastAsia="pt-BR"/>
        </w:rPr>
        <w:t>Rocket TI</w:t>
      </w:r>
    </w:p>
    <w:p w14:paraId="3977184A" w14:textId="6DC32C87" w:rsidR="006A572D" w:rsidRPr="006A572D" w:rsidRDefault="006A572D" w:rsidP="006A572D">
      <w:pPr>
        <w:shd w:val="clear" w:color="auto" w:fill="FFFFFF"/>
        <w:spacing w:after="150" w:line="240" w:lineRule="auto"/>
        <w:jc w:val="both"/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</w:pPr>
      <w:r w:rsidRPr="006A572D"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  <w:t>Somos especialistas na implementação de soluções de alta qualidade e tec</w:t>
      </w:r>
      <w:bookmarkStart w:id="0" w:name="_GoBack"/>
      <w:bookmarkEnd w:id="0"/>
      <w:r w:rsidRPr="006A572D"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  <w:t>nologia em gestão empresarial, proporcionando diferencial competitivo para com nossos clientes por meio do gerenciamento integrado e de acordo com as necessidades de cada organização, nosso lema é qualidade, velocidade e eficiência.</w:t>
      </w:r>
    </w:p>
    <w:p w14:paraId="6186F727" w14:textId="6A002509" w:rsidR="006A572D" w:rsidRPr="006A572D" w:rsidRDefault="006A572D" w:rsidP="006A572D">
      <w:pPr>
        <w:shd w:val="clear" w:color="auto" w:fill="FFFFFF"/>
        <w:spacing w:after="150" w:line="240" w:lineRule="auto"/>
        <w:jc w:val="both"/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</w:pPr>
      <w:r w:rsidRPr="006A572D"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  <w:t>Também oferecemos suporte técnico, isto é, substituição de peças, resolução de defeitos, soldagem, limpeza, montagem de Setup, recomendação de Setup, etc.</w:t>
      </w:r>
    </w:p>
    <w:p w14:paraId="695DF494" w14:textId="2B7696C9" w:rsidR="006A572D" w:rsidRPr="006A572D" w:rsidRDefault="006A572D" w:rsidP="006A572D">
      <w:pPr>
        <w:shd w:val="clear" w:color="auto" w:fill="FFFFFF"/>
        <w:spacing w:after="150" w:line="240" w:lineRule="auto"/>
        <w:jc w:val="both"/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</w:pPr>
      <w:r w:rsidRPr="006A572D"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  <w:t xml:space="preserve">Por fim, oferecemos tanto suporte quanto criação completa de sites, ou parte de sites, como apenas o CSS, o </w:t>
      </w:r>
      <w:proofErr w:type="spellStart"/>
      <w:r w:rsidRPr="006A572D"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  <w:t>html</w:t>
      </w:r>
      <w:proofErr w:type="spellEnd"/>
      <w:r w:rsidRPr="006A572D"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  <w:t xml:space="preserve"> ou o </w:t>
      </w:r>
      <w:proofErr w:type="spellStart"/>
      <w:r w:rsidRPr="006A572D"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  <w:t>java</w:t>
      </w:r>
      <w:proofErr w:type="spellEnd"/>
      <w:r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  <w:t xml:space="preserve"> </w:t>
      </w:r>
      <w:r w:rsidRPr="006A572D"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  <w:t>script, mas como opção fazemos também todas as etapas da criação de um site, seja e-co</w:t>
      </w:r>
      <w:r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  <w:t>m</w:t>
      </w:r>
      <w:r w:rsidRPr="006A572D"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  <w:t>merce, sites informativos e vários outros.</w:t>
      </w:r>
    </w:p>
    <w:p w14:paraId="45F52E5B" w14:textId="77777777" w:rsidR="006A572D" w:rsidRPr="006A572D" w:rsidRDefault="006A572D" w:rsidP="006A572D">
      <w:pPr>
        <w:shd w:val="clear" w:color="auto" w:fill="FFFFFF"/>
        <w:spacing w:after="150" w:line="240" w:lineRule="auto"/>
        <w:jc w:val="both"/>
        <w:rPr>
          <w:rFonts w:ascii="Helvetica Neue LT Std" w:eastAsia="Times New Roman" w:hAnsi="Helvetica Neue LT Std" w:cs="Times New Roman"/>
          <w:color w:val="444444"/>
          <w:sz w:val="29"/>
          <w:szCs w:val="27"/>
          <w:lang w:eastAsia="pt-BR"/>
        </w:rPr>
      </w:pPr>
    </w:p>
    <w:p w14:paraId="7AB7EE96" w14:textId="77777777" w:rsidR="009337AF" w:rsidRDefault="009337AF"/>
    <w:sectPr w:rsidR="00933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 LT St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A1"/>
    <w:rsid w:val="004772A1"/>
    <w:rsid w:val="006A572D"/>
    <w:rsid w:val="0093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9B63"/>
  <w15:chartTrackingRefBased/>
  <w15:docId w15:val="{0E63B241-ACAD-4821-B317-0160568D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A57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A57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text-normal">
    <w:name w:val="text-normal"/>
    <w:basedOn w:val="Normal"/>
    <w:rsid w:val="006A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ÍGOR DIAS</dc:creator>
  <cp:keywords/>
  <dc:description/>
  <cp:lastModifiedBy>ÍGOR DIAS</cp:lastModifiedBy>
  <cp:revision>3</cp:revision>
  <dcterms:created xsi:type="dcterms:W3CDTF">2023-04-10T12:03:00Z</dcterms:created>
  <dcterms:modified xsi:type="dcterms:W3CDTF">2023-04-10T12:10:00Z</dcterms:modified>
</cp:coreProperties>
</file>