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5" w:type="dxa"/>
        <w:tblLook w:val="01E0" w:firstRow="1" w:lastRow="1" w:firstColumn="1" w:lastColumn="1" w:noHBand="0" w:noVBand="0"/>
      </w:tblPr>
      <w:tblGrid>
        <w:gridCol w:w="4928"/>
        <w:gridCol w:w="4427"/>
      </w:tblGrid>
      <w:tr w:rsidR="005855E0" w:rsidRPr="00963F0F" w:rsidTr="003B65EE">
        <w:tc>
          <w:tcPr>
            <w:tcW w:w="4928" w:type="dxa"/>
            <w:shd w:val="clear" w:color="auto" w:fill="auto"/>
          </w:tcPr>
          <w:p w:rsidR="005855E0" w:rsidRPr="00963F0F" w:rsidRDefault="005855E0" w:rsidP="003B65EE">
            <w:pPr>
              <w:pStyle w:val="a5"/>
              <w:jc w:val="both"/>
            </w:pPr>
          </w:p>
        </w:tc>
        <w:tc>
          <w:tcPr>
            <w:tcW w:w="4427" w:type="dxa"/>
            <w:shd w:val="clear" w:color="auto" w:fill="auto"/>
          </w:tcPr>
          <w:p w:rsidR="008963F3" w:rsidRPr="003B65EE" w:rsidRDefault="005855E0" w:rsidP="003B65EE">
            <w:pPr>
              <w:pStyle w:val="a5"/>
              <w:jc w:val="both"/>
              <w:rPr>
                <w:b/>
              </w:rPr>
            </w:pPr>
            <w:r w:rsidRPr="003B65EE">
              <w:rPr>
                <w:b/>
              </w:rPr>
              <w:t xml:space="preserve">ЗАТВЕРДЖЕНО  </w:t>
            </w:r>
            <w:r w:rsidR="00322824" w:rsidRPr="003B65EE">
              <w:rPr>
                <w:b/>
              </w:rPr>
              <w:t xml:space="preserve"> </w:t>
            </w:r>
          </w:p>
          <w:p w:rsidR="008963F3" w:rsidRPr="00963F0F" w:rsidRDefault="005855E0" w:rsidP="003B65EE">
            <w:pPr>
              <w:pStyle w:val="a5"/>
              <w:jc w:val="both"/>
            </w:pPr>
            <w:r w:rsidRPr="00963F0F">
              <w:t xml:space="preserve">Наказ Державного комітету </w:t>
            </w:r>
            <w:r w:rsidR="00322824" w:rsidRPr="00963F0F">
              <w:t xml:space="preserve"> </w:t>
            </w:r>
            <w:r w:rsidRPr="00963F0F">
              <w:t>України з промислової безпеки,</w:t>
            </w:r>
            <w:r w:rsidR="00322824" w:rsidRPr="00963F0F">
              <w:t xml:space="preserve"> </w:t>
            </w:r>
            <w:r w:rsidRPr="00963F0F">
              <w:t xml:space="preserve">охорони праці та гірничого </w:t>
            </w:r>
            <w:r w:rsidR="00322824" w:rsidRPr="00963F0F">
              <w:t xml:space="preserve"> </w:t>
            </w:r>
            <w:r w:rsidRPr="00963F0F">
              <w:t xml:space="preserve">нагляду </w:t>
            </w:r>
          </w:p>
          <w:p w:rsidR="00F1166E" w:rsidRDefault="005855E0" w:rsidP="003B65EE">
            <w:pPr>
              <w:pStyle w:val="a5"/>
              <w:jc w:val="both"/>
            </w:pPr>
            <w:r w:rsidRPr="00963F0F">
              <w:t xml:space="preserve">27.03.2007   </w:t>
            </w:r>
            <w:r w:rsidR="00F1166E">
              <w:t>№</w:t>
            </w:r>
            <w:r w:rsidRPr="00963F0F">
              <w:t xml:space="preserve">62 </w:t>
            </w:r>
          </w:p>
          <w:p w:rsidR="005855E0" w:rsidRPr="00963F0F" w:rsidRDefault="00322824" w:rsidP="003B65EE">
            <w:pPr>
              <w:pStyle w:val="a5"/>
              <w:jc w:val="both"/>
            </w:pPr>
            <w:r w:rsidRPr="00963F0F">
              <w:t xml:space="preserve"> </w:t>
            </w:r>
          </w:p>
        </w:tc>
      </w:tr>
      <w:tr w:rsidR="005855E0" w:rsidRPr="00963F0F" w:rsidTr="003B65EE">
        <w:tc>
          <w:tcPr>
            <w:tcW w:w="4928" w:type="dxa"/>
            <w:shd w:val="clear" w:color="auto" w:fill="auto"/>
          </w:tcPr>
          <w:p w:rsidR="00BF1F12" w:rsidRDefault="00B26EB0" w:rsidP="003B65EE">
            <w:pPr>
              <w:pStyle w:val="a5"/>
              <w:jc w:val="both"/>
            </w:pPr>
            <w:r w:rsidRPr="00963F0F">
              <w:t xml:space="preserve">Включено </w:t>
            </w:r>
          </w:p>
          <w:p w:rsidR="00BF1F12" w:rsidRDefault="00B26EB0" w:rsidP="003B65EE">
            <w:pPr>
              <w:pStyle w:val="a5"/>
              <w:jc w:val="both"/>
            </w:pPr>
            <w:r w:rsidRPr="00963F0F">
              <w:t xml:space="preserve">до Державного реєстру </w:t>
            </w:r>
          </w:p>
          <w:p w:rsidR="00BF1F12" w:rsidRDefault="00B26EB0" w:rsidP="003B65EE">
            <w:pPr>
              <w:pStyle w:val="a5"/>
              <w:jc w:val="both"/>
            </w:pPr>
            <w:r w:rsidRPr="00963F0F">
              <w:t>нормативно</w:t>
            </w:r>
            <w:r w:rsidR="00BF1F12">
              <w:t xml:space="preserve"> </w:t>
            </w:r>
            <w:r w:rsidRPr="00963F0F">
              <w:t>-</w:t>
            </w:r>
            <w:r w:rsidR="00322824" w:rsidRPr="00963F0F">
              <w:t xml:space="preserve"> </w:t>
            </w:r>
            <w:r w:rsidRPr="00963F0F">
              <w:t xml:space="preserve">правових актів </w:t>
            </w:r>
          </w:p>
          <w:p w:rsidR="008963F3" w:rsidRPr="00963F0F" w:rsidRDefault="00B26EB0" w:rsidP="003B65EE">
            <w:pPr>
              <w:pStyle w:val="a5"/>
              <w:jc w:val="both"/>
            </w:pPr>
            <w:r w:rsidRPr="00963F0F">
              <w:t xml:space="preserve">з питань охорони праці </w:t>
            </w:r>
          </w:p>
          <w:p w:rsidR="00322824" w:rsidRPr="00963F0F" w:rsidRDefault="00322824" w:rsidP="003B65EE">
            <w:pPr>
              <w:pStyle w:val="a5"/>
              <w:jc w:val="both"/>
            </w:pPr>
            <w:r w:rsidRPr="00963F0F">
              <w:t xml:space="preserve"> </w:t>
            </w:r>
            <w:r w:rsidR="00B26EB0" w:rsidRPr="00963F0F">
              <w:t xml:space="preserve">„21” червня  2007р. за    </w:t>
            </w:r>
            <w:r w:rsidR="00963F0F">
              <w:t>№</w:t>
            </w:r>
            <w:r w:rsidR="00B26EB0" w:rsidRPr="00963F0F">
              <w:t xml:space="preserve"> 366   </w:t>
            </w:r>
          </w:p>
          <w:p w:rsidR="005855E0" w:rsidRPr="00963F0F" w:rsidRDefault="00B26EB0" w:rsidP="003B65EE">
            <w:pPr>
              <w:pStyle w:val="a5"/>
              <w:jc w:val="both"/>
            </w:pPr>
            <w:r w:rsidRPr="00963F0F">
              <w:t xml:space="preserve">НПАОП 0.00-1.15-07 </w:t>
            </w:r>
          </w:p>
        </w:tc>
        <w:tc>
          <w:tcPr>
            <w:tcW w:w="4427" w:type="dxa"/>
            <w:shd w:val="clear" w:color="auto" w:fill="auto"/>
          </w:tcPr>
          <w:p w:rsidR="008963F3" w:rsidRPr="003B65EE" w:rsidRDefault="00B26EB0" w:rsidP="003B65EE">
            <w:pPr>
              <w:pStyle w:val="a5"/>
              <w:jc w:val="both"/>
              <w:rPr>
                <w:b/>
              </w:rPr>
            </w:pPr>
            <w:r w:rsidRPr="003B65EE">
              <w:rPr>
                <w:b/>
              </w:rPr>
              <w:t xml:space="preserve">ЗАРЕЄСТРОВАНО </w:t>
            </w:r>
            <w:r w:rsidR="00322824" w:rsidRPr="003B65EE">
              <w:rPr>
                <w:b/>
              </w:rPr>
              <w:t xml:space="preserve"> </w:t>
            </w:r>
          </w:p>
          <w:p w:rsidR="008963F3" w:rsidRPr="00963F0F" w:rsidRDefault="00B26EB0" w:rsidP="003B65EE">
            <w:pPr>
              <w:pStyle w:val="a5"/>
              <w:jc w:val="both"/>
            </w:pPr>
            <w:r w:rsidRPr="00963F0F">
              <w:t xml:space="preserve">в Міністерстві  </w:t>
            </w:r>
            <w:r w:rsidR="00322824" w:rsidRPr="00963F0F">
              <w:t xml:space="preserve"> </w:t>
            </w:r>
            <w:r w:rsidRPr="00963F0F">
              <w:t>юстиції України</w:t>
            </w:r>
          </w:p>
          <w:p w:rsidR="008963F3" w:rsidRPr="00963F0F" w:rsidRDefault="008963F3" w:rsidP="003B65EE">
            <w:pPr>
              <w:pStyle w:val="a5"/>
              <w:jc w:val="both"/>
            </w:pPr>
            <w:r w:rsidRPr="00963F0F">
              <w:t>„04” червня  2007 р.</w:t>
            </w:r>
            <w:r w:rsidR="00322824" w:rsidRPr="00963F0F">
              <w:t xml:space="preserve"> </w:t>
            </w:r>
          </w:p>
          <w:p w:rsidR="005855E0" w:rsidRPr="00963F0F" w:rsidRDefault="00B26EB0" w:rsidP="003B65EE">
            <w:pPr>
              <w:pStyle w:val="a5"/>
              <w:jc w:val="both"/>
            </w:pPr>
            <w:r w:rsidRPr="00963F0F">
              <w:t xml:space="preserve">за №   573/13840   </w:t>
            </w:r>
          </w:p>
        </w:tc>
      </w:tr>
    </w:tbl>
    <w:p w:rsidR="00322824" w:rsidRPr="00963F0F" w:rsidRDefault="003D61BA" w:rsidP="008963F3">
      <w:pPr>
        <w:pStyle w:val="a3"/>
      </w:pPr>
      <w:r w:rsidRPr="00963F0F">
        <w:t xml:space="preserve">ПРАВИЛА ОХОРОНИ ПРАЦІ  </w:t>
      </w:r>
      <w:r w:rsidR="005855E0" w:rsidRPr="00963F0F">
        <w:br/>
      </w:r>
      <w:r w:rsidRPr="00963F0F">
        <w:t xml:space="preserve">ПІД ЧАС ВИКОНАННЯ РОБІТ НА ВИСОТІ </w:t>
      </w:r>
    </w:p>
    <w:p w:rsidR="00322824" w:rsidRPr="00963F0F" w:rsidRDefault="003D61BA" w:rsidP="008963F3">
      <w:pPr>
        <w:pStyle w:val="1"/>
        <w:rPr>
          <w:lang w:val="uk-UA"/>
        </w:rPr>
      </w:pPr>
      <w:bookmarkStart w:id="0" w:name="_Toc175323411"/>
      <w:r w:rsidRPr="00963F0F">
        <w:rPr>
          <w:lang w:val="uk-UA"/>
        </w:rPr>
        <w:t>1. Загальні положення</w:t>
      </w:r>
      <w:bookmarkEnd w:id="0"/>
      <w:r w:rsidRPr="00963F0F">
        <w:rPr>
          <w:lang w:val="uk-UA"/>
        </w:rPr>
        <w:t xml:space="preserve"> </w:t>
      </w:r>
    </w:p>
    <w:p w:rsidR="00322824" w:rsidRPr="00963F0F" w:rsidRDefault="003D61BA" w:rsidP="00322824">
      <w:r w:rsidRPr="00963F0F">
        <w:t xml:space="preserve">1.1. Правила охорони  праці  під  час виконання робіт на  висоті  (далі – </w:t>
      </w:r>
      <w:r w:rsidR="00322824" w:rsidRPr="00963F0F">
        <w:t xml:space="preserve"> </w:t>
      </w:r>
      <w:r w:rsidRPr="00963F0F">
        <w:t xml:space="preserve">Правила)  поширюються на суб’єктів  господарювання, які  організовують  або </w:t>
      </w:r>
      <w:r w:rsidR="00322824" w:rsidRPr="00963F0F">
        <w:t xml:space="preserve"> </w:t>
      </w:r>
      <w:r w:rsidRPr="00963F0F">
        <w:t xml:space="preserve">виконують  роботи на висоті, у  тому  числі верхолазні  роботи, і  встановлюють </w:t>
      </w:r>
      <w:r w:rsidR="00322824" w:rsidRPr="00963F0F">
        <w:t xml:space="preserve"> </w:t>
      </w:r>
      <w:r w:rsidRPr="00963F0F">
        <w:t xml:space="preserve">вимоги  безпеки  і  охорони  праці  під  час здійснення будівництва, монтажу </w:t>
      </w:r>
      <w:r w:rsidR="00322824" w:rsidRPr="00963F0F">
        <w:t xml:space="preserve"> </w:t>
      </w:r>
      <w:r w:rsidRPr="00963F0F">
        <w:t xml:space="preserve">(демонтажу) конструкцій  і  обладнання, ремонту, реконструкції, експлуатації </w:t>
      </w:r>
      <w:r w:rsidR="00322824" w:rsidRPr="00963F0F">
        <w:t xml:space="preserve"> </w:t>
      </w:r>
      <w:r w:rsidRPr="00963F0F">
        <w:t xml:space="preserve">об`єктів.  </w:t>
      </w:r>
    </w:p>
    <w:p w:rsidR="00322824" w:rsidRPr="00963F0F" w:rsidRDefault="003D61BA" w:rsidP="00322824">
      <w:r w:rsidRPr="00963F0F">
        <w:t xml:space="preserve">1.2. Правила встановлюють єдиний порядок організації і виконання робіт на </w:t>
      </w:r>
      <w:r w:rsidR="00322824" w:rsidRPr="00963F0F">
        <w:t xml:space="preserve"> </w:t>
      </w:r>
      <w:r w:rsidRPr="00963F0F">
        <w:t xml:space="preserve">висоті з метою забезпечення безпеки працівників. </w:t>
      </w:r>
    </w:p>
    <w:p w:rsidR="00322824" w:rsidRPr="00963F0F" w:rsidRDefault="003D61BA" w:rsidP="00322824">
      <w:r w:rsidRPr="00963F0F">
        <w:t xml:space="preserve">Перелік нормативно-технічної  документації, на яку  є посилання у  тексті, </w:t>
      </w:r>
      <w:r w:rsidR="00322824" w:rsidRPr="00963F0F">
        <w:t xml:space="preserve"> </w:t>
      </w:r>
      <w:r w:rsidRPr="00963F0F">
        <w:t xml:space="preserve">наведений у додатку 1 до цих Правил. </w:t>
      </w:r>
    </w:p>
    <w:p w:rsidR="00322824" w:rsidRPr="00963F0F" w:rsidRDefault="003D61BA" w:rsidP="00322824">
      <w:r w:rsidRPr="00963F0F">
        <w:t xml:space="preserve">1.3. До виконання робіт на висоті допускаються особи, не молодше 18 років, </w:t>
      </w:r>
      <w:r w:rsidR="00322824" w:rsidRPr="00963F0F">
        <w:t xml:space="preserve"> </w:t>
      </w:r>
      <w:r w:rsidRPr="00963F0F">
        <w:t xml:space="preserve">та які пройшли: </w:t>
      </w:r>
    </w:p>
    <w:p w:rsidR="00322824" w:rsidRPr="00963F0F" w:rsidRDefault="003D61BA" w:rsidP="00322824">
      <w:r w:rsidRPr="00963F0F">
        <w:t xml:space="preserve">професійний  добір  відповідно  до  Переліку  робіт,  де є потреба у </w:t>
      </w:r>
      <w:r w:rsidR="00322824" w:rsidRPr="00963F0F">
        <w:t xml:space="preserve"> </w:t>
      </w:r>
      <w:r w:rsidRPr="00963F0F">
        <w:t xml:space="preserve">професійному  доборі, затвердженого  спільним наказом Міністерства охорони </w:t>
      </w:r>
      <w:r w:rsidR="00322824" w:rsidRPr="00963F0F">
        <w:t xml:space="preserve"> </w:t>
      </w:r>
      <w:r w:rsidRPr="00963F0F">
        <w:t xml:space="preserve">здоров’я України та Державного комітету України з нагляду за охороною праці від </w:t>
      </w:r>
      <w:r w:rsidR="00322824" w:rsidRPr="00963F0F">
        <w:t xml:space="preserve"> </w:t>
      </w:r>
      <w:r w:rsidRPr="00963F0F">
        <w:t xml:space="preserve">23.09.94   263/121, зареєстрованого  в  Міністерстві юстиції  України  25.01.95  за  </w:t>
      </w:r>
      <w:r w:rsidR="00322824" w:rsidRPr="00963F0F">
        <w:t xml:space="preserve"> </w:t>
      </w:r>
      <w:r w:rsidRPr="00963F0F">
        <w:t xml:space="preserve"> 18/554; </w:t>
      </w:r>
    </w:p>
    <w:p w:rsidR="00322824" w:rsidRPr="00963F0F" w:rsidRDefault="003D61BA" w:rsidP="00322824">
      <w:r w:rsidRPr="00963F0F">
        <w:t xml:space="preserve">медичний  огляд  відповідно  до  вимог  Положення про  медичний  огляд </w:t>
      </w:r>
      <w:r w:rsidR="00322824" w:rsidRPr="00963F0F">
        <w:t xml:space="preserve"> </w:t>
      </w:r>
      <w:r w:rsidRPr="00963F0F">
        <w:t xml:space="preserve">працівників певних  категорій, затвердженого  наказом  Міністерства охорони </w:t>
      </w:r>
      <w:r w:rsidR="00322824" w:rsidRPr="00963F0F">
        <w:t xml:space="preserve"> </w:t>
      </w:r>
      <w:r w:rsidR="00B26EB0" w:rsidRPr="00963F0F">
        <w:t xml:space="preserve">здоров’я України  від 31.03.94 </w:t>
      </w:r>
      <w:r w:rsidRPr="00963F0F">
        <w:t xml:space="preserve">45,  зареєстрованого  в Міністерстві  юстиції </w:t>
      </w:r>
      <w:r w:rsidR="00322824" w:rsidRPr="00963F0F">
        <w:t xml:space="preserve"> </w:t>
      </w:r>
      <w:r w:rsidRPr="00963F0F">
        <w:t xml:space="preserve">України 21.06.94 за 136/345; </w:t>
      </w:r>
    </w:p>
    <w:p w:rsidR="00322824" w:rsidRPr="00963F0F" w:rsidRDefault="003D61BA" w:rsidP="00322824">
      <w:r w:rsidRPr="00963F0F">
        <w:t xml:space="preserve">спеціальне навчання та перевірку знань з охорони праці відповідно до вимог </w:t>
      </w:r>
      <w:r w:rsidR="00322824" w:rsidRPr="00963F0F">
        <w:t xml:space="preserve"> </w:t>
      </w:r>
      <w:r w:rsidRPr="00963F0F">
        <w:t xml:space="preserve">Типового положення про порядок проведення навчання і перевірки знань з питань </w:t>
      </w:r>
      <w:r w:rsidR="00322824" w:rsidRPr="00963F0F">
        <w:t xml:space="preserve"> </w:t>
      </w:r>
      <w:r w:rsidRPr="00963F0F">
        <w:t xml:space="preserve">охорони праці, затвердженого наказом Державного комітету України з нагляду за </w:t>
      </w:r>
      <w:r w:rsidR="00322824" w:rsidRPr="00963F0F">
        <w:t xml:space="preserve"> </w:t>
      </w:r>
      <w:r w:rsidRPr="00963F0F">
        <w:t>охороною  праці</w:t>
      </w:r>
      <w:r w:rsidR="00B26EB0" w:rsidRPr="00963F0F">
        <w:t xml:space="preserve">  від  26.01.2005</w:t>
      </w:r>
      <w:r w:rsidRPr="00963F0F">
        <w:t xml:space="preserve"> 15,  зареєстрованого  в Міністерстві юстиції </w:t>
      </w:r>
      <w:r w:rsidR="00322824" w:rsidRPr="00963F0F">
        <w:t xml:space="preserve"> </w:t>
      </w:r>
      <w:r w:rsidR="00B26EB0" w:rsidRPr="00963F0F">
        <w:t>України 15.02.2005 за</w:t>
      </w:r>
      <w:r w:rsidRPr="00963F0F">
        <w:t xml:space="preserve"> 231/10511 (далі - НПАОП 0.00-4.36-05); </w:t>
      </w:r>
    </w:p>
    <w:p w:rsidR="00322824" w:rsidRPr="00963F0F" w:rsidRDefault="003D61BA" w:rsidP="00322824">
      <w:r w:rsidRPr="00963F0F">
        <w:t xml:space="preserve">навчання та перевірку  знань  з протипожежної  безпеки  осіб, які  виконують </w:t>
      </w:r>
      <w:r w:rsidR="00322824" w:rsidRPr="00963F0F">
        <w:t xml:space="preserve"> </w:t>
      </w:r>
      <w:r w:rsidRPr="00963F0F">
        <w:t>вогневі  роботи, відповідно  до  вимог Правил пожежної  безпеки  в Україні,</w:t>
      </w:r>
      <w:r w:rsidR="00322824" w:rsidRPr="00963F0F">
        <w:t xml:space="preserve"> </w:t>
      </w:r>
      <w:r w:rsidRPr="00963F0F">
        <w:t>затверджених наказом Міністерства України  з питань надзвичайних ситуацій від</w:t>
      </w:r>
      <w:r w:rsidR="00322824" w:rsidRPr="00963F0F">
        <w:t xml:space="preserve"> </w:t>
      </w:r>
      <w:r w:rsidR="00B26EB0" w:rsidRPr="00963F0F">
        <w:t xml:space="preserve">19.10.2004 </w:t>
      </w:r>
      <w:r w:rsidRPr="00963F0F">
        <w:t xml:space="preserve">  126,  зареєстрованих  у Міністерстві  юстиції  України  04.11.2004  за </w:t>
      </w:r>
      <w:r w:rsidR="00322824" w:rsidRPr="00963F0F">
        <w:t xml:space="preserve"> </w:t>
      </w:r>
      <w:r w:rsidRPr="00963F0F">
        <w:t xml:space="preserve"> 1410/10009 (далі - НАПБ А.01.001-04). </w:t>
      </w:r>
    </w:p>
    <w:p w:rsidR="00322824" w:rsidRPr="00963F0F" w:rsidRDefault="003D61BA" w:rsidP="00322824">
      <w:r w:rsidRPr="00963F0F">
        <w:t>1.4. Під  час  організації робіт на висоті слід  ураховувати, що  основними</w:t>
      </w:r>
      <w:r w:rsidR="00322824" w:rsidRPr="00963F0F">
        <w:t xml:space="preserve"> </w:t>
      </w:r>
      <w:r w:rsidRPr="00963F0F">
        <w:t xml:space="preserve">небезпечними виробничими факторами  під  час виконання цих  робіт є падіння </w:t>
      </w:r>
      <w:r w:rsidR="00322824" w:rsidRPr="00963F0F">
        <w:t xml:space="preserve"> </w:t>
      </w:r>
      <w:r w:rsidRPr="00963F0F">
        <w:t xml:space="preserve">працівника або  падіння предметів; супутніми можуть  бути фактори:  пожежна </w:t>
      </w:r>
      <w:r w:rsidR="00322824" w:rsidRPr="00963F0F">
        <w:t xml:space="preserve"> </w:t>
      </w:r>
      <w:r w:rsidRPr="00963F0F">
        <w:t xml:space="preserve">небезпека, дія електричного  струму, підвищені  рівні  запиленості, загазованості </w:t>
      </w:r>
      <w:r w:rsidR="00322824" w:rsidRPr="00963F0F">
        <w:t xml:space="preserve"> </w:t>
      </w:r>
      <w:r w:rsidRPr="00963F0F">
        <w:t xml:space="preserve">повітря, шуму, несприятливі кліматичні умови тощо. </w:t>
      </w:r>
    </w:p>
    <w:p w:rsidR="00322824" w:rsidRPr="00963F0F" w:rsidRDefault="003D61BA" w:rsidP="00322824">
      <w:r w:rsidRPr="00963F0F">
        <w:t xml:space="preserve">1.5. Для створення  безпечних  умов під  час виконання  робіт на  висоті </w:t>
      </w:r>
      <w:r w:rsidR="00322824" w:rsidRPr="00963F0F">
        <w:t xml:space="preserve"> </w:t>
      </w:r>
      <w:r w:rsidRPr="00963F0F">
        <w:t xml:space="preserve">необхідно: </w:t>
      </w:r>
    </w:p>
    <w:p w:rsidR="00322824" w:rsidRPr="00963F0F" w:rsidRDefault="003D61BA" w:rsidP="00322824">
      <w:r w:rsidRPr="00963F0F">
        <w:t xml:space="preserve">забезпечити наявність, міцність і стійкість огороджень, риштувань, настилів, </w:t>
      </w:r>
      <w:r w:rsidR="00322824" w:rsidRPr="00963F0F">
        <w:t xml:space="preserve"> </w:t>
      </w:r>
      <w:r w:rsidRPr="00963F0F">
        <w:t xml:space="preserve">драбин тощо; </w:t>
      </w:r>
    </w:p>
    <w:p w:rsidR="00322824" w:rsidRPr="00963F0F" w:rsidRDefault="003D61BA" w:rsidP="00322824">
      <w:r w:rsidRPr="00963F0F">
        <w:lastRenderedPageBreak/>
        <w:t>забезпечити працівників необхідними засобами захисту та використовувати</w:t>
      </w:r>
      <w:r w:rsidR="00322824" w:rsidRPr="00963F0F">
        <w:t xml:space="preserve"> </w:t>
      </w:r>
      <w:r w:rsidRPr="00963F0F">
        <w:t xml:space="preserve">їх за призначенням; </w:t>
      </w:r>
    </w:p>
    <w:p w:rsidR="00322824" w:rsidRPr="00963F0F" w:rsidRDefault="003D61BA" w:rsidP="00322824">
      <w:r w:rsidRPr="00963F0F">
        <w:t xml:space="preserve">виконувати у  повному  обсязі  організаційні  та  технічні  заходи, передбачені </w:t>
      </w:r>
      <w:r w:rsidR="00322824" w:rsidRPr="00963F0F">
        <w:t xml:space="preserve"> </w:t>
      </w:r>
      <w:r w:rsidRPr="00963F0F">
        <w:t xml:space="preserve">цими Правилами; </w:t>
      </w:r>
    </w:p>
    <w:p w:rsidR="00322824" w:rsidRPr="00963F0F" w:rsidRDefault="003D61BA" w:rsidP="00322824">
      <w:r w:rsidRPr="00963F0F">
        <w:t>застосовувати</w:t>
      </w:r>
      <w:r w:rsidR="008963F3" w:rsidRPr="00963F0F">
        <w:t xml:space="preserve"> </w:t>
      </w:r>
      <w:r w:rsidRPr="00963F0F">
        <w:t>технічно  справні  машини,</w:t>
      </w:r>
      <w:r w:rsidR="008963F3" w:rsidRPr="00963F0F">
        <w:t xml:space="preserve"> </w:t>
      </w:r>
      <w:r w:rsidRPr="00963F0F">
        <w:t xml:space="preserve">механізми  і  пристрої, </w:t>
      </w:r>
      <w:r w:rsidR="00322824" w:rsidRPr="00963F0F">
        <w:t xml:space="preserve"> </w:t>
      </w:r>
      <w:r w:rsidRPr="00963F0F">
        <w:t xml:space="preserve">укомплектовані необхідною технічною документацією;  </w:t>
      </w:r>
    </w:p>
    <w:p w:rsidR="00322824" w:rsidRPr="00963F0F" w:rsidRDefault="003D61BA" w:rsidP="00322824">
      <w:r w:rsidRPr="00963F0F">
        <w:t xml:space="preserve">забезпечити необхідну освітленість на робочих місцях та безпечні проходи </w:t>
      </w:r>
      <w:r w:rsidR="00322824" w:rsidRPr="00963F0F">
        <w:t xml:space="preserve"> </w:t>
      </w:r>
      <w:r w:rsidRPr="00963F0F">
        <w:t xml:space="preserve">до них; </w:t>
      </w:r>
    </w:p>
    <w:p w:rsidR="00322824" w:rsidRPr="00963F0F" w:rsidRDefault="003D61BA" w:rsidP="00322824">
      <w:r w:rsidRPr="00963F0F">
        <w:t xml:space="preserve">уживати заходи  щодо  усунення або  зменшення впливу  шкідливих  та/або </w:t>
      </w:r>
      <w:r w:rsidR="00322824" w:rsidRPr="00963F0F">
        <w:t xml:space="preserve"> </w:t>
      </w:r>
      <w:r w:rsidRPr="00963F0F">
        <w:t xml:space="preserve">небезпечних факторів; </w:t>
      </w:r>
    </w:p>
    <w:p w:rsidR="00322824" w:rsidRPr="00963F0F" w:rsidRDefault="003D61BA" w:rsidP="00322824">
      <w:r w:rsidRPr="00963F0F">
        <w:t xml:space="preserve">ураховувати метеорологічні  умови, а також стан  здоров`я  працівників,  які </w:t>
      </w:r>
      <w:r w:rsidR="00322824" w:rsidRPr="00963F0F">
        <w:t xml:space="preserve"> </w:t>
      </w:r>
      <w:r w:rsidRPr="00963F0F">
        <w:t xml:space="preserve">виконують роботи на висоті. </w:t>
      </w:r>
    </w:p>
    <w:p w:rsidR="00322824" w:rsidRPr="00963F0F" w:rsidRDefault="003D61BA" w:rsidP="00322824">
      <w:r w:rsidRPr="00963F0F">
        <w:t xml:space="preserve">1.6. На кожному  підприємстві  залежно  від місцевих  умов і  особливостей </w:t>
      </w:r>
      <w:r w:rsidR="00322824" w:rsidRPr="00963F0F">
        <w:t xml:space="preserve"> </w:t>
      </w:r>
      <w:r w:rsidRPr="00963F0F">
        <w:t>виробництва роботодавець затверджує  наказом перелік  робіт на висоті,  які</w:t>
      </w:r>
      <w:r w:rsidR="00322824" w:rsidRPr="00963F0F">
        <w:t xml:space="preserve"> </w:t>
      </w:r>
      <w:r w:rsidRPr="00963F0F">
        <w:t xml:space="preserve">виконуються за нарядами-допусками (далі - наряд).  </w:t>
      </w:r>
    </w:p>
    <w:p w:rsidR="00322824" w:rsidRPr="00963F0F" w:rsidRDefault="003D61BA" w:rsidP="00322824">
      <w:r w:rsidRPr="00963F0F">
        <w:t xml:space="preserve">Роботи, не  передбачені  цим переліком,  виконуються за розпорядженнями </w:t>
      </w:r>
      <w:r w:rsidR="00322824" w:rsidRPr="00963F0F">
        <w:t xml:space="preserve"> </w:t>
      </w:r>
      <w:r w:rsidRPr="00963F0F">
        <w:t xml:space="preserve">осіб, яким надано право видачі нарядів (розпоряджень). </w:t>
      </w:r>
    </w:p>
    <w:p w:rsidR="00322824" w:rsidRPr="00963F0F" w:rsidRDefault="003D61BA" w:rsidP="00322824">
      <w:r w:rsidRPr="00963F0F">
        <w:t>1.7. Форма наряду-допуску  для виконання  робіт на висоті  наведена  у</w:t>
      </w:r>
      <w:r w:rsidR="00322824" w:rsidRPr="00963F0F">
        <w:t xml:space="preserve"> </w:t>
      </w:r>
      <w:r w:rsidRPr="00963F0F">
        <w:t xml:space="preserve">додатку 2 до цих Правил.  </w:t>
      </w:r>
    </w:p>
    <w:p w:rsidR="00322824" w:rsidRPr="00963F0F" w:rsidRDefault="003D61BA" w:rsidP="00322824">
      <w:r w:rsidRPr="00963F0F">
        <w:t xml:space="preserve">Роботи на висоті виконуються за іншими нарядами, передбаченими чинним </w:t>
      </w:r>
      <w:r w:rsidR="00322824" w:rsidRPr="00963F0F">
        <w:t xml:space="preserve"> </w:t>
      </w:r>
      <w:r w:rsidRPr="00963F0F">
        <w:t xml:space="preserve">законодавством, якщо  до  них  уключені  вимоги  безпеки  під  час виконання </w:t>
      </w:r>
      <w:r w:rsidR="00322824" w:rsidRPr="00963F0F">
        <w:t xml:space="preserve"> </w:t>
      </w:r>
      <w:r w:rsidRPr="00963F0F">
        <w:t xml:space="preserve">відповідних робіт на висоті згідно з цими Правилами.  </w:t>
      </w:r>
    </w:p>
    <w:p w:rsidR="00322824" w:rsidRPr="00963F0F" w:rsidRDefault="003D61BA" w:rsidP="00322824">
      <w:r w:rsidRPr="00963F0F">
        <w:t xml:space="preserve">До нарядів додаються проекти виконання робіт (далі - ПВР) чи технологічні </w:t>
      </w:r>
      <w:r w:rsidR="00322824" w:rsidRPr="00963F0F">
        <w:t xml:space="preserve"> </w:t>
      </w:r>
      <w:r w:rsidRPr="00963F0F">
        <w:t xml:space="preserve">карти за рішенням осіб, які мають право видачі нарядів, з урахуванням вимог цих </w:t>
      </w:r>
      <w:r w:rsidR="00322824" w:rsidRPr="00963F0F">
        <w:t xml:space="preserve"> </w:t>
      </w:r>
      <w:r w:rsidRPr="00963F0F">
        <w:t xml:space="preserve">Правил. Склад та зміст основних рішень з охорони праці в ПВР наведені у СНиП </w:t>
      </w:r>
      <w:r w:rsidR="00322824" w:rsidRPr="00963F0F">
        <w:t xml:space="preserve"> </w:t>
      </w:r>
      <w:r w:rsidRPr="00963F0F">
        <w:t xml:space="preserve">ІІІ-4-80*.  </w:t>
      </w:r>
    </w:p>
    <w:p w:rsidR="00322824" w:rsidRPr="00963F0F" w:rsidRDefault="003D61BA" w:rsidP="00322824">
      <w:r w:rsidRPr="00963F0F">
        <w:t xml:space="preserve">1.7.1. Наряд  виписується у  двох  примірниках, один  з яких  залишається у </w:t>
      </w:r>
      <w:r w:rsidR="00322824" w:rsidRPr="00963F0F">
        <w:t xml:space="preserve"> </w:t>
      </w:r>
      <w:r w:rsidRPr="00963F0F">
        <w:t xml:space="preserve">працівника, який його видав, другий передається відповідальному керівнику робіт. </w:t>
      </w:r>
      <w:r w:rsidR="00322824" w:rsidRPr="00963F0F">
        <w:t xml:space="preserve"> </w:t>
      </w:r>
      <w:r w:rsidRPr="00963F0F">
        <w:t>Наряд  виписується розбірливим почерком або  за допомогою  засобів</w:t>
      </w:r>
      <w:r w:rsidR="00322824" w:rsidRPr="00963F0F">
        <w:t xml:space="preserve"> </w:t>
      </w:r>
      <w:r w:rsidRPr="00963F0F">
        <w:t xml:space="preserve">друкування. Не допускається виписувати наряд  олівцем, виправляти  і </w:t>
      </w:r>
      <w:r w:rsidR="00322824" w:rsidRPr="00963F0F">
        <w:t xml:space="preserve"> </w:t>
      </w:r>
      <w:r w:rsidRPr="00963F0F">
        <w:t xml:space="preserve">закреслювати написаний текст. </w:t>
      </w:r>
    </w:p>
    <w:p w:rsidR="00322824" w:rsidRPr="00963F0F" w:rsidRDefault="003D61BA" w:rsidP="00322824">
      <w:r w:rsidRPr="00963F0F">
        <w:t xml:space="preserve">1.7.2. Наряд видається на строк, необхідний для виконання заданого обсягу </w:t>
      </w:r>
      <w:r w:rsidR="00322824" w:rsidRPr="00963F0F">
        <w:t xml:space="preserve"> </w:t>
      </w:r>
      <w:r w:rsidRPr="00963F0F">
        <w:t xml:space="preserve">робіт, але не більше 15 календарних днів від дня початку роботи. </w:t>
      </w:r>
    </w:p>
    <w:p w:rsidR="00322824" w:rsidRPr="00963F0F" w:rsidRDefault="003D61BA" w:rsidP="00322824">
      <w:r w:rsidRPr="00963F0F">
        <w:t xml:space="preserve">Наряд може бути продовжений один раз на термін не більше 15 календарних </w:t>
      </w:r>
      <w:r w:rsidR="00322824" w:rsidRPr="00963F0F">
        <w:t xml:space="preserve"> </w:t>
      </w:r>
      <w:r w:rsidRPr="00963F0F">
        <w:t xml:space="preserve">днів від дня продовження. Продовжити наряд може працівник, який його видав, а </w:t>
      </w:r>
      <w:r w:rsidR="00322824" w:rsidRPr="00963F0F">
        <w:t xml:space="preserve"> </w:t>
      </w:r>
      <w:r w:rsidRPr="00963F0F">
        <w:t xml:space="preserve">у разі його відсутності – інший працівник , який має право видавання нарядів для </w:t>
      </w:r>
      <w:r w:rsidR="00322824" w:rsidRPr="00963F0F">
        <w:t xml:space="preserve"> </w:t>
      </w:r>
      <w:r w:rsidRPr="00963F0F">
        <w:t xml:space="preserve">виконання робіт на висоті. </w:t>
      </w:r>
    </w:p>
    <w:p w:rsidR="00322824" w:rsidRPr="00963F0F" w:rsidRDefault="003D61BA" w:rsidP="00322824">
      <w:r w:rsidRPr="00963F0F">
        <w:t xml:space="preserve">При зміні складу бригади більше ніж наполовину кількості членів бригади, </w:t>
      </w:r>
      <w:r w:rsidR="00322824" w:rsidRPr="00963F0F">
        <w:t xml:space="preserve"> </w:t>
      </w:r>
      <w:r w:rsidRPr="00963F0F">
        <w:t xml:space="preserve">які розпочинали роботу, видається новий наряд. </w:t>
      </w:r>
    </w:p>
    <w:p w:rsidR="00322824" w:rsidRPr="00963F0F" w:rsidRDefault="003D61BA" w:rsidP="00322824">
      <w:r w:rsidRPr="00963F0F">
        <w:t xml:space="preserve">У разі  виникнення у  процесі  роботи небезпечних  та/або  шкідливих </w:t>
      </w:r>
      <w:r w:rsidR="00322824" w:rsidRPr="00963F0F">
        <w:t xml:space="preserve"> </w:t>
      </w:r>
      <w:r w:rsidRPr="00963F0F">
        <w:t xml:space="preserve">виробничих факторів, зазначених у ГОСТ 12.0.003-74, не передбачених нарядом, </w:t>
      </w:r>
      <w:r w:rsidR="00322824" w:rsidRPr="00963F0F">
        <w:t xml:space="preserve"> </w:t>
      </w:r>
      <w:r w:rsidRPr="00963F0F">
        <w:t xml:space="preserve">роботи припиняються і можуть бути продовжені тільки після усунення зазначених </w:t>
      </w:r>
      <w:r w:rsidR="00322824" w:rsidRPr="00963F0F">
        <w:t xml:space="preserve"> </w:t>
      </w:r>
      <w:r w:rsidRPr="00963F0F">
        <w:t xml:space="preserve">факторів. </w:t>
      </w:r>
    </w:p>
    <w:p w:rsidR="00322824" w:rsidRPr="00963F0F" w:rsidRDefault="003D61BA" w:rsidP="00322824">
      <w:r w:rsidRPr="00963F0F">
        <w:t xml:space="preserve">1.7.3. Під  час цільового  інструктажу,  який проводиться  за нарядом або </w:t>
      </w:r>
      <w:r w:rsidR="00322824" w:rsidRPr="00963F0F">
        <w:t xml:space="preserve"> </w:t>
      </w:r>
      <w:r w:rsidRPr="00963F0F">
        <w:t xml:space="preserve">розпорядженням, роз’яснюються питання, у тому числі:  </w:t>
      </w:r>
    </w:p>
    <w:p w:rsidR="00322824" w:rsidRPr="00963F0F" w:rsidRDefault="003D61BA" w:rsidP="00322824">
      <w:r w:rsidRPr="00963F0F">
        <w:t xml:space="preserve">способи безпечного виконання робіт; </w:t>
      </w:r>
    </w:p>
    <w:p w:rsidR="00322824" w:rsidRPr="00963F0F" w:rsidRDefault="003D61BA" w:rsidP="00322824">
      <w:r w:rsidRPr="00963F0F">
        <w:t xml:space="preserve">порядок підходу до робочого місця та виходу з нього; </w:t>
      </w:r>
    </w:p>
    <w:p w:rsidR="00322824" w:rsidRPr="00963F0F" w:rsidRDefault="003D61BA" w:rsidP="00322824">
      <w:r w:rsidRPr="00963F0F">
        <w:t xml:space="preserve">стан робочого місця; </w:t>
      </w:r>
    </w:p>
    <w:p w:rsidR="00322824" w:rsidRPr="00963F0F" w:rsidRDefault="003D61BA" w:rsidP="00322824">
      <w:r w:rsidRPr="00963F0F">
        <w:t xml:space="preserve">порядок користування засобами страхування; </w:t>
      </w:r>
    </w:p>
    <w:p w:rsidR="00322824" w:rsidRPr="00963F0F" w:rsidRDefault="003D61BA" w:rsidP="00322824">
      <w:r w:rsidRPr="00963F0F">
        <w:t xml:space="preserve">порядок і місце установки вантажопідіймальних засобів; </w:t>
      </w:r>
    </w:p>
    <w:p w:rsidR="00322824" w:rsidRPr="00963F0F" w:rsidRDefault="003D61BA" w:rsidP="00322824">
      <w:r w:rsidRPr="00963F0F">
        <w:t xml:space="preserve">способи безпечного переходу з одного робочого місця на інше; </w:t>
      </w:r>
    </w:p>
    <w:p w:rsidR="00322824" w:rsidRPr="00963F0F" w:rsidRDefault="003D61BA" w:rsidP="00322824">
      <w:r w:rsidRPr="00963F0F">
        <w:t xml:space="preserve">методи установки або знімання елементів конструкції, будівлі тощо; </w:t>
      </w:r>
    </w:p>
    <w:p w:rsidR="00322824" w:rsidRPr="00963F0F" w:rsidRDefault="003D61BA" w:rsidP="00322824">
      <w:r w:rsidRPr="00963F0F">
        <w:t>забезпечення необхідними  умовами  праці  на робочому  місці  (освітленість,</w:t>
      </w:r>
      <w:r w:rsidR="00322824" w:rsidRPr="00963F0F">
        <w:t xml:space="preserve"> </w:t>
      </w:r>
      <w:r w:rsidRPr="00963F0F">
        <w:t xml:space="preserve">температура, вологість повітря, шум, вібрація тощо); </w:t>
      </w:r>
    </w:p>
    <w:p w:rsidR="00322824" w:rsidRPr="00963F0F" w:rsidRDefault="003D61BA" w:rsidP="00322824">
      <w:r w:rsidRPr="00963F0F">
        <w:t xml:space="preserve">стан риштувань, площадок, драбин, огороджень, опорних та страхувальних </w:t>
      </w:r>
      <w:r w:rsidR="00322824" w:rsidRPr="00963F0F">
        <w:t xml:space="preserve"> </w:t>
      </w:r>
      <w:r w:rsidRPr="00963F0F">
        <w:t xml:space="preserve">канатів тощо; </w:t>
      </w:r>
    </w:p>
    <w:p w:rsidR="00322824" w:rsidRPr="00963F0F" w:rsidRDefault="003D61BA" w:rsidP="00322824">
      <w:r w:rsidRPr="00963F0F">
        <w:t>необхідність  застосування</w:t>
      </w:r>
      <w:r w:rsidR="00963F0F">
        <w:t xml:space="preserve"> </w:t>
      </w:r>
      <w:r w:rsidRPr="00963F0F">
        <w:t>засобів  індивідуального  захисту  (касок,</w:t>
      </w:r>
      <w:r w:rsidR="00322824" w:rsidRPr="00963F0F">
        <w:t xml:space="preserve"> </w:t>
      </w:r>
      <w:r w:rsidRPr="00963F0F">
        <w:t xml:space="preserve">запобіжних поясів, тощо); </w:t>
      </w:r>
    </w:p>
    <w:p w:rsidR="00322824" w:rsidRPr="00963F0F" w:rsidRDefault="003D61BA" w:rsidP="00322824">
      <w:r w:rsidRPr="00963F0F">
        <w:lastRenderedPageBreak/>
        <w:t xml:space="preserve">порядок застосування верхолазного  спорядження  та страхувальних  засобів </w:t>
      </w:r>
      <w:r w:rsidR="00322824" w:rsidRPr="00963F0F">
        <w:t xml:space="preserve"> </w:t>
      </w:r>
      <w:r w:rsidRPr="00963F0F">
        <w:t xml:space="preserve">під час виконання робіт у безопорному просторі. </w:t>
      </w:r>
    </w:p>
    <w:p w:rsidR="00322824" w:rsidRPr="00963F0F" w:rsidRDefault="003D61BA" w:rsidP="00322824">
      <w:r w:rsidRPr="00963F0F">
        <w:t xml:space="preserve">Обсяг і зміст цільового інструктажу визначаються залежно від видів робіт, </w:t>
      </w:r>
      <w:r w:rsidR="00322824" w:rsidRPr="00963F0F">
        <w:t xml:space="preserve"> </w:t>
      </w:r>
      <w:r w:rsidRPr="00963F0F">
        <w:t xml:space="preserve">що виконуються. </w:t>
      </w:r>
    </w:p>
    <w:p w:rsidR="00322824" w:rsidRPr="00963F0F" w:rsidRDefault="003D61BA" w:rsidP="00322824">
      <w:r w:rsidRPr="00963F0F">
        <w:t xml:space="preserve">1.7.4. Підготовка робочих  місць  здійснюється  працівниками, які  мають </w:t>
      </w:r>
      <w:r w:rsidR="00322824" w:rsidRPr="00963F0F">
        <w:t xml:space="preserve"> </w:t>
      </w:r>
      <w:r w:rsidRPr="00963F0F">
        <w:t xml:space="preserve">право виконання робіт на висоті.  </w:t>
      </w:r>
    </w:p>
    <w:p w:rsidR="00322824" w:rsidRPr="00963F0F" w:rsidRDefault="003D61BA" w:rsidP="00322824">
      <w:r w:rsidRPr="00963F0F">
        <w:t xml:space="preserve">Працівники, які організовують та готують робочі місця, виконують заходи: </w:t>
      </w:r>
      <w:r w:rsidR="00322824" w:rsidRPr="00963F0F">
        <w:t xml:space="preserve"> </w:t>
      </w:r>
      <w:r w:rsidRPr="00963F0F">
        <w:t xml:space="preserve">спорудження риштувань,  помостів або інших  пристосувань  для безпечного </w:t>
      </w:r>
      <w:r w:rsidR="00322824" w:rsidRPr="00963F0F">
        <w:t xml:space="preserve"> </w:t>
      </w:r>
      <w:r w:rsidRPr="00963F0F">
        <w:t xml:space="preserve">виконання робіт на висоті; </w:t>
      </w:r>
    </w:p>
    <w:p w:rsidR="00322824" w:rsidRPr="00963F0F" w:rsidRDefault="003D61BA" w:rsidP="00322824">
      <w:r w:rsidRPr="00963F0F">
        <w:t xml:space="preserve">перевірку справності та наявності  документів (записів),  що  підтверджують </w:t>
      </w:r>
      <w:r w:rsidR="00322824" w:rsidRPr="00963F0F">
        <w:t xml:space="preserve"> </w:t>
      </w:r>
      <w:r w:rsidRPr="00963F0F">
        <w:t xml:space="preserve">своєчасне проведення  технічних  оглядів,  випробувань  машин, механізмів, </w:t>
      </w:r>
      <w:r w:rsidR="00322824" w:rsidRPr="00963F0F">
        <w:t xml:space="preserve"> </w:t>
      </w:r>
      <w:r w:rsidRPr="00963F0F">
        <w:t xml:space="preserve">пристосувань і засобів захисту, що використовуються у роботі; </w:t>
      </w:r>
    </w:p>
    <w:p w:rsidR="00322824" w:rsidRPr="00963F0F" w:rsidRDefault="003D61BA" w:rsidP="00322824">
      <w:r w:rsidRPr="00963F0F">
        <w:t xml:space="preserve">створення необхідних  умов праці  (встановлення освітлювальних  приладів, </w:t>
      </w:r>
      <w:r w:rsidR="00322824" w:rsidRPr="00963F0F">
        <w:t xml:space="preserve"> </w:t>
      </w:r>
      <w:r w:rsidRPr="00963F0F">
        <w:t xml:space="preserve">засобів захисту  від  впливу  шкідливих  і  небезпечних  виробничих  факторів, </w:t>
      </w:r>
      <w:r w:rsidR="00322824" w:rsidRPr="00963F0F">
        <w:t xml:space="preserve"> </w:t>
      </w:r>
      <w:r w:rsidRPr="00963F0F">
        <w:t xml:space="preserve">заземлення металевих риштувань, наявність і міцність огороджень тощо); </w:t>
      </w:r>
    </w:p>
    <w:p w:rsidR="00322824" w:rsidRPr="00963F0F" w:rsidRDefault="003D61BA" w:rsidP="00322824">
      <w:r w:rsidRPr="00963F0F">
        <w:t xml:space="preserve">перевірки  наявності  та стану  засобів  індивідуального  та колективного </w:t>
      </w:r>
      <w:r w:rsidR="00322824" w:rsidRPr="00963F0F">
        <w:t xml:space="preserve"> </w:t>
      </w:r>
      <w:r w:rsidRPr="00963F0F">
        <w:t xml:space="preserve">захисту; </w:t>
      </w:r>
    </w:p>
    <w:p w:rsidR="00322824" w:rsidRPr="00963F0F" w:rsidRDefault="003D61BA" w:rsidP="00322824">
      <w:r w:rsidRPr="00963F0F">
        <w:t xml:space="preserve">виконання інших  заходів безпеки, що  визначаються конкретними умовами </w:t>
      </w:r>
      <w:r w:rsidR="00322824" w:rsidRPr="00963F0F">
        <w:t xml:space="preserve"> </w:t>
      </w:r>
      <w:r w:rsidRPr="00963F0F">
        <w:t xml:space="preserve">роботи. </w:t>
      </w:r>
    </w:p>
    <w:p w:rsidR="00322824" w:rsidRPr="00963F0F" w:rsidRDefault="003D61BA" w:rsidP="00322824">
      <w:r w:rsidRPr="00963F0F">
        <w:t xml:space="preserve">1.7.5. Обсяг роботи  та призначення  осіб, які будуть  підготовлювати робочі </w:t>
      </w:r>
      <w:r w:rsidR="00322824" w:rsidRPr="00963F0F">
        <w:t xml:space="preserve"> </w:t>
      </w:r>
      <w:r w:rsidRPr="00963F0F">
        <w:t xml:space="preserve">місця, визначає працівник, який має право видачі нарядів (розпоряджень). </w:t>
      </w:r>
    </w:p>
    <w:p w:rsidR="00322824" w:rsidRPr="00963F0F" w:rsidRDefault="003D61BA" w:rsidP="00322824">
      <w:r w:rsidRPr="00963F0F">
        <w:t xml:space="preserve">1.7.6. Наряди  і  розпорядження на виконання підготовки  робочих  місць </w:t>
      </w:r>
      <w:r w:rsidR="00322824" w:rsidRPr="00963F0F">
        <w:t xml:space="preserve"> </w:t>
      </w:r>
      <w:r w:rsidRPr="00963F0F">
        <w:t xml:space="preserve">видаються та реєструються у  такому  ж порядку, як і  на  безпосереднє  виконання </w:t>
      </w:r>
      <w:r w:rsidR="00322824" w:rsidRPr="00963F0F">
        <w:t xml:space="preserve"> </w:t>
      </w:r>
      <w:r w:rsidRPr="00963F0F">
        <w:t xml:space="preserve">робіт на висоті  –  у  Журналі обліку  робіт,  що  виконуються за нарядами  і </w:t>
      </w:r>
      <w:r w:rsidR="00322824" w:rsidRPr="00963F0F">
        <w:t xml:space="preserve"> </w:t>
      </w:r>
      <w:r w:rsidRPr="00963F0F">
        <w:t xml:space="preserve">розпорядженнями (додаток 3 до цих Правил). </w:t>
      </w:r>
    </w:p>
    <w:p w:rsidR="00322824" w:rsidRPr="00963F0F" w:rsidRDefault="003D61BA" w:rsidP="00322824">
      <w:r w:rsidRPr="00963F0F">
        <w:t xml:space="preserve">Ведення Журналу  покладається на  працівника, який  видає наряди </w:t>
      </w:r>
      <w:r w:rsidR="00322824" w:rsidRPr="00963F0F">
        <w:t xml:space="preserve"> </w:t>
      </w:r>
      <w:r w:rsidRPr="00963F0F">
        <w:t xml:space="preserve">(розпорядження) або  на іншого  працівника, якому  доручається ведення цього </w:t>
      </w:r>
      <w:r w:rsidR="00322824" w:rsidRPr="00963F0F">
        <w:t xml:space="preserve"> </w:t>
      </w:r>
      <w:r w:rsidRPr="00963F0F">
        <w:t xml:space="preserve">Журналу.  </w:t>
      </w:r>
    </w:p>
    <w:p w:rsidR="00322824" w:rsidRPr="00963F0F" w:rsidRDefault="003D61BA" w:rsidP="00322824">
      <w:r w:rsidRPr="00963F0F">
        <w:t>1.7.7  Для проведення вогневих  робіт на висоті,  у  тому  числі</w:t>
      </w:r>
      <w:r w:rsidR="00322824" w:rsidRPr="00963F0F">
        <w:t xml:space="preserve"> </w:t>
      </w:r>
      <w:r w:rsidRPr="00963F0F">
        <w:t xml:space="preserve">газополуменевих  та електрозварювальних,  у  наряді  зазначаються  вимоги </w:t>
      </w:r>
      <w:r w:rsidR="00322824" w:rsidRPr="00963F0F">
        <w:t xml:space="preserve"> </w:t>
      </w:r>
      <w:r w:rsidRPr="00963F0F">
        <w:t xml:space="preserve">пожежної безпеки. </w:t>
      </w:r>
    </w:p>
    <w:p w:rsidR="00322824" w:rsidRPr="00963F0F" w:rsidRDefault="003D61BA" w:rsidP="00322824">
      <w:r w:rsidRPr="00963F0F">
        <w:t xml:space="preserve">Для проведення  вогневих  робіт на  вибухонебезпечному  обладнанні  чи  у </w:t>
      </w:r>
      <w:r w:rsidR="00322824" w:rsidRPr="00963F0F">
        <w:t xml:space="preserve"> </w:t>
      </w:r>
      <w:r w:rsidRPr="00963F0F">
        <w:t xml:space="preserve">газонебезпечних  місцях  заходи  пожежної  безпеки,  зазначені  у  наряді, </w:t>
      </w:r>
      <w:r w:rsidR="00322824" w:rsidRPr="00963F0F">
        <w:t xml:space="preserve"> </w:t>
      </w:r>
      <w:r w:rsidRPr="00963F0F">
        <w:t>узгоджуються  у відповідній  графі  наряду  з відповідальним  працівником  з</w:t>
      </w:r>
      <w:r w:rsidR="00322824" w:rsidRPr="00963F0F">
        <w:t xml:space="preserve"> </w:t>
      </w:r>
      <w:r w:rsidRPr="00963F0F">
        <w:t xml:space="preserve">пожежної безпеки, про що свідчить його запис.  </w:t>
      </w:r>
    </w:p>
    <w:p w:rsidR="00322824" w:rsidRPr="00963F0F" w:rsidRDefault="003D61BA" w:rsidP="00322824">
      <w:r w:rsidRPr="00963F0F">
        <w:t>Тимчасові зварювальні  та інші  вогневі роботи у  виробничих  спорудах,</w:t>
      </w:r>
      <w:r w:rsidR="00322824" w:rsidRPr="00963F0F">
        <w:t xml:space="preserve"> </w:t>
      </w:r>
      <w:r w:rsidRPr="00963F0F">
        <w:t xml:space="preserve">будівлях  на території  підприємств  під  час ремонту  обладнання або  монтажу </w:t>
      </w:r>
      <w:r w:rsidR="00322824" w:rsidRPr="00963F0F">
        <w:t xml:space="preserve"> </w:t>
      </w:r>
      <w:r w:rsidRPr="00963F0F">
        <w:t>будівельних  конструкцій  (крім  приватних  будівельних  майданчиків  та</w:t>
      </w:r>
      <w:r w:rsidR="00322824" w:rsidRPr="00963F0F">
        <w:t xml:space="preserve"> </w:t>
      </w:r>
      <w:r w:rsidRPr="00963F0F">
        <w:t xml:space="preserve">домоволодінь) виконуються за нарядом, наведеним у НАПБ А.01.001-04. </w:t>
      </w:r>
    </w:p>
    <w:p w:rsidR="00322824" w:rsidRPr="00963F0F" w:rsidRDefault="003D61BA" w:rsidP="00322824">
      <w:r w:rsidRPr="00963F0F">
        <w:t xml:space="preserve">1.7.8. Наряди, роботи за якими повністю закінчені, зберігаються протягом 30 </w:t>
      </w:r>
      <w:r w:rsidR="00322824" w:rsidRPr="00963F0F">
        <w:t xml:space="preserve"> </w:t>
      </w:r>
      <w:r w:rsidRPr="00963F0F">
        <w:t xml:space="preserve">діб, а наряди про проведення газонебезпечних робіт на висоті  – протягом одного </w:t>
      </w:r>
      <w:r w:rsidR="00322824" w:rsidRPr="00963F0F">
        <w:t xml:space="preserve"> </w:t>
      </w:r>
      <w:r w:rsidRPr="00963F0F">
        <w:t xml:space="preserve">року від дня їх закриття. Закриті наряди зберігаються у працівників, які їх видали. </w:t>
      </w:r>
    </w:p>
    <w:p w:rsidR="00322824" w:rsidRPr="00963F0F" w:rsidRDefault="003D61BA" w:rsidP="00322824">
      <w:r w:rsidRPr="00963F0F">
        <w:t xml:space="preserve">1.7.9. Допускається виконання невідкладних  робіт з метою  усунення </w:t>
      </w:r>
      <w:r w:rsidR="00322824" w:rsidRPr="00963F0F">
        <w:t xml:space="preserve"> </w:t>
      </w:r>
      <w:r w:rsidRPr="00963F0F">
        <w:t>аварійної  ситуації, ліквідації  наслідків стихійного  лиха, катастрофи  або  аварії  за</w:t>
      </w:r>
      <w:r w:rsidR="00322824" w:rsidRPr="00963F0F">
        <w:t xml:space="preserve"> </w:t>
      </w:r>
      <w:r w:rsidRPr="00963F0F">
        <w:t xml:space="preserve">розпорядженням  без оформлення  наряду, але з обов`язковим дотриманням </w:t>
      </w:r>
      <w:r w:rsidR="00322824" w:rsidRPr="00963F0F">
        <w:t xml:space="preserve"> </w:t>
      </w:r>
      <w:r w:rsidRPr="00963F0F">
        <w:t xml:space="preserve">необхідних заходів безпеки під безпосереднім наглядом відповідальної посадової </w:t>
      </w:r>
      <w:r w:rsidR="00322824" w:rsidRPr="00963F0F">
        <w:t xml:space="preserve"> </w:t>
      </w:r>
      <w:r w:rsidRPr="00963F0F">
        <w:t xml:space="preserve">особи. </w:t>
      </w:r>
    </w:p>
    <w:p w:rsidR="00322824" w:rsidRPr="00963F0F" w:rsidRDefault="003D61BA" w:rsidP="00322824">
      <w:r w:rsidRPr="00963F0F">
        <w:t xml:space="preserve">У разі, якщо  виконання таких  робіт вимагає тривалого  часу  (більше трьох </w:t>
      </w:r>
      <w:r w:rsidR="00322824" w:rsidRPr="00963F0F">
        <w:t xml:space="preserve"> </w:t>
      </w:r>
      <w:r w:rsidRPr="00963F0F">
        <w:t xml:space="preserve">годин), слід оформлювати наряд.  </w:t>
      </w:r>
    </w:p>
    <w:p w:rsidR="00322824" w:rsidRPr="00963F0F" w:rsidRDefault="003D61BA" w:rsidP="00322824">
      <w:r w:rsidRPr="00963F0F">
        <w:t>1.8.</w:t>
      </w:r>
      <w:r w:rsidR="008963F3" w:rsidRPr="00963F0F">
        <w:t xml:space="preserve"> </w:t>
      </w:r>
      <w:r w:rsidRPr="00963F0F">
        <w:t>Засоби  підмощування,</w:t>
      </w:r>
      <w:r w:rsidR="008963F3" w:rsidRPr="00963F0F">
        <w:t xml:space="preserve"> </w:t>
      </w:r>
      <w:r w:rsidRPr="00963F0F">
        <w:t xml:space="preserve">тара,  вантажозахоплювальні  пристрої, </w:t>
      </w:r>
      <w:r w:rsidR="00322824" w:rsidRPr="00963F0F">
        <w:t xml:space="preserve"> </w:t>
      </w:r>
      <w:r w:rsidRPr="00963F0F">
        <w:t xml:space="preserve">пристосування для вивірення та тимчасового закріплення конструкцій, ферм тощо </w:t>
      </w:r>
      <w:r w:rsidR="00322824" w:rsidRPr="00963F0F">
        <w:t xml:space="preserve"> </w:t>
      </w:r>
      <w:r w:rsidRPr="00963F0F">
        <w:t xml:space="preserve">(далі –  технологічна оснастка), огородження, захисні  сітки, перекриття та інші </w:t>
      </w:r>
      <w:r w:rsidR="00322824" w:rsidRPr="00963F0F">
        <w:t xml:space="preserve"> </w:t>
      </w:r>
      <w:r w:rsidRPr="00963F0F">
        <w:t xml:space="preserve">засоби  запобігання  падінню  працівників,  матеріалів,  предметів тощо  з висоти, </w:t>
      </w:r>
      <w:r w:rsidR="00322824" w:rsidRPr="00963F0F">
        <w:t xml:space="preserve"> </w:t>
      </w:r>
      <w:r w:rsidRPr="00963F0F">
        <w:t xml:space="preserve">засоби  захисту  від  ураження електричним струмом, від  дії  машин, обладнання, </w:t>
      </w:r>
      <w:r w:rsidR="00322824" w:rsidRPr="00963F0F">
        <w:t xml:space="preserve"> </w:t>
      </w:r>
      <w:r w:rsidRPr="00963F0F">
        <w:t xml:space="preserve">впливу шуму, вібрації, шкідливих речовин тощо (далі - засоби індивідуального та </w:t>
      </w:r>
      <w:r w:rsidR="00322824" w:rsidRPr="00963F0F">
        <w:t xml:space="preserve"> </w:t>
      </w:r>
      <w:r w:rsidRPr="00963F0F">
        <w:t xml:space="preserve">колективного захисту), які застосовують під час виконання робіт на висоті, мають </w:t>
      </w:r>
      <w:r w:rsidR="00322824" w:rsidRPr="00963F0F">
        <w:t xml:space="preserve"> </w:t>
      </w:r>
      <w:r w:rsidRPr="00963F0F">
        <w:t xml:space="preserve">відповідати вимогам чинного законодавства. </w:t>
      </w:r>
    </w:p>
    <w:p w:rsidR="00322824" w:rsidRPr="00963F0F" w:rsidRDefault="003D61BA" w:rsidP="00322824">
      <w:r w:rsidRPr="00963F0F">
        <w:t xml:space="preserve">1.9. Засоби колективного та індивідуального захисту, технологічну оснастку </w:t>
      </w:r>
      <w:r w:rsidR="00322824" w:rsidRPr="00963F0F">
        <w:t xml:space="preserve"> </w:t>
      </w:r>
      <w:r w:rsidRPr="00963F0F">
        <w:t xml:space="preserve">використовують  за призначенням, зберігають  у  технічно  справному  стані  та </w:t>
      </w:r>
      <w:r w:rsidR="00322824" w:rsidRPr="00963F0F">
        <w:t xml:space="preserve"> </w:t>
      </w:r>
      <w:r w:rsidRPr="00963F0F">
        <w:t xml:space="preserve">проводять  їх  технічне обслуговування, ремонт,  а також експлуатаційні </w:t>
      </w:r>
      <w:r w:rsidR="00322824" w:rsidRPr="00963F0F">
        <w:t xml:space="preserve"> </w:t>
      </w:r>
      <w:r w:rsidRPr="00963F0F">
        <w:t xml:space="preserve">випробування відповідно  до  вимог законодавства та документів  з експлуатації </w:t>
      </w:r>
      <w:r w:rsidR="00322824" w:rsidRPr="00963F0F">
        <w:t xml:space="preserve"> </w:t>
      </w:r>
      <w:r w:rsidRPr="00963F0F">
        <w:t xml:space="preserve">виробників.  </w:t>
      </w:r>
    </w:p>
    <w:p w:rsidR="00322824" w:rsidRPr="00963F0F" w:rsidRDefault="003D61BA" w:rsidP="00322824">
      <w:r w:rsidRPr="00963F0F">
        <w:t xml:space="preserve">1.10. Інструменти, пристрої, засоби  підмощування, що  використовуються </w:t>
      </w:r>
      <w:r w:rsidR="00322824" w:rsidRPr="00963F0F">
        <w:t xml:space="preserve"> </w:t>
      </w:r>
      <w:r w:rsidRPr="00963F0F">
        <w:t xml:space="preserve">під  час виконання  робіт  на  висоті,  повинні  відповідати вимогам чинного </w:t>
      </w:r>
      <w:r w:rsidR="00322824" w:rsidRPr="00963F0F">
        <w:t xml:space="preserve"> </w:t>
      </w:r>
      <w:r w:rsidRPr="00963F0F">
        <w:t xml:space="preserve">законодавства. </w:t>
      </w:r>
    </w:p>
    <w:p w:rsidR="00322824" w:rsidRPr="00963F0F" w:rsidRDefault="003D61BA" w:rsidP="00322824">
      <w:r w:rsidRPr="00963F0F">
        <w:t xml:space="preserve">1.11. Видалення сміття, як правило, проводять механізованим способом у </w:t>
      </w:r>
      <w:r w:rsidR="00322824" w:rsidRPr="00963F0F">
        <w:t xml:space="preserve"> </w:t>
      </w:r>
      <w:r w:rsidRPr="00963F0F">
        <w:t xml:space="preserve">закритих ящиках і контейнерах або закритими жолобами. </w:t>
      </w:r>
    </w:p>
    <w:p w:rsidR="00322824" w:rsidRPr="00963F0F" w:rsidRDefault="003D61BA" w:rsidP="00322824">
      <w:r w:rsidRPr="00963F0F">
        <w:t xml:space="preserve">Дозволяється скидати сміття з висоти до 3 м без застосування жолобів або </w:t>
      </w:r>
      <w:r w:rsidR="00322824" w:rsidRPr="00963F0F">
        <w:t xml:space="preserve"> </w:t>
      </w:r>
      <w:r w:rsidRPr="00963F0F">
        <w:t>інших пристосувань. Місце, на яке скидають сміття, слід з усіх боків огородити з</w:t>
      </w:r>
      <w:r w:rsidR="00322824" w:rsidRPr="00963F0F">
        <w:t xml:space="preserve"> </w:t>
      </w:r>
      <w:r w:rsidRPr="00963F0F">
        <w:t xml:space="preserve">виставленням необхідних  знаків та плакатів безпеки  або  установити  нагляд  для </w:t>
      </w:r>
      <w:r w:rsidR="00322824" w:rsidRPr="00963F0F">
        <w:t xml:space="preserve"> </w:t>
      </w:r>
      <w:r w:rsidRPr="00963F0F">
        <w:t xml:space="preserve">попередження про небезпеку. </w:t>
      </w:r>
    </w:p>
    <w:p w:rsidR="00322824" w:rsidRPr="00963F0F" w:rsidRDefault="003D61BA" w:rsidP="00322824">
      <w:r w:rsidRPr="00963F0F">
        <w:t xml:space="preserve">1.12. Роботодавець  зобов’язаний  на кожному  робочому  місці  забезпечити </w:t>
      </w:r>
      <w:r w:rsidR="00322824" w:rsidRPr="00963F0F">
        <w:t xml:space="preserve"> </w:t>
      </w:r>
      <w:r w:rsidRPr="00963F0F">
        <w:t xml:space="preserve">виконання заходів, зазначених у пункті 1.5 цих Правил, а також: </w:t>
      </w:r>
    </w:p>
    <w:p w:rsidR="00322824" w:rsidRPr="00963F0F" w:rsidRDefault="003D61BA" w:rsidP="00322824">
      <w:r w:rsidRPr="00963F0F">
        <w:t>забезпечити проведення профілактичних  медичних  оглядів,  щорічне</w:t>
      </w:r>
      <w:r w:rsidR="00322824" w:rsidRPr="00963F0F">
        <w:t xml:space="preserve"> </w:t>
      </w:r>
      <w:r w:rsidRPr="00963F0F">
        <w:t xml:space="preserve">навчання і щорічні перевірки знань працівників, які виконують роботи на висоті; </w:t>
      </w:r>
    </w:p>
    <w:p w:rsidR="00322824" w:rsidRPr="00963F0F" w:rsidRDefault="003D61BA" w:rsidP="00322824">
      <w:r w:rsidRPr="00963F0F">
        <w:t xml:space="preserve">забезпечити  працівників необхідними  засобами  захисту, технологічною </w:t>
      </w:r>
      <w:r w:rsidR="00322824" w:rsidRPr="00963F0F">
        <w:t xml:space="preserve"> </w:t>
      </w:r>
      <w:r w:rsidRPr="00963F0F">
        <w:t xml:space="preserve">оснасткою, спеціальним одягом та спеціальним взуттям; </w:t>
      </w:r>
    </w:p>
    <w:p w:rsidR="00322824" w:rsidRPr="00963F0F" w:rsidRDefault="003D61BA" w:rsidP="00322824">
      <w:r w:rsidRPr="00963F0F">
        <w:t xml:space="preserve">забезпечити своєчасне проведення ремонтів,  випробувань засобів захисту  і </w:t>
      </w:r>
      <w:r w:rsidR="00322824" w:rsidRPr="00963F0F">
        <w:t xml:space="preserve"> </w:t>
      </w:r>
      <w:r w:rsidRPr="00963F0F">
        <w:t>технологічної  оснастки,</w:t>
      </w:r>
      <w:r w:rsidR="008963F3" w:rsidRPr="00963F0F">
        <w:t xml:space="preserve"> </w:t>
      </w:r>
      <w:r w:rsidRPr="00963F0F">
        <w:t>технічних  оглядів</w:t>
      </w:r>
      <w:r w:rsidR="008963F3" w:rsidRPr="00963F0F">
        <w:t xml:space="preserve"> </w:t>
      </w:r>
      <w:r w:rsidRPr="00963F0F">
        <w:t>машин  і  механізмів,  які</w:t>
      </w:r>
      <w:r w:rsidR="00322824" w:rsidRPr="00963F0F">
        <w:t xml:space="preserve"> </w:t>
      </w:r>
      <w:r w:rsidRPr="00963F0F">
        <w:t xml:space="preserve">використовуються в роботі на висоті; </w:t>
      </w:r>
    </w:p>
    <w:p w:rsidR="00322824" w:rsidRPr="00963F0F" w:rsidRDefault="003D61BA" w:rsidP="00322824">
      <w:r w:rsidRPr="00963F0F">
        <w:t xml:space="preserve">призначити працівників, відповідальних за організацію і безпечне виконання </w:t>
      </w:r>
      <w:r w:rsidR="00322824" w:rsidRPr="00963F0F">
        <w:t xml:space="preserve"> </w:t>
      </w:r>
      <w:r w:rsidRPr="00963F0F">
        <w:t xml:space="preserve">робіт на висоті. </w:t>
      </w:r>
    </w:p>
    <w:p w:rsidR="00322824" w:rsidRPr="00963F0F" w:rsidRDefault="003D61BA" w:rsidP="00322824">
      <w:r w:rsidRPr="00963F0F">
        <w:t xml:space="preserve">1.13. Працівники, які виконують роботу на висоті, зобов’язані: </w:t>
      </w:r>
    </w:p>
    <w:p w:rsidR="00322824" w:rsidRPr="00963F0F" w:rsidRDefault="003D61BA" w:rsidP="00322824">
      <w:r w:rsidRPr="00963F0F">
        <w:t xml:space="preserve">знати і виконувати вимоги цих Правил, інших нормативно-правових актів та </w:t>
      </w:r>
      <w:r w:rsidR="00322824" w:rsidRPr="00963F0F">
        <w:t xml:space="preserve"> </w:t>
      </w:r>
      <w:r w:rsidRPr="00963F0F">
        <w:t xml:space="preserve">інструкцій з охорони праці, що стосуються їх робіт чи професій; </w:t>
      </w:r>
    </w:p>
    <w:p w:rsidR="00322824" w:rsidRPr="00963F0F" w:rsidRDefault="003D61BA" w:rsidP="00322824">
      <w:r w:rsidRPr="00963F0F">
        <w:t xml:space="preserve">дбати про особисту безпеку, а також про безпеку оточуючих людей під час </w:t>
      </w:r>
      <w:r w:rsidR="00322824" w:rsidRPr="00963F0F">
        <w:t xml:space="preserve"> </w:t>
      </w:r>
      <w:r w:rsidRPr="00963F0F">
        <w:t xml:space="preserve">виконання будь-яких робіт; </w:t>
      </w:r>
    </w:p>
    <w:p w:rsidR="00322824" w:rsidRPr="00963F0F" w:rsidRDefault="003D61BA" w:rsidP="00322824">
      <w:r w:rsidRPr="00963F0F">
        <w:t>виконувати роботи із застосуванням касок, запобіжних поясів, інших засобів</w:t>
      </w:r>
      <w:r w:rsidR="00322824" w:rsidRPr="00963F0F">
        <w:t xml:space="preserve"> </w:t>
      </w:r>
      <w:r w:rsidRPr="00963F0F">
        <w:t xml:space="preserve">індивідуального та колективного захисту; </w:t>
      </w:r>
    </w:p>
    <w:p w:rsidR="00322824" w:rsidRPr="00963F0F" w:rsidRDefault="003D61BA" w:rsidP="00322824">
      <w:r w:rsidRPr="00963F0F">
        <w:t xml:space="preserve">проходити в установленому порядку медичний огляд. </w:t>
      </w:r>
    </w:p>
    <w:p w:rsidR="00322824" w:rsidRPr="00963F0F" w:rsidRDefault="003D61BA" w:rsidP="00322824">
      <w:r w:rsidRPr="00963F0F">
        <w:t xml:space="preserve">1.14. Працівникам, які виконують верхолазні роботи, робиться відповідний </w:t>
      </w:r>
      <w:r w:rsidR="00322824" w:rsidRPr="00963F0F">
        <w:t xml:space="preserve"> </w:t>
      </w:r>
      <w:r w:rsidRPr="00963F0F">
        <w:t xml:space="preserve">запис у посвідчені про перевірку знань з питань охорони праці.  </w:t>
      </w:r>
    </w:p>
    <w:p w:rsidR="00322824" w:rsidRPr="00963F0F" w:rsidRDefault="003D61BA" w:rsidP="00322824">
      <w:r w:rsidRPr="00963F0F">
        <w:t xml:space="preserve">1.15. Виконання робіт на висоті  з використанням вантажопідіймальних </w:t>
      </w:r>
      <w:r w:rsidR="00322824" w:rsidRPr="00963F0F">
        <w:t xml:space="preserve"> </w:t>
      </w:r>
      <w:r w:rsidRPr="00963F0F">
        <w:t xml:space="preserve">кранів здійснюється відповідно до вимог чинного закондавства. </w:t>
      </w:r>
    </w:p>
    <w:p w:rsidR="00322824" w:rsidRPr="00963F0F" w:rsidRDefault="003D61BA" w:rsidP="00322824">
      <w:r w:rsidRPr="00963F0F">
        <w:t xml:space="preserve">1.16. Не дозволяється виконувати роботи на висоті у відкритих місцях при </w:t>
      </w:r>
      <w:r w:rsidR="00322824" w:rsidRPr="00963F0F">
        <w:t xml:space="preserve"> </w:t>
      </w:r>
      <w:r w:rsidRPr="00963F0F">
        <w:t xml:space="preserve">швидкості вітру 10 м/с і більше, при ожеледиці, грозі або тумані, який затрудняє </w:t>
      </w:r>
      <w:r w:rsidR="00322824" w:rsidRPr="00963F0F">
        <w:t xml:space="preserve"> </w:t>
      </w:r>
      <w:r w:rsidRPr="00963F0F">
        <w:t xml:space="preserve">видимість  в межах  фронту  робіт,  а  також  у  нічний  час  при  недостатній </w:t>
      </w:r>
      <w:r w:rsidR="00322824" w:rsidRPr="00963F0F">
        <w:t xml:space="preserve"> </w:t>
      </w:r>
      <w:r w:rsidRPr="00963F0F">
        <w:t xml:space="preserve">освітленості та якщо температура повітря вище плюс 35 </w:t>
      </w:r>
      <w:r w:rsidRPr="00963F0F">
        <w:rPr>
          <w:position w:val="5"/>
          <w:vertAlign w:val="superscript"/>
        </w:rPr>
        <w:t>0</w:t>
      </w:r>
      <w:r w:rsidRPr="00963F0F">
        <w:t>С або нижче мінус 20</w:t>
      </w:r>
      <w:r w:rsidRPr="00963F0F">
        <w:rPr>
          <w:position w:val="5"/>
          <w:vertAlign w:val="superscript"/>
        </w:rPr>
        <w:t>0</w:t>
      </w:r>
      <w:r w:rsidRPr="00963F0F">
        <w:t>С.</w:t>
      </w:r>
      <w:r w:rsidR="00322824" w:rsidRPr="00963F0F">
        <w:t xml:space="preserve"> </w:t>
      </w:r>
      <w:r w:rsidRPr="00963F0F">
        <w:t xml:space="preserve">Невідкладні  роботи  на висоті  в більш  складних  погодних  умовах (при  інших </w:t>
      </w:r>
      <w:r w:rsidR="00322824" w:rsidRPr="00963F0F">
        <w:t xml:space="preserve"> </w:t>
      </w:r>
      <w:r w:rsidRPr="00963F0F">
        <w:t xml:space="preserve">температурах  тощо), виконуються  за рішенням роботодавця. При  цьому  в ПВР </w:t>
      </w:r>
      <w:r w:rsidR="00322824" w:rsidRPr="00963F0F">
        <w:t xml:space="preserve"> </w:t>
      </w:r>
      <w:r w:rsidRPr="00963F0F">
        <w:t xml:space="preserve">слід передбачити додаткові заходи безпеки, що відповідають цим умовам. </w:t>
      </w:r>
    </w:p>
    <w:p w:rsidR="00322824" w:rsidRPr="00963F0F" w:rsidRDefault="003D61BA" w:rsidP="00322824">
      <w:r w:rsidRPr="00963F0F">
        <w:t xml:space="preserve">1.17. Під час виконання робіт на висоті для запобігання можливому падінню </w:t>
      </w:r>
      <w:r w:rsidR="00322824" w:rsidRPr="00963F0F">
        <w:t xml:space="preserve"> </w:t>
      </w:r>
      <w:r w:rsidRPr="00963F0F">
        <w:t xml:space="preserve">інструменту, матеріалів тощо слід використовувати спеціальні сумки або пристрої </w:t>
      </w:r>
      <w:r w:rsidR="00322824" w:rsidRPr="00963F0F">
        <w:t xml:space="preserve"> </w:t>
      </w:r>
      <w:r w:rsidRPr="00963F0F">
        <w:t xml:space="preserve">для їх надійного зберігання (тримання).  </w:t>
      </w:r>
    </w:p>
    <w:p w:rsidR="00356506" w:rsidRPr="00963F0F" w:rsidRDefault="003D61BA" w:rsidP="00322824">
      <w:r w:rsidRPr="00963F0F">
        <w:t xml:space="preserve">1.18. Оцінку  важкості  та напруженості  праці  на висоті  здійснюють  на </w:t>
      </w:r>
      <w:r w:rsidR="00322824" w:rsidRPr="00963F0F">
        <w:t xml:space="preserve"> </w:t>
      </w:r>
      <w:r w:rsidRPr="00963F0F">
        <w:t xml:space="preserve">підставі  обліку  всіх наявних  показників відповідно  до  вимог  чинного </w:t>
      </w:r>
      <w:r w:rsidR="00322824" w:rsidRPr="00963F0F">
        <w:t xml:space="preserve"> </w:t>
      </w:r>
      <w:r w:rsidRPr="00963F0F">
        <w:t>законодавства</w:t>
      </w:r>
      <w:r w:rsidR="00567AD6" w:rsidRPr="00963F0F">
        <w:t xml:space="preserve"> </w:t>
      </w:r>
      <w:r w:rsidR="00322824" w:rsidRPr="00963F0F">
        <w:t xml:space="preserve"> </w:t>
      </w:r>
    </w:p>
    <w:p w:rsidR="00356506" w:rsidRPr="00963F0F" w:rsidRDefault="00567AD6" w:rsidP="00356506">
      <w:pPr>
        <w:pStyle w:val="1"/>
        <w:rPr>
          <w:lang w:val="uk-UA"/>
        </w:rPr>
      </w:pPr>
      <w:bookmarkStart w:id="1" w:name="_Toc175323412"/>
      <w:r w:rsidRPr="00963F0F">
        <w:rPr>
          <w:lang w:val="uk-UA"/>
        </w:rPr>
        <w:t>2</w:t>
      </w:r>
      <w:r w:rsidR="00356506" w:rsidRPr="00963F0F">
        <w:rPr>
          <w:lang w:val="uk-UA"/>
        </w:rPr>
        <w:t xml:space="preserve">. </w:t>
      </w:r>
      <w:r w:rsidR="003D61BA" w:rsidRPr="00963F0F">
        <w:rPr>
          <w:lang w:val="uk-UA"/>
        </w:rPr>
        <w:t>Визначення термінів</w:t>
      </w:r>
      <w:bookmarkEnd w:id="1"/>
      <w:r w:rsidR="003D61BA" w:rsidRPr="00963F0F">
        <w:rPr>
          <w:lang w:val="uk-UA"/>
        </w:rPr>
        <w:t xml:space="preserve"> </w:t>
      </w:r>
      <w:r w:rsidR="00322824" w:rsidRPr="00963F0F">
        <w:rPr>
          <w:lang w:val="uk-UA"/>
        </w:rPr>
        <w:t xml:space="preserve"> </w:t>
      </w:r>
    </w:p>
    <w:p w:rsidR="00322824" w:rsidRPr="00963F0F" w:rsidRDefault="003D61BA" w:rsidP="00322824">
      <w:r w:rsidRPr="00963F0F">
        <w:t>2.1.</w:t>
      </w:r>
      <w:r w:rsidR="00356506" w:rsidRPr="00963F0F">
        <w:t xml:space="preserve"> </w:t>
      </w:r>
      <w:r w:rsidRPr="00963F0F">
        <w:t xml:space="preserve">Терміни  та визначення, що  вживаються у  цих  Правилах,  мають  такі </w:t>
      </w:r>
      <w:r w:rsidR="00322824" w:rsidRPr="00963F0F">
        <w:t xml:space="preserve"> </w:t>
      </w:r>
      <w:r w:rsidRPr="00963F0F">
        <w:t xml:space="preserve">значення: </w:t>
      </w:r>
    </w:p>
    <w:p w:rsidR="00322824" w:rsidRPr="00963F0F" w:rsidRDefault="003D61BA" w:rsidP="00322824">
      <w:r w:rsidRPr="00963F0F">
        <w:t>пояс запобіжний  лямковий  (далі  -  ПЛ) -  засіб  індивідуального  захисту  від</w:t>
      </w:r>
      <w:r w:rsidR="00322824" w:rsidRPr="00963F0F">
        <w:t xml:space="preserve"> </w:t>
      </w:r>
      <w:r w:rsidRPr="00963F0F">
        <w:t xml:space="preserve">падіння  з висоти, призначений  для підтримки  людини  під  час роботи  та в разі </w:t>
      </w:r>
      <w:r w:rsidR="00322824" w:rsidRPr="00963F0F">
        <w:t xml:space="preserve"> </w:t>
      </w:r>
      <w:r w:rsidRPr="00963F0F">
        <w:t xml:space="preserve">падіння; </w:t>
      </w:r>
    </w:p>
    <w:p w:rsidR="00322824" w:rsidRPr="00963F0F" w:rsidRDefault="003D61BA" w:rsidP="00322824">
      <w:r w:rsidRPr="00963F0F">
        <w:t xml:space="preserve">пояс запобіжний  безлямковий  (далі -  ПБ) -  засіб  індивідуального  захисту, </w:t>
      </w:r>
      <w:r w:rsidR="00322824" w:rsidRPr="00963F0F">
        <w:t xml:space="preserve"> </w:t>
      </w:r>
      <w:r w:rsidRPr="00963F0F">
        <w:t xml:space="preserve">призначений  для виконання  функції  тримання  працівника на робочому  місці  під </w:t>
      </w:r>
      <w:r w:rsidR="00322824" w:rsidRPr="00963F0F">
        <w:t xml:space="preserve"> </w:t>
      </w:r>
      <w:r w:rsidRPr="00963F0F">
        <w:t xml:space="preserve">час виконання роботи на висоті, а також при  підніманні  (на щоглах, опорах </w:t>
      </w:r>
      <w:r w:rsidR="00322824" w:rsidRPr="00963F0F">
        <w:t xml:space="preserve"> </w:t>
      </w:r>
      <w:r w:rsidRPr="00963F0F">
        <w:t xml:space="preserve">повітряних ліній електропередавання тощо) до робочого місця та спуску з нього; </w:t>
      </w:r>
    </w:p>
    <w:p w:rsidR="00322824" w:rsidRPr="00963F0F" w:rsidRDefault="003D61BA" w:rsidP="00322824">
      <w:r w:rsidRPr="00963F0F">
        <w:t xml:space="preserve">роботи на висоті  -  роботи, що  виконуються на висоті  1,3 м і  більше від </w:t>
      </w:r>
      <w:r w:rsidR="00322824" w:rsidRPr="00963F0F">
        <w:t xml:space="preserve"> </w:t>
      </w:r>
      <w:r w:rsidRPr="00963F0F">
        <w:t xml:space="preserve">поверхні  грунту, перекриття або  робочого  настилу, у  тому  числі з робочих </w:t>
      </w:r>
      <w:r w:rsidR="00322824" w:rsidRPr="00963F0F">
        <w:t xml:space="preserve"> </w:t>
      </w:r>
      <w:r w:rsidRPr="00963F0F">
        <w:t>платформ підйомників і  механізмів,  а також на відстані  менше 2  м від</w:t>
      </w:r>
      <w:r w:rsidR="00322824" w:rsidRPr="00963F0F">
        <w:t xml:space="preserve"> </w:t>
      </w:r>
      <w:r w:rsidRPr="00963F0F">
        <w:t xml:space="preserve">неогороджених  перепадів на висоті  1,3  м і  більше;  основним засобом </w:t>
      </w:r>
      <w:r w:rsidR="00322824" w:rsidRPr="00963F0F">
        <w:t xml:space="preserve"> </w:t>
      </w:r>
      <w:r w:rsidRPr="00963F0F">
        <w:t xml:space="preserve">індивідуального захисту під час виконання робіт є запобіжний пояс ПЛ або ПБ; </w:t>
      </w:r>
    </w:p>
    <w:p w:rsidR="00322824" w:rsidRPr="00963F0F" w:rsidRDefault="003D61BA" w:rsidP="00322824">
      <w:r w:rsidRPr="00963F0F">
        <w:t xml:space="preserve">роботи верхолазні  -  роботи, що  виконуються безпосередньо  з елементів </w:t>
      </w:r>
      <w:r w:rsidR="00322824" w:rsidRPr="00963F0F">
        <w:t xml:space="preserve"> </w:t>
      </w:r>
      <w:r w:rsidRPr="00963F0F">
        <w:t xml:space="preserve">конструкцій, обладнання  або  з монтажних  пристосувань,  тимчасових  драбин, </w:t>
      </w:r>
      <w:r w:rsidR="00322824" w:rsidRPr="00963F0F">
        <w:t xml:space="preserve"> </w:t>
      </w:r>
      <w:r w:rsidRPr="00963F0F">
        <w:t xml:space="preserve">трапів,  установлених  на конструкціях, робочих  платформ підйомників  і </w:t>
      </w:r>
      <w:r w:rsidR="00322824" w:rsidRPr="00963F0F">
        <w:t xml:space="preserve"> </w:t>
      </w:r>
      <w:r w:rsidRPr="00963F0F">
        <w:t xml:space="preserve">механізмів,  у  безопорному  просторі  тощо  на висоті 5  м і  більше від  поверхні </w:t>
      </w:r>
      <w:r w:rsidR="00322824" w:rsidRPr="00963F0F">
        <w:t xml:space="preserve"> </w:t>
      </w:r>
      <w:r w:rsidRPr="00963F0F">
        <w:t xml:space="preserve">грунту, перекриття  або  робочого  настилу;  основним засобом  індивідуального </w:t>
      </w:r>
      <w:r w:rsidR="00322824" w:rsidRPr="00963F0F">
        <w:t xml:space="preserve"> </w:t>
      </w:r>
      <w:r w:rsidRPr="00963F0F">
        <w:t xml:space="preserve">захисту під час виконання верхолазних робіт є запобіжний пояс ПЛ; </w:t>
      </w:r>
    </w:p>
    <w:p w:rsidR="00322824" w:rsidRPr="00963F0F" w:rsidRDefault="003D61BA" w:rsidP="00322824">
      <w:r w:rsidRPr="00963F0F">
        <w:t xml:space="preserve">амортизатор  -  елемент страхувальної  системи  (поглинач енергії), який </w:t>
      </w:r>
      <w:r w:rsidR="00322824" w:rsidRPr="00963F0F">
        <w:t xml:space="preserve"> </w:t>
      </w:r>
      <w:r w:rsidRPr="00963F0F">
        <w:t xml:space="preserve">знижує до  безпечної  величини  динамічне навантаження, що  діє на тіло  людини </w:t>
      </w:r>
      <w:r w:rsidR="00322824" w:rsidRPr="00963F0F">
        <w:t xml:space="preserve"> </w:t>
      </w:r>
      <w:r w:rsidRPr="00963F0F">
        <w:t xml:space="preserve">при зупинці його падіння; </w:t>
      </w:r>
    </w:p>
    <w:p w:rsidR="00322824" w:rsidRPr="00963F0F" w:rsidRDefault="003D61BA" w:rsidP="00322824">
      <w:r w:rsidRPr="00963F0F">
        <w:t xml:space="preserve">карабін  -  пристрій, призначений  для приєднання  засобів  страхування до </w:t>
      </w:r>
      <w:r w:rsidR="00322824" w:rsidRPr="00963F0F">
        <w:t xml:space="preserve"> </w:t>
      </w:r>
      <w:r w:rsidRPr="00963F0F">
        <w:t>місць  їх  закріплення за опору, безпосереднього  закріплення стропа, а також для</w:t>
      </w:r>
      <w:r w:rsidR="00322824" w:rsidRPr="00963F0F">
        <w:t xml:space="preserve"> </w:t>
      </w:r>
      <w:r w:rsidRPr="00963F0F">
        <w:t>приєднання (блокування) елементів верхолазного  спорядження до  опор  та</w:t>
      </w:r>
      <w:r w:rsidR="00322824" w:rsidRPr="00963F0F">
        <w:t xml:space="preserve"> </w:t>
      </w:r>
      <w:r w:rsidRPr="00963F0F">
        <w:t xml:space="preserve">кріплення; </w:t>
      </w:r>
    </w:p>
    <w:p w:rsidR="00322824" w:rsidRPr="00963F0F" w:rsidRDefault="003D61BA" w:rsidP="00322824">
      <w:r w:rsidRPr="00963F0F">
        <w:t xml:space="preserve">запобіжний  строп  -  елемент  страхувальної  системи  (ланцюжок), </w:t>
      </w:r>
      <w:r w:rsidR="00322824" w:rsidRPr="00963F0F">
        <w:t xml:space="preserve"> </w:t>
      </w:r>
      <w:r w:rsidRPr="00963F0F">
        <w:t xml:space="preserve">призначений  для з'єднання ПБ або  ПЛ із опорою, кріпленням, верхолазним </w:t>
      </w:r>
      <w:r w:rsidR="00322824" w:rsidRPr="00963F0F">
        <w:t xml:space="preserve"> </w:t>
      </w:r>
      <w:r w:rsidRPr="00963F0F">
        <w:t xml:space="preserve">спорядженням; </w:t>
      </w:r>
    </w:p>
    <w:p w:rsidR="00322824" w:rsidRPr="00963F0F" w:rsidRDefault="003D61BA" w:rsidP="00322824">
      <w:r w:rsidRPr="00963F0F">
        <w:t xml:space="preserve">приладдя - карабіни, запобіжні стропи (далі – стропи), амортизатори та інші </w:t>
      </w:r>
      <w:r w:rsidR="00322824" w:rsidRPr="00963F0F">
        <w:t xml:space="preserve"> </w:t>
      </w:r>
      <w:r w:rsidRPr="00963F0F">
        <w:t xml:space="preserve">елементи  засобів страхування, які  використовуються як елементи  страхувальних </w:t>
      </w:r>
      <w:r w:rsidR="00322824" w:rsidRPr="00963F0F">
        <w:t xml:space="preserve"> </w:t>
      </w:r>
      <w:r w:rsidRPr="00963F0F">
        <w:t xml:space="preserve">систем разом із запобіжними поясами; </w:t>
      </w:r>
    </w:p>
    <w:p w:rsidR="00322824" w:rsidRPr="00963F0F" w:rsidRDefault="003D61BA" w:rsidP="00322824">
      <w:r w:rsidRPr="00963F0F">
        <w:t xml:space="preserve">безпечна відстань  -  найменша відстань  між людиною    і  джерелом </w:t>
      </w:r>
      <w:r w:rsidR="00322824" w:rsidRPr="00963F0F">
        <w:t xml:space="preserve"> </w:t>
      </w:r>
      <w:r w:rsidRPr="00963F0F">
        <w:t>небезпечного  і  (або) шкідливого  впливу, на якій  цей  вплив відсутній  або  не</w:t>
      </w:r>
      <w:r w:rsidR="00322824" w:rsidRPr="00963F0F">
        <w:t xml:space="preserve"> </w:t>
      </w:r>
      <w:r w:rsidRPr="00963F0F">
        <w:t xml:space="preserve">перевищує допустимого рівня; </w:t>
      </w:r>
    </w:p>
    <w:p w:rsidR="00322824" w:rsidRPr="00963F0F" w:rsidRDefault="003D61BA" w:rsidP="00322824">
      <w:r w:rsidRPr="00963F0F">
        <w:t xml:space="preserve">страхувальна система (ланцюжок) -  з'єднані  між собою  в певній </w:t>
      </w:r>
      <w:r w:rsidR="00322824" w:rsidRPr="00963F0F">
        <w:t xml:space="preserve"> </w:t>
      </w:r>
      <w:r w:rsidRPr="00963F0F">
        <w:t xml:space="preserve">послідовності  страхувальні  засоби  й  верхолазне  спорядження, призначені  для </w:t>
      </w:r>
      <w:r w:rsidR="00322824" w:rsidRPr="00963F0F">
        <w:t xml:space="preserve"> </w:t>
      </w:r>
      <w:r w:rsidRPr="00963F0F">
        <w:t xml:space="preserve">забезпечення безпеки працівника під час виконання роботи на висоті й тримання </w:t>
      </w:r>
      <w:r w:rsidR="00322824" w:rsidRPr="00963F0F">
        <w:t xml:space="preserve"> </w:t>
      </w:r>
      <w:r w:rsidRPr="00963F0F">
        <w:t xml:space="preserve">його після зупинки падіння; </w:t>
      </w:r>
    </w:p>
    <w:p w:rsidR="00322824" w:rsidRPr="00963F0F" w:rsidRDefault="003D61BA" w:rsidP="00322824">
      <w:r w:rsidRPr="00963F0F">
        <w:t xml:space="preserve">безопорний простір - простір навколо (усередині) конструкції, спорудження </w:t>
      </w:r>
      <w:r w:rsidR="00322824" w:rsidRPr="00963F0F">
        <w:t xml:space="preserve"> </w:t>
      </w:r>
      <w:r w:rsidRPr="00963F0F">
        <w:t xml:space="preserve">тощо, де у зв'язку з відсутністю (недостатніми розмірами) простору для організації </w:t>
      </w:r>
      <w:r w:rsidR="00322824" w:rsidRPr="00963F0F">
        <w:t xml:space="preserve"> </w:t>
      </w:r>
      <w:r w:rsidRPr="00963F0F">
        <w:t xml:space="preserve">робочого  місця, використовується спеціальна технологія виконання верхолазних </w:t>
      </w:r>
      <w:r w:rsidR="00322824" w:rsidRPr="00963F0F">
        <w:t xml:space="preserve"> </w:t>
      </w:r>
      <w:r w:rsidRPr="00963F0F">
        <w:t xml:space="preserve">робіт із застосуванням верхолазного спорядження й спеціального оснащення, при </w:t>
      </w:r>
      <w:r w:rsidR="00322824" w:rsidRPr="00963F0F">
        <w:t xml:space="preserve"> </w:t>
      </w:r>
      <w:r w:rsidRPr="00963F0F">
        <w:t xml:space="preserve">цьому, піднімання  (спускання) працівника до  робочого  місця й  робота на висоті </w:t>
      </w:r>
      <w:r w:rsidR="00322824" w:rsidRPr="00963F0F">
        <w:t xml:space="preserve"> </w:t>
      </w:r>
      <w:r w:rsidRPr="00963F0F">
        <w:t xml:space="preserve">здійснюються з використанням опорного каната; </w:t>
      </w:r>
    </w:p>
    <w:p w:rsidR="00322824" w:rsidRPr="00963F0F" w:rsidRDefault="003D61BA" w:rsidP="00322824">
      <w:r w:rsidRPr="00963F0F">
        <w:t xml:space="preserve">страхувальний канат - синтетичний, бавовняний (пеньковий) або металевий </w:t>
      </w:r>
      <w:r w:rsidR="00322824" w:rsidRPr="00963F0F">
        <w:t xml:space="preserve"> </w:t>
      </w:r>
      <w:r w:rsidRPr="00963F0F">
        <w:t xml:space="preserve">канати  (мотузки),  призначені  для  страхування  (тримання)  працівника </w:t>
      </w:r>
      <w:r w:rsidR="00322824" w:rsidRPr="00963F0F">
        <w:t xml:space="preserve"> </w:t>
      </w:r>
      <w:r w:rsidRPr="00963F0F">
        <w:t xml:space="preserve">(працівників) від падіння з висоти; </w:t>
      </w:r>
    </w:p>
    <w:p w:rsidR="00322824" w:rsidRPr="00963F0F" w:rsidRDefault="003D61BA" w:rsidP="00322824">
      <w:r w:rsidRPr="00963F0F">
        <w:t xml:space="preserve">опорний  канат -  плетений  синтетичний  шнур, що  використовується для </w:t>
      </w:r>
      <w:r w:rsidR="00322824" w:rsidRPr="00963F0F">
        <w:t xml:space="preserve"> </w:t>
      </w:r>
      <w:r w:rsidRPr="00963F0F">
        <w:t>піднімання  (спускання) працівника під  час виконання робіт на висоті  в</w:t>
      </w:r>
      <w:r w:rsidR="00322824" w:rsidRPr="00963F0F">
        <w:t xml:space="preserve"> </w:t>
      </w:r>
      <w:r w:rsidRPr="00963F0F">
        <w:t xml:space="preserve">безопорному просторі; </w:t>
      </w:r>
    </w:p>
    <w:p w:rsidR="00322824" w:rsidRPr="00963F0F" w:rsidRDefault="003D61BA" w:rsidP="00322824">
      <w:r w:rsidRPr="00963F0F">
        <w:t xml:space="preserve">пристрій  для спускання  по  опорному  канату  -  пристрій, призначений  для </w:t>
      </w:r>
      <w:r w:rsidR="00322824" w:rsidRPr="00963F0F">
        <w:t xml:space="preserve"> </w:t>
      </w:r>
      <w:r w:rsidRPr="00963F0F">
        <w:t xml:space="preserve">здійснення керованого, з можливістю регулювання швидкості руху працівника по </w:t>
      </w:r>
      <w:r w:rsidR="00322824" w:rsidRPr="00963F0F">
        <w:t xml:space="preserve"> </w:t>
      </w:r>
      <w:r w:rsidRPr="00963F0F">
        <w:t xml:space="preserve">опорному канату та його зупинки на будь-якому етапі спускання; </w:t>
      </w:r>
    </w:p>
    <w:p w:rsidR="00322824" w:rsidRPr="00963F0F" w:rsidRDefault="003D61BA" w:rsidP="00322824">
      <w:r w:rsidRPr="00963F0F">
        <w:t xml:space="preserve">пристрій  для піднімання  по  опорному  канату  (затискач) -  пристрій </w:t>
      </w:r>
      <w:r w:rsidR="00322824" w:rsidRPr="00963F0F">
        <w:t xml:space="preserve"> </w:t>
      </w:r>
      <w:r w:rsidRPr="00963F0F">
        <w:t xml:space="preserve">(механічні  затискачі, вузли, що  самозатягуються), що  використовується для </w:t>
      </w:r>
      <w:r w:rsidR="00322824" w:rsidRPr="00963F0F">
        <w:t xml:space="preserve"> </w:t>
      </w:r>
      <w:r w:rsidRPr="00963F0F">
        <w:t xml:space="preserve">піднімання працівника (вантажу) по опорному канату; </w:t>
      </w:r>
    </w:p>
    <w:p w:rsidR="00322824" w:rsidRPr="00963F0F" w:rsidRDefault="003D61BA" w:rsidP="00322824">
      <w:r w:rsidRPr="00963F0F">
        <w:t xml:space="preserve">засоби з'єднання - верхолазне спорядження, за допомогою якого допоміжні </w:t>
      </w:r>
      <w:r w:rsidR="00322824" w:rsidRPr="00963F0F">
        <w:t xml:space="preserve"> </w:t>
      </w:r>
      <w:r w:rsidRPr="00963F0F">
        <w:t xml:space="preserve">опори з'єднуються (блокуються) між собою; </w:t>
      </w:r>
    </w:p>
    <w:p w:rsidR="00322824" w:rsidRPr="00963F0F" w:rsidRDefault="003D61BA" w:rsidP="00322824">
      <w:r w:rsidRPr="00963F0F">
        <w:t xml:space="preserve">кріплення - сукупність  основних (допоміжних) опор і  засобів з'єднання, до </w:t>
      </w:r>
      <w:r w:rsidR="00322824" w:rsidRPr="00963F0F">
        <w:t xml:space="preserve"> </w:t>
      </w:r>
      <w:r w:rsidRPr="00963F0F">
        <w:t xml:space="preserve">яких кріпиться строп ПЛ, опорний або cтрахувальний канат; </w:t>
      </w:r>
    </w:p>
    <w:p w:rsidR="00322824" w:rsidRPr="00963F0F" w:rsidRDefault="003D61BA" w:rsidP="00322824">
      <w:r w:rsidRPr="00963F0F">
        <w:t>верхолазне спорядження - спеціальне оснащення (опорні канати, затискачі,</w:t>
      </w:r>
      <w:r w:rsidR="00322824" w:rsidRPr="00963F0F">
        <w:t xml:space="preserve"> </w:t>
      </w:r>
      <w:r w:rsidRPr="00963F0F">
        <w:t xml:space="preserve">пристрої  для спуску, засоби  з'єднання, технологічне пристосування тощо), що </w:t>
      </w:r>
      <w:r w:rsidR="00322824" w:rsidRPr="00963F0F">
        <w:t xml:space="preserve"> </w:t>
      </w:r>
      <w:r w:rsidRPr="00963F0F">
        <w:t xml:space="preserve">використовується при  підготовці  робочого  місця й  виконанні  робіт на висоті  в </w:t>
      </w:r>
      <w:r w:rsidR="00322824" w:rsidRPr="00963F0F">
        <w:t xml:space="preserve"> </w:t>
      </w:r>
      <w:r w:rsidRPr="00963F0F">
        <w:t xml:space="preserve">безопорному просторі; </w:t>
      </w:r>
    </w:p>
    <w:p w:rsidR="00322824" w:rsidRPr="00963F0F" w:rsidRDefault="003D61BA" w:rsidP="00322824">
      <w:r w:rsidRPr="00963F0F">
        <w:t xml:space="preserve">опора -  конструкція (споруда), елемент конструкції  (споруди), до  яких </w:t>
      </w:r>
      <w:r w:rsidR="00322824" w:rsidRPr="00963F0F">
        <w:t xml:space="preserve"> </w:t>
      </w:r>
      <w:r w:rsidRPr="00963F0F">
        <w:t>закріплюються працівники  стропами  запобіжних  поясів,  елементи  засобів</w:t>
      </w:r>
      <w:r w:rsidR="00322824" w:rsidRPr="00963F0F">
        <w:t xml:space="preserve"> </w:t>
      </w:r>
      <w:r w:rsidRPr="00963F0F">
        <w:t xml:space="preserve">страхування, канати та елементи верхолазного спорядження; </w:t>
      </w:r>
    </w:p>
    <w:p w:rsidR="00322824" w:rsidRPr="00963F0F" w:rsidRDefault="003D61BA" w:rsidP="00322824">
      <w:r w:rsidRPr="00963F0F">
        <w:t xml:space="preserve">опора основна - опора, що витримує навантаження 15 кН і більше; </w:t>
      </w:r>
      <w:r w:rsidR="00322824" w:rsidRPr="00963F0F">
        <w:t xml:space="preserve"> </w:t>
      </w:r>
      <w:r w:rsidRPr="00963F0F">
        <w:t xml:space="preserve">опора допоміжна - опора, що витримує навантаження не менше 7 кН; </w:t>
      </w:r>
      <w:r w:rsidR="00322824" w:rsidRPr="00963F0F">
        <w:t xml:space="preserve"> </w:t>
      </w:r>
      <w:r w:rsidRPr="00963F0F">
        <w:t xml:space="preserve">вузол -  спосіб  з'єднання синтетичних  канатів (шнурів), стрічок, спосіб </w:t>
      </w:r>
      <w:r w:rsidR="00322824" w:rsidRPr="00963F0F">
        <w:t xml:space="preserve"> </w:t>
      </w:r>
      <w:r w:rsidRPr="00963F0F">
        <w:t xml:space="preserve">в'язання петель  для закріплення канатів, іншого  верхолазного  спорядження й </w:t>
      </w:r>
      <w:r w:rsidR="00322824" w:rsidRPr="00963F0F">
        <w:t xml:space="preserve"> </w:t>
      </w:r>
      <w:r w:rsidRPr="00963F0F">
        <w:t xml:space="preserve">оснащення; </w:t>
      </w:r>
    </w:p>
    <w:p w:rsidR="00322824" w:rsidRPr="00963F0F" w:rsidRDefault="003D61BA" w:rsidP="00322824">
      <w:r w:rsidRPr="00963F0F">
        <w:t xml:space="preserve">вузол, що  самозатягується -  вузол, за допомогою  якого  здійснюється </w:t>
      </w:r>
      <w:r w:rsidR="00322824" w:rsidRPr="00963F0F">
        <w:t xml:space="preserve"> </w:t>
      </w:r>
      <w:r w:rsidRPr="00963F0F">
        <w:t xml:space="preserve">кріплення працівника до  вертикального  cтрахувального  каната для забезпечення </w:t>
      </w:r>
      <w:r w:rsidR="00322824" w:rsidRPr="00963F0F">
        <w:t xml:space="preserve"> </w:t>
      </w:r>
      <w:r w:rsidRPr="00963F0F">
        <w:t xml:space="preserve">його безпеки при падінні у результаті самостійного затягування вузла; </w:t>
      </w:r>
      <w:r w:rsidR="00322824" w:rsidRPr="00963F0F">
        <w:t xml:space="preserve"> </w:t>
      </w:r>
      <w:r w:rsidRPr="00963F0F">
        <w:t xml:space="preserve">робоче сидіння -  підвісне  сидіння, з'єднане з  пристроєм для спуску  по </w:t>
      </w:r>
      <w:r w:rsidR="00322824" w:rsidRPr="00963F0F">
        <w:t xml:space="preserve"> </w:t>
      </w:r>
      <w:r w:rsidRPr="00963F0F">
        <w:t xml:space="preserve">опорному  канату, з  якого  працівник виконує роботу  на висоті  в безопорному </w:t>
      </w:r>
      <w:r w:rsidR="00322824" w:rsidRPr="00963F0F">
        <w:t xml:space="preserve"> </w:t>
      </w:r>
      <w:r w:rsidRPr="00963F0F">
        <w:t xml:space="preserve">просторі; </w:t>
      </w:r>
    </w:p>
    <w:p w:rsidR="00322824" w:rsidRPr="00963F0F" w:rsidRDefault="003D61BA" w:rsidP="00322824">
      <w:r w:rsidRPr="00963F0F">
        <w:t>наряд-допуск -  складене на спеціальному  бланку  виробниче завдання на</w:t>
      </w:r>
      <w:r w:rsidR="00322824" w:rsidRPr="00963F0F">
        <w:t xml:space="preserve"> </w:t>
      </w:r>
      <w:r w:rsidRPr="00963F0F">
        <w:t xml:space="preserve">безпечне проведення роботи, що визначає її зміст, місце, час початку і закінчення, </w:t>
      </w:r>
      <w:r w:rsidR="00322824" w:rsidRPr="00963F0F">
        <w:t xml:space="preserve"> </w:t>
      </w:r>
      <w:r w:rsidRPr="00963F0F">
        <w:t xml:space="preserve">необхідні  заходи  безпеки, склад  бригади  і  осіб, відповідальних  за безпечне </w:t>
      </w:r>
      <w:r w:rsidR="00322824" w:rsidRPr="00963F0F">
        <w:t xml:space="preserve"> </w:t>
      </w:r>
      <w:r w:rsidRPr="00963F0F">
        <w:t xml:space="preserve">виконання роботи; </w:t>
      </w:r>
    </w:p>
    <w:p w:rsidR="00322824" w:rsidRPr="00963F0F" w:rsidRDefault="003D61BA" w:rsidP="00322824">
      <w:r w:rsidRPr="00963F0F">
        <w:t xml:space="preserve">розпорядження  -  виробниче  завдання  (усне або  письмове) на  безпечне </w:t>
      </w:r>
      <w:r w:rsidR="00322824" w:rsidRPr="00963F0F">
        <w:t xml:space="preserve"> </w:t>
      </w:r>
      <w:r w:rsidRPr="00963F0F">
        <w:t>проведення роботи, що визначає її зміст, місце, час початку і закінчення, необхідні</w:t>
      </w:r>
      <w:r w:rsidR="00322824" w:rsidRPr="00963F0F">
        <w:t xml:space="preserve"> </w:t>
      </w:r>
      <w:r w:rsidRPr="00963F0F">
        <w:t xml:space="preserve">заходи  безпеки, склад  бригади  і  осіб, відповідальних  за безпечне виконання </w:t>
      </w:r>
      <w:r w:rsidR="00322824" w:rsidRPr="00963F0F">
        <w:t xml:space="preserve"> </w:t>
      </w:r>
      <w:r w:rsidRPr="00963F0F">
        <w:t xml:space="preserve">роботи; </w:t>
      </w:r>
    </w:p>
    <w:p w:rsidR="00322824" w:rsidRPr="00963F0F" w:rsidRDefault="003D61BA" w:rsidP="00322824">
      <w:r w:rsidRPr="00963F0F">
        <w:t xml:space="preserve">відтяжка -  синтетичний  шнур  або  металевий  канат, призначений  для </w:t>
      </w:r>
      <w:r w:rsidR="00322824" w:rsidRPr="00963F0F">
        <w:t xml:space="preserve"> </w:t>
      </w:r>
      <w:r w:rsidRPr="00963F0F">
        <w:t xml:space="preserve">зміщення опорного  (cтрахувального)  каната від  місць  можливого  тертя з </w:t>
      </w:r>
      <w:r w:rsidR="00322824" w:rsidRPr="00963F0F">
        <w:t xml:space="preserve"> </w:t>
      </w:r>
      <w:r w:rsidRPr="00963F0F">
        <w:t xml:space="preserve">елементами будівлі, конструкції тощо під час виконання робіт на висоті, а також, </w:t>
      </w:r>
      <w:r w:rsidR="00322824" w:rsidRPr="00963F0F">
        <w:t xml:space="preserve"> </w:t>
      </w:r>
      <w:r w:rsidRPr="00963F0F">
        <w:t>якщо місця кріплення канатів  перебувають  осторонь  від  необхідного  (робочого)</w:t>
      </w:r>
      <w:r w:rsidR="00322824" w:rsidRPr="00963F0F">
        <w:t xml:space="preserve"> </w:t>
      </w:r>
      <w:r w:rsidRPr="00963F0F">
        <w:t xml:space="preserve">положення; </w:t>
      </w:r>
    </w:p>
    <w:p w:rsidR="00322824" w:rsidRPr="00963F0F" w:rsidRDefault="003D61BA" w:rsidP="00322824">
      <w:r w:rsidRPr="00963F0F">
        <w:t xml:space="preserve">запобіжник  (протектор)  -  пристосування, що  використовується для захисту </w:t>
      </w:r>
      <w:r w:rsidR="00322824" w:rsidRPr="00963F0F">
        <w:t xml:space="preserve"> </w:t>
      </w:r>
      <w:r w:rsidRPr="00963F0F">
        <w:t xml:space="preserve">канатів від механічних або інших ушкоджень; </w:t>
      </w:r>
    </w:p>
    <w:p w:rsidR="00322824" w:rsidRPr="00963F0F" w:rsidRDefault="003D61BA" w:rsidP="00322824">
      <w:r w:rsidRPr="00963F0F">
        <w:t xml:space="preserve">фактор  падіння  -  відношення  висоти  падіння  до  довжини  страхувальної </w:t>
      </w:r>
      <w:r w:rsidR="00322824" w:rsidRPr="00963F0F">
        <w:t xml:space="preserve"> </w:t>
      </w:r>
      <w:r w:rsidRPr="00963F0F">
        <w:t xml:space="preserve">системи  (ланцюжка, стропа), які  тримають  працівника  у  випадку  його  падіння; </w:t>
      </w:r>
      <w:r w:rsidR="00322824" w:rsidRPr="00963F0F">
        <w:t xml:space="preserve"> </w:t>
      </w:r>
      <w:r w:rsidRPr="00963F0F">
        <w:t xml:space="preserve">при  факторі  падіння, що  дорівнює двом, динамічне зусилля, що  виникає на тілі </w:t>
      </w:r>
      <w:r w:rsidR="00322824" w:rsidRPr="00963F0F">
        <w:t xml:space="preserve"> </w:t>
      </w:r>
      <w:r w:rsidRPr="00963F0F">
        <w:t xml:space="preserve">працівника в момент зупинки його падіння, буде максимальним; </w:t>
      </w:r>
    </w:p>
    <w:p w:rsidR="00322824" w:rsidRPr="00963F0F" w:rsidRDefault="003D61BA" w:rsidP="00322824">
      <w:r w:rsidRPr="00963F0F">
        <w:t xml:space="preserve">ділянка страхувального каната - відстань між двома сусідніми проміжними </w:t>
      </w:r>
      <w:r w:rsidR="00322824" w:rsidRPr="00963F0F">
        <w:t xml:space="preserve"> </w:t>
      </w:r>
      <w:r w:rsidRPr="00963F0F">
        <w:t xml:space="preserve">(основною та проміжною) опорами, до яких кріпиться страхувальний канат. </w:t>
      </w:r>
    </w:p>
    <w:p w:rsidR="00356506" w:rsidRPr="00963F0F" w:rsidRDefault="003D61BA" w:rsidP="00322824">
      <w:r w:rsidRPr="00963F0F">
        <w:t>Інші  терміни  та  визначення,  що  вживаються</w:t>
      </w:r>
      <w:r w:rsidR="008963F3" w:rsidRPr="00963F0F">
        <w:t xml:space="preserve"> </w:t>
      </w:r>
      <w:r w:rsidRPr="00963F0F">
        <w:t xml:space="preserve">у  цих  Правилах,  </w:t>
      </w:r>
      <w:r w:rsidR="00322824" w:rsidRPr="00963F0F">
        <w:t xml:space="preserve"> </w:t>
      </w:r>
      <w:r w:rsidRPr="00963F0F">
        <w:t xml:space="preserve">використовуються у значеннях, наведених у Законі України „Про охорону праці” </w:t>
      </w:r>
      <w:r w:rsidR="00322824" w:rsidRPr="00963F0F">
        <w:t xml:space="preserve"> </w:t>
      </w:r>
      <w:r w:rsidRPr="00963F0F">
        <w:t xml:space="preserve">та ДСТУ 2293-99.   </w:t>
      </w:r>
      <w:r w:rsidR="00322824" w:rsidRPr="00963F0F">
        <w:t xml:space="preserve"> </w:t>
      </w:r>
    </w:p>
    <w:p w:rsidR="00356506" w:rsidRPr="00963F0F" w:rsidRDefault="003D61BA" w:rsidP="00356506">
      <w:pPr>
        <w:pStyle w:val="1"/>
        <w:rPr>
          <w:lang w:val="uk-UA"/>
        </w:rPr>
      </w:pPr>
      <w:bookmarkStart w:id="2" w:name="_Toc175323413"/>
      <w:r w:rsidRPr="00963F0F">
        <w:rPr>
          <w:lang w:val="uk-UA"/>
        </w:rPr>
        <w:t>3. Вимоги безпеки до робочих місць під час виконання робіт на висоті</w:t>
      </w:r>
      <w:bookmarkEnd w:id="2"/>
      <w:r w:rsidRPr="00963F0F">
        <w:rPr>
          <w:lang w:val="uk-UA"/>
        </w:rPr>
        <w:t xml:space="preserve"> </w:t>
      </w:r>
      <w:r w:rsidR="00322824" w:rsidRPr="00963F0F">
        <w:rPr>
          <w:lang w:val="uk-UA"/>
        </w:rPr>
        <w:t xml:space="preserve"> </w:t>
      </w:r>
    </w:p>
    <w:p w:rsidR="00322824" w:rsidRPr="00963F0F" w:rsidRDefault="003D61BA" w:rsidP="00322824">
      <w:r w:rsidRPr="00963F0F">
        <w:t xml:space="preserve">3.1. Огородження, що встановлюються на робочих місцях, і проходи до них </w:t>
      </w:r>
      <w:r w:rsidR="00322824" w:rsidRPr="00963F0F">
        <w:t xml:space="preserve"> </w:t>
      </w:r>
      <w:r w:rsidRPr="00963F0F">
        <w:t xml:space="preserve">на висоті мають відповідати вимогам ГОСТ 12.4.059-89. </w:t>
      </w:r>
    </w:p>
    <w:p w:rsidR="00322824" w:rsidRPr="00963F0F" w:rsidRDefault="003D61BA" w:rsidP="00322824">
      <w:r w:rsidRPr="00963F0F">
        <w:t xml:space="preserve">3.2. Межі  небезпечних  зон  поблизу  частин  машин,  що  рухаються, </w:t>
      </w:r>
      <w:r w:rsidR="00322824" w:rsidRPr="00963F0F">
        <w:t xml:space="preserve"> </w:t>
      </w:r>
      <w:r w:rsidRPr="00963F0F">
        <w:t xml:space="preserve">визначаються відстанню  не  менше 5  м, якщо  немає  інших  підвищених  вимог у </w:t>
      </w:r>
      <w:r w:rsidR="00322824" w:rsidRPr="00963F0F">
        <w:t xml:space="preserve"> </w:t>
      </w:r>
      <w:r w:rsidRPr="00963F0F">
        <w:t xml:space="preserve">документах з експлуатації виробників. </w:t>
      </w:r>
    </w:p>
    <w:p w:rsidR="00322824" w:rsidRPr="00963F0F" w:rsidRDefault="003D61BA" w:rsidP="00322824">
      <w:r w:rsidRPr="00963F0F">
        <w:t xml:space="preserve">3.3. У разі одностороннього примикання настилів (перекриття) до стін, слід </w:t>
      </w:r>
      <w:r w:rsidR="00322824" w:rsidRPr="00963F0F">
        <w:t xml:space="preserve"> </w:t>
      </w:r>
      <w:r w:rsidRPr="00963F0F">
        <w:t xml:space="preserve">огороджувати прорізи в стінах, якщо  їх  нижній  край  розташований  на висоті </w:t>
      </w:r>
      <w:r w:rsidR="00322824" w:rsidRPr="00963F0F">
        <w:t xml:space="preserve"> </w:t>
      </w:r>
      <w:r w:rsidRPr="00963F0F">
        <w:t xml:space="preserve">менше 0,7 м від рівня настилу (перекриття). </w:t>
      </w:r>
    </w:p>
    <w:p w:rsidR="00322824" w:rsidRPr="00963F0F" w:rsidRDefault="003D61BA" w:rsidP="00322824">
      <w:r w:rsidRPr="00963F0F">
        <w:t xml:space="preserve">3.4. Межі  небезпечних  зон  в місцях, над  якими переміщуються вантажі </w:t>
      </w:r>
      <w:r w:rsidR="00322824" w:rsidRPr="00963F0F">
        <w:t xml:space="preserve"> </w:t>
      </w:r>
      <w:r w:rsidRPr="00963F0F">
        <w:t>вантажопідіймальними кранами, а  також  поблизу  будівель  і  споруд  під  час</w:t>
      </w:r>
      <w:r w:rsidR="00322824" w:rsidRPr="00963F0F">
        <w:t xml:space="preserve"> </w:t>
      </w:r>
      <w:r w:rsidRPr="00963F0F">
        <w:t>здійснення будівництва, монтажу (демонтажу) конструкцій і обладнання, ремонту,</w:t>
      </w:r>
      <w:r w:rsidR="00567AD6" w:rsidRPr="00963F0F">
        <w:t xml:space="preserve"> </w:t>
      </w:r>
      <w:r w:rsidRPr="00963F0F">
        <w:t>реконструкції,</w:t>
      </w:r>
      <w:r w:rsidR="00356506" w:rsidRPr="00963F0F">
        <w:t xml:space="preserve"> </w:t>
      </w:r>
      <w:r w:rsidRPr="00963F0F">
        <w:t xml:space="preserve">експлуатації </w:t>
      </w:r>
      <w:r w:rsidR="00356506" w:rsidRPr="00963F0F">
        <w:t xml:space="preserve"> </w:t>
      </w:r>
      <w:r w:rsidRPr="00963F0F">
        <w:t>тощо об`єктівта під час</w:t>
      </w:r>
      <w:r w:rsidR="00322824" w:rsidRPr="00963F0F">
        <w:t xml:space="preserve"> </w:t>
      </w:r>
      <w:r w:rsidRPr="00963F0F">
        <w:t xml:space="preserve">електрозварювальних робіт на висоті зазначені у СНиП ІІІ-4-80*. виконання </w:t>
      </w:r>
    </w:p>
    <w:p w:rsidR="00322824" w:rsidRPr="00963F0F" w:rsidRDefault="003D61BA" w:rsidP="00322824">
      <w:r w:rsidRPr="00963F0F">
        <w:t xml:space="preserve">3.5. Площадки та драбини мають відповідати вимогам ГОСТ 26887-86. </w:t>
      </w:r>
    </w:p>
    <w:p w:rsidR="00322824" w:rsidRPr="00963F0F" w:rsidRDefault="003D61BA" w:rsidP="00322824">
      <w:r w:rsidRPr="00963F0F">
        <w:t xml:space="preserve">3.6. Драбини чи скоби, що використовуються для підіймання або опускання </w:t>
      </w:r>
      <w:r w:rsidR="00322824" w:rsidRPr="00963F0F">
        <w:t xml:space="preserve"> </w:t>
      </w:r>
      <w:r w:rsidRPr="00963F0F">
        <w:t>працівників  на робочі  місця, розташовані  на висоті  більше 5  м, мають  бути</w:t>
      </w:r>
      <w:r w:rsidR="00322824" w:rsidRPr="00963F0F">
        <w:t xml:space="preserve"> </w:t>
      </w:r>
      <w:r w:rsidRPr="00963F0F">
        <w:t>обладнані  пристосуваннями  для закріплення стропа запобіжного  пояса (канат з</w:t>
      </w:r>
      <w:r w:rsidR="00322824" w:rsidRPr="00963F0F">
        <w:t xml:space="preserve"> </w:t>
      </w:r>
      <w:r w:rsidRPr="00963F0F">
        <w:t xml:space="preserve">уловлювачем та ін.).  Запобіжні  пояси  застосовуються відповідно  до  4.2  цих </w:t>
      </w:r>
      <w:r w:rsidR="00322824" w:rsidRPr="00963F0F">
        <w:t xml:space="preserve"> </w:t>
      </w:r>
      <w:r w:rsidRPr="00963F0F">
        <w:t xml:space="preserve">Правил. </w:t>
      </w:r>
    </w:p>
    <w:p w:rsidR="00322824" w:rsidRPr="00963F0F" w:rsidRDefault="003D61BA" w:rsidP="00322824">
      <w:r w:rsidRPr="00963F0F">
        <w:t xml:space="preserve">3.7. Кожна драбина повинна бути міцною, надійно  закріпленою  і  мати </w:t>
      </w:r>
      <w:r w:rsidR="00322824" w:rsidRPr="00963F0F">
        <w:t xml:space="preserve"> </w:t>
      </w:r>
      <w:r w:rsidRPr="00963F0F">
        <w:t>достатню довжину, щоб забезпечувати надійну опору для рук та ніг працівників у</w:t>
      </w:r>
      <w:r w:rsidR="00322824" w:rsidRPr="00963F0F">
        <w:t xml:space="preserve"> </w:t>
      </w:r>
      <w:r w:rsidRPr="00963F0F">
        <w:t xml:space="preserve">будь-якому робочому положенні.  </w:t>
      </w:r>
    </w:p>
    <w:p w:rsidR="00322824" w:rsidRPr="00963F0F" w:rsidRDefault="003D61BA" w:rsidP="00322824">
      <w:r w:rsidRPr="00963F0F">
        <w:t xml:space="preserve">3.8. Небезпечна зона навкруги щогл (веж) визначається відстанню від центра </w:t>
      </w:r>
      <w:r w:rsidR="00322824" w:rsidRPr="00963F0F">
        <w:t xml:space="preserve"> </w:t>
      </w:r>
      <w:r w:rsidRPr="00963F0F">
        <w:t xml:space="preserve">щогли (вежі), яка дорівнює 1/3 її висоти. </w:t>
      </w:r>
    </w:p>
    <w:p w:rsidR="00322824" w:rsidRPr="00963F0F" w:rsidRDefault="003D61BA" w:rsidP="00322824">
      <w:r w:rsidRPr="00963F0F">
        <w:t xml:space="preserve">3.9. Проходи, проїзди, переходи до робочих місць а також сходи, площадки </w:t>
      </w:r>
      <w:r w:rsidR="00322824" w:rsidRPr="00963F0F">
        <w:t xml:space="preserve"> </w:t>
      </w:r>
      <w:r w:rsidRPr="00963F0F">
        <w:t xml:space="preserve">тримають справними і чистими, а розміщені просто неба – необхідно очищати від </w:t>
      </w:r>
      <w:r w:rsidR="00322824" w:rsidRPr="00963F0F">
        <w:t xml:space="preserve"> </w:t>
      </w:r>
      <w:r w:rsidRPr="00963F0F">
        <w:t xml:space="preserve">снігу і льоду та посипати піском. </w:t>
      </w:r>
    </w:p>
    <w:p w:rsidR="00322824" w:rsidRPr="00963F0F" w:rsidRDefault="003D61BA" w:rsidP="00322824">
      <w:r w:rsidRPr="00963F0F">
        <w:t xml:space="preserve">Настили  площадок  і  переходів,  а також поручні  до  них  надійно </w:t>
      </w:r>
      <w:r w:rsidR="00322824" w:rsidRPr="00963F0F">
        <w:t xml:space="preserve"> </w:t>
      </w:r>
      <w:r w:rsidRPr="00963F0F">
        <w:t>закріплюються. На  період  проведення  ремонтних  робіт  замість  знятих  поручнів</w:t>
      </w:r>
      <w:r w:rsidR="00322824" w:rsidRPr="00963F0F">
        <w:t xml:space="preserve"> </w:t>
      </w:r>
      <w:r w:rsidRPr="00963F0F">
        <w:t xml:space="preserve">слід установлювати тимчасові справні огородження. </w:t>
      </w:r>
    </w:p>
    <w:p w:rsidR="00322824" w:rsidRPr="00963F0F" w:rsidRDefault="003D61BA" w:rsidP="00322824">
      <w:r w:rsidRPr="00963F0F">
        <w:t xml:space="preserve">Ширина проходів до робочих місць і  на робочих місцях встановлюється не </w:t>
      </w:r>
      <w:r w:rsidR="00322824" w:rsidRPr="00963F0F">
        <w:t xml:space="preserve"> </w:t>
      </w:r>
      <w:r w:rsidRPr="00963F0F">
        <w:t xml:space="preserve">менша 0,6 м, а висота проходів - не менша 1,8 м. </w:t>
      </w:r>
    </w:p>
    <w:p w:rsidR="00322824" w:rsidRPr="00963F0F" w:rsidRDefault="003D61BA" w:rsidP="00322824">
      <w:r w:rsidRPr="00963F0F">
        <w:t xml:space="preserve">3.10. Прорізи  в  перекриттях, які  призначаються для  монтажу  обладнання, </w:t>
      </w:r>
      <w:r w:rsidR="00322824" w:rsidRPr="00963F0F">
        <w:t xml:space="preserve"> </w:t>
      </w:r>
      <w:r w:rsidRPr="00963F0F">
        <w:t xml:space="preserve">ліфтів,  сходів тощо, до  яких  можливий  доступ  людей, слід  закрити суцільними </w:t>
      </w:r>
      <w:r w:rsidR="00322824" w:rsidRPr="00963F0F">
        <w:t xml:space="preserve"> </w:t>
      </w:r>
      <w:r w:rsidRPr="00963F0F">
        <w:t xml:space="preserve">настилами  або  обладнати огородженнями  із вивішеними  на них  відповідними </w:t>
      </w:r>
      <w:r w:rsidR="00322824" w:rsidRPr="00963F0F">
        <w:t xml:space="preserve"> </w:t>
      </w:r>
      <w:r w:rsidRPr="00963F0F">
        <w:t xml:space="preserve">плакатами та знаками безпеки.  </w:t>
      </w:r>
    </w:p>
    <w:p w:rsidR="00322824" w:rsidRPr="00963F0F" w:rsidRDefault="003D61BA" w:rsidP="00322824">
      <w:r w:rsidRPr="00963F0F">
        <w:t xml:space="preserve">Кожний отвір в робочій площадці обладнується відповідними засобами для </w:t>
      </w:r>
      <w:r w:rsidR="00322824" w:rsidRPr="00963F0F">
        <w:t xml:space="preserve"> </w:t>
      </w:r>
      <w:r w:rsidRPr="00963F0F">
        <w:t xml:space="preserve">запобігання падінню людей чи предметів. </w:t>
      </w:r>
    </w:p>
    <w:p w:rsidR="00322824" w:rsidRPr="00963F0F" w:rsidRDefault="003D61BA" w:rsidP="00322824">
      <w:r w:rsidRPr="00963F0F">
        <w:t>3.11. На робочих  місцях  не допускається розміщувати  та  накопичувати</w:t>
      </w:r>
      <w:r w:rsidR="00322824" w:rsidRPr="00963F0F">
        <w:t xml:space="preserve"> </w:t>
      </w:r>
      <w:r w:rsidRPr="00963F0F">
        <w:t xml:space="preserve">матеріали, що не використовуються для роботи. </w:t>
      </w:r>
    </w:p>
    <w:p w:rsidR="00322824" w:rsidRPr="00963F0F" w:rsidRDefault="003D61BA" w:rsidP="00322824">
      <w:r w:rsidRPr="00963F0F">
        <w:t xml:space="preserve">Матеріали, вироби,  елементи  конструкцій  тощо  під  час приймання і </w:t>
      </w:r>
      <w:r w:rsidR="00322824" w:rsidRPr="00963F0F">
        <w:t xml:space="preserve"> </w:t>
      </w:r>
      <w:r w:rsidRPr="00963F0F">
        <w:t xml:space="preserve">складування на робочих місцях, що знаходяться на висоті, знаходяться у кількості, </w:t>
      </w:r>
      <w:r w:rsidR="00322824" w:rsidRPr="00963F0F">
        <w:t xml:space="preserve"> </w:t>
      </w:r>
      <w:r w:rsidRPr="00963F0F">
        <w:t>яка  необхідна для  поточної  роботи,  і  складується  таким чином,  щоб  не</w:t>
      </w:r>
      <w:r w:rsidR="00322824" w:rsidRPr="00963F0F">
        <w:t xml:space="preserve"> </w:t>
      </w:r>
      <w:r w:rsidRPr="00963F0F">
        <w:t xml:space="preserve">захаращувати робочі  місця і  підходи  до  них. При  цьому  враховуються </w:t>
      </w:r>
      <w:r w:rsidR="00322824" w:rsidRPr="00963F0F">
        <w:t xml:space="preserve"> </w:t>
      </w:r>
      <w:r w:rsidRPr="00963F0F">
        <w:t xml:space="preserve">розрахункові значення допустимих навантажень на настили, площадки тощо. </w:t>
      </w:r>
    </w:p>
    <w:p w:rsidR="00322824" w:rsidRPr="00963F0F" w:rsidRDefault="003D61BA" w:rsidP="00322824">
      <w:r w:rsidRPr="00963F0F">
        <w:t xml:space="preserve">3.12. Металеві  риштування, що  використовуються під  час виконання робіт </w:t>
      </w:r>
      <w:r w:rsidR="00322824" w:rsidRPr="00963F0F">
        <w:t xml:space="preserve"> </w:t>
      </w:r>
      <w:r w:rsidRPr="00963F0F">
        <w:t xml:space="preserve">на висоті, заземлюються.  </w:t>
      </w:r>
    </w:p>
    <w:p w:rsidR="00322824" w:rsidRPr="00963F0F" w:rsidRDefault="003D61BA" w:rsidP="00322824">
      <w:r w:rsidRPr="00963F0F">
        <w:t xml:space="preserve">3.13. У  разі  одночасного  виконання  робіт  по  одній  вертикалі робочі  місця, </w:t>
      </w:r>
      <w:r w:rsidR="00322824" w:rsidRPr="00963F0F">
        <w:t xml:space="preserve"> </w:t>
      </w:r>
      <w:r w:rsidRPr="00963F0F">
        <w:t xml:space="preserve">що розташовані нижче, обладнуються зверху відповідними захисними пристроями </w:t>
      </w:r>
      <w:r w:rsidR="00322824" w:rsidRPr="00963F0F">
        <w:t xml:space="preserve"> </w:t>
      </w:r>
      <w:r w:rsidRPr="00963F0F">
        <w:t xml:space="preserve">(настилами, сітками, козирками тощо), які встановлюються на відстані не більше 6 </w:t>
      </w:r>
      <w:r w:rsidR="00322824" w:rsidRPr="00963F0F">
        <w:t xml:space="preserve"> </w:t>
      </w:r>
      <w:r w:rsidRPr="00963F0F">
        <w:t xml:space="preserve">м по вертикалі від вищерозташованого робочого місця. </w:t>
      </w:r>
    </w:p>
    <w:p w:rsidR="00322824" w:rsidRPr="00963F0F" w:rsidRDefault="003D61BA" w:rsidP="00356506">
      <w:pPr>
        <w:pStyle w:val="1"/>
        <w:rPr>
          <w:lang w:val="uk-UA"/>
        </w:rPr>
      </w:pPr>
      <w:bookmarkStart w:id="3" w:name="_Toc175323414"/>
      <w:r w:rsidRPr="00963F0F">
        <w:rPr>
          <w:lang w:val="uk-UA"/>
        </w:rPr>
        <w:t>4. Вимоги до засобів колективного та індивідуального захисту</w:t>
      </w:r>
      <w:bookmarkEnd w:id="3"/>
      <w:r w:rsidRPr="00963F0F">
        <w:rPr>
          <w:lang w:val="uk-UA"/>
        </w:rPr>
        <w:t xml:space="preserve">  </w:t>
      </w:r>
    </w:p>
    <w:p w:rsidR="00322824" w:rsidRPr="00963F0F" w:rsidRDefault="003D61BA" w:rsidP="00356506">
      <w:pPr>
        <w:pStyle w:val="2"/>
      </w:pPr>
      <w:bookmarkStart w:id="4" w:name="_Toc175323415"/>
      <w:r w:rsidRPr="00963F0F">
        <w:t>4.1. Загальні вимоги</w:t>
      </w:r>
      <w:bookmarkEnd w:id="4"/>
      <w:r w:rsidRPr="00963F0F">
        <w:t xml:space="preserve"> </w:t>
      </w:r>
    </w:p>
    <w:p w:rsidR="00322824" w:rsidRPr="00963F0F" w:rsidRDefault="003D61BA" w:rsidP="00322824">
      <w:r w:rsidRPr="00963F0F">
        <w:t xml:space="preserve">4.1.1. Працівники, зайняті  на  роботах  зі шкідливими та/або  небезпечними </w:t>
      </w:r>
      <w:r w:rsidR="00322824" w:rsidRPr="00963F0F">
        <w:t xml:space="preserve"> </w:t>
      </w:r>
      <w:r w:rsidRPr="00963F0F">
        <w:t xml:space="preserve">умовами праці, а також роботах, пов'язаних  із забрудненням, або  тих, що </w:t>
      </w:r>
      <w:r w:rsidR="00322824" w:rsidRPr="00963F0F">
        <w:t xml:space="preserve"> </w:t>
      </w:r>
      <w:r w:rsidRPr="00963F0F">
        <w:t xml:space="preserve">здійснюються в несприятливих метеорологічних умовах, залежно від умов праці і </w:t>
      </w:r>
      <w:r w:rsidR="00322824" w:rsidRPr="00963F0F">
        <w:t xml:space="preserve"> </w:t>
      </w:r>
      <w:r w:rsidRPr="00963F0F">
        <w:t xml:space="preserve">прийнятої  технології  виробництва забезпечуються  відповідно  до  встановлених </w:t>
      </w:r>
      <w:r w:rsidR="00322824" w:rsidRPr="00963F0F">
        <w:t xml:space="preserve"> </w:t>
      </w:r>
      <w:r w:rsidRPr="00963F0F">
        <w:t>норм</w:t>
      </w:r>
      <w:r w:rsidR="00356506" w:rsidRPr="00963F0F">
        <w:t xml:space="preserve"> </w:t>
      </w:r>
      <w:r w:rsidRPr="00963F0F">
        <w:t>спеціальним  одягом,</w:t>
      </w:r>
      <w:r w:rsidR="00356506" w:rsidRPr="00963F0F">
        <w:t xml:space="preserve"> </w:t>
      </w:r>
      <w:r w:rsidRPr="00963F0F">
        <w:t>спеціальним</w:t>
      </w:r>
      <w:r w:rsidR="00356506" w:rsidRPr="00963F0F">
        <w:t xml:space="preserve"> </w:t>
      </w:r>
      <w:r w:rsidRPr="00963F0F">
        <w:t>взуттям</w:t>
      </w:r>
      <w:r w:rsidR="00356506" w:rsidRPr="00963F0F">
        <w:t xml:space="preserve"> </w:t>
      </w:r>
      <w:r w:rsidRPr="00963F0F">
        <w:t>та</w:t>
      </w:r>
      <w:r w:rsidR="00356506" w:rsidRPr="00963F0F">
        <w:t xml:space="preserve"> </w:t>
      </w:r>
      <w:r w:rsidRPr="00963F0F">
        <w:t>іншими</w:t>
      </w:r>
      <w:r w:rsidR="00356506" w:rsidRPr="00963F0F">
        <w:t xml:space="preserve"> </w:t>
      </w:r>
      <w:r w:rsidRPr="00963F0F">
        <w:t xml:space="preserve">засобами </w:t>
      </w:r>
      <w:r w:rsidR="00322824" w:rsidRPr="00963F0F">
        <w:t xml:space="preserve"> </w:t>
      </w:r>
      <w:r w:rsidRPr="00963F0F">
        <w:t>індивідуального  захисту  згідно  з Положенням  про  порядок забезпечення</w:t>
      </w:r>
      <w:r w:rsidR="00322824" w:rsidRPr="00963F0F">
        <w:t xml:space="preserve"> </w:t>
      </w:r>
      <w:r w:rsidRPr="00963F0F">
        <w:t xml:space="preserve">працівників спеціальним одягом, спеціальним  взуттям та іншими засобами </w:t>
      </w:r>
      <w:r w:rsidR="00322824" w:rsidRPr="00963F0F">
        <w:t xml:space="preserve"> </w:t>
      </w:r>
      <w:r w:rsidRPr="00963F0F">
        <w:t xml:space="preserve">індивідуального  захисту, затвердженим  наказом Державного  комітету  України  з </w:t>
      </w:r>
      <w:r w:rsidR="00322824" w:rsidRPr="00963F0F">
        <w:t xml:space="preserve"> </w:t>
      </w:r>
      <w:r w:rsidRPr="00963F0F">
        <w:t>нагляду  за охороною  п</w:t>
      </w:r>
      <w:r w:rsidR="00356506" w:rsidRPr="00963F0F">
        <w:t>раці  від  29.10.96</w:t>
      </w:r>
      <w:r w:rsidRPr="00963F0F">
        <w:t xml:space="preserve">  </w:t>
      </w:r>
      <w:r w:rsidR="00356506" w:rsidRPr="00963F0F">
        <w:t>№</w:t>
      </w:r>
      <w:r w:rsidRPr="00963F0F">
        <w:t xml:space="preserve">170  і  зареєстрованим в Міністерстві юстиції  України  18.11.96  за  667/1692  (далі  -  НПАОП  0.00-4.26-96), ГОСТ 12.4.011-89, а також мийними та знешкоджувальними засобами. </w:t>
      </w:r>
    </w:p>
    <w:p w:rsidR="00322824" w:rsidRPr="00963F0F" w:rsidRDefault="003D61BA" w:rsidP="00322824">
      <w:r w:rsidRPr="00963F0F">
        <w:t>4.1.2. Засоби  захисту  вводяться  в експлуатацію  і  застосовуються  лише в</w:t>
      </w:r>
      <w:r w:rsidR="00322824" w:rsidRPr="00963F0F">
        <w:t xml:space="preserve"> </w:t>
      </w:r>
      <w:r w:rsidRPr="00963F0F">
        <w:t xml:space="preserve">тому разі, якщо вони відповідають вимогам чинного законодавства. </w:t>
      </w:r>
    </w:p>
    <w:p w:rsidR="00322824" w:rsidRPr="00963F0F" w:rsidRDefault="003D61BA" w:rsidP="00322824">
      <w:r w:rsidRPr="00963F0F">
        <w:t xml:space="preserve">4.1.3. Засоби  захисту  мають  бути безпечними для життя та здоров'я </w:t>
      </w:r>
      <w:r w:rsidR="00322824" w:rsidRPr="00963F0F">
        <w:t xml:space="preserve"> </w:t>
      </w:r>
      <w:r w:rsidRPr="00963F0F">
        <w:t xml:space="preserve">споживачів за умови їх застосування за призначенням з урахуванням правильного </w:t>
      </w:r>
      <w:r w:rsidR="00322824" w:rsidRPr="00963F0F">
        <w:t xml:space="preserve"> </w:t>
      </w:r>
      <w:r w:rsidRPr="00963F0F">
        <w:t xml:space="preserve">обслуговування й використання. </w:t>
      </w:r>
    </w:p>
    <w:p w:rsidR="00322824" w:rsidRPr="00963F0F" w:rsidRDefault="003D61BA" w:rsidP="00322824">
      <w:r w:rsidRPr="00963F0F">
        <w:t xml:space="preserve">4.1.4. Засоби  захисту  працівників  повинні  забезпечувати  запобігання або </w:t>
      </w:r>
      <w:r w:rsidR="00322824" w:rsidRPr="00963F0F">
        <w:t xml:space="preserve"> </w:t>
      </w:r>
      <w:r w:rsidRPr="00963F0F">
        <w:t xml:space="preserve">зменшення дії  небезпечних  і  шкідливих виробничих  факторів,  відповідати </w:t>
      </w:r>
      <w:r w:rsidR="00322824" w:rsidRPr="00963F0F">
        <w:t xml:space="preserve"> </w:t>
      </w:r>
      <w:r w:rsidRPr="00963F0F">
        <w:t xml:space="preserve">вимогам стандартів, технічної естетики та ергономіки. </w:t>
      </w:r>
    </w:p>
    <w:p w:rsidR="00322824" w:rsidRPr="00963F0F" w:rsidRDefault="003D61BA" w:rsidP="00322824">
      <w:r w:rsidRPr="00963F0F">
        <w:t xml:space="preserve">4.1.5. Експлуатація засобів колективного  та індивідуального  захисту </w:t>
      </w:r>
      <w:r w:rsidR="00322824" w:rsidRPr="00963F0F">
        <w:t xml:space="preserve"> </w:t>
      </w:r>
      <w:r w:rsidRPr="00963F0F">
        <w:t xml:space="preserve">дозволяється за умови: </w:t>
      </w:r>
    </w:p>
    <w:p w:rsidR="00322824" w:rsidRPr="00963F0F" w:rsidRDefault="003D61BA" w:rsidP="00322824">
      <w:r w:rsidRPr="00963F0F">
        <w:t xml:space="preserve">наявності  технічної  документації  (документів  з експлуатації) з відміткою </w:t>
      </w:r>
      <w:r w:rsidR="00322824" w:rsidRPr="00963F0F">
        <w:t xml:space="preserve"> </w:t>
      </w:r>
      <w:r w:rsidRPr="00963F0F">
        <w:t xml:space="preserve">служби (відділу) технічного контролю (далі – СТК) виробника; </w:t>
      </w:r>
    </w:p>
    <w:p w:rsidR="00322824" w:rsidRPr="00963F0F" w:rsidRDefault="003D61BA" w:rsidP="00322824">
      <w:r w:rsidRPr="00963F0F">
        <w:t xml:space="preserve">своєчасного проведення необхідних експлуатаційних випробувань, якщо це </w:t>
      </w:r>
      <w:r w:rsidR="00322824" w:rsidRPr="00963F0F">
        <w:t xml:space="preserve"> </w:t>
      </w:r>
      <w:r w:rsidRPr="00963F0F">
        <w:t xml:space="preserve">вимагається нормативно-технічною документацією виробника; </w:t>
      </w:r>
    </w:p>
    <w:p w:rsidR="00322824" w:rsidRPr="00963F0F" w:rsidRDefault="003D61BA" w:rsidP="00322824">
      <w:r w:rsidRPr="00963F0F">
        <w:t xml:space="preserve">проведення  щоденного  огляду  засобів  захисту  перед  початком  робіт щодо </w:t>
      </w:r>
      <w:r w:rsidR="00322824" w:rsidRPr="00963F0F">
        <w:t xml:space="preserve"> </w:t>
      </w:r>
      <w:r w:rsidRPr="00963F0F">
        <w:t xml:space="preserve">справності, відсутності  пошкоджень  та дефектів,  які  можуть  погіршувати  їх </w:t>
      </w:r>
      <w:r w:rsidR="00322824" w:rsidRPr="00963F0F">
        <w:t xml:space="preserve"> </w:t>
      </w:r>
      <w:r w:rsidRPr="00963F0F">
        <w:t xml:space="preserve">захисні властивості.  </w:t>
      </w:r>
    </w:p>
    <w:p w:rsidR="00322824" w:rsidRPr="00963F0F" w:rsidRDefault="003D61BA" w:rsidP="00322824">
      <w:r w:rsidRPr="00963F0F">
        <w:t xml:space="preserve">4.1.6. Типи, перелік необхідних  засобів захисту  та порядок безпечного </w:t>
      </w:r>
      <w:r w:rsidR="00322824" w:rsidRPr="00963F0F">
        <w:t xml:space="preserve"> </w:t>
      </w:r>
      <w:r w:rsidRPr="00963F0F">
        <w:t xml:space="preserve">виконання робіт на висоті зазначаються у наряді та ПВР. </w:t>
      </w:r>
    </w:p>
    <w:p w:rsidR="00322824" w:rsidRPr="00963F0F" w:rsidRDefault="003D61BA" w:rsidP="00322824">
      <w:r w:rsidRPr="00963F0F">
        <w:t xml:space="preserve">4.1.7. Засоби  захисту  приводяться у  готовність  до  початку  роботи. При </w:t>
      </w:r>
      <w:r w:rsidR="00322824" w:rsidRPr="00963F0F">
        <w:t xml:space="preserve"> </w:t>
      </w:r>
      <w:r w:rsidRPr="00963F0F">
        <w:t xml:space="preserve">цьому  перевіряється їх  стан  та відповідність  документам з експлуатації </w:t>
      </w:r>
      <w:r w:rsidR="00322824" w:rsidRPr="00963F0F">
        <w:t xml:space="preserve"> </w:t>
      </w:r>
      <w:r w:rsidRPr="00963F0F">
        <w:t xml:space="preserve">виробників. </w:t>
      </w:r>
    </w:p>
    <w:p w:rsidR="00322824" w:rsidRPr="00963F0F" w:rsidRDefault="003D61BA" w:rsidP="00322824">
      <w:r w:rsidRPr="00963F0F">
        <w:t xml:space="preserve">4.1.8. Засоби  захисту  розміщуються в приміщеннях  об`єктів,  підрозділів, </w:t>
      </w:r>
      <w:r w:rsidR="00322824" w:rsidRPr="00963F0F">
        <w:t xml:space="preserve"> </w:t>
      </w:r>
      <w:r w:rsidRPr="00963F0F">
        <w:t xml:space="preserve">дільниць  або  в складах  інвентарного  майна бригад  відповідно  до  прийнятої  на </w:t>
      </w:r>
      <w:r w:rsidR="00322824" w:rsidRPr="00963F0F">
        <w:t xml:space="preserve"> </w:t>
      </w:r>
      <w:r w:rsidRPr="00963F0F">
        <w:t>підприємстві системи організації експлуатації, норм комплектування та місцевих</w:t>
      </w:r>
      <w:r w:rsidR="00322824" w:rsidRPr="00963F0F">
        <w:t xml:space="preserve"> </w:t>
      </w:r>
      <w:r w:rsidRPr="00963F0F">
        <w:t xml:space="preserve">умов.  </w:t>
      </w:r>
    </w:p>
    <w:p w:rsidR="00322824" w:rsidRPr="00963F0F" w:rsidRDefault="003D61BA" w:rsidP="00322824">
      <w:r w:rsidRPr="00963F0F">
        <w:t xml:space="preserve">4.1.9. Засоби індивідуального захисту застосовуються тоді, коли безпечність </w:t>
      </w:r>
      <w:r w:rsidR="00322824" w:rsidRPr="00963F0F">
        <w:t xml:space="preserve"> </w:t>
      </w:r>
      <w:r w:rsidRPr="00963F0F">
        <w:t xml:space="preserve">робіт не може бути забезпечена конструкцією  обладнання, організацією </w:t>
      </w:r>
      <w:r w:rsidR="00322824" w:rsidRPr="00963F0F">
        <w:t xml:space="preserve"> </w:t>
      </w:r>
      <w:r w:rsidRPr="00963F0F">
        <w:t xml:space="preserve">виробничих  процесів,  архітектурно-планувальними рішеннями  та засобами </w:t>
      </w:r>
      <w:r w:rsidR="00322824" w:rsidRPr="00963F0F">
        <w:t xml:space="preserve"> </w:t>
      </w:r>
      <w:r w:rsidRPr="00963F0F">
        <w:t xml:space="preserve">колективного захисту.  </w:t>
      </w:r>
    </w:p>
    <w:p w:rsidR="00322824" w:rsidRPr="00963F0F" w:rsidRDefault="003D61BA" w:rsidP="00322824">
      <w:r w:rsidRPr="00963F0F">
        <w:t xml:space="preserve">4.1.10. Вибір  спецодягу, спецвзуття та інших  засобів індивідуального </w:t>
      </w:r>
      <w:r w:rsidR="00322824" w:rsidRPr="00963F0F">
        <w:t xml:space="preserve"> </w:t>
      </w:r>
      <w:r w:rsidRPr="00963F0F">
        <w:t xml:space="preserve">захисту проводиться з урахуванням вимог безпеки для кожного конкретного виду </w:t>
      </w:r>
      <w:r w:rsidR="00322824" w:rsidRPr="00963F0F">
        <w:t xml:space="preserve"> </w:t>
      </w:r>
      <w:r w:rsidRPr="00963F0F">
        <w:t xml:space="preserve">робіт, характеру та умов праці, виду і тривалості дії небезпечних і/або шкідливих </w:t>
      </w:r>
      <w:r w:rsidR="00322824" w:rsidRPr="00963F0F">
        <w:t xml:space="preserve"> </w:t>
      </w:r>
      <w:r w:rsidRPr="00963F0F">
        <w:t xml:space="preserve">виробничих факторів.  </w:t>
      </w:r>
    </w:p>
    <w:p w:rsidR="00322824" w:rsidRPr="00963F0F" w:rsidRDefault="003D61BA" w:rsidP="00322824">
      <w:r w:rsidRPr="00963F0F">
        <w:t xml:space="preserve">4.1.11. Засоби  індивідуального  захисту  від  падіння з висоти  проходять </w:t>
      </w:r>
      <w:r w:rsidR="00322824" w:rsidRPr="00963F0F">
        <w:t xml:space="preserve"> </w:t>
      </w:r>
      <w:r w:rsidRPr="00963F0F">
        <w:t>оцінку  відповідності  згідно  з  Технічним регламентом з підтвердження</w:t>
      </w:r>
      <w:r w:rsidR="00322824" w:rsidRPr="00963F0F">
        <w:t xml:space="preserve"> </w:t>
      </w:r>
      <w:r w:rsidRPr="00963F0F">
        <w:t xml:space="preserve">відповідності засобів індивідуального захисту, затвердженим наказом Державного </w:t>
      </w:r>
      <w:r w:rsidR="00322824" w:rsidRPr="00963F0F">
        <w:t xml:space="preserve"> </w:t>
      </w:r>
      <w:r w:rsidRPr="00963F0F">
        <w:t xml:space="preserve">комітету України з питань технічного регулювання та споживчої політики України </w:t>
      </w:r>
      <w:r w:rsidR="00322824" w:rsidRPr="00963F0F">
        <w:t xml:space="preserve"> </w:t>
      </w:r>
      <w:r w:rsidRPr="00963F0F">
        <w:t xml:space="preserve">від 27.09.2004   208 і зареєстрованим в Міністерстві юстиції України 13.10.2004 </w:t>
      </w:r>
      <w:r w:rsidR="00322824" w:rsidRPr="00963F0F">
        <w:t xml:space="preserve"> </w:t>
      </w:r>
      <w:r w:rsidRPr="00963F0F">
        <w:t>за</w:t>
      </w:r>
      <w:r w:rsidR="00356506" w:rsidRPr="00963F0F">
        <w:t xml:space="preserve"> </w:t>
      </w:r>
      <w:r w:rsidRPr="00963F0F">
        <w:t xml:space="preserve"> 1307/9906 (далі - Технічний регламент). </w:t>
      </w:r>
    </w:p>
    <w:p w:rsidR="00322824" w:rsidRPr="00963F0F" w:rsidRDefault="003D61BA" w:rsidP="00322824">
      <w:r w:rsidRPr="00963F0F">
        <w:t xml:space="preserve">4.1.12. До засобів захисту від падіння з висоти належать:  </w:t>
      </w:r>
    </w:p>
    <w:p w:rsidR="00322824" w:rsidRPr="00963F0F" w:rsidRDefault="003D61BA" w:rsidP="00322824">
      <w:r w:rsidRPr="00963F0F">
        <w:t xml:space="preserve">пояси запобіжні; </w:t>
      </w:r>
    </w:p>
    <w:p w:rsidR="00322824" w:rsidRPr="00963F0F" w:rsidRDefault="003D61BA" w:rsidP="00322824">
      <w:r w:rsidRPr="00963F0F">
        <w:t xml:space="preserve">каски; </w:t>
      </w:r>
    </w:p>
    <w:p w:rsidR="00322824" w:rsidRPr="00963F0F" w:rsidRDefault="003D61BA" w:rsidP="00322824">
      <w:r w:rsidRPr="00963F0F">
        <w:t xml:space="preserve">страхувальні канати; </w:t>
      </w:r>
    </w:p>
    <w:p w:rsidR="00322824" w:rsidRPr="00963F0F" w:rsidRDefault="003D61BA" w:rsidP="00322824">
      <w:r w:rsidRPr="00963F0F">
        <w:t xml:space="preserve">запобіжні верхолазні пристрої; </w:t>
      </w:r>
    </w:p>
    <w:p w:rsidR="00322824" w:rsidRPr="00963F0F" w:rsidRDefault="003D61BA" w:rsidP="00322824">
      <w:r w:rsidRPr="00963F0F">
        <w:t xml:space="preserve">уловлювачі з вертикальним канатом; </w:t>
      </w:r>
    </w:p>
    <w:p w:rsidR="00322824" w:rsidRPr="00963F0F" w:rsidRDefault="003D61BA" w:rsidP="00322824">
      <w:r w:rsidRPr="00963F0F">
        <w:t xml:space="preserve">огородження, захисні сітки, знаки безпеки тощо; </w:t>
      </w:r>
    </w:p>
    <w:p w:rsidR="00322824" w:rsidRPr="00963F0F" w:rsidRDefault="003D61BA" w:rsidP="00322824">
      <w:r w:rsidRPr="00963F0F">
        <w:t xml:space="preserve">верхолазне спорядження, яке  використовується разом із вищезазначеними </w:t>
      </w:r>
      <w:r w:rsidR="00322824" w:rsidRPr="00963F0F">
        <w:t xml:space="preserve"> </w:t>
      </w:r>
      <w:r w:rsidRPr="00963F0F">
        <w:t xml:space="preserve">засобами захисту. </w:t>
      </w:r>
    </w:p>
    <w:p w:rsidR="00322824" w:rsidRPr="00963F0F" w:rsidRDefault="003D61BA" w:rsidP="00322824">
      <w:r w:rsidRPr="00963F0F">
        <w:t xml:space="preserve">4.1.13. Засоби індивідуального захисту від падіння з висоти забезпечуються </w:t>
      </w:r>
      <w:r w:rsidR="00322824" w:rsidRPr="00963F0F">
        <w:t xml:space="preserve"> </w:t>
      </w:r>
      <w:r w:rsidRPr="00963F0F">
        <w:t xml:space="preserve">системою  ременів для кріплення їх  до  тіла споживача і  системою  кріплення до </w:t>
      </w:r>
    </w:p>
    <w:p w:rsidR="00322824" w:rsidRPr="00963F0F" w:rsidRDefault="003D61BA" w:rsidP="00322824">
      <w:r w:rsidRPr="00963F0F">
        <w:t>надійної  опори.  У</w:t>
      </w:r>
    </w:p>
    <w:p w:rsidR="00322824" w:rsidRPr="00963F0F" w:rsidRDefault="003D61BA" w:rsidP="00322824">
      <w:r w:rsidRPr="00963F0F">
        <w:t xml:space="preserve">передбачуваних  умовах  експлуатації  такі  засоби </w:t>
      </w:r>
      <w:r w:rsidR="00322824" w:rsidRPr="00963F0F">
        <w:t xml:space="preserve"> </w:t>
      </w:r>
      <w:r w:rsidRPr="00963F0F">
        <w:t xml:space="preserve">індивідуального  захисту  обмежують  шлях  вертикального  падіння працівника </w:t>
      </w:r>
      <w:r w:rsidR="00322824" w:rsidRPr="00963F0F">
        <w:t xml:space="preserve"> </w:t>
      </w:r>
      <w:r w:rsidRPr="00963F0F">
        <w:t xml:space="preserve">таким  чином, щоб  запобігти  його  зіткненню  з перешкодами. Гальмівне зусилля, </w:t>
      </w:r>
      <w:r w:rsidR="00322824" w:rsidRPr="00963F0F">
        <w:t xml:space="preserve"> </w:t>
      </w:r>
      <w:r w:rsidRPr="00963F0F">
        <w:t xml:space="preserve">що виникає при цьому, не повинно завдавати тілесних ушкоджень працівнику або </w:t>
      </w:r>
      <w:r w:rsidR="00322824" w:rsidRPr="00963F0F">
        <w:t xml:space="preserve"> </w:t>
      </w:r>
      <w:r w:rsidRPr="00963F0F">
        <w:t xml:space="preserve">виводити з ладу засоби індивідуального захисту . </w:t>
      </w:r>
    </w:p>
    <w:p w:rsidR="00322824" w:rsidRPr="00963F0F" w:rsidRDefault="003D61BA" w:rsidP="00322824">
      <w:r w:rsidRPr="00963F0F">
        <w:t xml:space="preserve">4.1.14. Перед початком роботи на висоті необхідно переконатися в міцності </w:t>
      </w:r>
      <w:r w:rsidR="00322824" w:rsidRPr="00963F0F">
        <w:t xml:space="preserve"> </w:t>
      </w:r>
      <w:r w:rsidRPr="00963F0F">
        <w:t xml:space="preserve">опор, до  яких  буде закріплюватися  стропом запобіжного  пояса працівник </w:t>
      </w:r>
      <w:r w:rsidR="00322824" w:rsidRPr="00963F0F">
        <w:t xml:space="preserve"> </w:t>
      </w:r>
      <w:r w:rsidRPr="00963F0F">
        <w:t xml:space="preserve">(працівники),  та елементів  верхолазного  спорядження. Вони  повинні  надійно </w:t>
      </w:r>
      <w:r w:rsidR="00322824" w:rsidRPr="00963F0F">
        <w:t xml:space="preserve"> </w:t>
      </w:r>
      <w:r w:rsidRPr="00963F0F">
        <w:t xml:space="preserve">витримувати зусилля, яке може виникнути при падінні людей. </w:t>
      </w:r>
    </w:p>
    <w:p w:rsidR="00322824" w:rsidRPr="00963F0F" w:rsidRDefault="003D61BA" w:rsidP="00322824">
      <w:r w:rsidRPr="00963F0F">
        <w:t xml:space="preserve">4.1.15. Після закінчення роботи, а також перед  зберіганням засоби  захисту </w:t>
      </w:r>
      <w:r w:rsidR="00322824" w:rsidRPr="00963F0F">
        <w:t xml:space="preserve"> </w:t>
      </w:r>
      <w:r w:rsidRPr="00963F0F">
        <w:t xml:space="preserve">необхідно  очистити  від  бруду,  просушити, протерти  металеві деталі, а деталі  зі </w:t>
      </w:r>
      <w:r w:rsidR="00322824" w:rsidRPr="00963F0F">
        <w:t xml:space="preserve"> </w:t>
      </w:r>
      <w:r w:rsidRPr="00963F0F">
        <w:t xml:space="preserve">шкіри - змастити жиром, розташувати їх в місцях збереження. </w:t>
      </w:r>
    </w:p>
    <w:p w:rsidR="00322824" w:rsidRPr="00963F0F" w:rsidRDefault="003D61BA" w:rsidP="00322824">
      <w:r w:rsidRPr="00963F0F">
        <w:t xml:space="preserve">4.1.16. Засоби захисту слід зберігати і перевозити з дотриманням умов, що </w:t>
      </w:r>
      <w:r w:rsidR="00322824" w:rsidRPr="00963F0F">
        <w:t xml:space="preserve"> </w:t>
      </w:r>
      <w:r w:rsidRPr="00963F0F">
        <w:t>забезпечують  виконання вимог виробників.  Вони  повинні  бути захищені  від</w:t>
      </w:r>
      <w:r w:rsidR="00322824" w:rsidRPr="00963F0F">
        <w:t xml:space="preserve"> </w:t>
      </w:r>
      <w:r w:rsidRPr="00963F0F">
        <w:t xml:space="preserve">механічних  пошкоджень, зволоження, забруднення, впливу  мастил, бензину, </w:t>
      </w:r>
      <w:r w:rsidR="00322824" w:rsidRPr="00963F0F">
        <w:t xml:space="preserve"> </w:t>
      </w:r>
      <w:r w:rsidRPr="00963F0F">
        <w:t xml:space="preserve">кислот,  лугів та розчинників,  а також від  прямої  дії  сонячних  променів  і </w:t>
      </w:r>
      <w:r w:rsidR="00322824" w:rsidRPr="00963F0F">
        <w:t xml:space="preserve"> </w:t>
      </w:r>
      <w:r w:rsidRPr="00963F0F">
        <w:t xml:space="preserve">тепловипромінювання пристроїв, що виділяють тепло. </w:t>
      </w:r>
    </w:p>
    <w:p w:rsidR="00322824" w:rsidRPr="00963F0F" w:rsidRDefault="003D61BA" w:rsidP="00322824">
      <w:r w:rsidRPr="00963F0F">
        <w:t>4.1.17. В підрозділах  підприємств, які застосовують  засоби  захисту,</w:t>
      </w:r>
      <w:r w:rsidR="00322824" w:rsidRPr="00963F0F">
        <w:t xml:space="preserve"> </w:t>
      </w:r>
      <w:r w:rsidRPr="00963F0F">
        <w:t xml:space="preserve">необхідно  вести  Журнал обліку  та зберігання засобів захисту  (додаток  4  до  цих </w:t>
      </w:r>
      <w:r w:rsidR="00322824" w:rsidRPr="00963F0F">
        <w:t xml:space="preserve"> </w:t>
      </w:r>
      <w:r w:rsidRPr="00963F0F">
        <w:t xml:space="preserve">Правил).  </w:t>
      </w:r>
    </w:p>
    <w:p w:rsidR="00322824" w:rsidRPr="00963F0F" w:rsidRDefault="003D61BA" w:rsidP="00322824">
      <w:r w:rsidRPr="00963F0F">
        <w:t xml:space="preserve">4.1.18.  У разі  виявлення  непридатних  для  застосування засобів  захисту  їх </w:t>
      </w:r>
      <w:r w:rsidR="00322824" w:rsidRPr="00963F0F">
        <w:t xml:space="preserve"> </w:t>
      </w:r>
      <w:r w:rsidRPr="00963F0F">
        <w:t xml:space="preserve">необхідно вилучити з експлуатації. </w:t>
      </w:r>
    </w:p>
    <w:p w:rsidR="00322824" w:rsidRPr="00963F0F" w:rsidRDefault="003D61BA" w:rsidP="00356506">
      <w:pPr>
        <w:pStyle w:val="2"/>
      </w:pPr>
      <w:bookmarkStart w:id="5" w:name="_Toc175323416"/>
      <w:r w:rsidRPr="00963F0F">
        <w:t>4.2 Вимоги до поясів запобіжних</w:t>
      </w:r>
      <w:bookmarkEnd w:id="5"/>
      <w:r w:rsidRPr="00963F0F">
        <w:t xml:space="preserve"> </w:t>
      </w:r>
    </w:p>
    <w:p w:rsidR="00322824" w:rsidRPr="00963F0F" w:rsidRDefault="003D61BA" w:rsidP="00322824">
      <w:r w:rsidRPr="00963F0F">
        <w:t xml:space="preserve">4.2.1. Пояси запобіжні мають відповідати вимогам стандартів та технічним </w:t>
      </w:r>
      <w:r w:rsidR="00322824" w:rsidRPr="00963F0F">
        <w:t xml:space="preserve"> </w:t>
      </w:r>
      <w:r w:rsidRPr="00963F0F">
        <w:t xml:space="preserve">умовам на пояси конкретних конструкцій.  </w:t>
      </w:r>
      <w:r w:rsidR="00322824" w:rsidRPr="00963F0F">
        <w:t xml:space="preserve"> </w:t>
      </w:r>
      <w:r w:rsidRPr="00963F0F">
        <w:t xml:space="preserve">Безпосередньо  на  кожному  поясі  відповідно  до  ГОСТ  12.4.089-86 </w:t>
      </w:r>
      <w:r w:rsidR="00322824" w:rsidRPr="00963F0F">
        <w:t xml:space="preserve"> </w:t>
      </w:r>
      <w:r w:rsidRPr="00963F0F">
        <w:t xml:space="preserve">наносяться: </w:t>
      </w:r>
    </w:p>
    <w:p w:rsidR="00322824" w:rsidRPr="00963F0F" w:rsidRDefault="003D61BA" w:rsidP="00322824">
      <w:r w:rsidRPr="00963F0F">
        <w:t xml:space="preserve">товарний знак підприємства-виробника; </w:t>
      </w:r>
    </w:p>
    <w:p w:rsidR="00322824" w:rsidRPr="00963F0F" w:rsidRDefault="003D61BA" w:rsidP="00322824">
      <w:r w:rsidRPr="00963F0F">
        <w:t xml:space="preserve">розмір та тип пояса; </w:t>
      </w:r>
    </w:p>
    <w:p w:rsidR="00322824" w:rsidRPr="00963F0F" w:rsidRDefault="003D61BA" w:rsidP="00322824">
      <w:r w:rsidRPr="00963F0F">
        <w:t xml:space="preserve">дата виготовлення; </w:t>
      </w:r>
    </w:p>
    <w:p w:rsidR="00322824" w:rsidRPr="00963F0F" w:rsidRDefault="003D61BA" w:rsidP="00322824">
      <w:r w:rsidRPr="00963F0F">
        <w:t xml:space="preserve">позначення стандарта або технічних умов; </w:t>
      </w:r>
    </w:p>
    <w:p w:rsidR="00322824" w:rsidRPr="00963F0F" w:rsidRDefault="003D61BA" w:rsidP="00322824">
      <w:r w:rsidRPr="00963F0F">
        <w:t xml:space="preserve">клеймо СТК. </w:t>
      </w:r>
    </w:p>
    <w:p w:rsidR="00322824" w:rsidRPr="00963F0F" w:rsidRDefault="003D61BA" w:rsidP="00322824">
      <w:r w:rsidRPr="00963F0F">
        <w:t xml:space="preserve">4.2.2. Усі  запобіжні  пояси, що  перебувають  в експлуатації, повинні  мати </w:t>
      </w:r>
      <w:r w:rsidR="00322824" w:rsidRPr="00963F0F">
        <w:t xml:space="preserve"> </w:t>
      </w:r>
      <w:r w:rsidRPr="00963F0F">
        <w:t xml:space="preserve">інвентарні номери. Допускається використовувати заводські номери як інвентарні. </w:t>
      </w:r>
      <w:r w:rsidR="00322824" w:rsidRPr="00963F0F">
        <w:t xml:space="preserve"> </w:t>
      </w:r>
      <w:r w:rsidRPr="00963F0F">
        <w:t xml:space="preserve">Типи поясів запобіжних та приладдя до них вибираються, виходячи із конкретних </w:t>
      </w:r>
      <w:r w:rsidR="00322824" w:rsidRPr="00963F0F">
        <w:t xml:space="preserve"> </w:t>
      </w:r>
      <w:r w:rsidRPr="00963F0F">
        <w:t xml:space="preserve">умов праці та видів робот.  </w:t>
      </w:r>
    </w:p>
    <w:p w:rsidR="00322824" w:rsidRPr="00963F0F" w:rsidRDefault="003D61BA" w:rsidP="00322824">
      <w:r w:rsidRPr="00963F0F">
        <w:t xml:space="preserve">4.2.3. Перед  початком роботи  та  під  час застосування  контролюється  стан </w:t>
      </w:r>
      <w:r w:rsidR="00322824" w:rsidRPr="00963F0F">
        <w:t xml:space="preserve"> </w:t>
      </w:r>
      <w:r w:rsidRPr="00963F0F">
        <w:t xml:space="preserve">поясів та приладдя до них згідно з вимогами  чинного законодавства та технічної </w:t>
      </w:r>
      <w:r w:rsidR="00322824" w:rsidRPr="00963F0F">
        <w:t xml:space="preserve"> </w:t>
      </w:r>
      <w:r w:rsidRPr="00963F0F">
        <w:t xml:space="preserve">документації (документам з експлуатації) виробників.  </w:t>
      </w:r>
    </w:p>
    <w:p w:rsidR="00322824" w:rsidRPr="00963F0F" w:rsidRDefault="003D61BA" w:rsidP="00322824">
      <w:r w:rsidRPr="00963F0F">
        <w:t xml:space="preserve">4.2.4. При  роботах  на висоті  не дозволяється використовувати запобіжні </w:t>
      </w:r>
      <w:r w:rsidR="00322824" w:rsidRPr="00963F0F">
        <w:t xml:space="preserve"> </w:t>
      </w:r>
      <w:r w:rsidRPr="00963F0F">
        <w:t xml:space="preserve">пояси та приладдя до них, у яких: </w:t>
      </w:r>
    </w:p>
    <w:p w:rsidR="00322824" w:rsidRPr="00963F0F" w:rsidRDefault="003D61BA" w:rsidP="00322824">
      <w:r w:rsidRPr="00963F0F">
        <w:t xml:space="preserve">відсутні відмітки про проведення періодичних випробувань; </w:t>
      </w:r>
    </w:p>
    <w:p w:rsidR="00322824" w:rsidRPr="00963F0F" w:rsidRDefault="003D61BA" w:rsidP="00322824">
      <w:r w:rsidRPr="00963F0F">
        <w:t xml:space="preserve">є порушення цілісності металевих деталей, які знижують їх міцність; </w:t>
      </w:r>
    </w:p>
    <w:p w:rsidR="00322824" w:rsidRPr="00963F0F" w:rsidRDefault="003D61BA" w:rsidP="00322824">
      <w:r w:rsidRPr="00963F0F">
        <w:t xml:space="preserve">порушено  нормальне функціонування  їх  деталей, яке може  призвести  до </w:t>
      </w:r>
      <w:r w:rsidR="00322824" w:rsidRPr="00963F0F">
        <w:t xml:space="preserve"> </w:t>
      </w:r>
      <w:r w:rsidRPr="00963F0F">
        <w:t xml:space="preserve">відмови у їх роботі; </w:t>
      </w:r>
    </w:p>
    <w:p w:rsidR="00322824" w:rsidRPr="00963F0F" w:rsidRDefault="003D61BA" w:rsidP="00322824">
      <w:r w:rsidRPr="00963F0F">
        <w:t>є порушення швів у вузлах з’єднання, розірвані нитки у структурі стрічок та</w:t>
      </w:r>
      <w:r w:rsidR="00322824" w:rsidRPr="00963F0F">
        <w:t xml:space="preserve"> </w:t>
      </w:r>
      <w:r w:rsidRPr="00963F0F">
        <w:t>канатів, надрізи, розплетення, пропалення, промаслення на синтетичних стрічках</w:t>
      </w:r>
      <w:r w:rsidR="00322824" w:rsidRPr="00963F0F">
        <w:t xml:space="preserve"> </w:t>
      </w:r>
      <w:r w:rsidRPr="00963F0F">
        <w:t xml:space="preserve">та канатах та інші дефекти, які знижують їх міцність; </w:t>
      </w:r>
    </w:p>
    <w:p w:rsidR="00322824" w:rsidRPr="00963F0F" w:rsidRDefault="003D61BA" w:rsidP="00322824">
      <w:r w:rsidRPr="00963F0F">
        <w:t xml:space="preserve">замикальний  пристрій  (пряжка) запобіжного  пояса має таку  конструкцію, </w:t>
      </w:r>
      <w:r w:rsidR="00322824" w:rsidRPr="00963F0F">
        <w:t xml:space="preserve"> </w:t>
      </w:r>
      <w:r w:rsidRPr="00963F0F">
        <w:t>яка може призвести до невірного або неповного його закривання або випадкового</w:t>
      </w:r>
      <w:r w:rsidR="00322824" w:rsidRPr="00963F0F">
        <w:t xml:space="preserve"> </w:t>
      </w:r>
      <w:r w:rsidRPr="00963F0F">
        <w:t xml:space="preserve">розстібування. </w:t>
      </w:r>
    </w:p>
    <w:p w:rsidR="00322824" w:rsidRPr="00963F0F" w:rsidRDefault="003D61BA" w:rsidP="00322824">
      <w:r w:rsidRPr="00963F0F">
        <w:t xml:space="preserve">4.2.5. Амортизатори, які  використовуються як елементи  страхувальних </w:t>
      </w:r>
      <w:r w:rsidR="00322824" w:rsidRPr="00963F0F">
        <w:t xml:space="preserve"> </w:t>
      </w:r>
      <w:r w:rsidRPr="00963F0F">
        <w:t xml:space="preserve">систем, перед  введенням в експлуатацію  а також під  час їх  експлуатації кожні 6 </w:t>
      </w:r>
      <w:r w:rsidR="00322824" w:rsidRPr="00963F0F">
        <w:t xml:space="preserve"> </w:t>
      </w:r>
      <w:r w:rsidRPr="00963F0F">
        <w:t xml:space="preserve">місяців проходять випробування статичним навантаженням 1470 Н протягом 60 с. </w:t>
      </w:r>
      <w:r w:rsidR="00322824" w:rsidRPr="00963F0F">
        <w:t xml:space="preserve"> </w:t>
      </w:r>
      <w:r w:rsidRPr="00963F0F">
        <w:t xml:space="preserve">Після випробування не повинно бути розривів ниток, швів та волокон. </w:t>
      </w:r>
      <w:r w:rsidR="00322824" w:rsidRPr="00963F0F">
        <w:t xml:space="preserve"> </w:t>
      </w:r>
      <w:r w:rsidRPr="00963F0F">
        <w:t xml:space="preserve">Амортизатори застосовуються тільки разом з поясом ПЛ.  </w:t>
      </w:r>
    </w:p>
    <w:p w:rsidR="00322824" w:rsidRPr="00963F0F" w:rsidRDefault="003D61BA" w:rsidP="00322824">
      <w:r w:rsidRPr="00963F0F">
        <w:t xml:space="preserve">4.2.6. При  виконанні  робіт необхідно  встановлювати найкоротшу  довжину </w:t>
      </w:r>
      <w:r w:rsidR="00322824" w:rsidRPr="00963F0F">
        <w:t xml:space="preserve"> </w:t>
      </w:r>
      <w:r w:rsidRPr="00963F0F">
        <w:t xml:space="preserve">запобіжного  стропа. Місце закріплення  пояса без амортизатора за опору </w:t>
      </w:r>
      <w:r w:rsidR="00322824" w:rsidRPr="00963F0F">
        <w:t xml:space="preserve"> </w:t>
      </w:r>
      <w:r w:rsidRPr="00963F0F">
        <w:t xml:space="preserve">вибирається таким чином, щоб висота вільного падіння людини не перевищувала </w:t>
      </w:r>
      <w:r w:rsidR="00322824" w:rsidRPr="00963F0F">
        <w:t xml:space="preserve"> </w:t>
      </w:r>
      <w:r w:rsidRPr="00963F0F">
        <w:t xml:space="preserve">0,5 м (1 м – у випадку кріплення стропа за опору, що знаходиться на рівні ступнів </w:t>
      </w:r>
      <w:r w:rsidR="00322824" w:rsidRPr="00963F0F">
        <w:t xml:space="preserve"> </w:t>
      </w:r>
      <w:r w:rsidRPr="00963F0F">
        <w:t xml:space="preserve">ніг). Довжину  стропа установлюють  для конкретної  конструкції  пояса у </w:t>
      </w:r>
      <w:r w:rsidR="00322824" w:rsidRPr="00963F0F">
        <w:t xml:space="preserve"> </w:t>
      </w:r>
      <w:r w:rsidRPr="00963F0F">
        <w:t xml:space="preserve">залежності від умов застосування. </w:t>
      </w:r>
    </w:p>
    <w:p w:rsidR="00322824" w:rsidRPr="00963F0F" w:rsidRDefault="003D61BA" w:rsidP="00322824">
      <w:r w:rsidRPr="00963F0F">
        <w:t xml:space="preserve">4.2.7. Пояс ПЛ з амортизатором як засіб індивідуального захисту від падіння </w:t>
      </w:r>
      <w:r w:rsidR="00322824" w:rsidRPr="00963F0F">
        <w:t xml:space="preserve"> </w:t>
      </w:r>
      <w:r w:rsidRPr="00963F0F">
        <w:t xml:space="preserve">з висоти  за умовами  безпеки  використовується  на висоті  над  рівнем грунту  або </w:t>
      </w:r>
      <w:r w:rsidR="00322824" w:rsidRPr="00963F0F">
        <w:t xml:space="preserve"> </w:t>
      </w:r>
      <w:r w:rsidRPr="00963F0F">
        <w:t xml:space="preserve">опорної  поверхні, зазначеній  в технічній  документації  виробника, враховуючи </w:t>
      </w:r>
      <w:r w:rsidR="00322824" w:rsidRPr="00963F0F">
        <w:t xml:space="preserve"> </w:t>
      </w:r>
      <w:r w:rsidRPr="00963F0F">
        <w:t xml:space="preserve">довжину  розкриття  амортизатора. Закріплення карабіном  стропа  пояса за опору </w:t>
      </w:r>
      <w:r w:rsidR="00322824" w:rsidRPr="00963F0F">
        <w:t xml:space="preserve"> </w:t>
      </w:r>
      <w:r w:rsidRPr="00963F0F">
        <w:t xml:space="preserve">слід  виконувати  за можливості  не нижче рівня кріплення  стропа до  наспинного </w:t>
      </w:r>
      <w:r w:rsidR="00322824" w:rsidRPr="00963F0F">
        <w:t xml:space="preserve"> </w:t>
      </w:r>
      <w:r w:rsidRPr="00963F0F">
        <w:t xml:space="preserve">або  нагрудного  страхувальних  вузлів пояса, але у  всякому  разі -  не нижче  рівня </w:t>
      </w:r>
      <w:r w:rsidR="00322824" w:rsidRPr="00963F0F">
        <w:t xml:space="preserve"> </w:t>
      </w:r>
      <w:r w:rsidRPr="00963F0F">
        <w:t xml:space="preserve">ступнів ніг.  </w:t>
      </w:r>
    </w:p>
    <w:p w:rsidR="00322824" w:rsidRPr="00963F0F" w:rsidRDefault="003D61BA" w:rsidP="00322824">
      <w:r w:rsidRPr="00963F0F">
        <w:t xml:space="preserve">4.2.8. Для безпечного  виконання робіт на висоті, коли  місце роботи </w:t>
      </w:r>
      <w:r w:rsidR="00322824" w:rsidRPr="00963F0F">
        <w:t xml:space="preserve"> </w:t>
      </w:r>
      <w:r w:rsidRPr="00963F0F">
        <w:t>знаходиться на відстані, що не дозволяє закріпитись стропом запобіжного пояса за</w:t>
      </w:r>
      <w:r w:rsidR="00322824" w:rsidRPr="00963F0F">
        <w:t xml:space="preserve"> </w:t>
      </w:r>
      <w:r w:rsidRPr="00963F0F">
        <w:t>опору, застосовується  страхувальний  канат, а у  випадках  виконання робіт у</w:t>
      </w:r>
      <w:r w:rsidR="00322824" w:rsidRPr="00963F0F">
        <w:t xml:space="preserve"> </w:t>
      </w:r>
      <w:r w:rsidRPr="00963F0F">
        <w:t xml:space="preserve">безопорному  просторі  із застосуванням верхолазного  спорядження  необхідно </w:t>
      </w:r>
      <w:r w:rsidR="00322824" w:rsidRPr="00963F0F">
        <w:t xml:space="preserve"> </w:t>
      </w:r>
      <w:r w:rsidRPr="00963F0F">
        <w:t xml:space="preserve">використовувати ще й опорний канат. </w:t>
      </w:r>
    </w:p>
    <w:p w:rsidR="00322824" w:rsidRPr="00963F0F" w:rsidRDefault="003D61BA" w:rsidP="00322824">
      <w:r w:rsidRPr="00963F0F">
        <w:t xml:space="preserve">4.2.9. Не дозволяється: </w:t>
      </w:r>
    </w:p>
    <w:p w:rsidR="00322824" w:rsidRPr="00963F0F" w:rsidRDefault="003D61BA" w:rsidP="00322824">
      <w:r w:rsidRPr="00963F0F">
        <w:t xml:space="preserve">самостійно ремонтувати вилучені з експлуатації (відповідно до пункту 4.2.4. </w:t>
      </w:r>
      <w:r w:rsidR="00322824" w:rsidRPr="00963F0F">
        <w:t xml:space="preserve"> </w:t>
      </w:r>
      <w:r w:rsidRPr="00963F0F">
        <w:t xml:space="preserve">цих Правил) запобіжні пояси та приладдя до них; </w:t>
      </w:r>
    </w:p>
    <w:p w:rsidR="00322824" w:rsidRPr="00963F0F" w:rsidRDefault="003D61BA" w:rsidP="00322824">
      <w:r w:rsidRPr="00963F0F">
        <w:t xml:space="preserve">використовувати пояси та приладдя не за призначенням; </w:t>
      </w:r>
    </w:p>
    <w:p w:rsidR="00322824" w:rsidRPr="00963F0F" w:rsidRDefault="003D61BA" w:rsidP="00322824">
      <w:r w:rsidRPr="00963F0F">
        <w:t xml:space="preserve">використовувати пояси  та приладдя, які  піддавалися динамічному </w:t>
      </w:r>
      <w:r w:rsidR="00322824" w:rsidRPr="00963F0F">
        <w:t xml:space="preserve"> </w:t>
      </w:r>
      <w:r w:rsidRPr="00963F0F">
        <w:t xml:space="preserve">навантаженню (ривку), що виникає на них у момент зупинки падіння працівника; </w:t>
      </w:r>
    </w:p>
    <w:p w:rsidR="00322824" w:rsidRPr="00963F0F" w:rsidRDefault="003D61BA" w:rsidP="00322824">
      <w:r w:rsidRPr="00963F0F">
        <w:t xml:space="preserve">вносити будь-які зміни в конструкцію поясів та приладдя без погодження з </w:t>
      </w:r>
      <w:r w:rsidR="00322824" w:rsidRPr="00963F0F">
        <w:t xml:space="preserve"> </w:t>
      </w:r>
      <w:r w:rsidRPr="00963F0F">
        <w:t xml:space="preserve">виробником. </w:t>
      </w:r>
    </w:p>
    <w:p w:rsidR="00322824" w:rsidRPr="00963F0F" w:rsidRDefault="003D61BA" w:rsidP="00322824">
      <w:r w:rsidRPr="00963F0F">
        <w:t xml:space="preserve">4.2.10. Під час експлуатації запобіжні пояси та приладдя до них проходять </w:t>
      </w:r>
      <w:r w:rsidR="00322824" w:rsidRPr="00963F0F">
        <w:t xml:space="preserve"> </w:t>
      </w:r>
      <w:r w:rsidRPr="00963F0F">
        <w:t xml:space="preserve">один  раз за 6  місяців статичні  випробування навантаженням 4000  Н  протягом 5 </w:t>
      </w:r>
      <w:r w:rsidR="00322824" w:rsidRPr="00963F0F">
        <w:t xml:space="preserve"> </w:t>
      </w:r>
      <w:r w:rsidRPr="00963F0F">
        <w:t xml:space="preserve">хвилин за методикою, наведеною у документах з експлуатації виробників. </w:t>
      </w:r>
    </w:p>
    <w:p w:rsidR="00322824" w:rsidRPr="00963F0F" w:rsidRDefault="003D61BA" w:rsidP="00356506">
      <w:pPr>
        <w:pStyle w:val="2"/>
      </w:pPr>
      <w:bookmarkStart w:id="6" w:name="_Toc175323417"/>
      <w:r w:rsidRPr="00963F0F">
        <w:t>4.3. Вимоги до касок захисних промислових</w:t>
      </w:r>
      <w:bookmarkEnd w:id="6"/>
      <w:r w:rsidRPr="00963F0F">
        <w:t xml:space="preserve"> </w:t>
      </w:r>
    </w:p>
    <w:p w:rsidR="00322824" w:rsidRPr="00963F0F" w:rsidRDefault="003D61BA" w:rsidP="00322824">
      <w:r w:rsidRPr="00963F0F">
        <w:t xml:space="preserve">4.3.1. Для запобігання чи зменшення дії на голову працівника небезпечних </w:t>
      </w:r>
      <w:r w:rsidR="00322824" w:rsidRPr="00963F0F">
        <w:t xml:space="preserve"> </w:t>
      </w:r>
      <w:r w:rsidRPr="00963F0F">
        <w:t xml:space="preserve">та/або  шкідливих  факторів  (механічного  впливу, електричного  струму, води  або </w:t>
      </w:r>
      <w:r w:rsidR="00322824" w:rsidRPr="00963F0F">
        <w:t xml:space="preserve"> </w:t>
      </w:r>
      <w:r w:rsidRPr="00963F0F">
        <w:t>агресивних  рідин)  слід  використовувати каски  захисні, які мають  відповідати</w:t>
      </w:r>
      <w:r w:rsidR="00322824" w:rsidRPr="00963F0F">
        <w:t xml:space="preserve"> </w:t>
      </w:r>
      <w:r w:rsidRPr="00963F0F">
        <w:t>вимогам ГОСТ  12.4.128-83, ГОСТ  12.4.087-84, ГОСТ  12.4.091-80  та нормативно-</w:t>
      </w:r>
      <w:r w:rsidR="00322824" w:rsidRPr="00963F0F">
        <w:t xml:space="preserve"> </w:t>
      </w:r>
      <w:r w:rsidRPr="00963F0F">
        <w:t xml:space="preserve">технічної документації на конкретний вид касок.  </w:t>
      </w:r>
    </w:p>
    <w:p w:rsidR="00322824" w:rsidRPr="00963F0F" w:rsidRDefault="003D61BA" w:rsidP="00322824">
      <w:r w:rsidRPr="00963F0F">
        <w:t xml:space="preserve">4.3.2. Внутрішня оснастка і підборідний пасок мають бути з`ємними і мати </w:t>
      </w:r>
      <w:r w:rsidR="00322824" w:rsidRPr="00963F0F">
        <w:t xml:space="preserve"> </w:t>
      </w:r>
      <w:r w:rsidRPr="00963F0F">
        <w:t xml:space="preserve">пристрій для кріплення до корпусу каски. Підборідний пасок має регулюватися по </w:t>
      </w:r>
      <w:r w:rsidR="00322824" w:rsidRPr="00963F0F">
        <w:t xml:space="preserve"> </w:t>
      </w:r>
      <w:r w:rsidRPr="00963F0F">
        <w:t xml:space="preserve">довжині, а спосіб  його  кріплення повинен  забезпечувати можливість  його </w:t>
      </w:r>
      <w:r w:rsidR="00322824" w:rsidRPr="00963F0F">
        <w:t xml:space="preserve"> </w:t>
      </w:r>
      <w:r w:rsidRPr="00963F0F">
        <w:t xml:space="preserve">швидкого роз`єднання.  </w:t>
      </w:r>
    </w:p>
    <w:p w:rsidR="00322824" w:rsidRPr="00963F0F" w:rsidRDefault="003D61BA" w:rsidP="00322824">
      <w:r w:rsidRPr="00963F0F">
        <w:t xml:space="preserve">4.3.3. Корпус каски не повинен деформуватися та змінювати свої міцностні </w:t>
      </w:r>
      <w:r w:rsidR="00322824" w:rsidRPr="00963F0F">
        <w:t xml:space="preserve"> </w:t>
      </w:r>
      <w:r w:rsidRPr="00963F0F">
        <w:t xml:space="preserve">властивості після дії на нього хімічно агресивних речовин та води. </w:t>
      </w:r>
    </w:p>
    <w:p w:rsidR="00322824" w:rsidRPr="00963F0F" w:rsidRDefault="003D61BA" w:rsidP="00322824">
      <w:r w:rsidRPr="00963F0F">
        <w:t xml:space="preserve">4.3.4. Внутрішня поверхня корпусу  каски, а також зовнішня і  внутрішня </w:t>
      </w:r>
      <w:r w:rsidR="00322824" w:rsidRPr="00963F0F">
        <w:t xml:space="preserve"> </w:t>
      </w:r>
      <w:r w:rsidRPr="00963F0F">
        <w:t xml:space="preserve">поверхні  оснастки  мають  бути гладко  оброблені, а краї  та  кромки  -  притуплені. </w:t>
      </w:r>
      <w:r w:rsidR="00322824" w:rsidRPr="00963F0F">
        <w:t xml:space="preserve"> </w:t>
      </w:r>
      <w:r w:rsidRPr="00963F0F">
        <w:t xml:space="preserve">Зовнішня поверхня корпусу каски має бути гладенькою без тріщин та бульбашок. </w:t>
      </w:r>
    </w:p>
    <w:p w:rsidR="00322824" w:rsidRPr="00963F0F" w:rsidRDefault="003D61BA" w:rsidP="00322824">
      <w:r w:rsidRPr="00963F0F">
        <w:t xml:space="preserve">4.3.5. Конструкція  каски  має дозволяти  максимальне регулювання </w:t>
      </w:r>
      <w:r w:rsidR="00322824" w:rsidRPr="00963F0F">
        <w:t xml:space="preserve"> </w:t>
      </w:r>
      <w:r w:rsidRPr="00963F0F">
        <w:t xml:space="preserve">внутрішньої  оснастки  всередині  корпуса каски  та не перешкоджувати носінню </w:t>
      </w:r>
      <w:r w:rsidR="00322824" w:rsidRPr="00963F0F">
        <w:t xml:space="preserve"> </w:t>
      </w:r>
      <w:r w:rsidRPr="00963F0F">
        <w:t xml:space="preserve">корегуючих окулярів та інших засобів індивідуального захисту.  </w:t>
      </w:r>
    </w:p>
    <w:p w:rsidR="00322824" w:rsidRPr="00963F0F" w:rsidRDefault="003D61BA" w:rsidP="00322824">
      <w:r w:rsidRPr="00963F0F">
        <w:t>4.3.6.</w:t>
      </w:r>
      <w:r w:rsidR="00356506" w:rsidRPr="00963F0F">
        <w:t xml:space="preserve"> </w:t>
      </w:r>
      <w:r w:rsidRPr="00963F0F">
        <w:t xml:space="preserve">Каски  мають  зберігати  свої  захисні  властивості  протягом </w:t>
      </w:r>
      <w:r w:rsidR="00322824" w:rsidRPr="00963F0F">
        <w:t xml:space="preserve"> </w:t>
      </w:r>
      <w:r w:rsidRPr="00963F0F">
        <w:t>установленого  терміну  експлуатації,  який</w:t>
      </w:r>
      <w:r w:rsidR="00356506" w:rsidRPr="00963F0F">
        <w:t xml:space="preserve"> </w:t>
      </w:r>
      <w:r w:rsidRPr="00963F0F">
        <w:t>визначається</w:t>
      </w:r>
      <w:r w:rsidR="00356506" w:rsidRPr="00963F0F">
        <w:t xml:space="preserve"> </w:t>
      </w:r>
      <w:r w:rsidRPr="00963F0F">
        <w:t>документами  з</w:t>
      </w:r>
      <w:r w:rsidR="00322824" w:rsidRPr="00963F0F">
        <w:t xml:space="preserve"> </w:t>
      </w:r>
      <w:r w:rsidRPr="00963F0F">
        <w:t xml:space="preserve">експлуатації виробника на конкретний тип каски. </w:t>
      </w:r>
    </w:p>
    <w:p w:rsidR="00322824" w:rsidRPr="00963F0F" w:rsidRDefault="003D61BA" w:rsidP="00322824">
      <w:r w:rsidRPr="00963F0F">
        <w:t xml:space="preserve">4.3.7. Слід  заміняти  на нові  каски, які  мають  пошкодження корпусу  або </w:t>
      </w:r>
      <w:r w:rsidR="00322824" w:rsidRPr="00963F0F">
        <w:t xml:space="preserve"> </w:t>
      </w:r>
      <w:r w:rsidRPr="00963F0F">
        <w:t xml:space="preserve">порушення цілісності внутрішньої оснастки, а також каски, які підпали під удар.  </w:t>
      </w:r>
      <w:r w:rsidR="00322824" w:rsidRPr="00963F0F">
        <w:t xml:space="preserve"> </w:t>
      </w:r>
      <w:r w:rsidRPr="00963F0F">
        <w:t xml:space="preserve">Каски не підлягають ремонту. </w:t>
      </w:r>
    </w:p>
    <w:p w:rsidR="00322824" w:rsidRPr="00963F0F" w:rsidRDefault="003D61BA" w:rsidP="00322824">
      <w:r w:rsidRPr="00963F0F">
        <w:t xml:space="preserve">4.3.8. Протягом експлуатації  за необхідності  каски  можуть  проходити </w:t>
      </w:r>
      <w:r w:rsidR="00322824" w:rsidRPr="00963F0F">
        <w:t xml:space="preserve"> </w:t>
      </w:r>
      <w:r w:rsidRPr="00963F0F">
        <w:t>санітарну обробку шляхом занурення у 3 – 5 % розчин хлораміну або 3% розчин</w:t>
      </w:r>
      <w:r w:rsidR="00322824" w:rsidRPr="00963F0F">
        <w:t xml:space="preserve"> </w:t>
      </w:r>
      <w:r w:rsidRPr="00963F0F">
        <w:t xml:space="preserve">хлорного  вапна на 30  –  60  хвилин  з  наступною  промивкою  в холодній  воді  та </w:t>
      </w:r>
      <w:r w:rsidR="00322824" w:rsidRPr="00963F0F">
        <w:t xml:space="preserve"> </w:t>
      </w:r>
      <w:r w:rsidRPr="00963F0F">
        <w:t xml:space="preserve">природною сушкою. </w:t>
      </w:r>
    </w:p>
    <w:p w:rsidR="00322824" w:rsidRPr="00963F0F" w:rsidRDefault="003D61BA" w:rsidP="00322824">
      <w:r w:rsidRPr="00963F0F">
        <w:t xml:space="preserve">4.3.9. Каски  підлягають  щоденному  огляду  з метою  виявлення  дефектів </w:t>
      </w:r>
      <w:r w:rsidR="00322824" w:rsidRPr="00963F0F">
        <w:t xml:space="preserve"> </w:t>
      </w:r>
      <w:r w:rsidRPr="00963F0F">
        <w:t xml:space="preserve">перед  початком роботи, а також контролю  за їх  станом  протягом  всього  терміну </w:t>
      </w:r>
      <w:r w:rsidR="00322824" w:rsidRPr="00963F0F">
        <w:t xml:space="preserve"> </w:t>
      </w:r>
      <w:r w:rsidRPr="00963F0F">
        <w:t xml:space="preserve">експлуатації відповідно до вимог документів з експлуатації виробника. </w:t>
      </w:r>
    </w:p>
    <w:p w:rsidR="00322824" w:rsidRPr="00963F0F" w:rsidRDefault="003D61BA" w:rsidP="00356506">
      <w:pPr>
        <w:pStyle w:val="2"/>
      </w:pPr>
      <w:bookmarkStart w:id="7" w:name="_Toc175323418"/>
      <w:r w:rsidRPr="00963F0F">
        <w:t>4.4. Вимоги до страхувальних сталевих канатів</w:t>
      </w:r>
      <w:bookmarkEnd w:id="7"/>
      <w:r w:rsidRPr="00963F0F">
        <w:t xml:space="preserve"> </w:t>
      </w:r>
    </w:p>
    <w:p w:rsidR="00322824" w:rsidRPr="00963F0F" w:rsidRDefault="003D61BA" w:rsidP="00322824">
      <w:r w:rsidRPr="00963F0F">
        <w:t xml:space="preserve">4.4.1. Для безпечного  переходу  на висоті з одного  робочого  місця на інше </w:t>
      </w:r>
      <w:r w:rsidR="00322824" w:rsidRPr="00963F0F">
        <w:t xml:space="preserve"> </w:t>
      </w:r>
      <w:r w:rsidRPr="00963F0F">
        <w:t xml:space="preserve">при  неможливості  використання перехідних  містків або  закріплення стропом </w:t>
      </w:r>
      <w:r w:rsidR="00322824" w:rsidRPr="00963F0F">
        <w:t xml:space="preserve"> </w:t>
      </w:r>
      <w:r w:rsidRPr="00963F0F">
        <w:t xml:space="preserve">запобіжного  пояса  за елементи  обладнання, конструкцій  тощо  необхідно </w:t>
      </w:r>
      <w:r w:rsidR="00322824" w:rsidRPr="00963F0F">
        <w:t xml:space="preserve"> </w:t>
      </w:r>
      <w:r w:rsidRPr="00963F0F">
        <w:t>застосовувати гнучкі  страхувальні  сталеві канати  (далі –  канати), які</w:t>
      </w:r>
      <w:r w:rsidR="00322824" w:rsidRPr="00963F0F">
        <w:t xml:space="preserve"> </w:t>
      </w:r>
      <w:r w:rsidRPr="00963F0F">
        <w:t>розташовуються горизонтально  чи  під  кутом не більше 7</w:t>
      </w:r>
      <w:r w:rsidRPr="00963F0F">
        <w:rPr>
          <w:position w:val="5"/>
          <w:vertAlign w:val="superscript"/>
        </w:rPr>
        <w:t>0</w:t>
      </w:r>
      <w:r w:rsidRPr="00963F0F">
        <w:t xml:space="preserve">  до  рівня горизонту.</w:t>
      </w:r>
      <w:r w:rsidR="00322824" w:rsidRPr="00963F0F">
        <w:t xml:space="preserve"> </w:t>
      </w:r>
      <w:r w:rsidRPr="00963F0F">
        <w:t xml:space="preserve">Канати  бажано  застосовувати у  випадках,  коли  виключена  можливість ковзання </w:t>
      </w:r>
      <w:r w:rsidR="00322824" w:rsidRPr="00963F0F">
        <w:t xml:space="preserve"> </w:t>
      </w:r>
      <w:r w:rsidRPr="00963F0F">
        <w:t xml:space="preserve">працівників по наклонній площині. </w:t>
      </w:r>
    </w:p>
    <w:p w:rsidR="00322824" w:rsidRPr="00963F0F" w:rsidRDefault="003D61BA" w:rsidP="00322824">
      <w:r w:rsidRPr="00963F0F">
        <w:t xml:space="preserve">Для підвищення безпеки працівників під час їх переміщення у вертикальній </w:t>
      </w:r>
      <w:r w:rsidR="00322824" w:rsidRPr="00963F0F">
        <w:t xml:space="preserve"> </w:t>
      </w:r>
      <w:r w:rsidRPr="00963F0F">
        <w:t>площині  використовуються</w:t>
      </w:r>
      <w:r w:rsidR="00356506" w:rsidRPr="00963F0F">
        <w:t xml:space="preserve"> </w:t>
      </w:r>
      <w:r w:rsidRPr="00963F0F">
        <w:t>вертикально  встановлені  канати,</w:t>
      </w:r>
      <w:r w:rsidR="00356506" w:rsidRPr="00963F0F">
        <w:t xml:space="preserve"> </w:t>
      </w:r>
      <w:r w:rsidRPr="00963F0F">
        <w:t xml:space="preserve">обладнані </w:t>
      </w:r>
      <w:r w:rsidR="00322824" w:rsidRPr="00963F0F">
        <w:t xml:space="preserve"> </w:t>
      </w:r>
      <w:r w:rsidRPr="00963F0F">
        <w:t xml:space="preserve">уловлювачами. </w:t>
      </w:r>
    </w:p>
    <w:p w:rsidR="00322824" w:rsidRPr="00963F0F" w:rsidRDefault="003D61BA" w:rsidP="00322824">
      <w:r w:rsidRPr="00963F0F">
        <w:t xml:space="preserve">4.4.2. Загальні технічні вимоги до канатів визначаються ГОСТ 12.4.107-82. </w:t>
      </w:r>
    </w:p>
    <w:p w:rsidR="00322824" w:rsidRPr="00963F0F" w:rsidRDefault="003D61BA" w:rsidP="00322824">
      <w:r w:rsidRPr="00963F0F">
        <w:t xml:space="preserve">4.4.3. Канати конкретних конструкцій мають відповідати вимогам технічних </w:t>
      </w:r>
      <w:r w:rsidR="00322824" w:rsidRPr="00963F0F">
        <w:t xml:space="preserve"> </w:t>
      </w:r>
      <w:r w:rsidRPr="00963F0F">
        <w:t xml:space="preserve">умов виробників, які визначають порядок їх установки та застосування. </w:t>
      </w:r>
    </w:p>
    <w:p w:rsidR="00322824" w:rsidRPr="00963F0F" w:rsidRDefault="003D61BA" w:rsidP="00322824">
      <w:r w:rsidRPr="00963F0F">
        <w:t xml:space="preserve">4.4.4. Канат повинен  мати  пристрій  для закріплення його  до  елементів </w:t>
      </w:r>
      <w:r w:rsidR="00322824" w:rsidRPr="00963F0F">
        <w:t xml:space="preserve"> </w:t>
      </w:r>
      <w:r w:rsidRPr="00963F0F">
        <w:t xml:space="preserve">споруд, будівль тощо, а також для натягування, який має забезпечувати зручність </w:t>
      </w:r>
      <w:r w:rsidR="00322824" w:rsidRPr="00963F0F">
        <w:t xml:space="preserve"> </w:t>
      </w:r>
      <w:r w:rsidRPr="00963F0F">
        <w:t xml:space="preserve">установлення, знімання, переставлення та можливість  регулювання довжини </w:t>
      </w:r>
      <w:r w:rsidR="00322824" w:rsidRPr="00963F0F">
        <w:t xml:space="preserve"> </w:t>
      </w:r>
      <w:r w:rsidRPr="00963F0F">
        <w:t xml:space="preserve">каната залежно від відстані між точками кріплення. </w:t>
      </w:r>
    </w:p>
    <w:p w:rsidR="00322824" w:rsidRPr="00963F0F" w:rsidRDefault="003D61BA" w:rsidP="00322824">
      <w:r w:rsidRPr="00963F0F">
        <w:t>4.4.5. Конструкція  деталей  каната має  унеможливлювати  травмування  рук</w:t>
      </w:r>
      <w:r w:rsidR="00322824" w:rsidRPr="00963F0F">
        <w:t xml:space="preserve"> </w:t>
      </w:r>
      <w:r w:rsidRPr="00963F0F">
        <w:t xml:space="preserve">працівника. Деталі  каната мають  бути без надривів,  заусенців,  гострих  кромок, </w:t>
      </w:r>
      <w:r w:rsidR="00322824" w:rsidRPr="00963F0F">
        <w:t xml:space="preserve"> </w:t>
      </w:r>
      <w:r w:rsidRPr="00963F0F">
        <w:t xml:space="preserve">тріщин та раковин. </w:t>
      </w:r>
    </w:p>
    <w:p w:rsidR="00322824" w:rsidRPr="00963F0F" w:rsidRDefault="003D61BA" w:rsidP="00322824">
      <w:r w:rsidRPr="00963F0F">
        <w:t xml:space="preserve">4.4.6. Канат необхідно установлювати вище чи на рівні площини опори для </w:t>
      </w:r>
      <w:r w:rsidR="00322824" w:rsidRPr="00963F0F">
        <w:t xml:space="preserve"> </w:t>
      </w:r>
      <w:r w:rsidRPr="00963F0F">
        <w:t xml:space="preserve">ступнів ніг. </w:t>
      </w:r>
    </w:p>
    <w:p w:rsidR="00322824" w:rsidRPr="00963F0F" w:rsidRDefault="003D61BA" w:rsidP="00322824">
      <w:r w:rsidRPr="00963F0F">
        <w:t>4.4.7. Довжина каната між  точками  його  закріплення (величина прольоту)</w:t>
      </w:r>
      <w:r w:rsidR="00322824" w:rsidRPr="00963F0F">
        <w:t xml:space="preserve"> </w:t>
      </w:r>
      <w:r w:rsidRPr="00963F0F">
        <w:t xml:space="preserve">визначається у залежності від розмірів конструктивних елементів будівль, споруд </w:t>
      </w:r>
      <w:r w:rsidR="00322824" w:rsidRPr="00963F0F">
        <w:t xml:space="preserve"> </w:t>
      </w:r>
      <w:r w:rsidRPr="00963F0F">
        <w:t xml:space="preserve">тощо, на який він встановлюється. </w:t>
      </w:r>
    </w:p>
    <w:p w:rsidR="00322824" w:rsidRPr="00963F0F" w:rsidRDefault="003D61BA" w:rsidP="00322824">
      <w:r w:rsidRPr="00963F0F">
        <w:t xml:space="preserve">4.4.8. Перед початком експлуатації, а також не рідше 1 разу на 6 місяців під </w:t>
      </w:r>
      <w:r w:rsidR="00322824" w:rsidRPr="00963F0F">
        <w:t xml:space="preserve"> </w:t>
      </w:r>
      <w:r w:rsidRPr="00963F0F">
        <w:t xml:space="preserve">час експлуатації встановлений у робоче положення канат необхідно випробувати </w:t>
      </w:r>
      <w:r w:rsidR="00322824" w:rsidRPr="00963F0F">
        <w:t xml:space="preserve"> </w:t>
      </w:r>
      <w:r w:rsidRPr="00963F0F">
        <w:t>статичним навантаженням  всередині  прольоту  вантажем масою  4000  Н,</w:t>
      </w:r>
      <w:r w:rsidR="00322824" w:rsidRPr="00963F0F">
        <w:t xml:space="preserve"> </w:t>
      </w:r>
      <w:r w:rsidRPr="00963F0F">
        <w:t xml:space="preserve">використовуючи  для випробування гнучкі  канати (капронові  або  сталеві) або </w:t>
      </w:r>
      <w:r w:rsidR="00322824" w:rsidRPr="00963F0F">
        <w:t xml:space="preserve"> </w:t>
      </w:r>
      <w:r w:rsidRPr="00963F0F">
        <w:t xml:space="preserve">сталевий стрижень.  </w:t>
      </w:r>
    </w:p>
    <w:p w:rsidR="00322824" w:rsidRPr="00963F0F" w:rsidRDefault="003D61BA" w:rsidP="00322824">
      <w:r w:rsidRPr="00963F0F">
        <w:t xml:space="preserve">4.4.9. Канат вважається таким, що  витримав випробування, якщо  у </w:t>
      </w:r>
      <w:r w:rsidR="00322824" w:rsidRPr="00963F0F">
        <w:t xml:space="preserve"> </w:t>
      </w:r>
      <w:r w:rsidRPr="00963F0F">
        <w:t xml:space="preserve">результаті зовнішнього  огляду  не виявлені  руйнування  або  тріщини  в його </w:t>
      </w:r>
      <w:r w:rsidR="00322824" w:rsidRPr="00963F0F">
        <w:t xml:space="preserve"> </w:t>
      </w:r>
      <w:r w:rsidRPr="00963F0F">
        <w:t xml:space="preserve">деталях. При  цьому  експлуатація каната дозволяється у  тому  випадку, якщо  у </w:t>
      </w:r>
      <w:r w:rsidR="00322824" w:rsidRPr="00963F0F">
        <w:t xml:space="preserve"> </w:t>
      </w:r>
      <w:r w:rsidRPr="00963F0F">
        <w:t xml:space="preserve">конструктивних  елементах  будівель,  споруд  або  інших  пристроях, до  яких </w:t>
      </w:r>
      <w:r w:rsidR="00322824" w:rsidRPr="00963F0F">
        <w:t xml:space="preserve"> </w:t>
      </w:r>
      <w:r w:rsidRPr="00963F0F">
        <w:t xml:space="preserve">закріплений  канат в процесі  експлуатації, також не виявлені  руйнування або </w:t>
      </w:r>
      <w:r w:rsidR="00322824" w:rsidRPr="00963F0F">
        <w:t xml:space="preserve"> </w:t>
      </w:r>
      <w:r w:rsidRPr="00963F0F">
        <w:t xml:space="preserve">тріщини. </w:t>
      </w:r>
    </w:p>
    <w:p w:rsidR="00322824" w:rsidRPr="00963F0F" w:rsidRDefault="003D61BA" w:rsidP="00356506">
      <w:pPr>
        <w:pStyle w:val="2"/>
      </w:pPr>
      <w:bookmarkStart w:id="8" w:name="_Toc175323419"/>
      <w:r w:rsidRPr="00963F0F">
        <w:t>4.5. Вимоги до запобіжних верхолазних пристроїв</w:t>
      </w:r>
      <w:bookmarkEnd w:id="8"/>
      <w:r w:rsidRPr="00963F0F">
        <w:t xml:space="preserve"> </w:t>
      </w:r>
    </w:p>
    <w:p w:rsidR="00322824" w:rsidRPr="00963F0F" w:rsidRDefault="003D61BA" w:rsidP="00322824">
      <w:r w:rsidRPr="00963F0F">
        <w:t xml:space="preserve">4.5.1. Запобіжний  верхолазний  пристрій  має бути з елементом  для </w:t>
      </w:r>
      <w:r w:rsidR="00322824" w:rsidRPr="00963F0F">
        <w:t xml:space="preserve"> </w:t>
      </w:r>
      <w:r w:rsidRPr="00963F0F">
        <w:t xml:space="preserve">закріплення його  на опорі  або  до  іншого  конструктивного  елемента  споруди, </w:t>
      </w:r>
      <w:r w:rsidR="00322824" w:rsidRPr="00963F0F">
        <w:t xml:space="preserve"> </w:t>
      </w:r>
      <w:r w:rsidRPr="00963F0F">
        <w:t xml:space="preserve">будівлі тощо. </w:t>
      </w:r>
    </w:p>
    <w:p w:rsidR="00322824" w:rsidRPr="00963F0F" w:rsidRDefault="003D61BA" w:rsidP="00322824">
      <w:r w:rsidRPr="00963F0F">
        <w:t xml:space="preserve">4.5.2. Вихідний  кінець  страхувального  каната  запобіжного  верхолазного </w:t>
      </w:r>
      <w:r w:rsidR="00322824" w:rsidRPr="00963F0F">
        <w:t xml:space="preserve"> </w:t>
      </w:r>
      <w:r w:rsidRPr="00963F0F">
        <w:t xml:space="preserve">пристрою виконується у вигляді петлі або оснащується кільцем (карабіном), який </w:t>
      </w:r>
      <w:r w:rsidR="00322824" w:rsidRPr="00963F0F">
        <w:t xml:space="preserve"> </w:t>
      </w:r>
      <w:r w:rsidRPr="00963F0F">
        <w:t xml:space="preserve">кріпиться за страхувальний  вузол зачеплення ПЛ,  розташований  на спині  або </w:t>
      </w:r>
      <w:r w:rsidR="00322824" w:rsidRPr="00963F0F">
        <w:t xml:space="preserve"> </w:t>
      </w:r>
      <w:r w:rsidRPr="00963F0F">
        <w:t xml:space="preserve">грудях працівника.  </w:t>
      </w:r>
    </w:p>
    <w:p w:rsidR="00322824" w:rsidRPr="00963F0F" w:rsidRDefault="003D61BA" w:rsidP="00322824">
      <w:r w:rsidRPr="00963F0F">
        <w:t xml:space="preserve">4.5.3. Запобіжний верхолазний пристрій при швидкості виходу його каната з </w:t>
      </w:r>
      <w:r w:rsidR="00322824" w:rsidRPr="00963F0F">
        <w:t xml:space="preserve"> </w:t>
      </w:r>
      <w:r w:rsidRPr="00963F0F">
        <w:t xml:space="preserve">пристрою  понад  1,5 м/с  повинен  забезпечувати  повільне гальмування </w:t>
      </w:r>
      <w:r w:rsidR="00322824" w:rsidRPr="00963F0F">
        <w:t xml:space="preserve"> </w:t>
      </w:r>
      <w:r w:rsidRPr="00963F0F">
        <w:t xml:space="preserve">страхувального каната. </w:t>
      </w:r>
    </w:p>
    <w:p w:rsidR="00322824" w:rsidRPr="00963F0F" w:rsidRDefault="003D61BA" w:rsidP="00322824">
      <w:r w:rsidRPr="00963F0F">
        <w:t xml:space="preserve">4.5.4. Довжина страхувального  каната запобіжного  верхолазного  пристрою </w:t>
      </w:r>
      <w:r w:rsidR="00322824" w:rsidRPr="00963F0F">
        <w:t xml:space="preserve"> </w:t>
      </w:r>
      <w:r w:rsidRPr="00963F0F">
        <w:t xml:space="preserve">визначається виходячи  із конкретних  умов праці  та  можливості  вільного </w:t>
      </w:r>
      <w:r w:rsidR="00322824" w:rsidRPr="00963F0F">
        <w:t xml:space="preserve"> </w:t>
      </w:r>
      <w:r w:rsidRPr="00963F0F">
        <w:t xml:space="preserve">пересування працівника у процесі виконання роботи.  </w:t>
      </w:r>
    </w:p>
    <w:p w:rsidR="00322824" w:rsidRPr="00963F0F" w:rsidRDefault="003D61BA" w:rsidP="00322824">
      <w:r w:rsidRPr="00963F0F">
        <w:t xml:space="preserve">4.5.5. Барабанна система запобіжного  верхолазного  пристрою  з  храповим </w:t>
      </w:r>
      <w:r w:rsidR="00322824" w:rsidRPr="00963F0F">
        <w:t xml:space="preserve"> </w:t>
      </w:r>
      <w:r w:rsidRPr="00963F0F">
        <w:t xml:space="preserve">механізмом  і  пружиною  повинна забезпечувати намотку  страхувального  каната </w:t>
      </w:r>
      <w:r w:rsidR="00322824" w:rsidRPr="00963F0F">
        <w:t xml:space="preserve"> </w:t>
      </w:r>
      <w:r w:rsidRPr="00963F0F">
        <w:t xml:space="preserve">відповідної  довжини. Канат повинен  витримувати динамічне навантаження, що </w:t>
      </w:r>
      <w:r w:rsidR="00322824" w:rsidRPr="00963F0F">
        <w:t xml:space="preserve"> </w:t>
      </w:r>
      <w:r w:rsidRPr="00963F0F">
        <w:t xml:space="preserve">виникає під  час падіння вантажу  масою  100  кг в процесі  гальмування на всій </w:t>
      </w:r>
      <w:r w:rsidR="00322824" w:rsidRPr="00963F0F">
        <w:t xml:space="preserve"> </w:t>
      </w:r>
      <w:r w:rsidRPr="00963F0F">
        <w:t xml:space="preserve">довжині гальмувального шляху. </w:t>
      </w:r>
    </w:p>
    <w:p w:rsidR="00322824" w:rsidRPr="00963F0F" w:rsidRDefault="003D61BA" w:rsidP="00322824">
      <w:r w:rsidRPr="00963F0F">
        <w:t xml:space="preserve">4.5.6. Після кожного  випадку  спрацьовування, а також  через кожні  12 </w:t>
      </w:r>
      <w:r w:rsidR="00322824" w:rsidRPr="00963F0F">
        <w:t xml:space="preserve"> </w:t>
      </w:r>
      <w:r w:rsidRPr="00963F0F">
        <w:t>місяців  у  процесі  експлуатації  проводиться  випробування</w:t>
      </w:r>
    </w:p>
    <w:p w:rsidR="00322824" w:rsidRPr="00963F0F" w:rsidRDefault="003D61BA" w:rsidP="00322824">
      <w:r w:rsidRPr="00963F0F">
        <w:t xml:space="preserve">запобіжного </w:t>
      </w:r>
      <w:r w:rsidR="00322824" w:rsidRPr="00963F0F">
        <w:t xml:space="preserve"> </w:t>
      </w:r>
      <w:r w:rsidRPr="00963F0F">
        <w:t xml:space="preserve">верхолазного  пристрою  за  методикою, наведеною  в документах  з експлуатації </w:t>
      </w:r>
      <w:r w:rsidR="00322824" w:rsidRPr="00963F0F">
        <w:t xml:space="preserve"> </w:t>
      </w:r>
      <w:r w:rsidRPr="00963F0F">
        <w:t xml:space="preserve">виробника. </w:t>
      </w:r>
    </w:p>
    <w:p w:rsidR="00322824" w:rsidRPr="00963F0F" w:rsidRDefault="00BA58F3" w:rsidP="00356506">
      <w:pPr>
        <w:pStyle w:val="2"/>
      </w:pPr>
      <w:bookmarkStart w:id="9" w:name="_Toc175323420"/>
      <w:r>
        <w:t xml:space="preserve">4.6. </w:t>
      </w:r>
      <w:r w:rsidR="003D61BA" w:rsidRPr="00963F0F">
        <w:t>Вимоги  до  уловлювачів</w:t>
      </w:r>
      <w:r w:rsidR="0069336D" w:rsidRPr="00963F0F">
        <w:t xml:space="preserve"> </w:t>
      </w:r>
      <w:r w:rsidR="003D61BA" w:rsidRPr="00963F0F">
        <w:t>з</w:t>
      </w:r>
      <w:r w:rsidR="0069336D" w:rsidRPr="00963F0F">
        <w:t xml:space="preserve"> </w:t>
      </w:r>
      <w:r w:rsidR="003D61BA" w:rsidRPr="00963F0F">
        <w:t>вертикально  установленими страхувальними канатами</w:t>
      </w:r>
      <w:bookmarkEnd w:id="9"/>
      <w:r w:rsidR="003D61BA" w:rsidRPr="00963F0F">
        <w:t xml:space="preserve"> </w:t>
      </w:r>
    </w:p>
    <w:p w:rsidR="00322824" w:rsidRPr="00963F0F" w:rsidRDefault="003D61BA" w:rsidP="00322824">
      <w:r w:rsidRPr="00963F0F">
        <w:t xml:space="preserve">4.6.1. Для  забезпечення  безпеки  при  підйомі  та  спусканні  працівників  по </w:t>
      </w:r>
      <w:r w:rsidR="00322824" w:rsidRPr="00963F0F">
        <w:t xml:space="preserve"> </w:t>
      </w:r>
      <w:r w:rsidRPr="00963F0F">
        <w:t xml:space="preserve">вертикальних  та нахилених  площинах  застосовуються уловлювачі  з вертикально </w:t>
      </w:r>
      <w:r w:rsidR="00322824" w:rsidRPr="00963F0F">
        <w:t xml:space="preserve"> </w:t>
      </w:r>
      <w:r w:rsidRPr="00963F0F">
        <w:t xml:space="preserve">установленими страхувальними канатами. </w:t>
      </w:r>
    </w:p>
    <w:p w:rsidR="00322824" w:rsidRPr="00963F0F" w:rsidRDefault="003D61BA" w:rsidP="00322824">
      <w:r w:rsidRPr="00963F0F">
        <w:t xml:space="preserve">4.6.2. При  роботі  з уловлювачем  на  вертикально  установленому </w:t>
      </w:r>
      <w:r w:rsidR="00322824" w:rsidRPr="00963F0F">
        <w:t xml:space="preserve"> </w:t>
      </w:r>
      <w:r w:rsidRPr="00963F0F">
        <w:t xml:space="preserve">страхувальному  канату  необхідно  застосовувати запобіжний  пояс ПЛ з стропом, </w:t>
      </w:r>
      <w:r w:rsidR="00322824" w:rsidRPr="00963F0F">
        <w:t xml:space="preserve"> </w:t>
      </w:r>
      <w:r w:rsidRPr="00963F0F">
        <w:t xml:space="preserve">довжина якого у разі падіння працівника при факторі падіння, що дорівнює 2, не </w:t>
      </w:r>
      <w:r w:rsidR="00322824" w:rsidRPr="00963F0F">
        <w:t xml:space="preserve"> </w:t>
      </w:r>
      <w:r w:rsidRPr="00963F0F">
        <w:t xml:space="preserve">повинна перевищувати  0,5  м. Дозволяється використання стропа, довжиною </w:t>
      </w:r>
      <w:r w:rsidR="00322824" w:rsidRPr="00963F0F">
        <w:t xml:space="preserve"> </w:t>
      </w:r>
      <w:r w:rsidRPr="00963F0F">
        <w:t xml:space="preserve">більше 0,5 м за умови використання в страхувальній системі амортизатора. </w:t>
      </w:r>
    </w:p>
    <w:p w:rsidR="00322824" w:rsidRPr="00963F0F" w:rsidRDefault="003D61BA" w:rsidP="00322824">
      <w:r w:rsidRPr="00963F0F">
        <w:t xml:space="preserve">4.6.3. Для підготовки уловлювачів до  роботи  працівник повинен  після </w:t>
      </w:r>
      <w:r w:rsidR="00322824" w:rsidRPr="00963F0F">
        <w:t xml:space="preserve"> </w:t>
      </w:r>
      <w:r w:rsidRPr="00963F0F">
        <w:t xml:space="preserve">заведення вертикального  страхувального  каната  в уловлювач поворотом його </w:t>
      </w:r>
      <w:r w:rsidR="00322824" w:rsidRPr="00963F0F">
        <w:t xml:space="preserve"> </w:t>
      </w:r>
      <w:r w:rsidRPr="00963F0F">
        <w:t xml:space="preserve">рухомої  щоки  привести  уловлювач у  робочий  стан. Після цього  закріплюється </w:t>
      </w:r>
      <w:r w:rsidR="00322824" w:rsidRPr="00963F0F">
        <w:t xml:space="preserve"> </w:t>
      </w:r>
      <w:r w:rsidRPr="00963F0F">
        <w:t xml:space="preserve">карабін стропа запобіжного пояса за соосні отвори щок уловлювача. </w:t>
      </w:r>
    </w:p>
    <w:p w:rsidR="00322824" w:rsidRPr="00963F0F" w:rsidRDefault="003D61BA" w:rsidP="00322824">
      <w:r w:rsidRPr="00963F0F">
        <w:t>4.6.4.</w:t>
      </w:r>
      <w:r w:rsidR="00356506" w:rsidRPr="00963F0F">
        <w:t xml:space="preserve"> </w:t>
      </w:r>
      <w:r w:rsidRPr="00963F0F">
        <w:t xml:space="preserve">Вертикальні  страхувальні  канати  з  уловлювачами  повинні </w:t>
      </w:r>
      <w:r w:rsidR="00322824" w:rsidRPr="00963F0F">
        <w:t xml:space="preserve"> </w:t>
      </w:r>
      <w:r w:rsidRPr="00963F0F">
        <w:t xml:space="preserve">витримувати статичне навантаження 7000  Н  та динамічне навантаження,  яке </w:t>
      </w:r>
      <w:r w:rsidR="00322824" w:rsidRPr="00963F0F">
        <w:t xml:space="preserve"> </w:t>
      </w:r>
      <w:r w:rsidRPr="00963F0F">
        <w:t xml:space="preserve">виникає при  падінні  вантажу  масою  100  кг, закріпленого  до  амортизатора </w:t>
      </w:r>
      <w:r w:rsidR="00322824" w:rsidRPr="00963F0F">
        <w:t xml:space="preserve"> </w:t>
      </w:r>
      <w:r w:rsidRPr="00963F0F">
        <w:t xml:space="preserve">запобіжного пояса, з висоти 0,8 м. </w:t>
      </w:r>
    </w:p>
    <w:p w:rsidR="00322824" w:rsidRPr="00963F0F" w:rsidRDefault="003D61BA" w:rsidP="00356506">
      <w:pPr>
        <w:pStyle w:val="2"/>
      </w:pPr>
      <w:bookmarkStart w:id="10" w:name="_Toc175323421"/>
      <w:r w:rsidRPr="00963F0F">
        <w:t>4.7. Вимоги до верхолазного спорядження</w:t>
      </w:r>
      <w:bookmarkEnd w:id="10"/>
      <w:r w:rsidRPr="00963F0F">
        <w:t xml:space="preserve">  </w:t>
      </w:r>
    </w:p>
    <w:p w:rsidR="00322824" w:rsidRPr="00963F0F" w:rsidRDefault="003D61BA" w:rsidP="00356506">
      <w:pPr>
        <w:pStyle w:val="3"/>
      </w:pPr>
      <w:bookmarkStart w:id="11" w:name="_Toc175323422"/>
      <w:r w:rsidRPr="00963F0F">
        <w:t>4.7.1. Вимоги до опорних, страхувальних і допоміжних канатів</w:t>
      </w:r>
      <w:bookmarkEnd w:id="11"/>
      <w:r w:rsidRPr="00963F0F">
        <w:t xml:space="preserve">  </w:t>
      </w:r>
    </w:p>
    <w:p w:rsidR="00322824" w:rsidRPr="00963F0F" w:rsidRDefault="003D61BA" w:rsidP="00322824">
      <w:r w:rsidRPr="00963F0F">
        <w:t xml:space="preserve">4.7.1.1. Опорні, страхувальні й допоміжні канати, що використовуються при </w:t>
      </w:r>
      <w:r w:rsidR="00322824" w:rsidRPr="00963F0F">
        <w:t xml:space="preserve"> </w:t>
      </w:r>
      <w:r w:rsidRPr="00963F0F">
        <w:t xml:space="preserve">виконанні  робіт на  висоті  із застосуванням верхолазного  спорядження під  час </w:t>
      </w:r>
      <w:r w:rsidR="00322824" w:rsidRPr="00963F0F">
        <w:t xml:space="preserve"> </w:t>
      </w:r>
      <w:r w:rsidRPr="00963F0F">
        <w:t xml:space="preserve">підйому  (спуску) працівника для  забезпечення безпеки працівника при роботі  на </w:t>
      </w:r>
      <w:r w:rsidR="00322824" w:rsidRPr="00963F0F">
        <w:t xml:space="preserve"> </w:t>
      </w:r>
      <w:r w:rsidRPr="00963F0F">
        <w:t xml:space="preserve">висоті й евакуації його у випадку одержання травми або виникнення надзвичайної </w:t>
      </w:r>
      <w:r w:rsidR="00322824" w:rsidRPr="00963F0F">
        <w:t xml:space="preserve"> </w:t>
      </w:r>
      <w:r w:rsidRPr="00963F0F">
        <w:t xml:space="preserve">(аварійної) ситуації на об'єкті, застосовувуються відповідно до вимог цих Правил </w:t>
      </w:r>
      <w:r w:rsidR="00322824" w:rsidRPr="00963F0F">
        <w:t xml:space="preserve"> </w:t>
      </w:r>
      <w:r w:rsidRPr="00963F0F">
        <w:t xml:space="preserve">та вимог до експлуатації виробників. </w:t>
      </w:r>
    </w:p>
    <w:p w:rsidR="00322824" w:rsidRPr="00963F0F" w:rsidRDefault="003D61BA" w:rsidP="00322824">
      <w:r w:rsidRPr="00963F0F">
        <w:t xml:space="preserve">4.7.1.2. При  виконанні  робіт на висоті в безопорному  просторі  та на </w:t>
      </w:r>
      <w:r w:rsidR="00322824" w:rsidRPr="00963F0F">
        <w:t xml:space="preserve"> </w:t>
      </w:r>
      <w:r w:rsidRPr="00963F0F">
        <w:t xml:space="preserve">конструкціях </w:t>
      </w:r>
      <w:r w:rsidR="00356506" w:rsidRPr="00963F0F">
        <w:t xml:space="preserve"> </w:t>
      </w:r>
      <w:r w:rsidRPr="00963F0F">
        <w:t>(елементах конструкцій)</w:t>
      </w:r>
      <w:r w:rsidR="00356506" w:rsidRPr="00963F0F">
        <w:t xml:space="preserve"> </w:t>
      </w:r>
      <w:r w:rsidRPr="00963F0F">
        <w:t>із</w:t>
      </w:r>
      <w:r w:rsidR="00356506" w:rsidRPr="00963F0F">
        <w:t xml:space="preserve"> </w:t>
      </w:r>
      <w:r w:rsidRPr="00963F0F">
        <w:t>застосуванням</w:t>
      </w:r>
      <w:r w:rsidR="00356506" w:rsidRPr="00963F0F">
        <w:t xml:space="preserve"> </w:t>
      </w:r>
      <w:r w:rsidRPr="00963F0F">
        <w:t xml:space="preserve">верхолазного </w:t>
      </w:r>
      <w:r w:rsidR="00322824" w:rsidRPr="00963F0F">
        <w:t xml:space="preserve"> </w:t>
      </w:r>
      <w:r w:rsidRPr="00963F0F">
        <w:t xml:space="preserve">спорядження як опорні,  страхувальні  і  допоміжні  канати  застосовуються плетені </w:t>
      </w:r>
      <w:r w:rsidR="00322824" w:rsidRPr="00963F0F">
        <w:t xml:space="preserve"> </w:t>
      </w:r>
      <w:r w:rsidRPr="00963F0F">
        <w:t xml:space="preserve">синтетичні шнури. </w:t>
      </w:r>
    </w:p>
    <w:p w:rsidR="00322824" w:rsidRPr="00963F0F" w:rsidRDefault="003D61BA" w:rsidP="00322824">
      <w:r w:rsidRPr="00963F0F">
        <w:t xml:space="preserve">Як страхувальні можуть використовуватися сталеві канати, вимоги до яких </w:t>
      </w:r>
      <w:r w:rsidR="00322824" w:rsidRPr="00963F0F">
        <w:t xml:space="preserve"> </w:t>
      </w:r>
      <w:r w:rsidRPr="00963F0F">
        <w:t xml:space="preserve">викладені  в пункті  4.4 цих  Правил. При  цьому  в страхувальній  системі </w:t>
      </w:r>
      <w:r w:rsidR="00322824" w:rsidRPr="00963F0F">
        <w:t xml:space="preserve"> </w:t>
      </w:r>
      <w:r w:rsidRPr="00963F0F">
        <w:t xml:space="preserve">(ланцюжку) необхідно застосовувати ПЛ із амортизатором.  </w:t>
      </w:r>
    </w:p>
    <w:p w:rsidR="00322824" w:rsidRPr="00963F0F" w:rsidRDefault="003D61BA" w:rsidP="00322824">
      <w:r w:rsidRPr="00963F0F">
        <w:t xml:space="preserve">4.7.1.3. Канати мають  відповідати  вимогам технічних  умов виробників на </w:t>
      </w:r>
      <w:r w:rsidR="00322824" w:rsidRPr="00963F0F">
        <w:t xml:space="preserve"> </w:t>
      </w:r>
      <w:r w:rsidRPr="00963F0F">
        <w:t xml:space="preserve">канати конкретної конструкції та типу.  </w:t>
      </w:r>
    </w:p>
    <w:p w:rsidR="00322824" w:rsidRPr="00963F0F" w:rsidRDefault="003D61BA" w:rsidP="00322824">
      <w:r w:rsidRPr="00963F0F">
        <w:t xml:space="preserve">4.7.1.4. Шнури виготовляються із синтетичного волокна з характеристиками </w:t>
      </w:r>
      <w:r w:rsidR="00322824" w:rsidRPr="00963F0F">
        <w:t xml:space="preserve"> </w:t>
      </w:r>
      <w:r w:rsidRPr="00963F0F">
        <w:t xml:space="preserve">не гірше, ніж у поліамідних та поліефірних волокон. Як опорний й страхувальний </w:t>
      </w:r>
      <w:r w:rsidR="00322824" w:rsidRPr="00963F0F">
        <w:t xml:space="preserve"> </w:t>
      </w:r>
      <w:r w:rsidRPr="00963F0F">
        <w:t xml:space="preserve">канати (запобіжні стропи) застосовуються шнури діаметром не менше 10 мм, що </w:t>
      </w:r>
      <w:r w:rsidR="00322824" w:rsidRPr="00963F0F">
        <w:t xml:space="preserve"> </w:t>
      </w:r>
      <w:r w:rsidRPr="00963F0F">
        <w:t xml:space="preserve">мають  розривне навантаження не менше 22  кН;  як допоміжні  канати  -  шнури </w:t>
      </w:r>
      <w:r w:rsidR="00322824" w:rsidRPr="00963F0F">
        <w:t xml:space="preserve"> </w:t>
      </w:r>
      <w:r w:rsidRPr="00963F0F">
        <w:t xml:space="preserve">діаметром не менше 6 мм із розривним навантаженням не менше 7 кН. </w:t>
      </w:r>
      <w:r w:rsidR="00322824" w:rsidRPr="00963F0F">
        <w:t xml:space="preserve"> </w:t>
      </w:r>
      <w:r w:rsidRPr="00963F0F">
        <w:t xml:space="preserve">Для в'язання вузлів,  що  самозатягаються, на  вертикально  встановлених </w:t>
      </w:r>
      <w:r w:rsidR="00322824" w:rsidRPr="00963F0F">
        <w:t xml:space="preserve"> </w:t>
      </w:r>
      <w:r w:rsidRPr="00963F0F">
        <w:t xml:space="preserve">страхувальних канатах дозволяється використовувати шнури діаметром не менше </w:t>
      </w:r>
      <w:r w:rsidR="00322824" w:rsidRPr="00963F0F">
        <w:t xml:space="preserve"> </w:t>
      </w:r>
      <w:r w:rsidRPr="00963F0F">
        <w:t xml:space="preserve">6 мм. </w:t>
      </w:r>
    </w:p>
    <w:p w:rsidR="00322824" w:rsidRPr="00963F0F" w:rsidRDefault="003D61BA" w:rsidP="00322824">
      <w:r w:rsidRPr="00963F0F">
        <w:t xml:space="preserve">4.7.1.5. Як опорні  канати  застосовуються  статичні  шнури, що  мають </w:t>
      </w:r>
      <w:r w:rsidR="00322824" w:rsidRPr="00963F0F">
        <w:t xml:space="preserve"> </w:t>
      </w:r>
      <w:r w:rsidRPr="00963F0F">
        <w:t xml:space="preserve">відносне подовження від  1,5 до  2,5%  при  прикладанні  до  них  статичного </w:t>
      </w:r>
      <w:r w:rsidR="00322824" w:rsidRPr="00963F0F">
        <w:t xml:space="preserve"> </w:t>
      </w:r>
      <w:r w:rsidRPr="00963F0F">
        <w:t xml:space="preserve">навантаження 800 Н. Ці шнури допускається також застосовувати як страхувальні </w:t>
      </w:r>
      <w:r w:rsidR="00322824" w:rsidRPr="00963F0F">
        <w:t xml:space="preserve"> </w:t>
      </w:r>
      <w:r w:rsidRPr="00963F0F">
        <w:t xml:space="preserve">канати, якщо  технологія виконання  робіт виключає  можливість  падіння </w:t>
      </w:r>
      <w:r w:rsidR="00322824" w:rsidRPr="00963F0F">
        <w:t xml:space="preserve"> </w:t>
      </w:r>
      <w:r w:rsidRPr="00963F0F">
        <w:t xml:space="preserve">працівника з фактором падіння, що дорівнює двом.  </w:t>
      </w:r>
    </w:p>
    <w:p w:rsidR="00322824" w:rsidRPr="00963F0F" w:rsidRDefault="003D61BA" w:rsidP="00322824">
      <w:r w:rsidRPr="00963F0F">
        <w:t xml:space="preserve">4.7.1.6. Як страхувальні  канати  при  виконанні  робіт,  де не виключена </w:t>
      </w:r>
      <w:r w:rsidR="00322824" w:rsidRPr="00963F0F">
        <w:t xml:space="preserve"> </w:t>
      </w:r>
      <w:r w:rsidRPr="00963F0F">
        <w:t xml:space="preserve">можливість падіння працівника з фактором падіння,  що  дорівнює двом, </w:t>
      </w:r>
      <w:r w:rsidR="00322824" w:rsidRPr="00963F0F">
        <w:t xml:space="preserve"> </w:t>
      </w:r>
      <w:r w:rsidRPr="00963F0F">
        <w:t xml:space="preserve">застосовуються динамічні шнури, що мають відносне подовження від 4,5 до 6,5% </w:t>
      </w:r>
      <w:r w:rsidR="00322824" w:rsidRPr="00963F0F">
        <w:t xml:space="preserve"> </w:t>
      </w:r>
      <w:r w:rsidRPr="00963F0F">
        <w:t xml:space="preserve">при  прикладанні  до  них  статичного  навантаження 800  Н. Допускається </w:t>
      </w:r>
      <w:r w:rsidR="00322824" w:rsidRPr="00963F0F">
        <w:t xml:space="preserve"> </w:t>
      </w:r>
      <w:r w:rsidRPr="00963F0F">
        <w:t xml:space="preserve">використовувати як страхувальні канати статичні шнури, зазначені в пункті 4.7.1.5 </w:t>
      </w:r>
      <w:r w:rsidR="00322824" w:rsidRPr="00963F0F">
        <w:t xml:space="preserve"> </w:t>
      </w:r>
      <w:r w:rsidRPr="00963F0F">
        <w:t>цих  Правил.  У цьому  випадку  при  виконанні  робіт на висоті  застосовується в</w:t>
      </w:r>
      <w:r w:rsidR="00322824" w:rsidRPr="00963F0F">
        <w:t xml:space="preserve"> </w:t>
      </w:r>
      <w:r w:rsidRPr="00963F0F">
        <w:t xml:space="preserve">страхувальній системі (ланцюжку) ПЛ із амортизатором. </w:t>
      </w:r>
    </w:p>
    <w:p w:rsidR="00322824" w:rsidRPr="00963F0F" w:rsidRDefault="003D61BA" w:rsidP="00322824">
      <w:r w:rsidRPr="00963F0F">
        <w:t xml:space="preserve">4.7.1.7. Страхувальні, опорні й допоміжні канати при експлуатації проходять </w:t>
      </w:r>
      <w:r w:rsidR="00322824" w:rsidRPr="00963F0F">
        <w:t xml:space="preserve"> </w:t>
      </w:r>
      <w:r w:rsidRPr="00963F0F">
        <w:t xml:space="preserve">періодичні  випробування не рідше одного  разу  за 6  місяців за методикою, </w:t>
      </w:r>
      <w:r w:rsidR="00322824" w:rsidRPr="00963F0F">
        <w:t xml:space="preserve"> </w:t>
      </w:r>
      <w:r w:rsidRPr="00963F0F">
        <w:t xml:space="preserve">викладеною в документах з експлуатації виробників.  </w:t>
      </w:r>
    </w:p>
    <w:p w:rsidR="00322824" w:rsidRPr="00963F0F" w:rsidRDefault="003D61BA" w:rsidP="00322824">
      <w:r w:rsidRPr="00963F0F">
        <w:t xml:space="preserve">4.7.1.8. У процесі  експлуатації  канати підлягають  вибраковуванню  за </w:t>
      </w:r>
      <w:r w:rsidR="00322824" w:rsidRPr="00963F0F">
        <w:t xml:space="preserve"> </w:t>
      </w:r>
      <w:r w:rsidRPr="00963F0F">
        <w:t xml:space="preserve">наявності дефектів, що знижують їхню механічну міцність: </w:t>
      </w:r>
    </w:p>
    <w:p w:rsidR="00322824" w:rsidRPr="00963F0F" w:rsidRDefault="003D61BA" w:rsidP="00322824">
      <w:r w:rsidRPr="00963F0F">
        <w:t xml:space="preserve">ушкодження (розриви) ниток на оплітці; </w:t>
      </w:r>
    </w:p>
    <w:p w:rsidR="00322824" w:rsidRPr="00963F0F" w:rsidRDefault="003D61BA" w:rsidP="00322824">
      <w:r w:rsidRPr="00963F0F">
        <w:t xml:space="preserve">оплавлені ділянки; </w:t>
      </w:r>
    </w:p>
    <w:p w:rsidR="00322824" w:rsidRPr="00963F0F" w:rsidRDefault="003D61BA" w:rsidP="00322824">
      <w:r w:rsidRPr="00963F0F">
        <w:t xml:space="preserve">сліди фарб, розчинників, масел, інших агресивних речовин; </w:t>
      </w:r>
    </w:p>
    <w:p w:rsidR="00322824" w:rsidRPr="00963F0F" w:rsidRDefault="003D61BA" w:rsidP="00322824">
      <w:r w:rsidRPr="00963F0F">
        <w:t xml:space="preserve">місцеві зменшення або збільшення діаметра каната; </w:t>
      </w:r>
    </w:p>
    <w:p w:rsidR="00322824" w:rsidRPr="00963F0F" w:rsidRDefault="003D61BA" w:rsidP="00322824">
      <w:r w:rsidRPr="00963F0F">
        <w:t xml:space="preserve">вихід внутрішніх стренг у вигляді “барашків” через оплітку назовні; </w:t>
      </w:r>
    </w:p>
    <w:p w:rsidR="00322824" w:rsidRPr="00963F0F" w:rsidRDefault="003D61BA" w:rsidP="00322824">
      <w:r w:rsidRPr="00963F0F">
        <w:t>після  впливу  динамічного  навантаження, що  виникає на канаті, у  момент</w:t>
      </w:r>
      <w:r w:rsidR="00322824" w:rsidRPr="00963F0F">
        <w:t xml:space="preserve"> </w:t>
      </w:r>
      <w:r w:rsidRPr="00963F0F">
        <w:t xml:space="preserve">зупинки падіння працівника.  </w:t>
      </w:r>
    </w:p>
    <w:p w:rsidR="00322824" w:rsidRPr="00963F0F" w:rsidRDefault="003D61BA" w:rsidP="00322824">
      <w:r w:rsidRPr="00963F0F">
        <w:t xml:space="preserve">4.7.1.9. Опорні  й  страхувальні  канати, що  використовуються під  час </w:t>
      </w:r>
      <w:r w:rsidR="00322824" w:rsidRPr="00963F0F">
        <w:t xml:space="preserve"> </w:t>
      </w:r>
      <w:r w:rsidRPr="00963F0F">
        <w:t>виконання робіт, мають бути по всій довжині цільними. Не допускається штучне</w:t>
      </w:r>
      <w:r w:rsidR="00322824" w:rsidRPr="00963F0F">
        <w:t xml:space="preserve"> </w:t>
      </w:r>
      <w:r w:rsidRPr="00963F0F">
        <w:t xml:space="preserve">їх  подовження шляхом зав'язування, сплетення тощо.  Максимальна  довжина </w:t>
      </w:r>
      <w:r w:rsidR="00322824" w:rsidRPr="00963F0F">
        <w:t xml:space="preserve"> </w:t>
      </w:r>
      <w:r w:rsidRPr="00963F0F">
        <w:t xml:space="preserve">канатів, необхідна для виконання роботи, визначається ПВР. </w:t>
      </w:r>
    </w:p>
    <w:p w:rsidR="00322824" w:rsidRPr="00963F0F" w:rsidRDefault="003D61BA" w:rsidP="00356506">
      <w:pPr>
        <w:pStyle w:val="3"/>
      </w:pPr>
      <w:bookmarkStart w:id="12" w:name="_Toc175323423"/>
      <w:r w:rsidRPr="00963F0F">
        <w:t>4.7.2. Вимоги до запобіжних стропів</w:t>
      </w:r>
      <w:bookmarkEnd w:id="12"/>
      <w:r w:rsidRPr="00963F0F">
        <w:t xml:space="preserve"> </w:t>
      </w:r>
    </w:p>
    <w:p w:rsidR="00322824" w:rsidRPr="00963F0F" w:rsidRDefault="003D61BA" w:rsidP="00322824">
      <w:r w:rsidRPr="00963F0F">
        <w:t xml:space="preserve">4.7.2.1. Запобіжні  стропи  (далі  –  стропи), виготовлені  із синтетичних </w:t>
      </w:r>
      <w:r w:rsidR="00322824" w:rsidRPr="00963F0F">
        <w:t xml:space="preserve"> </w:t>
      </w:r>
      <w:r w:rsidRPr="00963F0F">
        <w:t xml:space="preserve">канатів,  плетених  шнурів і  стрічок, металевих  канатів та ланцюгів,  що </w:t>
      </w:r>
      <w:r w:rsidR="00322824" w:rsidRPr="00963F0F">
        <w:t xml:space="preserve"> </w:t>
      </w:r>
      <w:r w:rsidRPr="00963F0F">
        <w:t>використовуються при  виконанні  робіт на висоті, мають  відповідати  вимогам</w:t>
      </w:r>
      <w:r w:rsidR="00322824" w:rsidRPr="00963F0F">
        <w:t xml:space="preserve"> </w:t>
      </w:r>
      <w:r w:rsidRPr="00963F0F">
        <w:t xml:space="preserve">технічних  умов та  документів  з експлуатації  виробників на конкретний  вид </w:t>
      </w:r>
      <w:r w:rsidR="00322824" w:rsidRPr="00963F0F">
        <w:t xml:space="preserve"> </w:t>
      </w:r>
      <w:r w:rsidRPr="00963F0F">
        <w:t xml:space="preserve">виробу.  </w:t>
      </w:r>
    </w:p>
    <w:p w:rsidR="00322824" w:rsidRPr="00963F0F" w:rsidRDefault="003D61BA" w:rsidP="00322824">
      <w:r w:rsidRPr="00963F0F">
        <w:t xml:space="preserve">4.7.2.2. Стропи  застосовуються для забезпечення безпеки  (страхування) </w:t>
      </w:r>
      <w:r w:rsidR="00322824" w:rsidRPr="00963F0F">
        <w:t xml:space="preserve"> </w:t>
      </w:r>
      <w:r w:rsidRPr="00963F0F">
        <w:t xml:space="preserve">працівників на висоті, у тому числі: при пересуванні по страхувальних і опорних </w:t>
      </w:r>
      <w:r w:rsidR="00322824" w:rsidRPr="00963F0F">
        <w:t xml:space="preserve"> </w:t>
      </w:r>
      <w:r w:rsidRPr="00963F0F">
        <w:t xml:space="preserve">канатах, будівельних  конструкціях, при  переході  через  перешкоди, проміжні </w:t>
      </w:r>
      <w:r w:rsidR="00322824" w:rsidRPr="00963F0F">
        <w:t xml:space="preserve"> </w:t>
      </w:r>
      <w:r w:rsidRPr="00963F0F">
        <w:t xml:space="preserve">опори  й  вузли  на канатах  під  час спуску  (підйому), а також при  закріпленні </w:t>
      </w:r>
      <w:r w:rsidR="00322824" w:rsidRPr="00963F0F">
        <w:t xml:space="preserve"> </w:t>
      </w:r>
      <w:r w:rsidRPr="00963F0F">
        <w:t xml:space="preserve">верхолазного спорядження.  </w:t>
      </w:r>
    </w:p>
    <w:p w:rsidR="00322824" w:rsidRPr="00963F0F" w:rsidRDefault="003D61BA" w:rsidP="00322824">
      <w:r w:rsidRPr="00963F0F">
        <w:t xml:space="preserve">Допускається застосовувати для фіксації тіла на висоті в зручному робочому </w:t>
      </w:r>
      <w:r w:rsidR="00322824" w:rsidRPr="00963F0F">
        <w:t xml:space="preserve"> </w:t>
      </w:r>
      <w:r w:rsidRPr="00963F0F">
        <w:t>положенні  додаткові, регульовані  по  довжині  технологічні  стропи, які  не</w:t>
      </w:r>
      <w:r w:rsidR="00322824" w:rsidRPr="00963F0F">
        <w:t xml:space="preserve"> </w:t>
      </w:r>
      <w:r w:rsidRPr="00963F0F">
        <w:t xml:space="preserve">виконують функцію страхування. </w:t>
      </w:r>
    </w:p>
    <w:p w:rsidR="00322824" w:rsidRPr="00963F0F" w:rsidRDefault="003D61BA" w:rsidP="00322824">
      <w:r w:rsidRPr="00963F0F">
        <w:t xml:space="preserve">4.7.2.3. Стропи можуть бути виготовлені з: </w:t>
      </w:r>
    </w:p>
    <w:p w:rsidR="00322824" w:rsidRPr="00963F0F" w:rsidRDefault="003D61BA" w:rsidP="00322824">
      <w:r w:rsidRPr="00963F0F">
        <w:t xml:space="preserve">плетеного шнура діаметром не менше 10 мм із розривним навантаженням не </w:t>
      </w:r>
      <w:r w:rsidR="00322824" w:rsidRPr="00963F0F">
        <w:t xml:space="preserve"> </w:t>
      </w:r>
      <w:r w:rsidRPr="00963F0F">
        <w:t xml:space="preserve">менше 22 кН; При цьому кінцевики-петлі зав`язуються вузлом вісімка ; </w:t>
      </w:r>
    </w:p>
    <w:p w:rsidR="00322824" w:rsidRPr="00963F0F" w:rsidRDefault="003D61BA" w:rsidP="00322824">
      <w:r w:rsidRPr="00963F0F">
        <w:t xml:space="preserve">плетеного  шнура діаметром 6  мм  із розривним навантаженням не менше 7 </w:t>
      </w:r>
      <w:r w:rsidR="00322824" w:rsidRPr="00963F0F">
        <w:t xml:space="preserve"> </w:t>
      </w:r>
      <w:r w:rsidRPr="00963F0F">
        <w:t xml:space="preserve">кН,  зав'язаного  на страхувальному  канаті  вузлом прусик , що  самозатягається. </w:t>
      </w:r>
      <w:r w:rsidR="00322824" w:rsidRPr="00963F0F">
        <w:t xml:space="preserve"> </w:t>
      </w:r>
      <w:r w:rsidRPr="00963F0F">
        <w:t xml:space="preserve">При цьому кінці шнура зв'язуються вузлом грейпвайн  або  зустрічна вісімка , а </w:t>
      </w:r>
      <w:r w:rsidR="00322824" w:rsidRPr="00963F0F">
        <w:t xml:space="preserve"> </w:t>
      </w:r>
      <w:r w:rsidRPr="00963F0F">
        <w:t xml:space="preserve">довжина плечей петлі, зав'язаної вузлом прусик , має бути однаковою (вимоги до </w:t>
      </w:r>
      <w:r w:rsidR="00322824" w:rsidRPr="00963F0F">
        <w:t xml:space="preserve"> </w:t>
      </w:r>
      <w:r w:rsidRPr="00963F0F">
        <w:t xml:space="preserve">шнурів наведені в пункті 4.7.1.4 цих Правил); </w:t>
      </w:r>
    </w:p>
    <w:p w:rsidR="00322824" w:rsidRPr="00963F0F" w:rsidRDefault="003D61BA" w:rsidP="00322824">
      <w:r w:rsidRPr="00963F0F">
        <w:t xml:space="preserve">Довжина фіксованого  або  регульованого  стропа разом  з кінцевиками  - </w:t>
      </w:r>
      <w:r w:rsidR="00322824" w:rsidRPr="00963F0F">
        <w:t xml:space="preserve"> </w:t>
      </w:r>
      <w:r w:rsidRPr="00963F0F">
        <w:t>петлями, зав'язаними на кінцях  вузлом</w:t>
      </w:r>
    </w:p>
    <w:p w:rsidR="00322824" w:rsidRPr="00963F0F" w:rsidRDefault="003D61BA" w:rsidP="00322824">
      <w:r w:rsidRPr="00963F0F">
        <w:t xml:space="preserve">вісімка ,  і  кінцевими  пристроями </w:t>
      </w:r>
      <w:r w:rsidR="00322824" w:rsidRPr="00963F0F">
        <w:t xml:space="preserve"> </w:t>
      </w:r>
      <w:r w:rsidRPr="00963F0F">
        <w:t xml:space="preserve">(карабінами, затискачами й т.д.) не повинна перевищувати 2,0 м. </w:t>
      </w:r>
    </w:p>
    <w:p w:rsidR="00322824" w:rsidRPr="00963F0F" w:rsidRDefault="003D61BA" w:rsidP="00322824">
      <w:r w:rsidRPr="00963F0F">
        <w:t xml:space="preserve">Перелік  вузлів, що  використовуються при  виконанні  робіт на висоті, </w:t>
      </w:r>
      <w:r w:rsidR="00322824" w:rsidRPr="00963F0F">
        <w:t xml:space="preserve"> </w:t>
      </w:r>
      <w:r w:rsidRPr="00963F0F">
        <w:t xml:space="preserve">наведені в таблиці 7.1. </w:t>
      </w:r>
    </w:p>
    <w:p w:rsidR="00322824" w:rsidRPr="00963F0F" w:rsidRDefault="003D61BA" w:rsidP="00322824">
      <w:r w:rsidRPr="00963F0F">
        <w:t>4.7.2.4. Бракування стропів повинно проводитися відповідно до документів з</w:t>
      </w:r>
      <w:r w:rsidR="00322824" w:rsidRPr="00963F0F">
        <w:t xml:space="preserve"> </w:t>
      </w:r>
      <w:r w:rsidRPr="00963F0F">
        <w:t xml:space="preserve">експлуатації  виробників.  Стропи  синтетичні  в процесі  експлуатації  підлягають </w:t>
      </w:r>
      <w:r w:rsidR="00322824" w:rsidRPr="00963F0F">
        <w:t xml:space="preserve"> </w:t>
      </w:r>
      <w:r w:rsidRPr="00963F0F">
        <w:t xml:space="preserve">вибраковуванню за ознаками, зазначеними у пункті 4.7.1.8 цих Правил, а стропи, </w:t>
      </w:r>
      <w:r w:rsidR="00322824" w:rsidRPr="00963F0F">
        <w:t xml:space="preserve"> </w:t>
      </w:r>
      <w:r w:rsidRPr="00963F0F">
        <w:t xml:space="preserve">виготовлені  з металевого  каната та ланцюга,  –  у  разі виявлення таких  видів </w:t>
      </w:r>
      <w:r w:rsidR="00322824" w:rsidRPr="00963F0F">
        <w:t xml:space="preserve"> </w:t>
      </w:r>
      <w:r w:rsidRPr="00963F0F">
        <w:t xml:space="preserve">пошкоджень:  </w:t>
      </w:r>
    </w:p>
    <w:p w:rsidR="00322824" w:rsidRPr="00963F0F" w:rsidRDefault="003D61BA" w:rsidP="00322824">
      <w:r w:rsidRPr="00963F0F">
        <w:t xml:space="preserve">видавлювання металевого осердя чи дротів сталок каната; </w:t>
      </w:r>
    </w:p>
    <w:p w:rsidR="00322824" w:rsidRPr="00963F0F" w:rsidRDefault="003D61BA" w:rsidP="00322824">
      <w:r w:rsidRPr="00963F0F">
        <w:t xml:space="preserve">поверхнева та внутрішня корозія; </w:t>
      </w:r>
    </w:p>
    <w:p w:rsidR="00322824" w:rsidRPr="00963F0F" w:rsidRDefault="003D61BA" w:rsidP="00322824">
      <w:r w:rsidRPr="00963F0F">
        <w:t xml:space="preserve">розрив сталок каната; </w:t>
      </w:r>
    </w:p>
    <w:p w:rsidR="00322824" w:rsidRPr="00963F0F" w:rsidRDefault="003D61BA" w:rsidP="00322824">
      <w:r w:rsidRPr="00963F0F">
        <w:t xml:space="preserve">місцеве зменшення або збільшення діаметра каната; </w:t>
      </w:r>
    </w:p>
    <w:p w:rsidR="00322824" w:rsidRPr="00963F0F" w:rsidRDefault="003D61BA" w:rsidP="00322824">
      <w:r w:rsidRPr="00963F0F">
        <w:t xml:space="preserve">поверхневе та внутрішнє спрацювання каната; </w:t>
      </w:r>
    </w:p>
    <w:p w:rsidR="00322824" w:rsidRPr="00963F0F" w:rsidRDefault="003D61BA" w:rsidP="00322824">
      <w:r w:rsidRPr="00963F0F">
        <w:t xml:space="preserve">зменшення площі поперечного перерізу дротів каната; </w:t>
      </w:r>
    </w:p>
    <w:p w:rsidR="00322824" w:rsidRPr="00963F0F" w:rsidRDefault="003D61BA" w:rsidP="00322824">
      <w:r w:rsidRPr="00963F0F">
        <w:t xml:space="preserve">деформація у  вигляді  роздавлення, перекручувань,  хвилястості, заломів, </w:t>
      </w:r>
      <w:r w:rsidR="00322824" w:rsidRPr="00963F0F">
        <w:t xml:space="preserve"> </w:t>
      </w:r>
      <w:r w:rsidRPr="00963F0F">
        <w:t xml:space="preserve">перегинів каната тощо; </w:t>
      </w:r>
    </w:p>
    <w:p w:rsidR="00322824" w:rsidRPr="00963F0F" w:rsidRDefault="003D61BA" w:rsidP="00322824">
      <w:r w:rsidRPr="00963F0F">
        <w:t xml:space="preserve">зменшення діаметра прутка, з якого  виготовлені  ланки  ланцюга більше ніж </w:t>
      </w:r>
      <w:r w:rsidR="00322824" w:rsidRPr="00963F0F">
        <w:t xml:space="preserve"> </w:t>
      </w:r>
      <w:r w:rsidRPr="00963F0F">
        <w:t xml:space="preserve">на 10 % від первісного діаметра; </w:t>
      </w:r>
    </w:p>
    <w:p w:rsidR="00322824" w:rsidRPr="00963F0F" w:rsidRDefault="003D61BA" w:rsidP="00322824">
      <w:r w:rsidRPr="00963F0F">
        <w:t xml:space="preserve">після впливу  динамічного  навантаження, що  виникає на стропі, у  момент </w:t>
      </w:r>
      <w:r w:rsidR="00322824" w:rsidRPr="00963F0F">
        <w:t xml:space="preserve"> </w:t>
      </w:r>
      <w:r w:rsidRPr="00963F0F">
        <w:t xml:space="preserve">зупинки падіння працівника; </w:t>
      </w:r>
    </w:p>
    <w:p w:rsidR="00322824" w:rsidRPr="00963F0F" w:rsidRDefault="003D61BA" w:rsidP="00322824">
      <w:r w:rsidRPr="00963F0F">
        <w:t xml:space="preserve">інших видів пошкоджень, що знижують механічну міцність каната (ланцюга) </w:t>
      </w:r>
      <w:r w:rsidR="00322824" w:rsidRPr="00963F0F">
        <w:t xml:space="preserve"> </w:t>
      </w:r>
      <w:r w:rsidRPr="00963F0F">
        <w:t xml:space="preserve">(в результаті термічної  дії, електричного  дугового  розряду, впливу  механічних </w:t>
      </w:r>
      <w:r w:rsidR="00322824" w:rsidRPr="00963F0F">
        <w:t xml:space="preserve"> </w:t>
      </w:r>
      <w:r w:rsidRPr="00963F0F">
        <w:t xml:space="preserve">факторів тощо). </w:t>
      </w:r>
    </w:p>
    <w:p w:rsidR="00322824" w:rsidRPr="00963F0F" w:rsidRDefault="003D61BA" w:rsidP="00322824">
      <w:r w:rsidRPr="00963F0F">
        <w:t xml:space="preserve">4.7.2.5. Випробування стропів, що використовуються у роботі, проводяться </w:t>
      </w:r>
      <w:r w:rsidR="00322824" w:rsidRPr="00963F0F">
        <w:t xml:space="preserve"> </w:t>
      </w:r>
      <w:r w:rsidRPr="00963F0F">
        <w:t xml:space="preserve">перед початком експлуатації, а також не рідше одного разу за 6 місяців - у процесі </w:t>
      </w:r>
      <w:r w:rsidR="00322824" w:rsidRPr="00963F0F">
        <w:t xml:space="preserve"> </w:t>
      </w:r>
      <w:r w:rsidRPr="00963F0F">
        <w:t xml:space="preserve">експлуатації відповідно до документів з експлуатації виробників.  </w:t>
      </w:r>
    </w:p>
    <w:p w:rsidR="00322824" w:rsidRPr="00963F0F" w:rsidRDefault="003D61BA" w:rsidP="00356506">
      <w:pPr>
        <w:pStyle w:val="3"/>
      </w:pPr>
      <w:bookmarkStart w:id="13" w:name="_Toc175323424"/>
      <w:r w:rsidRPr="00963F0F">
        <w:t>4.7.3. Вимоги до карабінів</w:t>
      </w:r>
      <w:bookmarkEnd w:id="13"/>
      <w:r w:rsidRPr="00963F0F">
        <w:t xml:space="preserve">  </w:t>
      </w:r>
    </w:p>
    <w:p w:rsidR="00322824" w:rsidRPr="00963F0F" w:rsidRDefault="003D61BA" w:rsidP="00322824">
      <w:r w:rsidRPr="00963F0F">
        <w:t xml:space="preserve">4.7.3.1. Міцність  карабінів  повинна бути не менше 22  кН  у  поздовжньому </w:t>
      </w:r>
      <w:r w:rsidR="00322824" w:rsidRPr="00963F0F">
        <w:t xml:space="preserve"> </w:t>
      </w:r>
      <w:r w:rsidRPr="00963F0F">
        <w:t xml:space="preserve">напрямку, а для карабінів типу  “провушина”, крім того, -  не менше 7  кН  у </w:t>
      </w:r>
      <w:r w:rsidR="00322824" w:rsidRPr="00963F0F">
        <w:t xml:space="preserve"> </w:t>
      </w:r>
      <w:r w:rsidRPr="00963F0F">
        <w:t>поперечному  напрямку. Карабін  з відкритою  засувкою  повинен  витримувати  в</w:t>
      </w:r>
      <w:r w:rsidR="00322824" w:rsidRPr="00963F0F">
        <w:t xml:space="preserve"> </w:t>
      </w:r>
      <w:r w:rsidRPr="00963F0F">
        <w:t xml:space="preserve">поздовжньому напрямку зусилля не менше 9 кН. </w:t>
      </w:r>
    </w:p>
    <w:p w:rsidR="00322824" w:rsidRPr="00963F0F" w:rsidRDefault="003D61BA" w:rsidP="00322824">
      <w:pPr>
        <w:rPr>
          <w:rFonts w:ascii="Times" w:hAnsi="Times" w:cs="Times"/>
          <w:color w:val="000000"/>
        </w:rPr>
      </w:pPr>
      <w:r w:rsidRPr="00963F0F">
        <w:t>4.7.3.2. Карабіни  мають  відповідати  вимогам ДСТУ  ЕN  362-2001  і</w:t>
      </w:r>
      <w:r w:rsidR="00322824" w:rsidRPr="00963F0F">
        <w:t xml:space="preserve"> </w:t>
      </w:r>
      <w:r w:rsidRPr="00963F0F">
        <w:t xml:space="preserve">експлуатуватися відповідно до документів з експлуатації виробників.  </w:t>
      </w:r>
    </w:p>
    <w:p w:rsidR="00322824" w:rsidRPr="00963F0F" w:rsidRDefault="003D61BA" w:rsidP="00322824">
      <w:r w:rsidRPr="00963F0F">
        <w:t xml:space="preserve">4.7.3.3. У карабіна  має бути запобіжний  пристрій, що  виключає його </w:t>
      </w:r>
      <w:r w:rsidR="00322824" w:rsidRPr="00963F0F">
        <w:t xml:space="preserve"> </w:t>
      </w:r>
      <w:r w:rsidRPr="00963F0F">
        <w:t xml:space="preserve">випадкове  розкриття. Засувка і  запобіжник карабіна  повинні  закриватися </w:t>
      </w:r>
      <w:r w:rsidR="00322824" w:rsidRPr="00963F0F">
        <w:t xml:space="preserve"> </w:t>
      </w:r>
      <w:r w:rsidRPr="00963F0F">
        <w:t xml:space="preserve">автоматично.  </w:t>
      </w:r>
    </w:p>
    <w:p w:rsidR="00322824" w:rsidRPr="00963F0F" w:rsidRDefault="003D61BA" w:rsidP="00322824">
      <w:r w:rsidRPr="00963F0F">
        <w:t xml:space="preserve">Дозволяється застосовувати карабіни  з  запобіжниками  у  вигляді  муфт, що </w:t>
      </w:r>
      <w:r w:rsidR="00322824" w:rsidRPr="00963F0F">
        <w:t xml:space="preserve"> </w:t>
      </w:r>
      <w:r w:rsidRPr="00963F0F">
        <w:t xml:space="preserve">нагвинчуються або  що  насуваються під  дією  пружини, фіксуючи  засувку  в </w:t>
      </w:r>
      <w:r w:rsidR="00322824" w:rsidRPr="00963F0F">
        <w:t xml:space="preserve"> </w:t>
      </w:r>
      <w:r w:rsidRPr="00963F0F">
        <w:t xml:space="preserve">закритому положенні.  </w:t>
      </w:r>
    </w:p>
    <w:p w:rsidR="00322824" w:rsidRPr="00963F0F" w:rsidRDefault="003D61BA" w:rsidP="00322824">
      <w:r w:rsidRPr="00963F0F">
        <w:t xml:space="preserve">4.7.3.4. Діаметр прутка, з якого виготовлений карабін типа „проушина”, має </w:t>
      </w:r>
      <w:r w:rsidR="00322824" w:rsidRPr="00963F0F">
        <w:t xml:space="preserve"> </w:t>
      </w:r>
      <w:r w:rsidRPr="00963F0F">
        <w:t xml:space="preserve">бути не менше 10 мм, а величина розкриття засувки (зев) - не менше 18 мм.  </w:t>
      </w:r>
    </w:p>
    <w:p w:rsidR="00322824" w:rsidRPr="00963F0F" w:rsidRDefault="003D61BA" w:rsidP="00322824">
      <w:r w:rsidRPr="00963F0F">
        <w:t xml:space="preserve">4.7.3.5. У процесі  експлуатації  при  щоденному  візуальному  контролі </w:t>
      </w:r>
      <w:r w:rsidR="00322824" w:rsidRPr="00963F0F">
        <w:t xml:space="preserve"> </w:t>
      </w:r>
      <w:r w:rsidRPr="00963F0F">
        <w:t xml:space="preserve">карабіни підлягають відбраковуванню при наявності дефектів і несправностей, що </w:t>
      </w:r>
      <w:r w:rsidR="00322824" w:rsidRPr="00963F0F">
        <w:t xml:space="preserve"> </w:t>
      </w:r>
      <w:r w:rsidRPr="00963F0F">
        <w:t xml:space="preserve">знижують їх механічну міцність або які можуть призвести до відмови в роботі або </w:t>
      </w:r>
      <w:r w:rsidR="00322824" w:rsidRPr="00963F0F">
        <w:t xml:space="preserve"> </w:t>
      </w:r>
      <w:r w:rsidRPr="00963F0F">
        <w:t xml:space="preserve">травмування працівників: </w:t>
      </w:r>
    </w:p>
    <w:p w:rsidR="00322824" w:rsidRPr="00963F0F" w:rsidRDefault="003D61BA" w:rsidP="00322824">
      <w:r w:rsidRPr="00963F0F">
        <w:t xml:space="preserve">неможливості відкриття засувки однією рукою; </w:t>
      </w:r>
    </w:p>
    <w:p w:rsidR="00322824" w:rsidRPr="00963F0F" w:rsidRDefault="003D61BA" w:rsidP="00322824">
      <w:r w:rsidRPr="00963F0F">
        <w:t xml:space="preserve">відсутності  запобіжного  пристрою, що  виключає  випадкове розкриття </w:t>
      </w:r>
      <w:r w:rsidR="00322824" w:rsidRPr="00963F0F">
        <w:t xml:space="preserve"> </w:t>
      </w:r>
      <w:r w:rsidRPr="00963F0F">
        <w:t xml:space="preserve">карабіна; </w:t>
      </w:r>
    </w:p>
    <w:p w:rsidR="00322824" w:rsidRPr="00963F0F" w:rsidRDefault="003D61BA" w:rsidP="00322824">
      <w:r w:rsidRPr="00963F0F">
        <w:t xml:space="preserve">механічних дефектів (тріщин, деформацій, заусенців, гострих крайок, зламів </w:t>
      </w:r>
      <w:r w:rsidR="00322824" w:rsidRPr="00963F0F">
        <w:t xml:space="preserve"> </w:t>
      </w:r>
      <w:r w:rsidRPr="00963F0F">
        <w:t xml:space="preserve">і т.д.); </w:t>
      </w:r>
    </w:p>
    <w:p w:rsidR="00322824" w:rsidRPr="00963F0F" w:rsidRDefault="003D61BA" w:rsidP="00322824">
      <w:r w:rsidRPr="00963F0F">
        <w:t xml:space="preserve">порушень у роботі засувки або запобіжника; </w:t>
      </w:r>
    </w:p>
    <w:p w:rsidR="00322824" w:rsidRPr="00963F0F" w:rsidRDefault="003D61BA" w:rsidP="00322824">
      <w:r w:rsidRPr="00963F0F">
        <w:t xml:space="preserve">зношуванні  елементів карабінів у  місцях  найбільшого  тертя більше ніж на </w:t>
      </w:r>
      <w:r w:rsidR="00322824" w:rsidRPr="00963F0F">
        <w:t xml:space="preserve"> </w:t>
      </w:r>
      <w:r w:rsidRPr="00963F0F">
        <w:t xml:space="preserve">10% від площі первісного перетину; </w:t>
      </w:r>
    </w:p>
    <w:p w:rsidR="00322824" w:rsidRPr="00963F0F" w:rsidRDefault="003D61BA" w:rsidP="00322824">
      <w:r w:rsidRPr="00963F0F">
        <w:t>після динамічного  навантаження, що  виникає на карабінах, у  результаті</w:t>
      </w:r>
      <w:r w:rsidR="00322824" w:rsidRPr="00963F0F">
        <w:t xml:space="preserve"> </w:t>
      </w:r>
      <w:r w:rsidRPr="00963F0F">
        <w:t xml:space="preserve">падіння працівника  з висоти, якщо  карабін  використовувався в страхувальному </w:t>
      </w:r>
      <w:r w:rsidR="00322824" w:rsidRPr="00963F0F">
        <w:t xml:space="preserve"> </w:t>
      </w:r>
      <w:r w:rsidRPr="00963F0F">
        <w:t xml:space="preserve">ланцюжку.  </w:t>
      </w:r>
    </w:p>
    <w:p w:rsidR="00322824" w:rsidRPr="00963F0F" w:rsidRDefault="003D61BA" w:rsidP="00322824">
      <w:pPr>
        <w:rPr>
          <w:rFonts w:ascii="Times" w:hAnsi="Times" w:cs="Times"/>
          <w:color w:val="000000"/>
          <w:sz w:val="18"/>
          <w:szCs w:val="18"/>
        </w:rPr>
      </w:pPr>
      <w:r w:rsidRPr="00963F0F">
        <w:t xml:space="preserve">Контроль  працездатності  карабіна проводиться  віджимом засувки в крайнє </w:t>
      </w:r>
      <w:r w:rsidR="00322824" w:rsidRPr="00963F0F">
        <w:t xml:space="preserve"> </w:t>
      </w:r>
      <w:r w:rsidRPr="00963F0F">
        <w:t xml:space="preserve">відкрите положення з наступним різким відпусканням. Засувка (при  відкритому </w:t>
      </w:r>
      <w:r w:rsidR="00322824" w:rsidRPr="00963F0F">
        <w:t xml:space="preserve"> </w:t>
      </w:r>
      <w:r w:rsidRPr="00963F0F">
        <w:t xml:space="preserve">положенні запобіжника) повинна закриватися під дією пружини без заїдань.  </w:t>
      </w:r>
    </w:p>
    <w:p w:rsidR="00322824" w:rsidRPr="00963F0F" w:rsidRDefault="003D61BA" w:rsidP="00322824">
      <w:r w:rsidRPr="00963F0F">
        <w:t xml:space="preserve">4.7.3.6. Зусилля, необхідне для розкриття карабінів, повинне бути не менше </w:t>
      </w:r>
      <w:r w:rsidR="00322824" w:rsidRPr="00963F0F">
        <w:t xml:space="preserve"> </w:t>
      </w:r>
      <w:r w:rsidRPr="00963F0F">
        <w:t xml:space="preserve">29,4 Н і не більше 78,4 Н.  </w:t>
      </w:r>
    </w:p>
    <w:p w:rsidR="00322824" w:rsidRPr="00963F0F" w:rsidRDefault="003D61BA" w:rsidP="00356506">
      <w:pPr>
        <w:pStyle w:val="3"/>
      </w:pPr>
      <w:bookmarkStart w:id="14" w:name="_Toc175323425"/>
      <w:r w:rsidRPr="00963F0F">
        <w:t>4.7.4. Вимоги до пристроїв для спуску по опорному канату</w:t>
      </w:r>
      <w:bookmarkEnd w:id="14"/>
    </w:p>
    <w:p w:rsidR="00322824" w:rsidRPr="00963F0F" w:rsidRDefault="003D61BA" w:rsidP="00322824">
      <w:r w:rsidRPr="00963F0F">
        <w:t xml:space="preserve">4.7.4.1. Пристрій  для спуску  по  опорному  канату  (далі -  пристрій), </w:t>
      </w:r>
      <w:r w:rsidR="00322824" w:rsidRPr="00963F0F">
        <w:t xml:space="preserve"> </w:t>
      </w:r>
      <w:r w:rsidRPr="00963F0F">
        <w:t xml:space="preserve">зафіксований  на опорному  канаті, при  виконанні  робіт у  безопорному  просторі </w:t>
      </w:r>
      <w:r w:rsidR="00322824" w:rsidRPr="00963F0F">
        <w:t xml:space="preserve"> </w:t>
      </w:r>
      <w:r w:rsidRPr="00963F0F">
        <w:t xml:space="preserve">повинен  витримувати статичне навантаження не менше 12  кН без ушкоджень  і </w:t>
      </w:r>
      <w:r w:rsidR="00322824" w:rsidRPr="00963F0F">
        <w:t xml:space="preserve"> </w:t>
      </w:r>
      <w:r w:rsidRPr="00963F0F">
        <w:t xml:space="preserve">залишкових деформацій корпуса й просковзування каната через пристрій.  </w:t>
      </w:r>
    </w:p>
    <w:p w:rsidR="00322824" w:rsidRPr="00963F0F" w:rsidRDefault="003D61BA" w:rsidP="00322824">
      <w:r w:rsidRPr="00963F0F">
        <w:t xml:space="preserve">4.7.4.2. При  прикладанні  на вільний  кінець  опорного  каната статичного </w:t>
      </w:r>
      <w:r w:rsidR="00322824" w:rsidRPr="00963F0F">
        <w:t xml:space="preserve"> </w:t>
      </w:r>
      <w:r w:rsidRPr="00963F0F">
        <w:t xml:space="preserve">навантаження, рівного 100 Н, гальмівне зусилля в пристрої має бути не менше 450 </w:t>
      </w:r>
      <w:r w:rsidR="00322824" w:rsidRPr="00963F0F">
        <w:t xml:space="preserve"> </w:t>
      </w:r>
      <w:r w:rsidRPr="00963F0F">
        <w:t xml:space="preserve">Н.  </w:t>
      </w:r>
      <w:r w:rsidR="00322824" w:rsidRPr="00963F0F">
        <w:t xml:space="preserve"> </w:t>
      </w:r>
      <w:r w:rsidRPr="00963F0F">
        <w:t xml:space="preserve">4.7.4.3. Пристрої  повинні  відповідати  технічним умовам виробників на </w:t>
      </w:r>
      <w:r w:rsidR="00322824" w:rsidRPr="00963F0F">
        <w:t xml:space="preserve"> </w:t>
      </w:r>
      <w:r w:rsidRPr="00963F0F">
        <w:t xml:space="preserve">конкретний вид пристрою. </w:t>
      </w:r>
    </w:p>
    <w:p w:rsidR="00322824" w:rsidRPr="00963F0F" w:rsidRDefault="003D61BA" w:rsidP="00322824">
      <w:r w:rsidRPr="00963F0F">
        <w:t xml:space="preserve">4.7.4.4. Радіус вигину опорного каната в пристрої має бути не менше одного </w:t>
      </w:r>
      <w:r w:rsidR="00322824" w:rsidRPr="00963F0F">
        <w:t xml:space="preserve"> </w:t>
      </w:r>
      <w:r w:rsidRPr="00963F0F">
        <w:t xml:space="preserve">діаметра каната, а сумарний кут охоплення опорним канатом елементів пристрою </w:t>
      </w:r>
      <w:r w:rsidR="00322824" w:rsidRPr="00963F0F">
        <w:t xml:space="preserve"> </w:t>
      </w:r>
      <w:r w:rsidRPr="00963F0F">
        <w:t xml:space="preserve">-  не менше 450°, що  забезпечуватиме рівномірне пересування працівника  по </w:t>
      </w:r>
      <w:r w:rsidR="00322824" w:rsidRPr="00963F0F">
        <w:t xml:space="preserve"> </w:t>
      </w:r>
      <w:r w:rsidRPr="00963F0F">
        <w:t xml:space="preserve">опорному канату, плавне регулювання швидкості його спуску й зупинку.  </w:t>
      </w:r>
    </w:p>
    <w:p w:rsidR="00322824" w:rsidRPr="00963F0F" w:rsidRDefault="003D61BA" w:rsidP="00322824">
      <w:r w:rsidRPr="00963F0F">
        <w:t xml:space="preserve">4.7.4.5. У процесі  експлуатації  пристрої  підлягають  відбраковуванню  за </w:t>
      </w:r>
      <w:r w:rsidR="00322824" w:rsidRPr="00963F0F">
        <w:t xml:space="preserve"> </w:t>
      </w:r>
      <w:r w:rsidRPr="00963F0F">
        <w:t xml:space="preserve">наявністю  дефектів  і  несправностей, що  знижують  їхню  механічну  міцність  або </w:t>
      </w:r>
      <w:r w:rsidR="00322824" w:rsidRPr="00963F0F">
        <w:t xml:space="preserve"> </w:t>
      </w:r>
      <w:r w:rsidRPr="00963F0F">
        <w:t xml:space="preserve">які можуть призвести до відмови в роботі: </w:t>
      </w:r>
    </w:p>
    <w:p w:rsidR="00322824" w:rsidRPr="00963F0F" w:rsidRDefault="003D61BA" w:rsidP="00322824">
      <w:r w:rsidRPr="00963F0F">
        <w:t xml:space="preserve">погіршення  показників функціональних  характеристик, зазначених  у </w:t>
      </w:r>
      <w:r w:rsidR="00322824" w:rsidRPr="00963F0F">
        <w:t xml:space="preserve"> </w:t>
      </w:r>
      <w:r w:rsidRPr="00963F0F">
        <w:t xml:space="preserve">документах з експлуатації виробника.; </w:t>
      </w:r>
    </w:p>
    <w:p w:rsidR="00322824" w:rsidRPr="00963F0F" w:rsidRDefault="003D61BA" w:rsidP="00322824">
      <w:r w:rsidRPr="00963F0F">
        <w:t xml:space="preserve">наявність механічних дефектів (тріщин, деформацій, зламів та ін.); </w:t>
      </w:r>
    </w:p>
    <w:p w:rsidR="00322824" w:rsidRPr="00963F0F" w:rsidRDefault="003D61BA" w:rsidP="00322824">
      <w:r w:rsidRPr="00963F0F">
        <w:t xml:space="preserve">зношування  складових  частин  у  місцях  найбільшого  тертя більше ніж на </w:t>
      </w:r>
      <w:r w:rsidR="00322824" w:rsidRPr="00963F0F">
        <w:t xml:space="preserve"> </w:t>
      </w:r>
      <w:r w:rsidRPr="00963F0F">
        <w:t xml:space="preserve">10% від площі первісного перетину; </w:t>
      </w:r>
    </w:p>
    <w:p w:rsidR="00322824" w:rsidRPr="00963F0F" w:rsidRDefault="003D61BA" w:rsidP="00322824">
      <w:r w:rsidRPr="00963F0F">
        <w:t>після динамічного  навантаження, що  виникає на пристрої  в результаті</w:t>
      </w:r>
      <w:r w:rsidR="00322824" w:rsidRPr="00963F0F">
        <w:t xml:space="preserve"> </w:t>
      </w:r>
      <w:r w:rsidRPr="00963F0F">
        <w:t xml:space="preserve">падіння працівника, якщо  пристрій  використовувався в страхувальному </w:t>
      </w:r>
      <w:r w:rsidR="00322824" w:rsidRPr="00963F0F">
        <w:t xml:space="preserve"> </w:t>
      </w:r>
      <w:r w:rsidRPr="00963F0F">
        <w:t xml:space="preserve">ланцюжку.  </w:t>
      </w:r>
    </w:p>
    <w:p w:rsidR="00322824" w:rsidRPr="00963F0F" w:rsidRDefault="003D61BA" w:rsidP="00322824">
      <w:r w:rsidRPr="00963F0F">
        <w:t xml:space="preserve">4.7.4.6. Пристрої повинні самоблокуватися. Якщо під час спуску працівник </w:t>
      </w:r>
      <w:r w:rsidR="00322824" w:rsidRPr="00963F0F">
        <w:t xml:space="preserve"> </w:t>
      </w:r>
      <w:r w:rsidRPr="00963F0F">
        <w:t xml:space="preserve">втратив функцію  керування пристроєм (випустив з рук вільний  кінець  опорного </w:t>
      </w:r>
      <w:r w:rsidR="00322824" w:rsidRPr="00963F0F">
        <w:t xml:space="preserve"> </w:t>
      </w:r>
      <w:r w:rsidRPr="00963F0F">
        <w:t xml:space="preserve">каната), пристрій повинен автоматично сповільнити рух працівника до безпечної </w:t>
      </w:r>
      <w:r w:rsidR="00322824" w:rsidRPr="00963F0F">
        <w:t xml:space="preserve"> </w:t>
      </w:r>
      <w:r w:rsidRPr="00963F0F">
        <w:t xml:space="preserve">швидкості (не більше 0,5м/с) або зупинити спуск. </w:t>
      </w:r>
    </w:p>
    <w:p w:rsidR="00322824" w:rsidRPr="00963F0F" w:rsidRDefault="003D61BA" w:rsidP="00322824">
      <w:r w:rsidRPr="00963F0F">
        <w:t xml:space="preserve">Допускається застосування  пристроїв без  самоблокування, коли  вони </w:t>
      </w:r>
      <w:r w:rsidR="00322824" w:rsidRPr="00963F0F">
        <w:t xml:space="preserve"> </w:t>
      </w:r>
      <w:r w:rsidRPr="00963F0F">
        <w:t xml:space="preserve">використовуються разом з вузлами, що  самозатягаються, або  затискачами, </w:t>
      </w:r>
      <w:r w:rsidR="00322824" w:rsidRPr="00963F0F">
        <w:t xml:space="preserve"> </w:t>
      </w:r>
      <w:r w:rsidRPr="00963F0F">
        <w:t xml:space="preserve">установленими нижче пристрою.  </w:t>
      </w:r>
    </w:p>
    <w:p w:rsidR="00322824" w:rsidRPr="00963F0F" w:rsidRDefault="003D61BA" w:rsidP="00322824">
      <w:r w:rsidRPr="00963F0F">
        <w:t>4.7.4.7. Пристрої  при  експлуатації  проходять  періодичні  випробування у</w:t>
      </w:r>
      <w:r w:rsidR="00322824" w:rsidRPr="00963F0F">
        <w:t xml:space="preserve"> </w:t>
      </w:r>
      <w:r w:rsidRPr="00963F0F">
        <w:t>терміни  та  за методикою, викладеною  в технічних  умовах, документах  з</w:t>
      </w:r>
      <w:r w:rsidR="00322824" w:rsidRPr="00963F0F">
        <w:t xml:space="preserve"> </w:t>
      </w:r>
      <w:r w:rsidRPr="00963F0F">
        <w:t xml:space="preserve">експлуатації виробника. </w:t>
      </w:r>
    </w:p>
    <w:p w:rsidR="00322824" w:rsidRPr="00963F0F" w:rsidRDefault="003D61BA" w:rsidP="00356506">
      <w:pPr>
        <w:pStyle w:val="3"/>
      </w:pPr>
      <w:bookmarkStart w:id="15" w:name="_Toc175323426"/>
      <w:r w:rsidRPr="00963F0F">
        <w:t>4.7.5. Вимоги до пристроїв для підйому по опорному канату</w:t>
      </w:r>
      <w:bookmarkEnd w:id="15"/>
      <w:r w:rsidRPr="00963F0F">
        <w:t xml:space="preserve"> </w:t>
      </w:r>
    </w:p>
    <w:p w:rsidR="00322824" w:rsidRPr="00963F0F" w:rsidRDefault="003D61BA" w:rsidP="00322824">
      <w:r w:rsidRPr="00963F0F">
        <w:t xml:space="preserve">4.7.5.1. Пристрої для підйому по опорному канату (далі - затискачі) повинні </w:t>
      </w:r>
      <w:r w:rsidR="00322824" w:rsidRPr="00963F0F">
        <w:t xml:space="preserve"> </w:t>
      </w:r>
      <w:r w:rsidRPr="00963F0F">
        <w:t xml:space="preserve">відповідати технічним умовам виробників на конкретний вид пристрою.  </w:t>
      </w:r>
    </w:p>
    <w:p w:rsidR="00322824" w:rsidRPr="00963F0F" w:rsidRDefault="003D61BA" w:rsidP="00322824">
      <w:r w:rsidRPr="00963F0F">
        <w:t xml:space="preserve">4.7.5.2. Затискач, установлений  у  робоче положення,  повинен  витримувати </w:t>
      </w:r>
      <w:r w:rsidR="00322824" w:rsidRPr="00963F0F">
        <w:t xml:space="preserve"> </w:t>
      </w:r>
      <w:r w:rsidRPr="00963F0F">
        <w:t>статичне  навантаження не менше 4  кН  без порушень  в його  роботі,</w:t>
      </w:r>
      <w:r w:rsidR="00322824" w:rsidRPr="00963F0F">
        <w:t xml:space="preserve"> </w:t>
      </w:r>
      <w:r w:rsidRPr="00963F0F">
        <w:t xml:space="preserve">просковзування затискача по  опорному  канату  й  залишкової  деформації  його </w:t>
      </w:r>
      <w:r w:rsidR="00322824" w:rsidRPr="00963F0F">
        <w:t xml:space="preserve"> </w:t>
      </w:r>
      <w:r w:rsidRPr="00963F0F">
        <w:t xml:space="preserve">деталей.  </w:t>
      </w:r>
    </w:p>
    <w:p w:rsidR="00322824" w:rsidRPr="00963F0F" w:rsidRDefault="003D61BA" w:rsidP="00322824">
      <w:r w:rsidRPr="00963F0F">
        <w:t xml:space="preserve">4.7.5.3. Затискачі з відкритою конструкцією корпуса використовуються для </w:t>
      </w:r>
      <w:r w:rsidR="00322824" w:rsidRPr="00963F0F">
        <w:t xml:space="preserve"> </w:t>
      </w:r>
      <w:r w:rsidRPr="00963F0F">
        <w:t xml:space="preserve">забезпечення безпеки працівника тільки при підйомі по опорному канату за умови </w:t>
      </w:r>
      <w:r w:rsidR="00322824" w:rsidRPr="00963F0F">
        <w:t xml:space="preserve"> </w:t>
      </w:r>
      <w:r w:rsidRPr="00963F0F">
        <w:t xml:space="preserve">їхнього кріплення через карабін безпосередньо до страхувального вузла ПЛ. </w:t>
      </w:r>
    </w:p>
    <w:p w:rsidR="00322824" w:rsidRPr="00963F0F" w:rsidRDefault="003D61BA" w:rsidP="00322824">
      <w:r w:rsidRPr="00963F0F">
        <w:t xml:space="preserve">4.7.5.4. Затискачі  із  закритою  конструкцією  корпуса використовуються  як </w:t>
      </w:r>
      <w:r w:rsidR="00322824" w:rsidRPr="00963F0F">
        <w:t xml:space="preserve"> </w:t>
      </w:r>
      <w:r w:rsidRPr="00963F0F">
        <w:t>для підйому  по  опорному  канату,  так і  як страхувальний  елемент  на</w:t>
      </w:r>
      <w:r w:rsidR="00322824" w:rsidRPr="00963F0F">
        <w:t xml:space="preserve"> </w:t>
      </w:r>
      <w:r w:rsidRPr="00963F0F">
        <w:t xml:space="preserve">страхувальному канаті при пересуванні по спорудам, конструкціям тощо. В цьому </w:t>
      </w:r>
      <w:r w:rsidR="00322824" w:rsidRPr="00963F0F">
        <w:t xml:space="preserve"> </w:t>
      </w:r>
      <w:r w:rsidRPr="00963F0F">
        <w:t xml:space="preserve">випадку  затискач слід  кріпити до  страхувального  вузла ПЛ таким чином, щоб </w:t>
      </w:r>
      <w:r w:rsidR="00322824" w:rsidRPr="00963F0F">
        <w:t xml:space="preserve"> </w:t>
      </w:r>
      <w:r w:rsidRPr="00963F0F">
        <w:t xml:space="preserve">висота вільного падіння працівника до повної зупинки не перевищувала 0,5 м. У </w:t>
      </w:r>
      <w:r w:rsidR="00322824" w:rsidRPr="00963F0F">
        <w:t xml:space="preserve"> </w:t>
      </w:r>
      <w:r w:rsidRPr="00963F0F">
        <w:t>разі  можливого  перевищення  цієї  висоти  падіння  затискач кріпиться  до</w:t>
      </w:r>
      <w:r w:rsidR="00322824" w:rsidRPr="00963F0F">
        <w:t xml:space="preserve"> </w:t>
      </w:r>
      <w:r w:rsidRPr="00963F0F">
        <w:t xml:space="preserve">страхувального вузла ПЛ через амортизатор.  </w:t>
      </w:r>
    </w:p>
    <w:p w:rsidR="00322824" w:rsidRPr="00963F0F" w:rsidRDefault="003D61BA" w:rsidP="00322824">
      <w:r w:rsidRPr="00963F0F">
        <w:t xml:space="preserve">4.7.5.5. Затискачі, конструкцією яких передбачене просковзування по канату </w:t>
      </w:r>
      <w:r w:rsidR="00322824" w:rsidRPr="00963F0F">
        <w:t xml:space="preserve"> </w:t>
      </w:r>
      <w:r w:rsidRPr="00963F0F">
        <w:t xml:space="preserve">під  навантаженням  від  3 до  6  кН  включно, допускається застосовувати для </w:t>
      </w:r>
      <w:r w:rsidR="00322824" w:rsidRPr="00963F0F">
        <w:t xml:space="preserve"> </w:t>
      </w:r>
      <w:r w:rsidRPr="00963F0F">
        <w:t>забезпечення безпеки працівників за умови кріплення їх до страхувального вузла</w:t>
      </w:r>
      <w:r w:rsidR="00322824" w:rsidRPr="00963F0F">
        <w:t xml:space="preserve"> </w:t>
      </w:r>
      <w:r w:rsidRPr="00963F0F">
        <w:t xml:space="preserve">ПЛ через строп.  </w:t>
      </w:r>
    </w:p>
    <w:p w:rsidR="00322824" w:rsidRPr="00963F0F" w:rsidRDefault="003D61BA" w:rsidP="00322824">
      <w:r w:rsidRPr="00963F0F">
        <w:t xml:space="preserve">4.7.5.6. Затискачі  не рідше одного  разу  за 6  місяців проходять  періодичні </w:t>
      </w:r>
      <w:r w:rsidR="00322824" w:rsidRPr="00963F0F">
        <w:t xml:space="preserve"> </w:t>
      </w:r>
      <w:r w:rsidRPr="00963F0F">
        <w:t xml:space="preserve">експлуатаційні  випробування за методикою, викладеною  в технічних  умовах, </w:t>
      </w:r>
      <w:r w:rsidR="00322824" w:rsidRPr="00963F0F">
        <w:t xml:space="preserve"> </w:t>
      </w:r>
      <w:r w:rsidRPr="00963F0F">
        <w:t xml:space="preserve">документах з експлуатації виробника.  </w:t>
      </w:r>
    </w:p>
    <w:p w:rsidR="00322824" w:rsidRPr="00963F0F" w:rsidRDefault="003D61BA" w:rsidP="00322824">
      <w:r w:rsidRPr="00963F0F">
        <w:t xml:space="preserve">4.7.5.7. У процесі  експлуатації  затискачі підлягають  відбраковуванню  за </w:t>
      </w:r>
      <w:r w:rsidR="00322824" w:rsidRPr="00963F0F">
        <w:t xml:space="preserve"> </w:t>
      </w:r>
      <w:r w:rsidRPr="00963F0F">
        <w:t xml:space="preserve">критеріями, викладеними у пункті 4.7.4.5 цих Правил. </w:t>
      </w:r>
    </w:p>
    <w:p w:rsidR="00322824" w:rsidRPr="00963F0F" w:rsidRDefault="003D61BA" w:rsidP="00356506">
      <w:pPr>
        <w:pStyle w:val="3"/>
      </w:pPr>
      <w:bookmarkStart w:id="16" w:name="_Toc175323427"/>
      <w:r w:rsidRPr="00963F0F">
        <w:t>4.7.6. Вимоги до зачепів і петель</w:t>
      </w:r>
      <w:bookmarkEnd w:id="16"/>
      <w:r w:rsidRPr="00963F0F">
        <w:t xml:space="preserve"> </w:t>
      </w:r>
    </w:p>
    <w:p w:rsidR="00322824" w:rsidRPr="00963F0F" w:rsidRDefault="003D61BA" w:rsidP="00322824">
      <w:r w:rsidRPr="00963F0F">
        <w:t xml:space="preserve">4.7.6.1. Зачепи й петлі при виконанні робіт на висоті в безопорному просторі </w:t>
      </w:r>
      <w:r w:rsidR="00322824" w:rsidRPr="00963F0F">
        <w:t xml:space="preserve"> </w:t>
      </w:r>
      <w:r w:rsidRPr="00963F0F">
        <w:t xml:space="preserve">та на конструкціях  (елементах  конструкцій)  із застосуванням верхолазного </w:t>
      </w:r>
      <w:r w:rsidR="00322824" w:rsidRPr="00963F0F">
        <w:t xml:space="preserve"> </w:t>
      </w:r>
      <w:r w:rsidRPr="00963F0F">
        <w:t xml:space="preserve">спорядження застосовуються для: </w:t>
      </w:r>
    </w:p>
    <w:p w:rsidR="00322824" w:rsidRPr="00963F0F" w:rsidRDefault="003D61BA" w:rsidP="00322824">
      <w:r w:rsidRPr="00963F0F">
        <w:t xml:space="preserve">кріплення до опор опорних і страхувальних канатів;  </w:t>
      </w:r>
    </w:p>
    <w:p w:rsidR="00322824" w:rsidRPr="00963F0F" w:rsidRDefault="003D61BA" w:rsidP="00322824">
      <w:r w:rsidRPr="00963F0F">
        <w:t xml:space="preserve">подовження опорних і страхувальних канатів;  </w:t>
      </w:r>
    </w:p>
    <w:p w:rsidR="00322824" w:rsidRPr="00963F0F" w:rsidRDefault="003D61BA" w:rsidP="00322824">
      <w:r w:rsidRPr="00963F0F">
        <w:t xml:space="preserve">устаткування місць для закріплення стропів запобіжних поясів; </w:t>
      </w:r>
    </w:p>
    <w:p w:rsidR="00322824" w:rsidRPr="00963F0F" w:rsidRDefault="003D61BA" w:rsidP="00322824">
      <w:r w:rsidRPr="00963F0F">
        <w:t xml:space="preserve">кріплення допоміжного устаткування; </w:t>
      </w:r>
    </w:p>
    <w:p w:rsidR="00322824" w:rsidRPr="00963F0F" w:rsidRDefault="003D61BA" w:rsidP="00322824">
      <w:r w:rsidRPr="00963F0F">
        <w:t xml:space="preserve">блокування основних (природних) і допоміжних (природних, штучних) опор </w:t>
      </w:r>
      <w:r w:rsidR="00322824" w:rsidRPr="00963F0F">
        <w:t xml:space="preserve"> </w:t>
      </w:r>
      <w:r w:rsidRPr="00963F0F">
        <w:t xml:space="preserve">для кріплення опорних і страхувальних канатів.  </w:t>
      </w:r>
    </w:p>
    <w:p w:rsidR="00322824" w:rsidRPr="00963F0F" w:rsidRDefault="003D61BA" w:rsidP="00322824">
      <w:r w:rsidRPr="00963F0F">
        <w:t xml:space="preserve">4.7.6.2. Зачепи  мають  відповідати  вимогам ДСТУ  EN  362-2001  та </w:t>
      </w:r>
      <w:r w:rsidR="00322824" w:rsidRPr="00963F0F">
        <w:t xml:space="preserve"> </w:t>
      </w:r>
      <w:r w:rsidRPr="00963F0F">
        <w:t>витримувати статичне навантаження не менше 15 кН без ушкоджень, залишкових</w:t>
      </w:r>
      <w:r w:rsidR="00322824" w:rsidRPr="00963F0F">
        <w:t xml:space="preserve"> </w:t>
      </w:r>
      <w:r w:rsidRPr="00963F0F">
        <w:t xml:space="preserve">деформацій корпуса та порушення працездатності. </w:t>
      </w:r>
    </w:p>
    <w:p w:rsidR="00322824" w:rsidRPr="00963F0F" w:rsidRDefault="003D61BA" w:rsidP="00322824">
      <w:r w:rsidRPr="00963F0F">
        <w:t xml:space="preserve">4.7.6.3. Петлі повинні витримувати статичне навантаження не менше 22 кН </w:t>
      </w:r>
      <w:r w:rsidR="00322824" w:rsidRPr="00963F0F">
        <w:t xml:space="preserve"> </w:t>
      </w:r>
      <w:r w:rsidRPr="00963F0F">
        <w:t xml:space="preserve">без порушення цілісності стрічок і швів.  </w:t>
      </w:r>
    </w:p>
    <w:p w:rsidR="00322824" w:rsidRPr="00963F0F" w:rsidRDefault="003D61BA" w:rsidP="00322824">
      <w:r w:rsidRPr="00963F0F">
        <w:t xml:space="preserve">4.7.6.4. Допускається використовувати петлі, зав'язані  з відрізків плетеного </w:t>
      </w:r>
      <w:r w:rsidR="00322824" w:rsidRPr="00963F0F">
        <w:t xml:space="preserve"> </w:t>
      </w:r>
      <w:r w:rsidRPr="00963F0F">
        <w:t xml:space="preserve">синтетичного  шнура, діаметром не менше 10  мм або  стрічки. Для зв'язування </w:t>
      </w:r>
      <w:r w:rsidR="00322824" w:rsidRPr="00963F0F">
        <w:t xml:space="preserve"> </w:t>
      </w:r>
      <w:r w:rsidRPr="00963F0F">
        <w:t xml:space="preserve">кінців шнура застосовуються вузли  зустрічна вісімка  або  грейпвайн  (табл. 7.1 </w:t>
      </w:r>
      <w:r w:rsidR="00322824" w:rsidRPr="00963F0F">
        <w:t xml:space="preserve"> </w:t>
      </w:r>
      <w:r w:rsidRPr="00963F0F">
        <w:t xml:space="preserve">цих Правил). </w:t>
      </w:r>
    </w:p>
    <w:p w:rsidR="00322824" w:rsidRPr="00963F0F" w:rsidRDefault="003D61BA" w:rsidP="00322824">
      <w:r w:rsidRPr="00963F0F">
        <w:t xml:space="preserve">4.7.6.5. Розривне  навантаження стрічки, що  використовується для </w:t>
      </w:r>
      <w:r w:rsidR="00322824" w:rsidRPr="00963F0F">
        <w:t xml:space="preserve"> </w:t>
      </w:r>
      <w:r w:rsidRPr="00963F0F">
        <w:t xml:space="preserve">зав'язування відтягнень  і  петель, має бути не менше 22  кН.  При  цьому  кінці </w:t>
      </w:r>
      <w:r w:rsidR="00322824" w:rsidRPr="00963F0F">
        <w:t xml:space="preserve"> </w:t>
      </w:r>
      <w:r w:rsidRPr="00963F0F">
        <w:t xml:space="preserve">стрічки слід зв'язувати стрічковим  вузлом (таблиця 7.1 цих Правил).   </w:t>
      </w:r>
    </w:p>
    <w:p w:rsidR="00322824" w:rsidRPr="00963F0F" w:rsidRDefault="003D61BA" w:rsidP="00322824">
      <w:r w:rsidRPr="00963F0F">
        <w:t xml:space="preserve">4.7.6.6. Петлі, виготовлені зі стрічок і шнурів, підлягають відбраковуванню </w:t>
      </w:r>
      <w:r w:rsidR="00322824" w:rsidRPr="00963F0F">
        <w:t xml:space="preserve"> </w:t>
      </w:r>
      <w:r w:rsidRPr="00963F0F">
        <w:t xml:space="preserve">й вилученню з експлуатації при наявності дефектів, що знижують їхню механічну </w:t>
      </w:r>
      <w:r w:rsidR="00322824" w:rsidRPr="00963F0F">
        <w:t xml:space="preserve"> </w:t>
      </w:r>
      <w:r w:rsidRPr="00963F0F">
        <w:t xml:space="preserve">міцність:  </w:t>
      </w:r>
    </w:p>
    <w:p w:rsidR="00322824" w:rsidRPr="00963F0F" w:rsidRDefault="003D61BA" w:rsidP="00322824">
      <w:r w:rsidRPr="00963F0F">
        <w:t xml:space="preserve">ушкодження (розриви) ниток на оплітці; </w:t>
      </w:r>
    </w:p>
    <w:p w:rsidR="00322824" w:rsidRPr="00963F0F" w:rsidRDefault="003D61BA" w:rsidP="00322824">
      <w:r w:rsidRPr="00963F0F">
        <w:t xml:space="preserve">наявність оплавлених ділянок; </w:t>
      </w:r>
    </w:p>
    <w:p w:rsidR="00322824" w:rsidRPr="00963F0F" w:rsidRDefault="003D61BA" w:rsidP="00322824">
      <w:r w:rsidRPr="00963F0F">
        <w:t xml:space="preserve">наявність слідів фарб, розчинників, масел, інших агресивних речовин; </w:t>
      </w:r>
    </w:p>
    <w:p w:rsidR="00322824" w:rsidRPr="00963F0F" w:rsidRDefault="003D61BA" w:rsidP="00322824">
      <w:r w:rsidRPr="00963F0F">
        <w:t xml:space="preserve">місцеве збільшення або зменшення діаметра шнура; </w:t>
      </w:r>
    </w:p>
    <w:p w:rsidR="00322824" w:rsidRPr="00963F0F" w:rsidRDefault="003D61BA" w:rsidP="00322824">
      <w:r w:rsidRPr="00963F0F">
        <w:t xml:space="preserve">вихід внутрішніх стренг у вигляді “барашків” через оплітку назовні. </w:t>
      </w:r>
    </w:p>
    <w:p w:rsidR="00322824" w:rsidRPr="00963F0F" w:rsidRDefault="003D61BA" w:rsidP="00322824">
      <w:r w:rsidRPr="00963F0F">
        <w:t xml:space="preserve">4.7.6.7. Механічні зачепи вилучаються з експлуатації при:  </w:t>
      </w:r>
      <w:r w:rsidR="00322824" w:rsidRPr="00963F0F">
        <w:t xml:space="preserve"> </w:t>
      </w:r>
      <w:r w:rsidRPr="00963F0F">
        <w:t xml:space="preserve">наявності механічних дефектів (тріщин, деформацій, зламів і т.д.); </w:t>
      </w:r>
      <w:r w:rsidR="00322824" w:rsidRPr="00963F0F">
        <w:t xml:space="preserve"> </w:t>
      </w:r>
      <w:r w:rsidRPr="00963F0F">
        <w:t xml:space="preserve">ненадійній роботі засувки або муфти; </w:t>
      </w:r>
    </w:p>
    <w:p w:rsidR="00322824" w:rsidRPr="00963F0F" w:rsidRDefault="003D61BA" w:rsidP="00322824">
      <w:r w:rsidRPr="00963F0F">
        <w:t xml:space="preserve">зношуванні елементів зачепів у місцях найбільшого тертя більше ніж на 10% </w:t>
      </w:r>
      <w:r w:rsidR="00322824" w:rsidRPr="00963F0F">
        <w:t xml:space="preserve"> </w:t>
      </w:r>
      <w:r w:rsidRPr="00963F0F">
        <w:t xml:space="preserve">від первісного розміру площі їх перетину.  </w:t>
      </w:r>
    </w:p>
    <w:p w:rsidR="00322824" w:rsidRPr="00963F0F" w:rsidRDefault="003D61BA" w:rsidP="00322824">
      <w:r w:rsidRPr="00963F0F">
        <w:t xml:space="preserve">4.7.6.8. Зачепи  й  петлі  підлягають  відбраковуванню  після динамічного </w:t>
      </w:r>
      <w:r w:rsidR="00322824" w:rsidRPr="00963F0F">
        <w:t xml:space="preserve"> </w:t>
      </w:r>
      <w:r w:rsidRPr="00963F0F">
        <w:t xml:space="preserve">навантаження, що виникає на них, у результаті зупинки падіння працівника, якщо </w:t>
      </w:r>
      <w:r w:rsidR="00322824" w:rsidRPr="00963F0F">
        <w:t xml:space="preserve"> </w:t>
      </w:r>
      <w:r w:rsidRPr="00963F0F">
        <w:t xml:space="preserve">ці зачепи (петлі) використовувалися в страхувальному ланцюжку.  </w:t>
      </w:r>
    </w:p>
    <w:p w:rsidR="00322824" w:rsidRPr="00963F0F" w:rsidRDefault="003D61BA" w:rsidP="00356506">
      <w:pPr>
        <w:pStyle w:val="3"/>
      </w:pPr>
      <w:bookmarkStart w:id="17" w:name="_Toc175323428"/>
      <w:r w:rsidRPr="00963F0F">
        <w:t>4.7.7. Вимоги до робочих сидінь</w:t>
      </w:r>
      <w:bookmarkEnd w:id="17"/>
      <w:r w:rsidRPr="00963F0F">
        <w:t xml:space="preserve"> </w:t>
      </w:r>
    </w:p>
    <w:p w:rsidR="00356506" w:rsidRPr="00963F0F" w:rsidRDefault="003D61BA" w:rsidP="00356506">
      <w:r w:rsidRPr="00963F0F">
        <w:t xml:space="preserve">4.7.7.1. Робочі сидіння виготовляються із багатошарової фанери, товщиною </w:t>
      </w:r>
      <w:r w:rsidR="00322824" w:rsidRPr="00963F0F">
        <w:t xml:space="preserve"> </w:t>
      </w:r>
      <w:r w:rsidRPr="00963F0F">
        <w:t xml:space="preserve">не менше 12 мм, синтетичних або інших матеріалів та мають відповідати вимогам </w:t>
      </w:r>
      <w:r w:rsidR="00322824" w:rsidRPr="00963F0F">
        <w:t xml:space="preserve"> </w:t>
      </w:r>
      <w:r w:rsidRPr="00963F0F">
        <w:t xml:space="preserve">документів з експлуатації виробників. </w:t>
      </w:r>
      <w:r w:rsidR="00322824" w:rsidRPr="00963F0F">
        <w:t xml:space="preserve"> </w:t>
      </w:r>
      <w:r w:rsidRPr="00963F0F">
        <w:t xml:space="preserve">Розміри робочого сидіння мають бути не менше (300 х 600) мм, отвори для </w:t>
      </w:r>
      <w:r w:rsidR="00322824" w:rsidRPr="00963F0F">
        <w:t xml:space="preserve"> </w:t>
      </w:r>
      <w:r w:rsidRPr="00963F0F">
        <w:t xml:space="preserve">опорних  елементів слід  розташовувати на  відстані 20  - 25  мм від  краю робочого </w:t>
      </w:r>
      <w:r w:rsidR="00322824" w:rsidRPr="00963F0F">
        <w:t xml:space="preserve"> </w:t>
      </w:r>
      <w:r w:rsidRPr="00963F0F">
        <w:t xml:space="preserve">сидіння. </w:t>
      </w:r>
      <w:r w:rsidR="00322824" w:rsidRPr="00963F0F">
        <w:t xml:space="preserve"> </w:t>
      </w:r>
      <w:r w:rsidRPr="00963F0F">
        <w:t xml:space="preserve">Як  опорні  (що  утримують  робоче сидіння) елементи  застосовуються </w:t>
      </w:r>
      <w:r w:rsidR="00322824" w:rsidRPr="00963F0F">
        <w:t xml:space="preserve"> </w:t>
      </w:r>
      <w:r w:rsidRPr="00963F0F">
        <w:t>синтетичні  плетені  шнури  діаметром 8  -  10  мм,  металеві  канати  діаметром  не</w:t>
      </w:r>
      <w:r w:rsidR="00322824" w:rsidRPr="00963F0F">
        <w:t xml:space="preserve"> </w:t>
      </w:r>
      <w:r w:rsidRPr="00963F0F">
        <w:t xml:space="preserve">менше 4 мм або синтетичнчні стрічки шириною 25 - 50 мм.  </w:t>
      </w:r>
      <w:r w:rsidR="00322824" w:rsidRPr="00963F0F">
        <w:t xml:space="preserve"> </w:t>
      </w:r>
    </w:p>
    <w:p w:rsidR="00356506" w:rsidRPr="00963F0F" w:rsidRDefault="003D61BA" w:rsidP="00356506">
      <w:r w:rsidRPr="00963F0F">
        <w:t xml:space="preserve">4.7.7.2. Конструкція  робочого  сидіння повинна передбачати  регульовані по </w:t>
      </w:r>
      <w:r w:rsidR="00322824" w:rsidRPr="00963F0F">
        <w:t xml:space="preserve"> </w:t>
      </w:r>
      <w:r w:rsidRPr="00963F0F">
        <w:t xml:space="preserve">довжині опорні елементи.    </w:t>
      </w:r>
      <w:r w:rsidR="00322824" w:rsidRPr="00963F0F">
        <w:t xml:space="preserve"> </w:t>
      </w:r>
    </w:p>
    <w:p w:rsidR="00356506" w:rsidRPr="00963F0F" w:rsidRDefault="003D61BA" w:rsidP="00322824">
      <w:r w:rsidRPr="00963F0F">
        <w:t xml:space="preserve">4.7.7.3. На  робочому  сидінні  можуть  обладнуватись  петлі  (замки) для </w:t>
      </w:r>
      <w:r w:rsidR="00322824" w:rsidRPr="00963F0F">
        <w:t xml:space="preserve"> </w:t>
      </w:r>
      <w:r w:rsidRPr="00963F0F">
        <w:t>кріплення</w:t>
      </w:r>
      <w:r w:rsidR="00356506" w:rsidRPr="00963F0F">
        <w:t xml:space="preserve"> </w:t>
      </w:r>
      <w:r w:rsidRPr="00963F0F">
        <w:t>до  них  інструментів,</w:t>
      </w:r>
      <w:r w:rsidR="00356506" w:rsidRPr="00963F0F">
        <w:t xml:space="preserve"> </w:t>
      </w:r>
      <w:r w:rsidRPr="00963F0F">
        <w:t>пристосувань,  матеріалів</w:t>
      </w:r>
      <w:r w:rsidR="00356506" w:rsidRPr="00963F0F">
        <w:t xml:space="preserve"> </w:t>
      </w:r>
      <w:r w:rsidRPr="00963F0F">
        <w:t xml:space="preserve">й  т.д.,  що </w:t>
      </w:r>
      <w:r w:rsidR="00322824" w:rsidRPr="00963F0F">
        <w:t xml:space="preserve"> </w:t>
      </w:r>
      <w:r w:rsidRPr="00963F0F">
        <w:t xml:space="preserve">використовуються під час роботи.  </w:t>
      </w:r>
    </w:p>
    <w:p w:rsidR="00322824" w:rsidRPr="00963F0F" w:rsidRDefault="003D61BA" w:rsidP="00322824">
      <w:r w:rsidRPr="00963F0F">
        <w:t xml:space="preserve">4.7.7.4. Робочі  сидіння підлягають  відбраковуванню  за ознаками  дефектів, </w:t>
      </w:r>
      <w:r w:rsidR="00322824" w:rsidRPr="00963F0F">
        <w:t xml:space="preserve"> </w:t>
      </w:r>
      <w:r w:rsidRPr="00963F0F">
        <w:t xml:space="preserve">зазначених у пункті 4.7.1.8 – для синтетичних опорних елементів, у пункті 4.7.2.4 </w:t>
      </w:r>
      <w:r w:rsidR="00322824" w:rsidRPr="00963F0F">
        <w:t xml:space="preserve"> </w:t>
      </w:r>
      <w:r w:rsidRPr="00963F0F">
        <w:t xml:space="preserve">– для металевих канатів, а також за наявності : </w:t>
      </w:r>
      <w:r w:rsidR="00322824" w:rsidRPr="00963F0F">
        <w:t xml:space="preserve"> </w:t>
      </w:r>
      <w:r w:rsidRPr="00963F0F">
        <w:t xml:space="preserve">тріщин і зламів на сидінні; </w:t>
      </w:r>
      <w:r w:rsidR="00322824" w:rsidRPr="00963F0F">
        <w:t xml:space="preserve"> </w:t>
      </w:r>
      <w:r w:rsidRPr="00963F0F">
        <w:t xml:space="preserve">порушень міцності у вузлах з'єднання. </w:t>
      </w:r>
    </w:p>
    <w:p w:rsidR="00322824" w:rsidRPr="00963F0F" w:rsidRDefault="003D61BA" w:rsidP="00322824">
      <w:r w:rsidRPr="00963F0F">
        <w:t xml:space="preserve">4.7.7.5. Під  час  експлуатації  робочі  сидіння проходять  періодичні  статичні </w:t>
      </w:r>
      <w:r w:rsidR="00322824" w:rsidRPr="00963F0F">
        <w:t xml:space="preserve"> </w:t>
      </w:r>
      <w:r w:rsidRPr="00963F0F">
        <w:t>випробування за методикою, викладеною  в технічних  умовах, документах  з</w:t>
      </w:r>
      <w:r w:rsidR="00322824" w:rsidRPr="00963F0F">
        <w:t xml:space="preserve"> </w:t>
      </w:r>
      <w:r w:rsidRPr="00963F0F">
        <w:t xml:space="preserve">експлуатації виробників. </w:t>
      </w:r>
    </w:p>
    <w:p w:rsidR="00322824" w:rsidRPr="00963F0F" w:rsidRDefault="003D61BA" w:rsidP="00356506">
      <w:pPr>
        <w:pStyle w:val="1"/>
        <w:rPr>
          <w:lang w:val="uk-UA"/>
        </w:rPr>
      </w:pPr>
      <w:bookmarkStart w:id="18" w:name="_Toc175323429"/>
      <w:r w:rsidRPr="00963F0F">
        <w:rPr>
          <w:lang w:val="uk-UA"/>
        </w:rPr>
        <w:t xml:space="preserve">5. Вимоги безпеки під час виконання робіт на висоті засобами малої </w:t>
      </w:r>
      <w:r w:rsidR="0069336D" w:rsidRPr="00963F0F">
        <w:rPr>
          <w:lang w:val="uk-UA"/>
        </w:rPr>
        <w:t xml:space="preserve"> </w:t>
      </w:r>
      <w:r w:rsidRPr="00963F0F">
        <w:rPr>
          <w:lang w:val="uk-UA"/>
        </w:rPr>
        <w:t>механізації, пристроями та інструментами</w:t>
      </w:r>
      <w:bookmarkEnd w:id="18"/>
      <w:r w:rsidRPr="00963F0F">
        <w:rPr>
          <w:lang w:val="uk-UA"/>
        </w:rPr>
        <w:t xml:space="preserve">  </w:t>
      </w:r>
    </w:p>
    <w:p w:rsidR="00322824" w:rsidRPr="00963F0F" w:rsidRDefault="003D61BA" w:rsidP="00356506">
      <w:pPr>
        <w:pStyle w:val="2"/>
      </w:pPr>
      <w:bookmarkStart w:id="19" w:name="_Toc175323430"/>
      <w:r w:rsidRPr="00963F0F">
        <w:t>5.1. Загальні вимоги</w:t>
      </w:r>
      <w:bookmarkEnd w:id="19"/>
      <w:r w:rsidRPr="00963F0F">
        <w:t xml:space="preserve"> </w:t>
      </w:r>
    </w:p>
    <w:p w:rsidR="00322824" w:rsidRPr="00963F0F" w:rsidRDefault="003D61BA" w:rsidP="00356506">
      <w:r w:rsidRPr="00963F0F">
        <w:t xml:space="preserve">5.1.1. Умови експлуатації  на висоті  інструментів та пристроїв мають </w:t>
      </w:r>
      <w:r w:rsidR="00322824" w:rsidRPr="00963F0F">
        <w:t xml:space="preserve"> </w:t>
      </w:r>
      <w:r w:rsidRPr="00963F0F">
        <w:t xml:space="preserve">відповідати вимогам Інструкції  з охорони  праці  під  час  виконання монтажних </w:t>
      </w:r>
      <w:r w:rsidR="00322824" w:rsidRPr="00963F0F">
        <w:t xml:space="preserve"> </w:t>
      </w:r>
      <w:r w:rsidRPr="00963F0F">
        <w:t>робіт інструментами  і  пристроями, затвердженої  наказом Міністерства праці  та</w:t>
      </w:r>
      <w:r w:rsidR="00322824" w:rsidRPr="00963F0F">
        <w:t xml:space="preserve"> </w:t>
      </w:r>
      <w:r w:rsidRPr="00963F0F">
        <w:t xml:space="preserve">соціальної політики України від України від 05.06.2001   254 та зареєстрованої в </w:t>
      </w:r>
      <w:r w:rsidR="00322824" w:rsidRPr="00963F0F">
        <w:t xml:space="preserve"> </w:t>
      </w:r>
      <w:r w:rsidRPr="00963F0F">
        <w:t xml:space="preserve">Міністерстві юстиції України 20.07.2001 за 616/5807. </w:t>
      </w:r>
    </w:p>
    <w:p w:rsidR="00322824" w:rsidRPr="00963F0F" w:rsidRDefault="003D61BA" w:rsidP="00356506">
      <w:r w:rsidRPr="00963F0F">
        <w:t xml:space="preserve">5.1.2. Роботу на висоті з використанням засобів малої механізації, пристроїв </w:t>
      </w:r>
      <w:r w:rsidR="00322824" w:rsidRPr="00963F0F">
        <w:t xml:space="preserve"> </w:t>
      </w:r>
      <w:r w:rsidRPr="00963F0F">
        <w:t xml:space="preserve">та інструментів (далі – пристрої) виконуються відповідно до вимог цих Правил та </w:t>
      </w:r>
      <w:r w:rsidR="00322824" w:rsidRPr="00963F0F">
        <w:t xml:space="preserve"> </w:t>
      </w:r>
      <w:r w:rsidRPr="00963F0F">
        <w:t xml:space="preserve">документів з експлуатації виробників. </w:t>
      </w:r>
    </w:p>
    <w:p w:rsidR="00322824" w:rsidRPr="00963F0F" w:rsidRDefault="003D61BA" w:rsidP="00356506">
      <w:r w:rsidRPr="00963F0F">
        <w:t>5.1.3. Пристрої забезпечуються засобами, які унеможливлюють їх падіння з</w:t>
      </w:r>
      <w:r w:rsidR="00322824" w:rsidRPr="00963F0F">
        <w:t xml:space="preserve"> </w:t>
      </w:r>
      <w:r w:rsidRPr="00963F0F">
        <w:t xml:space="preserve">висоти. </w:t>
      </w:r>
    </w:p>
    <w:p w:rsidR="00322824" w:rsidRPr="00963F0F" w:rsidRDefault="003D61BA" w:rsidP="00356506">
      <w:r w:rsidRPr="00963F0F">
        <w:t xml:space="preserve">5.1.4. Пристрої  необхідно  використовувати за їх  призначенням  та </w:t>
      </w:r>
      <w:r w:rsidR="00322824" w:rsidRPr="00963F0F">
        <w:t xml:space="preserve"> </w:t>
      </w:r>
      <w:r w:rsidRPr="00963F0F">
        <w:t xml:space="preserve">утримувати у справному стані.  </w:t>
      </w:r>
    </w:p>
    <w:p w:rsidR="00322824" w:rsidRPr="00963F0F" w:rsidRDefault="003D61BA" w:rsidP="00356506">
      <w:r w:rsidRPr="00963F0F">
        <w:t xml:space="preserve">5.1.5. Живильні кабелі та шланги механізованих інструментів повинні мати </w:t>
      </w:r>
      <w:r w:rsidR="00322824" w:rsidRPr="00963F0F">
        <w:t xml:space="preserve"> </w:t>
      </w:r>
      <w:r w:rsidRPr="00963F0F">
        <w:t xml:space="preserve">якомога меншу  довжину, щоб  не заважати  виконувати роботу  та не створювати </w:t>
      </w:r>
      <w:r w:rsidR="00322824" w:rsidRPr="00963F0F">
        <w:t xml:space="preserve"> </w:t>
      </w:r>
      <w:r w:rsidRPr="00963F0F">
        <w:t xml:space="preserve">небезпеку працівникам та оточуючим. </w:t>
      </w:r>
    </w:p>
    <w:p w:rsidR="00322824" w:rsidRPr="00963F0F" w:rsidRDefault="003D61BA" w:rsidP="00356506">
      <w:r w:rsidRPr="00963F0F">
        <w:t xml:space="preserve">При  виконанні  робіт в безопорному  просторі  живильні  кабелі  в зоні </w:t>
      </w:r>
      <w:r w:rsidR="00322824" w:rsidRPr="00963F0F">
        <w:t xml:space="preserve"> </w:t>
      </w:r>
      <w:r w:rsidRPr="00963F0F">
        <w:t xml:space="preserve">виконання робіт мають незалежне від працівника кріплення (опору).  </w:t>
      </w:r>
    </w:p>
    <w:p w:rsidR="00322824" w:rsidRPr="00963F0F" w:rsidRDefault="003D61BA" w:rsidP="00356506">
      <w:r w:rsidRPr="00963F0F">
        <w:t>5.1.6. Вимоги  безпечної  роботи  з пристроями  на висоті  вносяться  в</w:t>
      </w:r>
      <w:r w:rsidR="00322824" w:rsidRPr="00963F0F">
        <w:t xml:space="preserve"> </w:t>
      </w:r>
      <w:r w:rsidRPr="00963F0F">
        <w:t xml:space="preserve">інструкції з охорони праці для певної професії або виду робіт. </w:t>
      </w:r>
    </w:p>
    <w:p w:rsidR="00322824" w:rsidRPr="00963F0F" w:rsidRDefault="003D61BA" w:rsidP="00356506">
      <w:r w:rsidRPr="00963F0F">
        <w:t xml:space="preserve">5.1.7. Під  час одночасного  виконання  робіт декількома організаціями на </w:t>
      </w:r>
      <w:r w:rsidR="00322824" w:rsidRPr="00963F0F">
        <w:t xml:space="preserve"> </w:t>
      </w:r>
      <w:r w:rsidRPr="00963F0F">
        <w:t xml:space="preserve">будівельному  об`єкті, майданчику  тощо  роботи  механізованими  інструментами </w:t>
      </w:r>
      <w:r w:rsidR="00322824" w:rsidRPr="00963F0F">
        <w:t xml:space="preserve"> </w:t>
      </w:r>
      <w:r w:rsidRPr="00963F0F">
        <w:t xml:space="preserve">виконуються відповідно до розробленого та затвердженого ПВР. </w:t>
      </w:r>
    </w:p>
    <w:p w:rsidR="00322824" w:rsidRPr="00963F0F" w:rsidRDefault="003D61BA" w:rsidP="00356506">
      <w:r w:rsidRPr="00963F0F">
        <w:t>5.1.8. У разі  перерв та після закінчення робіт пристрої  слід  вимкнути та</w:t>
      </w:r>
      <w:r w:rsidR="00322824" w:rsidRPr="00963F0F">
        <w:t xml:space="preserve"> </w:t>
      </w:r>
      <w:r w:rsidRPr="00963F0F">
        <w:t xml:space="preserve">від`єднати від джерел живлення.  </w:t>
      </w:r>
    </w:p>
    <w:p w:rsidR="00322824" w:rsidRPr="00963F0F" w:rsidRDefault="003D61BA" w:rsidP="00322824">
      <w:r w:rsidRPr="00963F0F">
        <w:t xml:space="preserve">5.1.9. Роботи  на висоті  з  використанням механізованих  інструментів </w:t>
      </w:r>
      <w:r w:rsidR="00322824" w:rsidRPr="00963F0F">
        <w:t xml:space="preserve"> </w:t>
      </w:r>
      <w:r w:rsidRPr="00963F0F">
        <w:t xml:space="preserve">виконуються з надійно закріплених та стійких робочих площадок, помостів тощо. </w:t>
      </w:r>
    </w:p>
    <w:p w:rsidR="00322824" w:rsidRPr="00963F0F" w:rsidRDefault="003D61BA" w:rsidP="00322824">
      <w:r w:rsidRPr="00963F0F">
        <w:t xml:space="preserve">5.1.10  При  виявленні  несправності  пристроїв необхідно  припинити  роботу </w:t>
      </w:r>
      <w:r w:rsidR="00322824" w:rsidRPr="00963F0F">
        <w:t xml:space="preserve"> </w:t>
      </w:r>
      <w:r w:rsidRPr="00963F0F">
        <w:t xml:space="preserve">та повідомити про це відповідального керівника робіт. </w:t>
      </w:r>
    </w:p>
    <w:p w:rsidR="00322824" w:rsidRPr="00963F0F" w:rsidRDefault="003D61BA" w:rsidP="00322824">
      <w:r w:rsidRPr="00963F0F">
        <w:t xml:space="preserve">5.2. Вимоги безпеки під час виконання робіт на висоті із застосуванням електрифікованого інструменту </w:t>
      </w:r>
    </w:p>
    <w:p w:rsidR="00322824" w:rsidRPr="00963F0F" w:rsidRDefault="003D61BA" w:rsidP="00322824">
      <w:r w:rsidRPr="00963F0F">
        <w:t xml:space="preserve">5.2.1. Ручний  електрифікований  інструмент (далі-інструмент) повинен </w:t>
      </w:r>
      <w:r w:rsidR="00322824" w:rsidRPr="00963F0F">
        <w:t xml:space="preserve"> </w:t>
      </w:r>
      <w:r w:rsidRPr="00963F0F">
        <w:t xml:space="preserve">відповідати вимогам ГОСТ 12.2.007.1-75, ГОСТ 12.2.013.0-91, ДСН 3.3.6.096-2002. </w:t>
      </w:r>
    </w:p>
    <w:p w:rsidR="00322824" w:rsidRPr="00963F0F" w:rsidRDefault="003D61BA" w:rsidP="00322824">
      <w:r w:rsidRPr="00963F0F">
        <w:t xml:space="preserve">5.2.2. До  роботи  з електрифікованими  інструментами допускаються </w:t>
      </w:r>
      <w:r w:rsidR="00322824" w:rsidRPr="00963F0F">
        <w:t xml:space="preserve"> </w:t>
      </w:r>
      <w:r w:rsidRPr="00963F0F">
        <w:t xml:space="preserve">працівники, які мають групу з електробезпеки ІІ та вище. </w:t>
      </w:r>
    </w:p>
    <w:p w:rsidR="00322824" w:rsidRPr="00963F0F" w:rsidRDefault="003D61BA" w:rsidP="00322824">
      <w:r w:rsidRPr="00963F0F">
        <w:t xml:space="preserve">5.2.3. Перед  початком робіт на висоті  перевіряється  стан  інструменту: </w:t>
      </w:r>
      <w:r w:rsidR="00322824" w:rsidRPr="00963F0F">
        <w:t xml:space="preserve"> </w:t>
      </w:r>
      <w:r w:rsidRPr="00963F0F">
        <w:t xml:space="preserve">комплектність, надійність  кріплення деталей, цілісність  ізоляції  живильного </w:t>
      </w:r>
      <w:r w:rsidR="00322824" w:rsidRPr="00963F0F">
        <w:t xml:space="preserve"> </w:t>
      </w:r>
      <w:r w:rsidRPr="00963F0F">
        <w:t xml:space="preserve">кабелю та штепсельної вилки, роботу на холостому ході, наявність, комплектність </w:t>
      </w:r>
      <w:r w:rsidR="00322824" w:rsidRPr="00963F0F">
        <w:t xml:space="preserve"> </w:t>
      </w:r>
      <w:r w:rsidRPr="00963F0F">
        <w:t xml:space="preserve">та справність  захисних  кожухів,  надійність  кріплення змінних  робочих </w:t>
      </w:r>
      <w:r w:rsidR="00322824" w:rsidRPr="00963F0F">
        <w:t xml:space="preserve"> </w:t>
      </w:r>
      <w:r w:rsidRPr="00963F0F">
        <w:t xml:space="preserve">пристосувань, а також працездатність вимикальних пристроїв. </w:t>
      </w:r>
    </w:p>
    <w:p w:rsidR="00322824" w:rsidRPr="00963F0F" w:rsidRDefault="003D61BA" w:rsidP="00322824">
      <w:r w:rsidRPr="00963F0F">
        <w:t xml:space="preserve">5.2.4. Працювати  з електрифікованими  інструментами поза приміщеннями </w:t>
      </w:r>
      <w:r w:rsidR="00322824" w:rsidRPr="00963F0F">
        <w:t xml:space="preserve"> </w:t>
      </w:r>
      <w:r w:rsidRPr="00963F0F">
        <w:t xml:space="preserve">на риштуваннях, помостах під час дощу, снігопаду слід під навісом, обладнаним </w:t>
      </w:r>
      <w:r w:rsidR="00322824" w:rsidRPr="00963F0F">
        <w:t xml:space="preserve"> </w:t>
      </w:r>
      <w:r w:rsidRPr="00963F0F">
        <w:t xml:space="preserve">над місцем роботи. </w:t>
      </w:r>
    </w:p>
    <w:p w:rsidR="00322824" w:rsidRPr="00963F0F" w:rsidRDefault="003D61BA" w:rsidP="00322824">
      <w:r w:rsidRPr="00963F0F">
        <w:t>Виконувати роботи  із застосуванням електрифікованого  інструменту  з</w:t>
      </w:r>
      <w:r w:rsidR="00322824" w:rsidRPr="00963F0F">
        <w:t xml:space="preserve"> </w:t>
      </w:r>
      <w:r w:rsidRPr="00963F0F">
        <w:t xml:space="preserve">підйомників, колисок тощо під час снігопаду та дощу не дозволяється. </w:t>
      </w:r>
    </w:p>
    <w:p w:rsidR="00322824" w:rsidRPr="00963F0F" w:rsidRDefault="003D61BA" w:rsidP="00356506">
      <w:pPr>
        <w:pStyle w:val="2"/>
      </w:pPr>
      <w:bookmarkStart w:id="20" w:name="_Toc175323431"/>
      <w:r w:rsidRPr="00963F0F">
        <w:t>5.3. Вимоги безпеки під час виконання робіт на висоті із застосуванням піротехнічного та слюсарно-монтажного інструментів</w:t>
      </w:r>
      <w:bookmarkEnd w:id="20"/>
    </w:p>
    <w:p w:rsidR="00322824" w:rsidRPr="00963F0F" w:rsidRDefault="003D61BA" w:rsidP="00322824">
      <w:r w:rsidRPr="00963F0F">
        <w:t xml:space="preserve">5.3.1. Роботу  на висоті  із застосуванням піротехнічного  (порохового) </w:t>
      </w:r>
      <w:r w:rsidR="00322824" w:rsidRPr="00963F0F">
        <w:t xml:space="preserve"> </w:t>
      </w:r>
      <w:r w:rsidRPr="00963F0F">
        <w:t xml:space="preserve">інструменту  виконують  за нарядами  відповідно  до  вимог  Інструкції  з охорони </w:t>
      </w:r>
      <w:r w:rsidR="00322824" w:rsidRPr="00963F0F">
        <w:t xml:space="preserve"> </w:t>
      </w:r>
      <w:r w:rsidRPr="00963F0F">
        <w:t xml:space="preserve">праці  під  час виконання робіт пороховими  інструментами,  затвердженої  наказом </w:t>
      </w:r>
      <w:r w:rsidR="00322824" w:rsidRPr="00963F0F">
        <w:t xml:space="preserve"> </w:t>
      </w:r>
      <w:r w:rsidRPr="00963F0F">
        <w:t xml:space="preserve">Міністерства  праці  та соціальної  політики  України  від  05.06.2001 </w:t>
      </w:r>
      <w:r w:rsidR="00356506" w:rsidRPr="00963F0F">
        <w:t>№</w:t>
      </w:r>
      <w:r w:rsidRPr="00963F0F">
        <w:t>254  та</w:t>
      </w:r>
      <w:r w:rsidR="00322824" w:rsidRPr="00963F0F">
        <w:t xml:space="preserve"> </w:t>
      </w:r>
      <w:r w:rsidRPr="00963F0F">
        <w:t xml:space="preserve">зареєстрованої в Міністерстві юстиції України 20.07.2001 за   617/5808. </w:t>
      </w:r>
    </w:p>
    <w:p w:rsidR="00322824" w:rsidRPr="00963F0F" w:rsidRDefault="003D61BA" w:rsidP="00322824">
      <w:r w:rsidRPr="00963F0F">
        <w:t xml:space="preserve">5.3.2. До  самостійної  роботи  на висоті із застосуванням піротехнічного </w:t>
      </w:r>
      <w:r w:rsidR="00322824" w:rsidRPr="00963F0F">
        <w:t xml:space="preserve"> </w:t>
      </w:r>
      <w:r w:rsidRPr="00963F0F">
        <w:t>інструменту  працівники  допускаються наказом роботодавця  після навчання  та</w:t>
      </w:r>
      <w:r w:rsidR="00322824" w:rsidRPr="00963F0F">
        <w:t xml:space="preserve"> </w:t>
      </w:r>
      <w:r w:rsidRPr="00963F0F">
        <w:t xml:space="preserve">успішного проходження стажування протягом  не менше  5  змін  під  наглядом </w:t>
      </w:r>
      <w:r w:rsidR="00322824" w:rsidRPr="00963F0F">
        <w:t xml:space="preserve"> </w:t>
      </w:r>
      <w:r w:rsidRPr="00963F0F">
        <w:t xml:space="preserve">досвідченого працівника. </w:t>
      </w:r>
    </w:p>
    <w:p w:rsidR="00322824" w:rsidRPr="00963F0F" w:rsidRDefault="003D61BA" w:rsidP="00322824">
      <w:r w:rsidRPr="00963F0F">
        <w:t xml:space="preserve">5.3.3. Перед  початком  робіт  на  висоті із застосуванням піротехнічного </w:t>
      </w:r>
      <w:r w:rsidR="00322824" w:rsidRPr="00963F0F">
        <w:t xml:space="preserve"> </w:t>
      </w:r>
      <w:r w:rsidRPr="00963F0F">
        <w:t xml:space="preserve">інструменту працівник отримує: </w:t>
      </w:r>
    </w:p>
    <w:p w:rsidR="00322824" w:rsidRPr="00963F0F" w:rsidRDefault="003D61BA" w:rsidP="00322824">
      <w:r w:rsidRPr="00963F0F">
        <w:t xml:space="preserve">наряд на право виконання робіт; </w:t>
      </w:r>
    </w:p>
    <w:p w:rsidR="00322824" w:rsidRPr="00963F0F" w:rsidRDefault="003D61BA" w:rsidP="00322824">
      <w:r w:rsidRPr="00963F0F">
        <w:t xml:space="preserve">пороховий інструмент; </w:t>
      </w:r>
    </w:p>
    <w:p w:rsidR="00322824" w:rsidRPr="00963F0F" w:rsidRDefault="003D61BA" w:rsidP="00322824">
      <w:r w:rsidRPr="00963F0F">
        <w:t xml:space="preserve">патрони (не більше змінної норми); </w:t>
      </w:r>
    </w:p>
    <w:p w:rsidR="00322824" w:rsidRPr="00963F0F" w:rsidRDefault="003D61BA" w:rsidP="00322824">
      <w:r w:rsidRPr="00963F0F">
        <w:t>засоби  індивідуального  захисту  (протишумові навушники, захисну  каску,</w:t>
      </w:r>
      <w:r w:rsidR="00322824" w:rsidRPr="00963F0F">
        <w:t xml:space="preserve"> </w:t>
      </w:r>
      <w:r w:rsidRPr="00963F0F">
        <w:t xml:space="preserve">захисний  щиток,  шкіряні  перчатки  або  захисні  рукавиці, запобіжний  пояс та  за </w:t>
      </w:r>
      <w:r w:rsidR="00322824" w:rsidRPr="00963F0F">
        <w:t xml:space="preserve"> </w:t>
      </w:r>
      <w:r w:rsidRPr="00963F0F">
        <w:t xml:space="preserve">необхідності металевий страхувальний канат). </w:t>
      </w:r>
    </w:p>
    <w:p w:rsidR="00322824" w:rsidRPr="00963F0F" w:rsidRDefault="003D61BA" w:rsidP="00322824">
      <w:r w:rsidRPr="00963F0F">
        <w:t xml:space="preserve">5.3.4. Роботи із застосуванням слюсарно-монтажного інструменту на висоті </w:t>
      </w:r>
      <w:r w:rsidR="00322824" w:rsidRPr="00963F0F">
        <w:t xml:space="preserve"> </w:t>
      </w:r>
      <w:r w:rsidRPr="00963F0F">
        <w:t xml:space="preserve">проводять з виконанням таких умов: </w:t>
      </w:r>
    </w:p>
    <w:p w:rsidR="00322824" w:rsidRPr="00963F0F" w:rsidRDefault="003D61BA" w:rsidP="00322824">
      <w:r w:rsidRPr="00963F0F">
        <w:t xml:space="preserve">з надійно  закріплених  та  стійких  робочих  площадок  або  із обов’язковим </w:t>
      </w:r>
      <w:r w:rsidR="00322824" w:rsidRPr="00963F0F">
        <w:t xml:space="preserve"> </w:t>
      </w:r>
      <w:r w:rsidRPr="00963F0F">
        <w:t xml:space="preserve">страхуванням (самострахуванням) працівника карабіном  запобіжного  пояса за </w:t>
      </w:r>
      <w:r w:rsidR="00322824" w:rsidRPr="00963F0F">
        <w:t xml:space="preserve"> </w:t>
      </w:r>
      <w:r w:rsidRPr="00963F0F">
        <w:t xml:space="preserve">опори. Запобіжні пояси застосовуються відповідно до пункту 4.2 цих Правил; </w:t>
      </w:r>
      <w:r w:rsidR="00322824" w:rsidRPr="00963F0F">
        <w:t xml:space="preserve"> </w:t>
      </w:r>
      <w:r w:rsidRPr="00963F0F">
        <w:t xml:space="preserve">із застосуванням захисних щитків або окулярів зі склом, яке не б’ється – при </w:t>
      </w:r>
      <w:r w:rsidR="00322824" w:rsidRPr="00963F0F">
        <w:t xml:space="preserve"> </w:t>
      </w:r>
      <w:r w:rsidRPr="00963F0F">
        <w:t xml:space="preserve">виконанні роботи слюсарно-монтажним інструментом ударної дії. </w:t>
      </w:r>
    </w:p>
    <w:p w:rsidR="00322824" w:rsidRPr="00963F0F" w:rsidRDefault="003D61BA" w:rsidP="00322824">
      <w:r w:rsidRPr="00963F0F">
        <w:t xml:space="preserve">5.3.5. Зберігати інструмент та переносити його  на висоті слід  у  сумках, </w:t>
      </w:r>
      <w:r w:rsidR="00322824" w:rsidRPr="00963F0F">
        <w:t xml:space="preserve"> </w:t>
      </w:r>
      <w:r w:rsidRPr="00963F0F">
        <w:t xml:space="preserve">підсумках  тощо  із застосуванням  за  необхідності  захисних  ковпачків,  футлярів, </w:t>
      </w:r>
      <w:r w:rsidR="00322824" w:rsidRPr="00963F0F">
        <w:t xml:space="preserve"> </w:t>
      </w:r>
      <w:r w:rsidRPr="00963F0F">
        <w:t xml:space="preserve">чехлів. </w:t>
      </w:r>
    </w:p>
    <w:p w:rsidR="00322824" w:rsidRPr="00963F0F" w:rsidRDefault="003D61BA" w:rsidP="00356506">
      <w:pPr>
        <w:pStyle w:val="2"/>
      </w:pPr>
      <w:bookmarkStart w:id="21" w:name="_Toc175323432"/>
      <w:r w:rsidRPr="00963F0F">
        <w:t>5.4. Вимоги безпеки під час виконання робіт на висоті із застосуванням</w:t>
      </w:r>
      <w:r w:rsidR="0069336D" w:rsidRPr="00963F0F">
        <w:t xml:space="preserve"> </w:t>
      </w:r>
      <w:r w:rsidRPr="00963F0F">
        <w:t>пневматичного інструменту</w:t>
      </w:r>
      <w:bookmarkEnd w:id="21"/>
      <w:r w:rsidRPr="00963F0F">
        <w:t xml:space="preserve"> </w:t>
      </w:r>
    </w:p>
    <w:p w:rsidR="00322824" w:rsidRPr="00963F0F" w:rsidRDefault="003D61BA" w:rsidP="00322824">
      <w:r w:rsidRPr="00963F0F">
        <w:t xml:space="preserve">5.4.1. Ручні  пневматичні  інструменти  мають  відповідати  вимогам ГОСТ </w:t>
      </w:r>
      <w:r w:rsidR="00322824" w:rsidRPr="00963F0F">
        <w:t xml:space="preserve"> </w:t>
      </w:r>
      <w:r w:rsidRPr="00963F0F">
        <w:t xml:space="preserve">12.2.010-75.  </w:t>
      </w:r>
    </w:p>
    <w:p w:rsidR="00322824" w:rsidRPr="00963F0F" w:rsidRDefault="003D61BA" w:rsidP="00322824">
      <w:r w:rsidRPr="00963F0F">
        <w:t xml:space="preserve">5.4.2. Роботи  на висоті  з використанням пневматичних  інструментів </w:t>
      </w:r>
      <w:r w:rsidR="00322824" w:rsidRPr="00963F0F">
        <w:t xml:space="preserve"> </w:t>
      </w:r>
      <w:r w:rsidRPr="00963F0F">
        <w:t xml:space="preserve">виконуються за нарядом. </w:t>
      </w:r>
    </w:p>
    <w:p w:rsidR="00322824" w:rsidRPr="00963F0F" w:rsidRDefault="003D61BA" w:rsidP="00322824">
      <w:r w:rsidRPr="00963F0F">
        <w:t xml:space="preserve">5.4.3. Ручний ударний інструмент забезпечується запобіжним пристроєм для </w:t>
      </w:r>
      <w:r w:rsidR="00322824" w:rsidRPr="00963F0F">
        <w:t xml:space="preserve"> </w:t>
      </w:r>
      <w:r w:rsidRPr="00963F0F">
        <w:t xml:space="preserve">унеможливлення випадання його робочої частини інструмента з гільзи. </w:t>
      </w:r>
    </w:p>
    <w:p w:rsidR="00322824" w:rsidRPr="00963F0F" w:rsidRDefault="003D61BA" w:rsidP="00322824">
      <w:r w:rsidRPr="00963F0F">
        <w:t xml:space="preserve">5.4.4. Приєднання шлангів  до  повітряпроводу  та інструмента  виконується </w:t>
      </w:r>
      <w:r w:rsidR="00322824" w:rsidRPr="00963F0F">
        <w:t xml:space="preserve"> </w:t>
      </w:r>
      <w:r w:rsidRPr="00963F0F">
        <w:t xml:space="preserve">після  закриття запірними  вентилями  повітрязбірника  за допомогою  штуцерів і </w:t>
      </w:r>
      <w:r w:rsidR="00322824" w:rsidRPr="00963F0F">
        <w:t xml:space="preserve"> </w:t>
      </w:r>
      <w:r w:rsidRPr="00963F0F">
        <w:t xml:space="preserve">ніпелів зі справною  різьбою. Штуцери  до  рукавів кріпляться  з використанням </w:t>
      </w:r>
      <w:r w:rsidR="00322824" w:rsidRPr="00963F0F">
        <w:t xml:space="preserve"> </w:t>
      </w:r>
      <w:r w:rsidRPr="00963F0F">
        <w:t>кілець  та стяжних  хомутів. Приєднання через скручування дротом  при  цьому  не</w:t>
      </w:r>
      <w:r w:rsidR="00322824" w:rsidRPr="00963F0F">
        <w:t xml:space="preserve"> </w:t>
      </w:r>
      <w:r w:rsidRPr="00963F0F">
        <w:t xml:space="preserve">дозволяється. </w:t>
      </w:r>
    </w:p>
    <w:p w:rsidR="00322824" w:rsidRPr="00963F0F" w:rsidRDefault="003D61BA" w:rsidP="00322824">
      <w:r w:rsidRPr="00963F0F">
        <w:t xml:space="preserve">5.4.5. Повітря до  пневматичного  інструмента подається  тільки  після </w:t>
      </w:r>
      <w:r w:rsidR="00322824" w:rsidRPr="00963F0F">
        <w:t xml:space="preserve"> </w:t>
      </w:r>
      <w:r w:rsidRPr="00963F0F">
        <w:t xml:space="preserve">встановлення його в робоче положення. </w:t>
      </w:r>
    </w:p>
    <w:p w:rsidR="00322824" w:rsidRPr="00963F0F" w:rsidRDefault="003D61BA" w:rsidP="00322824">
      <w:r w:rsidRPr="00963F0F">
        <w:t xml:space="preserve">5.4.6. При  застосуванні  пневматичних  інструментів слід  дотримуватися </w:t>
      </w:r>
      <w:r w:rsidR="00322824" w:rsidRPr="00963F0F">
        <w:t xml:space="preserve"> </w:t>
      </w:r>
      <w:r w:rsidRPr="00963F0F">
        <w:t xml:space="preserve">таких умов безпеки:  </w:t>
      </w:r>
    </w:p>
    <w:p w:rsidR="00322824" w:rsidRPr="00963F0F" w:rsidRDefault="003D61BA" w:rsidP="00322824">
      <w:r w:rsidRPr="00963F0F">
        <w:t xml:space="preserve">виконувати роботи зі стійкого положення працівника; </w:t>
      </w:r>
    </w:p>
    <w:p w:rsidR="00322824" w:rsidRPr="00963F0F" w:rsidRDefault="003D61BA" w:rsidP="00322824">
      <w:r w:rsidRPr="00963F0F">
        <w:t xml:space="preserve">держати інструмент тільки за робочу рукоятку; </w:t>
      </w:r>
    </w:p>
    <w:p w:rsidR="00322824" w:rsidRPr="00963F0F" w:rsidRDefault="003D61BA" w:rsidP="00322824">
      <w:r w:rsidRPr="00963F0F">
        <w:t xml:space="preserve">прокладати  з`єднувальні  шланги  слід  за межами  проходів,  проїздів,  місць </w:t>
      </w:r>
      <w:r w:rsidR="00322824" w:rsidRPr="00963F0F">
        <w:t xml:space="preserve"> </w:t>
      </w:r>
      <w:r w:rsidRPr="00963F0F">
        <w:t xml:space="preserve">складування матеріалів тощо; </w:t>
      </w:r>
    </w:p>
    <w:p w:rsidR="00322824" w:rsidRPr="00963F0F" w:rsidRDefault="003D61BA" w:rsidP="00322824">
      <w:r w:rsidRPr="00963F0F">
        <w:t xml:space="preserve">приєднувати пневматичний  інструмент до  магістралі  стиснутого  повітря </w:t>
      </w:r>
      <w:r w:rsidR="00322824" w:rsidRPr="00963F0F">
        <w:t xml:space="preserve"> </w:t>
      </w:r>
      <w:r w:rsidRPr="00963F0F">
        <w:t xml:space="preserve">тільки через вентиль; </w:t>
      </w:r>
    </w:p>
    <w:p w:rsidR="00322824" w:rsidRPr="00963F0F" w:rsidRDefault="003D61BA" w:rsidP="00322824">
      <w:r w:rsidRPr="00963F0F">
        <w:t xml:space="preserve">не працювати одночасно на одній вертикалі з іншими виконавцями робіт; </w:t>
      </w:r>
    </w:p>
    <w:p w:rsidR="00322824" w:rsidRPr="00963F0F" w:rsidRDefault="003D61BA" w:rsidP="00322824">
      <w:r w:rsidRPr="00963F0F">
        <w:t xml:space="preserve">магістральні  повітряпроводи  прокладаються  конструкціями споруди; </w:t>
      </w:r>
    </w:p>
    <w:p w:rsidR="00322824" w:rsidRPr="00963F0F" w:rsidRDefault="003D61BA" w:rsidP="00322824">
      <w:r w:rsidRPr="00963F0F">
        <w:t xml:space="preserve">прокладати їх конструкціями риштувань та помостів не дозволяється; </w:t>
      </w:r>
    </w:p>
    <w:p w:rsidR="00322824" w:rsidRPr="00963F0F" w:rsidRDefault="003D61BA" w:rsidP="00322824">
      <w:r w:rsidRPr="00963F0F">
        <w:t xml:space="preserve">шланги  до  інструмента розміщуються  таким чином, щоб  унеможливити їх </w:t>
      </w:r>
      <w:r w:rsidR="00322824" w:rsidRPr="00963F0F">
        <w:t xml:space="preserve"> </w:t>
      </w:r>
      <w:r w:rsidRPr="00963F0F">
        <w:t xml:space="preserve">випадкове пошкодження;  довжина  шлангів  від  магістралі до  пневматичного </w:t>
      </w:r>
      <w:r w:rsidR="00322824" w:rsidRPr="00963F0F">
        <w:t xml:space="preserve"> </w:t>
      </w:r>
      <w:r w:rsidRPr="00963F0F">
        <w:t xml:space="preserve">інструмента має бути не більше 10 м.  </w:t>
      </w:r>
    </w:p>
    <w:p w:rsidR="00322824" w:rsidRPr="00963F0F" w:rsidRDefault="003D61BA" w:rsidP="00322824">
      <w:r w:rsidRPr="00963F0F">
        <w:t xml:space="preserve">5.5. Вимоги безпеки при застосуванні кігтів і лазів монтерських </w:t>
      </w:r>
    </w:p>
    <w:p w:rsidR="00322824" w:rsidRPr="00963F0F" w:rsidRDefault="003D61BA" w:rsidP="00322824">
      <w:r w:rsidRPr="00963F0F">
        <w:t xml:space="preserve">5.5.1. Монтерські лази та кігті мають відповідати вимогам технічних умов та </w:t>
      </w:r>
      <w:r w:rsidR="00322824" w:rsidRPr="00963F0F">
        <w:t xml:space="preserve"> </w:t>
      </w:r>
      <w:r w:rsidRPr="00963F0F">
        <w:t xml:space="preserve">документів з експлуатації виробників.  </w:t>
      </w:r>
    </w:p>
    <w:p w:rsidR="00322824" w:rsidRPr="00963F0F" w:rsidRDefault="003D61BA" w:rsidP="00322824">
      <w:r w:rsidRPr="00963F0F">
        <w:t>5.5.2. Контролює справний стан кігтів та лазів працівник, який використовує</w:t>
      </w:r>
      <w:r w:rsidR="00322824" w:rsidRPr="00963F0F">
        <w:t xml:space="preserve"> </w:t>
      </w:r>
      <w:r w:rsidRPr="00963F0F">
        <w:t xml:space="preserve">в роботі кігті (лази), а також його безпосередній керівник.  </w:t>
      </w:r>
    </w:p>
    <w:p w:rsidR="00322824" w:rsidRPr="00963F0F" w:rsidRDefault="003D61BA" w:rsidP="00322824">
      <w:r w:rsidRPr="00963F0F">
        <w:t xml:space="preserve">5.5.3. На кожному лазі (кігті) наносяться: </w:t>
      </w:r>
    </w:p>
    <w:p w:rsidR="00322824" w:rsidRPr="00963F0F" w:rsidRDefault="003D61BA" w:rsidP="00322824">
      <w:r w:rsidRPr="00963F0F">
        <w:t xml:space="preserve">товарний знак виробника; </w:t>
      </w:r>
    </w:p>
    <w:p w:rsidR="00322824" w:rsidRPr="00963F0F" w:rsidRDefault="003D61BA" w:rsidP="00322824">
      <w:r w:rsidRPr="00963F0F">
        <w:t xml:space="preserve">скорочене позначення типу лазів (кігтів); </w:t>
      </w:r>
    </w:p>
    <w:p w:rsidR="00322824" w:rsidRPr="00963F0F" w:rsidRDefault="003D61BA" w:rsidP="00322824">
      <w:r w:rsidRPr="00963F0F">
        <w:t xml:space="preserve">місяць і рік виготовлення; </w:t>
      </w:r>
    </w:p>
    <w:p w:rsidR="00322824" w:rsidRPr="00963F0F" w:rsidRDefault="003D61BA" w:rsidP="00322824">
      <w:r w:rsidRPr="00963F0F">
        <w:t xml:space="preserve">позначення технічних умов; </w:t>
      </w:r>
    </w:p>
    <w:p w:rsidR="00322824" w:rsidRPr="00963F0F" w:rsidRDefault="003D61BA" w:rsidP="00322824">
      <w:r w:rsidRPr="00963F0F">
        <w:t xml:space="preserve">заводський номер. </w:t>
      </w:r>
    </w:p>
    <w:p w:rsidR="00322824" w:rsidRPr="00963F0F" w:rsidRDefault="003D61BA" w:rsidP="00322824">
      <w:r w:rsidRPr="00963F0F">
        <w:t xml:space="preserve">5.5.4. При  виконанні  роботи із застосуванням кігтів і  лазів працівники </w:t>
      </w:r>
      <w:r w:rsidR="00322824" w:rsidRPr="00963F0F">
        <w:t xml:space="preserve"> </w:t>
      </w:r>
      <w:r w:rsidRPr="00963F0F">
        <w:t xml:space="preserve">забезпечуються запобіжними поясами. </w:t>
      </w:r>
    </w:p>
    <w:p w:rsidR="00322824" w:rsidRPr="00963F0F" w:rsidRDefault="003D61BA" w:rsidP="00322824">
      <w:r w:rsidRPr="00963F0F">
        <w:t xml:space="preserve">5.5.5. Перед  початком робіт на опорах  необхідно  ретельно  оглянути кігті </w:t>
      </w:r>
      <w:r w:rsidR="00322824" w:rsidRPr="00963F0F">
        <w:t xml:space="preserve"> </w:t>
      </w:r>
      <w:r w:rsidRPr="00963F0F">
        <w:t xml:space="preserve">(лази) і переконатись у тому, чи не прострочена дата їх випробування, а вузли та </w:t>
      </w:r>
      <w:r w:rsidR="00322824" w:rsidRPr="00963F0F">
        <w:t xml:space="preserve"> </w:t>
      </w:r>
      <w:r w:rsidRPr="00963F0F">
        <w:t>деталі  справні. Особливу  увагу  слід  звернути на цілісність  шипів  та  пришивки</w:t>
      </w:r>
      <w:r w:rsidR="00322824" w:rsidRPr="00963F0F">
        <w:t xml:space="preserve"> </w:t>
      </w:r>
      <w:r w:rsidRPr="00963F0F">
        <w:t xml:space="preserve">ременів,  надійність  пряжок,  наявність  контргайок та шплінтів (якщо  шплінти  та </w:t>
      </w:r>
      <w:r w:rsidR="00322824" w:rsidRPr="00963F0F">
        <w:t xml:space="preserve"> </w:t>
      </w:r>
      <w:r w:rsidRPr="00963F0F">
        <w:t xml:space="preserve">контргайки передбачені  конструкцією виробу). Металеві деталі  кігтів та лазів  не </w:t>
      </w:r>
      <w:r w:rsidR="00322824" w:rsidRPr="00963F0F">
        <w:t xml:space="preserve"> </w:t>
      </w:r>
      <w:r w:rsidRPr="00963F0F">
        <w:t xml:space="preserve">повинні  мати вмятин, тріщин, надломів,  задирок, гострих  кромок, а місця </w:t>
      </w:r>
      <w:r w:rsidR="00322824" w:rsidRPr="00963F0F">
        <w:t xml:space="preserve"> </w:t>
      </w:r>
      <w:r w:rsidRPr="00963F0F">
        <w:t xml:space="preserve">зварювання деталей мають бути рівні, гладкі, без раковин та інших дефектів, які </w:t>
      </w:r>
      <w:r w:rsidR="00322824" w:rsidRPr="00963F0F">
        <w:t xml:space="preserve"> </w:t>
      </w:r>
      <w:r w:rsidRPr="00963F0F">
        <w:t xml:space="preserve">погіршують міцністні характеристики виробів . </w:t>
      </w:r>
    </w:p>
    <w:p w:rsidR="00322824" w:rsidRPr="00963F0F" w:rsidRDefault="003D61BA" w:rsidP="00322824">
      <w:r w:rsidRPr="00963F0F">
        <w:t xml:space="preserve">5.5.6. Під час експлуатації монтерські кігті та лази проходять не рідше 1 разу </w:t>
      </w:r>
      <w:r w:rsidR="00322824" w:rsidRPr="00963F0F">
        <w:t xml:space="preserve"> </w:t>
      </w:r>
      <w:r w:rsidRPr="00963F0F">
        <w:t xml:space="preserve">на 6 місяців випробування статичним навантаженням 1350 Н.  </w:t>
      </w:r>
    </w:p>
    <w:p w:rsidR="00322824" w:rsidRPr="00963F0F" w:rsidRDefault="003D61BA" w:rsidP="00322824">
      <w:r w:rsidRPr="00963F0F">
        <w:t xml:space="preserve">5.5.7. Перед початком випробування кігтів (лазів) необхідно перевірити: </w:t>
      </w:r>
    </w:p>
    <w:p w:rsidR="00322824" w:rsidRPr="00963F0F" w:rsidRDefault="003D61BA" w:rsidP="00322824">
      <w:r w:rsidRPr="00963F0F">
        <w:t>стан і закріплення серповидної частини до підніжки, інших вузлів деталей (в</w:t>
      </w:r>
      <w:r w:rsidR="00322824" w:rsidRPr="00963F0F">
        <w:t xml:space="preserve"> </w:t>
      </w:r>
      <w:r w:rsidRPr="00963F0F">
        <w:t xml:space="preserve">тому числі міцність зварних швів);  </w:t>
      </w:r>
    </w:p>
    <w:p w:rsidR="00322824" w:rsidRPr="00963F0F" w:rsidRDefault="003D61BA" w:rsidP="00322824">
      <w:r w:rsidRPr="00963F0F">
        <w:t xml:space="preserve">стан резьбових з’єднань, змінних пластин (при наявності останніх); </w:t>
      </w:r>
    </w:p>
    <w:p w:rsidR="00322824" w:rsidRPr="00963F0F" w:rsidRDefault="003D61BA" w:rsidP="00322824">
      <w:r w:rsidRPr="00963F0F">
        <w:t xml:space="preserve">цілісність прошивки ременів та надійність прошивки пряжок;  </w:t>
      </w:r>
    </w:p>
    <w:p w:rsidR="00322824" w:rsidRPr="00963F0F" w:rsidRDefault="003D61BA" w:rsidP="00322824">
      <w:r w:rsidRPr="00963F0F">
        <w:t xml:space="preserve">наявність контргайок та шплінтів (якщо шплінти та контргайки передбачені </w:t>
      </w:r>
      <w:r w:rsidR="00322824" w:rsidRPr="00963F0F">
        <w:t xml:space="preserve"> </w:t>
      </w:r>
      <w:r w:rsidRPr="00963F0F">
        <w:t xml:space="preserve">конструкцією виробу); </w:t>
      </w:r>
    </w:p>
    <w:p w:rsidR="00322824" w:rsidRPr="00963F0F" w:rsidRDefault="003D61BA" w:rsidP="00322824">
      <w:r w:rsidRPr="00963F0F">
        <w:t xml:space="preserve">стан  шипів (повинні  бути цілі, затягнуті до  упора, заточені  відповідно  до </w:t>
      </w:r>
      <w:r w:rsidR="00322824" w:rsidRPr="00963F0F">
        <w:t xml:space="preserve"> </w:t>
      </w:r>
      <w:r w:rsidRPr="00963F0F">
        <w:t xml:space="preserve">вимог виробника); </w:t>
      </w:r>
    </w:p>
    <w:p w:rsidR="00322824" w:rsidRPr="00963F0F" w:rsidRDefault="003D61BA" w:rsidP="00322824">
      <w:r w:rsidRPr="00963F0F">
        <w:t xml:space="preserve">наявність стопорних гайок, які мають бути надійно затягнені і зашплінтовані </w:t>
      </w:r>
      <w:r w:rsidR="00322824" w:rsidRPr="00963F0F">
        <w:t xml:space="preserve"> </w:t>
      </w:r>
      <w:r w:rsidRPr="00963F0F">
        <w:t xml:space="preserve">стопорними кільцями (якщо вони передбачені конструкцією виробу); </w:t>
      </w:r>
      <w:r w:rsidR="00322824" w:rsidRPr="00963F0F">
        <w:t xml:space="preserve"> </w:t>
      </w:r>
      <w:r w:rsidRPr="00963F0F">
        <w:t xml:space="preserve">стан закріплення ременів; </w:t>
      </w:r>
    </w:p>
    <w:p w:rsidR="00322824" w:rsidRPr="00963F0F" w:rsidRDefault="003D61BA" w:rsidP="00322824">
      <w:r w:rsidRPr="00963F0F">
        <w:t xml:space="preserve">відсутність тріщин або яких-небудь механічних пошкоджень зварних швів. </w:t>
      </w:r>
      <w:r w:rsidR="00322824" w:rsidRPr="00963F0F">
        <w:t xml:space="preserve"> </w:t>
      </w:r>
      <w:r w:rsidRPr="00963F0F">
        <w:t xml:space="preserve">Спрацьовані (затуплені) або пошкоджені шипи необхідно зняти та замінити </w:t>
      </w:r>
      <w:r w:rsidR="00322824" w:rsidRPr="00963F0F">
        <w:t xml:space="preserve"> </w:t>
      </w:r>
      <w:r w:rsidRPr="00963F0F">
        <w:t xml:space="preserve">новими. </w:t>
      </w:r>
    </w:p>
    <w:p w:rsidR="00322824" w:rsidRPr="00963F0F" w:rsidRDefault="003D61BA" w:rsidP="00322824">
      <w:r w:rsidRPr="00963F0F">
        <w:t xml:space="preserve">Після закінчення огляду  та усунення виявлених  дефектів проводиться </w:t>
      </w:r>
      <w:r w:rsidR="00322824" w:rsidRPr="00963F0F">
        <w:t xml:space="preserve"> </w:t>
      </w:r>
      <w:r w:rsidRPr="00963F0F">
        <w:t xml:space="preserve">випробування кігтів (лазів). </w:t>
      </w:r>
    </w:p>
    <w:p w:rsidR="00322824" w:rsidRPr="00963F0F" w:rsidRDefault="003D61BA" w:rsidP="00322824">
      <w:r w:rsidRPr="00963F0F">
        <w:t>5.5.8.</w:t>
      </w:r>
      <w:r w:rsidR="00356506" w:rsidRPr="00963F0F">
        <w:t xml:space="preserve"> </w:t>
      </w:r>
      <w:r w:rsidRPr="00963F0F">
        <w:t>Під  час</w:t>
      </w:r>
      <w:r w:rsidR="00356506" w:rsidRPr="00963F0F">
        <w:t xml:space="preserve"> </w:t>
      </w:r>
      <w:r w:rsidRPr="00963F0F">
        <w:t>проведення</w:t>
      </w:r>
      <w:r w:rsidR="00356506" w:rsidRPr="00963F0F">
        <w:t xml:space="preserve"> </w:t>
      </w:r>
      <w:r w:rsidRPr="00963F0F">
        <w:t>випробування</w:t>
      </w:r>
      <w:r w:rsidR="00356506" w:rsidRPr="00963F0F">
        <w:t xml:space="preserve"> </w:t>
      </w:r>
      <w:r w:rsidRPr="00963F0F">
        <w:t xml:space="preserve">статичне  навантаження </w:t>
      </w:r>
      <w:r w:rsidR="00322824" w:rsidRPr="00963F0F">
        <w:t xml:space="preserve"> </w:t>
      </w:r>
      <w:r w:rsidRPr="00963F0F">
        <w:t xml:space="preserve">прикладаються протягом 5 хвилин безпосередньо до кріпильних ременів кожного </w:t>
      </w:r>
      <w:r w:rsidR="00322824" w:rsidRPr="00963F0F">
        <w:t xml:space="preserve"> </w:t>
      </w:r>
      <w:r w:rsidRPr="00963F0F">
        <w:t xml:space="preserve">кігтя або лаза так, щоб вісь навантаження проходила через центр підніжки.  </w:t>
      </w:r>
      <w:r w:rsidR="00322824" w:rsidRPr="00963F0F">
        <w:t xml:space="preserve"> </w:t>
      </w:r>
      <w:r w:rsidRPr="00963F0F">
        <w:t xml:space="preserve">Допускається проведення випробувань окремо  кігтів (лазів) статичним </w:t>
      </w:r>
      <w:r w:rsidR="00322824" w:rsidRPr="00963F0F">
        <w:t xml:space="preserve"> </w:t>
      </w:r>
      <w:r w:rsidRPr="00963F0F">
        <w:t>навантаженням 1350  Н  та окремо  кріпильних  ременів шляхом прикладання</w:t>
      </w:r>
      <w:r w:rsidR="00322824" w:rsidRPr="00963F0F">
        <w:t xml:space="preserve"> </w:t>
      </w:r>
      <w:r w:rsidRPr="00963F0F">
        <w:t xml:space="preserve">статичного  навантаження 675  Н  уздовж кожного  ременя чи  усіх  ременів разом, </w:t>
      </w:r>
      <w:r w:rsidR="00322824" w:rsidRPr="00963F0F">
        <w:t xml:space="preserve"> </w:t>
      </w:r>
      <w:r w:rsidRPr="00963F0F">
        <w:t xml:space="preserve">з`єднаних послідовно, протягом 1 хв.  </w:t>
      </w:r>
    </w:p>
    <w:p w:rsidR="00322824" w:rsidRPr="00963F0F" w:rsidRDefault="003D61BA" w:rsidP="00322824">
      <w:r w:rsidRPr="00963F0F">
        <w:t>Методика проведення випробувань має бути зазначена в документах  з</w:t>
      </w:r>
      <w:r w:rsidR="00322824" w:rsidRPr="00963F0F">
        <w:t xml:space="preserve"> </w:t>
      </w:r>
      <w:r w:rsidRPr="00963F0F">
        <w:t xml:space="preserve">експлуатації виробників. </w:t>
      </w:r>
    </w:p>
    <w:p w:rsidR="00322824" w:rsidRPr="00963F0F" w:rsidRDefault="003D61BA" w:rsidP="00322824">
      <w:r w:rsidRPr="00963F0F">
        <w:t xml:space="preserve">5.5.9. Після зняття статичного  навантаження кожний  лаз необхідно </w:t>
      </w:r>
      <w:r w:rsidR="00322824" w:rsidRPr="00963F0F">
        <w:t xml:space="preserve"> </w:t>
      </w:r>
      <w:r w:rsidRPr="00963F0F">
        <w:t xml:space="preserve">оглянути. При  виявленні  залишкової  деформації  чи  тріщин  металевих  деталей </w:t>
      </w:r>
    </w:p>
    <w:p w:rsidR="00322824" w:rsidRPr="00963F0F" w:rsidRDefault="003D61BA" w:rsidP="00322824">
      <w:r w:rsidRPr="00963F0F">
        <w:t xml:space="preserve">кігтя  (лаза),  розривів зварних  швів,  надривів  ременів,  залишкової  деформації </w:t>
      </w:r>
      <w:r w:rsidR="00322824" w:rsidRPr="00963F0F">
        <w:t xml:space="preserve"> </w:t>
      </w:r>
      <w:r w:rsidRPr="00963F0F">
        <w:t xml:space="preserve">шипів або  пошкодження пряжок  лази  (кігті)  відбраковуються та вилучаються із </w:t>
      </w:r>
      <w:r w:rsidR="00322824" w:rsidRPr="00963F0F">
        <w:t xml:space="preserve"> </w:t>
      </w:r>
      <w:r w:rsidRPr="00963F0F">
        <w:t xml:space="preserve">подальшої експлуатації. </w:t>
      </w:r>
    </w:p>
    <w:p w:rsidR="00322824" w:rsidRPr="00963F0F" w:rsidRDefault="003D61BA" w:rsidP="00322824">
      <w:r w:rsidRPr="00963F0F">
        <w:t xml:space="preserve">Відсутність  залишкової  деформації  повинна перевірятись звірюванням </w:t>
      </w:r>
      <w:r w:rsidR="00322824" w:rsidRPr="00963F0F">
        <w:t xml:space="preserve"> </w:t>
      </w:r>
      <w:r w:rsidRPr="00963F0F">
        <w:t xml:space="preserve">розхилу та підйому кігтя (лаза) до та після проведення випробування. </w:t>
      </w:r>
    </w:p>
    <w:p w:rsidR="00322824" w:rsidRPr="00963F0F" w:rsidRDefault="003D61BA" w:rsidP="00322824">
      <w:r w:rsidRPr="00963F0F">
        <w:t xml:space="preserve">5.5.10. Результати випробувань кігтів та лазів заносяться в Журнал обліку та </w:t>
      </w:r>
      <w:r w:rsidR="00322824" w:rsidRPr="00963F0F">
        <w:t xml:space="preserve"> </w:t>
      </w:r>
      <w:r w:rsidRPr="00963F0F">
        <w:t>огляду такелажних засобів, механізмів та пристроїв (додаток 5 до цих Правил).</w:t>
      </w:r>
    </w:p>
    <w:p w:rsidR="00322824" w:rsidRPr="00963F0F" w:rsidRDefault="003D61BA" w:rsidP="00356506">
      <w:pPr>
        <w:pStyle w:val="1"/>
        <w:rPr>
          <w:lang w:val="uk-UA"/>
        </w:rPr>
      </w:pPr>
      <w:bookmarkStart w:id="22" w:name="_Toc175323433"/>
      <w:r w:rsidRPr="00963F0F">
        <w:rPr>
          <w:lang w:val="uk-UA"/>
        </w:rPr>
        <w:t>6. Вимоги  безпеки  під час  виконання робіт  на  висоті  з  використанням вантажопідіймальних кранів, машин та пристроїв</w:t>
      </w:r>
      <w:bookmarkEnd w:id="22"/>
      <w:r w:rsidRPr="00963F0F">
        <w:rPr>
          <w:lang w:val="uk-UA"/>
        </w:rPr>
        <w:t xml:space="preserve"> </w:t>
      </w:r>
    </w:p>
    <w:p w:rsidR="00322824" w:rsidRPr="00963F0F" w:rsidRDefault="003D61BA" w:rsidP="00356506">
      <w:pPr>
        <w:pStyle w:val="2"/>
      </w:pPr>
      <w:bookmarkStart w:id="23" w:name="_Toc175323434"/>
      <w:r w:rsidRPr="00963F0F">
        <w:t>6.1. Загальні вимоги</w:t>
      </w:r>
      <w:bookmarkEnd w:id="23"/>
      <w:r w:rsidRPr="00963F0F">
        <w:t xml:space="preserve"> </w:t>
      </w:r>
    </w:p>
    <w:p w:rsidR="00322824" w:rsidRPr="00963F0F" w:rsidRDefault="003D61BA" w:rsidP="00322824">
      <w:r w:rsidRPr="00963F0F">
        <w:t xml:space="preserve">6.1.1. Вимоги  пункту  6  поширюються на виконання  робіт на висоті з </w:t>
      </w:r>
      <w:r w:rsidR="00322824" w:rsidRPr="00963F0F">
        <w:t xml:space="preserve"> </w:t>
      </w:r>
      <w:r w:rsidRPr="00963F0F">
        <w:t xml:space="preserve">використанням: </w:t>
      </w:r>
    </w:p>
    <w:p w:rsidR="00322824" w:rsidRPr="00963F0F" w:rsidRDefault="003D61BA" w:rsidP="00322824">
      <w:r w:rsidRPr="00963F0F">
        <w:t xml:space="preserve">вантажопідіймальних кранів; </w:t>
      </w:r>
    </w:p>
    <w:p w:rsidR="00322824" w:rsidRPr="00963F0F" w:rsidRDefault="003D61BA" w:rsidP="00322824">
      <w:r w:rsidRPr="00963F0F">
        <w:t xml:space="preserve">лебідок для підіймання вантажу і (або) працівників; </w:t>
      </w:r>
    </w:p>
    <w:p w:rsidR="00322824" w:rsidRPr="00963F0F" w:rsidRDefault="003D61BA" w:rsidP="00322824">
      <w:r w:rsidRPr="00963F0F">
        <w:t xml:space="preserve">ручних та електричні талів, а також кішок; </w:t>
      </w:r>
    </w:p>
    <w:p w:rsidR="00322824" w:rsidRPr="00963F0F" w:rsidRDefault="003D61BA" w:rsidP="00322824">
      <w:r w:rsidRPr="00963F0F">
        <w:t xml:space="preserve">блоків та поліспастів; </w:t>
      </w:r>
    </w:p>
    <w:p w:rsidR="00322824" w:rsidRPr="00963F0F" w:rsidRDefault="003D61BA" w:rsidP="00322824">
      <w:r w:rsidRPr="00963F0F">
        <w:t xml:space="preserve">колисок (будівельних і тих, що навішуються на гак крана); </w:t>
      </w:r>
    </w:p>
    <w:p w:rsidR="00322824" w:rsidRPr="00963F0F" w:rsidRDefault="003D61BA" w:rsidP="00322824">
      <w:r w:rsidRPr="00963F0F">
        <w:t xml:space="preserve">підйомників; </w:t>
      </w:r>
    </w:p>
    <w:p w:rsidR="00356506" w:rsidRPr="00963F0F" w:rsidRDefault="00C32580" w:rsidP="00322824">
      <w:r w:rsidRPr="00963F0F">
        <w:t xml:space="preserve">автомобільних драбин; </w:t>
      </w:r>
      <w:r w:rsidR="00322824" w:rsidRPr="00963F0F">
        <w:t xml:space="preserve"> </w:t>
      </w:r>
      <w:r w:rsidR="003D61BA" w:rsidRPr="00963F0F">
        <w:t xml:space="preserve">пересувних механізованих помостів. </w:t>
      </w:r>
      <w:r w:rsidR="00322824" w:rsidRPr="00963F0F">
        <w:t xml:space="preserve"> </w:t>
      </w:r>
    </w:p>
    <w:p w:rsidR="00356506" w:rsidRPr="00963F0F" w:rsidRDefault="003D61BA" w:rsidP="00322824">
      <w:r w:rsidRPr="00963F0F">
        <w:t xml:space="preserve">6.1.2. Умови безпечної  експлуатації  вантажопідіймальних  кранів,  машин  і </w:t>
      </w:r>
      <w:r w:rsidR="00322824" w:rsidRPr="00963F0F">
        <w:t xml:space="preserve"> </w:t>
      </w:r>
      <w:r w:rsidRPr="00963F0F">
        <w:t xml:space="preserve">пристроїв під час виконання робіт на висоті мають відповідати вимогам чинного </w:t>
      </w:r>
      <w:r w:rsidR="00322824" w:rsidRPr="00963F0F">
        <w:t xml:space="preserve"> </w:t>
      </w:r>
      <w:r w:rsidRPr="00963F0F">
        <w:t xml:space="preserve">законодавства. </w:t>
      </w:r>
      <w:r w:rsidR="00322824" w:rsidRPr="00963F0F">
        <w:t xml:space="preserve"> </w:t>
      </w:r>
    </w:p>
    <w:p w:rsidR="00356506" w:rsidRPr="00963F0F" w:rsidRDefault="003D61BA" w:rsidP="00322824">
      <w:r w:rsidRPr="00963F0F">
        <w:t>6.1.3  Керування  вантажопідіймальними  кранами, машинами, пристроями,  а</w:t>
      </w:r>
      <w:r w:rsidR="00322824" w:rsidRPr="00963F0F">
        <w:t xml:space="preserve"> </w:t>
      </w:r>
      <w:r w:rsidRPr="00963F0F">
        <w:t xml:space="preserve">також виконання стропування вантажів дозволяється працівникам, які  пройшли </w:t>
      </w:r>
      <w:r w:rsidR="00322824" w:rsidRPr="00963F0F">
        <w:t xml:space="preserve"> </w:t>
      </w:r>
      <w:r w:rsidRPr="00963F0F">
        <w:t>навчання та перевірку  знань  з охорони  праці  відповідно  до  вимог НПАОП  0.00-</w:t>
      </w:r>
      <w:r w:rsidR="00322824" w:rsidRPr="00963F0F">
        <w:t xml:space="preserve"> </w:t>
      </w:r>
      <w:r w:rsidRPr="00963F0F">
        <w:t xml:space="preserve">4.36-05.  </w:t>
      </w:r>
      <w:r w:rsidR="00322824" w:rsidRPr="00963F0F">
        <w:t xml:space="preserve"> </w:t>
      </w:r>
    </w:p>
    <w:p w:rsidR="00356506" w:rsidRPr="00963F0F" w:rsidRDefault="003D61BA" w:rsidP="00322824">
      <w:r w:rsidRPr="00963F0F">
        <w:t xml:space="preserve">6.1.4. Для стропування вантажів допускаються особи  відповідно  до  вимог </w:t>
      </w:r>
      <w:r w:rsidR="00322824" w:rsidRPr="00963F0F">
        <w:t xml:space="preserve"> </w:t>
      </w:r>
      <w:r w:rsidRPr="00963F0F">
        <w:t>Типової  інструкції  з безпечного  ведення  робіт для  стропальників (зачіплювачів),</w:t>
      </w:r>
      <w:r w:rsidR="00322824" w:rsidRPr="00963F0F">
        <w:t xml:space="preserve"> </w:t>
      </w:r>
      <w:r w:rsidRPr="00963F0F">
        <w:t xml:space="preserve">які обслуговують  вантажопідіймальні  крани,  затвердженої  наказом  Державного </w:t>
      </w:r>
      <w:r w:rsidR="00322824" w:rsidRPr="00963F0F">
        <w:t xml:space="preserve"> </w:t>
      </w:r>
      <w:r w:rsidRPr="00963F0F">
        <w:t xml:space="preserve">комітету України з нагляду за охороною праці від 25.09.95   135 і зареєстрованої </w:t>
      </w:r>
      <w:r w:rsidR="00322824" w:rsidRPr="00963F0F">
        <w:t xml:space="preserve"> </w:t>
      </w:r>
      <w:r w:rsidRPr="00963F0F">
        <w:t>в Міністерстві юстиції України 10.10.95 за</w:t>
      </w:r>
      <w:r w:rsidR="00356506" w:rsidRPr="00963F0F">
        <w:t xml:space="preserve"> №</w:t>
      </w:r>
      <w:r w:rsidRPr="00963F0F">
        <w:t xml:space="preserve">372/908. </w:t>
      </w:r>
      <w:r w:rsidR="00322824" w:rsidRPr="00963F0F">
        <w:t xml:space="preserve"> </w:t>
      </w:r>
    </w:p>
    <w:p w:rsidR="00356506" w:rsidRPr="00963F0F" w:rsidRDefault="003D61BA" w:rsidP="00322824">
      <w:r w:rsidRPr="00963F0F">
        <w:t xml:space="preserve">6.1.5. Працівники,  які  виконують  роботи  з демонтажу, закріплюються </w:t>
      </w:r>
      <w:r w:rsidR="00322824" w:rsidRPr="00963F0F">
        <w:t xml:space="preserve"> </w:t>
      </w:r>
      <w:r w:rsidRPr="00963F0F">
        <w:t xml:space="preserve">карабінами запобіжних  поясів за металеві страхувальні  канати, які  знаходяться </w:t>
      </w:r>
      <w:r w:rsidR="00322824" w:rsidRPr="00963F0F">
        <w:t xml:space="preserve"> </w:t>
      </w:r>
      <w:r w:rsidRPr="00963F0F">
        <w:t xml:space="preserve">поза межами конструкцій, що демонтуються, та у безпечній для працівників зоні. </w:t>
      </w:r>
      <w:r w:rsidR="00322824" w:rsidRPr="00963F0F">
        <w:t xml:space="preserve"> </w:t>
      </w:r>
    </w:p>
    <w:p w:rsidR="00356506" w:rsidRPr="00963F0F" w:rsidRDefault="003D61BA" w:rsidP="00322824">
      <w:r w:rsidRPr="00963F0F">
        <w:t xml:space="preserve">6.1.6. Під  час підйому  (опускання) та  переміщення вантаж закріплюється </w:t>
      </w:r>
      <w:r w:rsidR="00322824" w:rsidRPr="00963F0F">
        <w:t xml:space="preserve"> </w:t>
      </w:r>
      <w:r w:rsidRPr="00963F0F">
        <w:t xml:space="preserve">таким чином, щоб унеможливити падіння. </w:t>
      </w:r>
      <w:r w:rsidR="00322824" w:rsidRPr="00963F0F">
        <w:t xml:space="preserve"> </w:t>
      </w:r>
    </w:p>
    <w:p w:rsidR="00322824" w:rsidRPr="00963F0F" w:rsidRDefault="003D61BA" w:rsidP="00322824">
      <w:r w:rsidRPr="00963F0F">
        <w:t xml:space="preserve">6.1.7. Працівники,  які  виконують  роботи  на висоті  з використанням </w:t>
      </w:r>
      <w:r w:rsidR="00322824" w:rsidRPr="00963F0F">
        <w:t xml:space="preserve"> </w:t>
      </w:r>
      <w:r w:rsidRPr="00963F0F">
        <w:t xml:space="preserve">вантажопідіймальних  кранів,  машин  і  пристроїв,  використовують  захисні  каски, </w:t>
      </w:r>
      <w:r w:rsidR="00322824" w:rsidRPr="00963F0F">
        <w:t xml:space="preserve"> </w:t>
      </w:r>
      <w:r w:rsidRPr="00963F0F">
        <w:t xml:space="preserve">рукавиці, спецодяг та спецвзуття.  </w:t>
      </w:r>
    </w:p>
    <w:p w:rsidR="00322824" w:rsidRPr="00963F0F" w:rsidRDefault="003D61BA" w:rsidP="00356506">
      <w:pPr>
        <w:pStyle w:val="2"/>
      </w:pPr>
      <w:bookmarkStart w:id="24" w:name="_Toc175323435"/>
      <w:r w:rsidRPr="00963F0F">
        <w:t>6.2. Вимоги безпеки під час виконання робіт на висоті з використанням вантажопідіймальних  кранів,  лебідок, талів,  кішок, блоків та  поліспастів, вантажозахоплювальних пристроїв, вантажних стропів та тари</w:t>
      </w:r>
      <w:bookmarkEnd w:id="24"/>
      <w:r w:rsidRPr="00963F0F">
        <w:t xml:space="preserve"> </w:t>
      </w:r>
    </w:p>
    <w:p w:rsidR="00322824" w:rsidRPr="00963F0F" w:rsidRDefault="003D61BA" w:rsidP="00322824">
      <w:r w:rsidRPr="00963F0F">
        <w:t xml:space="preserve">6.2.1. Вантажі, перед їх підніманням, та площадки для приймання вантажів, </w:t>
      </w:r>
      <w:r w:rsidR="00322824" w:rsidRPr="00963F0F">
        <w:t xml:space="preserve"> </w:t>
      </w:r>
      <w:r w:rsidRPr="00963F0F">
        <w:t xml:space="preserve">які знаходяться на висоті 1,3 м і вище, відчищаються від бруду, снігу, сторонніх </w:t>
      </w:r>
      <w:r w:rsidR="00322824" w:rsidRPr="00963F0F">
        <w:t xml:space="preserve"> </w:t>
      </w:r>
      <w:r w:rsidRPr="00963F0F">
        <w:t xml:space="preserve">предметів тощо. Площадки  для приймання вантажів обладнують  місцями  для </w:t>
      </w:r>
      <w:r w:rsidR="00322824" w:rsidRPr="00963F0F">
        <w:t xml:space="preserve"> </w:t>
      </w:r>
      <w:r w:rsidRPr="00963F0F">
        <w:t xml:space="preserve">стропування вантажу  та закріплення стропів запобіжних  поясів працівників  на </w:t>
      </w:r>
      <w:r w:rsidR="00322824" w:rsidRPr="00963F0F">
        <w:t xml:space="preserve"> </w:t>
      </w:r>
      <w:r w:rsidRPr="00963F0F">
        <w:t xml:space="preserve">висоті. Місця для закріплення запобіжних стропів мають знаходитися за межами </w:t>
      </w:r>
      <w:r w:rsidR="00322824" w:rsidRPr="00963F0F">
        <w:t xml:space="preserve"> </w:t>
      </w:r>
      <w:r w:rsidRPr="00963F0F">
        <w:t xml:space="preserve">місць для приймання вантажів.  </w:t>
      </w:r>
    </w:p>
    <w:p w:rsidR="00322824" w:rsidRPr="00963F0F" w:rsidRDefault="003D61BA" w:rsidP="00322824">
      <w:r w:rsidRPr="00963F0F">
        <w:t xml:space="preserve">Не дозволяється  на  вантажах, що  піднімаються,  спускаються чи </w:t>
      </w:r>
      <w:r w:rsidR="00322824" w:rsidRPr="00963F0F">
        <w:t xml:space="preserve"> </w:t>
      </w:r>
      <w:r w:rsidRPr="00963F0F">
        <w:t xml:space="preserve">переміщуються залишати будь-які речі, інструменти тощо. </w:t>
      </w:r>
    </w:p>
    <w:p w:rsidR="00322824" w:rsidRPr="00963F0F" w:rsidRDefault="003D61BA" w:rsidP="00322824">
      <w:r w:rsidRPr="00963F0F">
        <w:t xml:space="preserve">6.2.2. Знімання вантажних стропів виконується тільки після встановлення у </w:t>
      </w:r>
      <w:r w:rsidR="00322824" w:rsidRPr="00963F0F">
        <w:t xml:space="preserve"> </w:t>
      </w:r>
      <w:r w:rsidRPr="00963F0F">
        <w:t xml:space="preserve">стійке положення чи  надійного  закріплення  вантажу, яке  виключає можливість </w:t>
      </w:r>
      <w:r w:rsidR="00322824" w:rsidRPr="00963F0F">
        <w:t xml:space="preserve"> </w:t>
      </w:r>
      <w:r w:rsidRPr="00963F0F">
        <w:t xml:space="preserve">його падіння, перекидання або сповзання.  </w:t>
      </w:r>
    </w:p>
    <w:p w:rsidR="00322824" w:rsidRPr="00963F0F" w:rsidRDefault="003D61BA" w:rsidP="00322824">
      <w:r w:rsidRPr="00963F0F">
        <w:t xml:space="preserve">6.2.3. Вантажні стропи мають відповідати вимогам ДСТУ Б В.2.8-10-98. </w:t>
      </w:r>
    </w:p>
    <w:p w:rsidR="00322824" w:rsidRPr="00963F0F" w:rsidRDefault="003D61BA" w:rsidP="00322824">
      <w:r w:rsidRPr="00963F0F">
        <w:t xml:space="preserve">6.2.4. Вимоги  до  безпечної  експлуатації  лебідок, талів,  кішок, блоків, </w:t>
      </w:r>
      <w:r w:rsidR="00322824" w:rsidRPr="00963F0F">
        <w:t xml:space="preserve"> </w:t>
      </w:r>
      <w:r w:rsidRPr="00963F0F">
        <w:t xml:space="preserve">поліспастів, вантажозахоплювальних пристроїв, вантажних стропів та тари мають </w:t>
      </w:r>
      <w:r w:rsidR="00322824" w:rsidRPr="00963F0F">
        <w:t xml:space="preserve"> </w:t>
      </w:r>
      <w:r w:rsidRPr="00963F0F">
        <w:t xml:space="preserve">відповідати вимогам чинного  законодавства, а також документів  з експлуатації </w:t>
      </w:r>
      <w:r w:rsidR="00322824" w:rsidRPr="00963F0F">
        <w:t xml:space="preserve"> </w:t>
      </w:r>
      <w:r w:rsidRPr="00963F0F">
        <w:t xml:space="preserve">виробників. </w:t>
      </w:r>
    </w:p>
    <w:p w:rsidR="00322824" w:rsidRPr="00963F0F" w:rsidRDefault="003D61BA" w:rsidP="00322824">
      <w:r w:rsidRPr="00963F0F">
        <w:t xml:space="preserve">6.2.5. Місця установки, способи  кріплення лебідок, розташування блоків </w:t>
      </w:r>
      <w:r w:rsidR="00322824" w:rsidRPr="00963F0F">
        <w:t xml:space="preserve"> </w:t>
      </w:r>
      <w:r w:rsidRPr="00963F0F">
        <w:t xml:space="preserve">мають відповідати вимогам ПВР або технологічних карт. </w:t>
      </w:r>
    </w:p>
    <w:p w:rsidR="00322824" w:rsidRPr="00963F0F" w:rsidRDefault="003D61BA" w:rsidP="00322824">
      <w:r w:rsidRPr="00963F0F">
        <w:t xml:space="preserve">6.2.6. Під  час виконання робіт на діючому  електрообладнанні  (повітряних </w:t>
      </w:r>
      <w:r w:rsidR="00322824" w:rsidRPr="00963F0F">
        <w:t xml:space="preserve"> </w:t>
      </w:r>
      <w:r w:rsidRPr="00963F0F">
        <w:t xml:space="preserve">лініях  електропередавання,  відкритому  розподільчому  устаткуванні  тощо) або  у </w:t>
      </w:r>
      <w:r w:rsidR="00322824" w:rsidRPr="00963F0F">
        <w:t xml:space="preserve"> </w:t>
      </w:r>
      <w:r w:rsidRPr="00963F0F">
        <w:t xml:space="preserve">зоні їх впливу лебідки з ручним приводом необхідно заземлювати. </w:t>
      </w:r>
    </w:p>
    <w:p w:rsidR="00322824" w:rsidRPr="00963F0F" w:rsidRDefault="003D61BA" w:rsidP="00322824">
      <w:r w:rsidRPr="00963F0F">
        <w:t xml:space="preserve">6.2.7. Кількість  працівників,  які  обслуговують  лебідку  з ручним приводом, </w:t>
      </w:r>
      <w:r w:rsidR="00322824" w:rsidRPr="00963F0F">
        <w:t xml:space="preserve"> </w:t>
      </w:r>
      <w:r w:rsidRPr="00963F0F">
        <w:t xml:space="preserve">визначається виходячи  з конкретних  умов роботи  і  розрахункового  зусилля, яке </w:t>
      </w:r>
      <w:r w:rsidR="00322824" w:rsidRPr="00963F0F">
        <w:t xml:space="preserve"> </w:t>
      </w:r>
      <w:r w:rsidRPr="00963F0F">
        <w:t>діє на рукоятку лебідки одним працівником. Це зусилля має бути не більше 120 Н,</w:t>
      </w:r>
      <w:r w:rsidR="00322824" w:rsidRPr="00963F0F">
        <w:t xml:space="preserve"> </w:t>
      </w:r>
      <w:r w:rsidRPr="00963F0F">
        <w:t xml:space="preserve">а короткочасне зусилля – не більше 200 Н. </w:t>
      </w:r>
    </w:p>
    <w:p w:rsidR="00322824" w:rsidRPr="00963F0F" w:rsidRDefault="003D61BA" w:rsidP="00322824">
      <w:r w:rsidRPr="00963F0F">
        <w:t xml:space="preserve">6.2.8. Не дозволяється експлуатація лебідок з такими дефектами, які можуть </w:t>
      </w:r>
      <w:r w:rsidR="00322824" w:rsidRPr="00963F0F">
        <w:t xml:space="preserve"> </w:t>
      </w:r>
      <w:r w:rsidRPr="00963F0F">
        <w:t xml:space="preserve">створити небезпеку для працівників на висоті та оточуючих: </w:t>
      </w:r>
    </w:p>
    <w:p w:rsidR="00322824" w:rsidRPr="00963F0F" w:rsidRDefault="003D61BA" w:rsidP="00322824">
      <w:r w:rsidRPr="00963F0F">
        <w:t xml:space="preserve">тріщини та відбиття країв реборд у чавунних барабанах; </w:t>
      </w:r>
    </w:p>
    <w:p w:rsidR="00322824" w:rsidRPr="00963F0F" w:rsidRDefault="003D61BA" w:rsidP="00322824">
      <w:r w:rsidRPr="00963F0F">
        <w:t xml:space="preserve">тріщини або злом зубців у шестернях; </w:t>
      </w:r>
    </w:p>
    <w:p w:rsidR="00322824" w:rsidRPr="00963F0F" w:rsidRDefault="003D61BA" w:rsidP="00322824">
      <w:r w:rsidRPr="00963F0F">
        <w:t xml:space="preserve">спрацювання зубців у  шестернях  лебідок  більше величин, зазначених  у </w:t>
      </w:r>
      <w:r w:rsidR="00322824" w:rsidRPr="00963F0F">
        <w:t xml:space="preserve"> </w:t>
      </w:r>
      <w:r w:rsidRPr="00963F0F">
        <w:t xml:space="preserve">документації їх виробників; </w:t>
      </w:r>
    </w:p>
    <w:p w:rsidR="00322824" w:rsidRPr="00963F0F" w:rsidRDefault="003D61BA" w:rsidP="00322824">
      <w:r w:rsidRPr="00963F0F">
        <w:t xml:space="preserve">деформація корпуса лебідок; </w:t>
      </w:r>
    </w:p>
    <w:p w:rsidR="00322824" w:rsidRPr="00963F0F" w:rsidRDefault="003D61BA" w:rsidP="00322824">
      <w:r w:rsidRPr="00963F0F">
        <w:t xml:space="preserve">несправність запобіжних пристроїв; </w:t>
      </w:r>
    </w:p>
    <w:p w:rsidR="00322824" w:rsidRPr="00963F0F" w:rsidRDefault="003D61BA" w:rsidP="00322824">
      <w:r w:rsidRPr="00963F0F">
        <w:t xml:space="preserve">спрацювання деталей тягових механізмів; </w:t>
      </w:r>
    </w:p>
    <w:p w:rsidR="00322824" w:rsidRPr="00963F0F" w:rsidRDefault="003D61BA" w:rsidP="00322824">
      <w:r w:rsidRPr="00963F0F">
        <w:t xml:space="preserve">тріщини або відбиті краї кілець підшипників; </w:t>
      </w:r>
    </w:p>
    <w:p w:rsidR="00322824" w:rsidRPr="00963F0F" w:rsidRDefault="003D61BA" w:rsidP="00322824">
      <w:r w:rsidRPr="00963F0F">
        <w:t xml:space="preserve">перевищення зазору  поміж  віссю  та  втулкою  більше, ніж передбачено </w:t>
      </w:r>
      <w:r w:rsidR="00322824" w:rsidRPr="00963F0F">
        <w:t xml:space="preserve"> </w:t>
      </w:r>
      <w:r w:rsidRPr="00963F0F">
        <w:t xml:space="preserve">технічною документацією; </w:t>
      </w:r>
    </w:p>
    <w:p w:rsidR="00322824" w:rsidRPr="00963F0F" w:rsidRDefault="003D61BA" w:rsidP="00322824">
      <w:r w:rsidRPr="00963F0F">
        <w:t xml:space="preserve">спрацювання гальмівних накладок гальм за товщиною понад 50 %; </w:t>
      </w:r>
    </w:p>
    <w:p w:rsidR="00322824" w:rsidRPr="00963F0F" w:rsidRDefault="003D61BA" w:rsidP="00322824">
      <w:r w:rsidRPr="00963F0F">
        <w:t xml:space="preserve">раковини або тріщини на осях і валах; </w:t>
      </w:r>
    </w:p>
    <w:p w:rsidR="00322824" w:rsidRPr="00963F0F" w:rsidRDefault="003D61BA" w:rsidP="00322824">
      <w:r w:rsidRPr="00963F0F">
        <w:t xml:space="preserve">пошкодження (розбитість) шпоночних канавок; </w:t>
      </w:r>
    </w:p>
    <w:p w:rsidR="00322824" w:rsidRPr="00963F0F" w:rsidRDefault="003D61BA" w:rsidP="00322824">
      <w:r w:rsidRPr="00963F0F">
        <w:t xml:space="preserve">злом зубців або тріщини храповика; </w:t>
      </w:r>
    </w:p>
    <w:p w:rsidR="00322824" w:rsidRPr="00963F0F" w:rsidRDefault="003D61BA" w:rsidP="00322824">
      <w:r w:rsidRPr="00963F0F">
        <w:t xml:space="preserve">вищербини на упорній частині собачок храповика; </w:t>
      </w:r>
    </w:p>
    <w:p w:rsidR="00322824" w:rsidRPr="00963F0F" w:rsidRDefault="003D61BA" w:rsidP="00322824">
      <w:r w:rsidRPr="00963F0F">
        <w:t xml:space="preserve">злом пальців муфти; </w:t>
      </w:r>
    </w:p>
    <w:p w:rsidR="00322824" w:rsidRPr="00963F0F" w:rsidRDefault="003D61BA" w:rsidP="00322824">
      <w:r w:rsidRPr="00963F0F">
        <w:t xml:space="preserve">спрацювання більше 25 % первинної товщини гальмівного шківа,  </w:t>
      </w:r>
      <w:r w:rsidR="00322824" w:rsidRPr="00963F0F">
        <w:t xml:space="preserve"> </w:t>
      </w:r>
      <w:r w:rsidRPr="00963F0F">
        <w:t xml:space="preserve">а також за умовами: </w:t>
      </w:r>
    </w:p>
    <w:p w:rsidR="00322824" w:rsidRPr="00963F0F" w:rsidRDefault="003D61BA" w:rsidP="00322824">
      <w:r w:rsidRPr="00963F0F">
        <w:t xml:space="preserve">ненадійного кріплення лебідок до несучих конструкцій; </w:t>
      </w:r>
    </w:p>
    <w:p w:rsidR="00322824" w:rsidRPr="00963F0F" w:rsidRDefault="003D61BA" w:rsidP="00322824">
      <w:r w:rsidRPr="00963F0F">
        <w:t>відсутності  можливості огляду  зони  роботи  і  візуального  нагляду  за</w:t>
      </w:r>
      <w:r w:rsidR="00322824" w:rsidRPr="00963F0F">
        <w:t xml:space="preserve"> </w:t>
      </w:r>
      <w:r w:rsidRPr="00963F0F">
        <w:t xml:space="preserve">переміщенням вантажу; </w:t>
      </w:r>
    </w:p>
    <w:p w:rsidR="00322824" w:rsidRPr="00963F0F" w:rsidRDefault="003D61BA" w:rsidP="00322824">
      <w:r w:rsidRPr="00963F0F">
        <w:t xml:space="preserve">ненадійного  кріплення  канату  або  з  неправильною  його  навивкою  на </w:t>
      </w:r>
      <w:r w:rsidR="00322824" w:rsidRPr="00963F0F">
        <w:t xml:space="preserve"> </w:t>
      </w:r>
      <w:r w:rsidRPr="00963F0F">
        <w:t xml:space="preserve">барабані. </w:t>
      </w:r>
    </w:p>
    <w:p w:rsidR="00322824" w:rsidRPr="00963F0F" w:rsidRDefault="003D61BA" w:rsidP="00322824">
      <w:r w:rsidRPr="00963F0F">
        <w:t xml:space="preserve">6.2.9. Під  час виконання робіт з використанням талів,  кішок, блоків і </w:t>
      </w:r>
      <w:r w:rsidR="00322824" w:rsidRPr="00963F0F">
        <w:t xml:space="preserve"> </w:t>
      </w:r>
      <w:r w:rsidRPr="00963F0F">
        <w:t xml:space="preserve">поліспастів забезпечується можливість проходу для працівників, які керують цими </w:t>
      </w:r>
      <w:r w:rsidR="00322824" w:rsidRPr="00963F0F">
        <w:t xml:space="preserve"> </w:t>
      </w:r>
      <w:r w:rsidRPr="00963F0F">
        <w:t xml:space="preserve">механізмами, та виділити  зону  безпечного  обслуговування вантажу, що </w:t>
      </w:r>
      <w:r w:rsidR="00322824" w:rsidRPr="00963F0F">
        <w:t xml:space="preserve"> </w:t>
      </w:r>
      <w:r w:rsidRPr="00963F0F">
        <w:t xml:space="preserve">переміщується. </w:t>
      </w:r>
    </w:p>
    <w:p w:rsidR="00322824" w:rsidRPr="00963F0F" w:rsidRDefault="003D61BA" w:rsidP="00322824">
      <w:r w:rsidRPr="00963F0F">
        <w:t xml:space="preserve">6.2.10. Технічний  стан блоків і  поліспастів перевіряється перед  кожним їх </w:t>
      </w:r>
      <w:r w:rsidR="00322824" w:rsidRPr="00963F0F">
        <w:t xml:space="preserve"> </w:t>
      </w:r>
      <w:r w:rsidRPr="00963F0F">
        <w:t xml:space="preserve">застосуванням зовнішнім оглядом.  </w:t>
      </w:r>
    </w:p>
    <w:p w:rsidR="00322824" w:rsidRPr="00963F0F" w:rsidRDefault="003D61BA" w:rsidP="00322824">
      <w:r w:rsidRPr="00963F0F">
        <w:t xml:space="preserve">Підлягають заміні складові частини блоків і поліспастів, якщо: </w:t>
      </w:r>
    </w:p>
    <w:p w:rsidR="00322824" w:rsidRPr="00963F0F" w:rsidRDefault="003D61BA" w:rsidP="00322824">
      <w:r w:rsidRPr="00963F0F">
        <w:t xml:space="preserve">блоки мають тріщини або вищерблення; </w:t>
      </w:r>
    </w:p>
    <w:p w:rsidR="00322824" w:rsidRPr="00963F0F" w:rsidRDefault="003D61BA" w:rsidP="00322824">
      <w:r w:rsidRPr="00963F0F">
        <w:t>ролики  мають  зношення втулок на 3  %  і  більше первинного  діаметра осі  ,</w:t>
      </w:r>
      <w:r w:rsidR="00322824" w:rsidRPr="00963F0F">
        <w:t xml:space="preserve"> </w:t>
      </w:r>
      <w:r w:rsidRPr="00963F0F">
        <w:t xml:space="preserve">збільшення більше ніж на 5 % первинного діаметра отвору, спрацювання реборд і </w:t>
      </w:r>
      <w:r w:rsidR="00322824" w:rsidRPr="00963F0F">
        <w:t xml:space="preserve"> </w:t>
      </w:r>
      <w:r w:rsidRPr="00963F0F">
        <w:t xml:space="preserve">дна канавок більше, ніж допускається вимогами виробників; </w:t>
      </w:r>
    </w:p>
    <w:p w:rsidR="00322824" w:rsidRPr="00963F0F" w:rsidRDefault="003D61BA" w:rsidP="00322824">
      <w:r w:rsidRPr="00963F0F">
        <w:t xml:space="preserve">гаки мають тріщини; </w:t>
      </w:r>
    </w:p>
    <w:p w:rsidR="00322824" w:rsidRPr="00963F0F" w:rsidRDefault="003D61BA" w:rsidP="00322824">
      <w:r w:rsidRPr="00963F0F">
        <w:t xml:space="preserve">осі блоків мають спрацювання більше 5 % їх первинного діаметра; </w:t>
      </w:r>
    </w:p>
    <w:p w:rsidR="00322824" w:rsidRPr="00963F0F" w:rsidRDefault="003D61BA" w:rsidP="00322824">
      <w:r w:rsidRPr="00963F0F">
        <w:t xml:space="preserve">вантажні  блоки  мають  тріщини  на  несучих  планках, збільшені  отвори  для </w:t>
      </w:r>
      <w:r w:rsidR="00322824" w:rsidRPr="00963F0F">
        <w:t xml:space="preserve"> </w:t>
      </w:r>
      <w:r w:rsidRPr="00963F0F">
        <w:t xml:space="preserve">осей і траверс. </w:t>
      </w:r>
    </w:p>
    <w:p w:rsidR="00322824" w:rsidRPr="00963F0F" w:rsidRDefault="003D61BA" w:rsidP="00356506">
      <w:pPr>
        <w:pStyle w:val="2"/>
      </w:pPr>
      <w:bookmarkStart w:id="25" w:name="_Toc175323436"/>
      <w:r w:rsidRPr="00963F0F">
        <w:t>6.3. Вимоги безпеки під час виконання робіт з механізованих пересувних помостів</w:t>
      </w:r>
      <w:bookmarkEnd w:id="25"/>
      <w:r w:rsidRPr="00963F0F">
        <w:t xml:space="preserve">  </w:t>
      </w:r>
    </w:p>
    <w:p w:rsidR="00322824" w:rsidRPr="00963F0F" w:rsidRDefault="003D61BA" w:rsidP="00322824">
      <w:r w:rsidRPr="00963F0F">
        <w:t xml:space="preserve">6.3.1. Механізовані  пересувні  помости, які  змонтовані  на  автомобілях  або </w:t>
      </w:r>
      <w:r w:rsidR="00322824" w:rsidRPr="00963F0F">
        <w:t xml:space="preserve"> </w:t>
      </w:r>
      <w:r w:rsidRPr="00963F0F">
        <w:t>причепах, мають  відповідати вимогам безпеки  відповідно  до  документів  з</w:t>
      </w:r>
      <w:r w:rsidR="00322824" w:rsidRPr="00963F0F">
        <w:t xml:space="preserve"> </w:t>
      </w:r>
      <w:r w:rsidRPr="00963F0F">
        <w:t xml:space="preserve">експлуатації виробників. </w:t>
      </w:r>
    </w:p>
    <w:p w:rsidR="00322824" w:rsidRPr="00963F0F" w:rsidRDefault="003D61BA" w:rsidP="00322824">
      <w:r w:rsidRPr="00963F0F">
        <w:t>6.3.2. Роботу  з механізованих  пересувних  помостів виконують  з</w:t>
      </w:r>
      <w:r w:rsidR="00322824" w:rsidRPr="00963F0F">
        <w:t xml:space="preserve"> </w:t>
      </w:r>
      <w:r w:rsidRPr="00963F0F">
        <w:t xml:space="preserve">дотриманням послідовності, вказаної в ПВР. </w:t>
      </w:r>
    </w:p>
    <w:p w:rsidR="00322824" w:rsidRPr="00963F0F" w:rsidRDefault="003D61BA" w:rsidP="00322824">
      <w:r w:rsidRPr="00963F0F">
        <w:t xml:space="preserve">6.3.3. Механізовані  пересувні  помости проходять  випробування відповідно </w:t>
      </w:r>
      <w:r w:rsidR="00322824" w:rsidRPr="00963F0F">
        <w:t xml:space="preserve"> </w:t>
      </w:r>
      <w:r w:rsidRPr="00963F0F">
        <w:t xml:space="preserve">до документів  з експлуатації  виробників.  Результати випробувань заносяться у </w:t>
      </w:r>
      <w:r w:rsidR="00322824" w:rsidRPr="00963F0F">
        <w:t xml:space="preserve"> </w:t>
      </w:r>
      <w:r w:rsidRPr="00963F0F">
        <w:t xml:space="preserve">паспорт помостів. </w:t>
      </w:r>
    </w:p>
    <w:p w:rsidR="00322824" w:rsidRPr="00963F0F" w:rsidRDefault="003D61BA" w:rsidP="00322824">
      <w:r w:rsidRPr="00963F0F">
        <w:t xml:space="preserve">6.3.4. Під  час проведення робіт  механізовані  пересувні  помости </w:t>
      </w:r>
      <w:r w:rsidR="00322824" w:rsidRPr="00963F0F">
        <w:t xml:space="preserve"> </w:t>
      </w:r>
      <w:r w:rsidRPr="00963F0F">
        <w:t xml:space="preserve">встановлюються на всі виносні опори. </w:t>
      </w:r>
    </w:p>
    <w:p w:rsidR="00322824" w:rsidRPr="00963F0F" w:rsidRDefault="003D61BA" w:rsidP="00322824">
      <w:r w:rsidRPr="00963F0F">
        <w:t xml:space="preserve">6.3.5. Піднімати поміст слід  тільки  після закріплення працівників </w:t>
      </w:r>
      <w:r w:rsidR="00322824" w:rsidRPr="00963F0F">
        <w:t xml:space="preserve"> </w:t>
      </w:r>
      <w:r w:rsidRPr="00963F0F">
        <w:t xml:space="preserve">карабінами запобіжних поясів до передбачених на робочій платформі місць. </w:t>
      </w:r>
    </w:p>
    <w:p w:rsidR="00322824" w:rsidRPr="00963F0F" w:rsidRDefault="003D61BA" w:rsidP="00322824">
      <w:r w:rsidRPr="00963F0F">
        <w:t>6.3.6. Між працівниками,  які  знаходяться  на  помості  і  машиністом,</w:t>
      </w:r>
      <w:r w:rsidR="00322824" w:rsidRPr="00963F0F">
        <w:t xml:space="preserve"> </w:t>
      </w:r>
      <w:r w:rsidRPr="00963F0F">
        <w:t xml:space="preserve">забезпечується постійний зв’язок. </w:t>
      </w:r>
    </w:p>
    <w:p w:rsidR="00322824" w:rsidRPr="00963F0F" w:rsidRDefault="003D61BA" w:rsidP="00322824">
      <w:r w:rsidRPr="00963F0F">
        <w:t xml:space="preserve">6.3.7. Не дозволяється перебування працівників та розташування матеріалів, </w:t>
      </w:r>
      <w:r w:rsidR="00322824" w:rsidRPr="00963F0F">
        <w:t xml:space="preserve"> </w:t>
      </w:r>
      <w:r w:rsidRPr="00963F0F">
        <w:t xml:space="preserve">інструменту тощо на робочій платформі механізованого пересувного помосту під </w:t>
      </w:r>
      <w:r w:rsidR="00322824" w:rsidRPr="00963F0F">
        <w:t xml:space="preserve"> </w:t>
      </w:r>
      <w:r w:rsidRPr="00963F0F">
        <w:t xml:space="preserve">час його переміщення. </w:t>
      </w:r>
    </w:p>
    <w:p w:rsidR="00322824" w:rsidRPr="00963F0F" w:rsidRDefault="003D61BA" w:rsidP="00322824">
      <w:r w:rsidRPr="00963F0F">
        <w:t xml:space="preserve">Пересування помосту  дозволяється  тільки  після опускання його  в </w:t>
      </w:r>
      <w:r w:rsidR="00322824" w:rsidRPr="00963F0F">
        <w:t xml:space="preserve"> </w:t>
      </w:r>
      <w:r w:rsidRPr="00963F0F">
        <w:t xml:space="preserve">транспортне положення. </w:t>
      </w:r>
    </w:p>
    <w:p w:rsidR="00322824" w:rsidRPr="00963F0F" w:rsidRDefault="003D61BA" w:rsidP="00322824">
      <w:r w:rsidRPr="00963F0F">
        <w:t>6.3.8. Спільне навантаження працівників і  матеріалів не має перевищувати</w:t>
      </w:r>
      <w:r w:rsidR="00322824" w:rsidRPr="00963F0F">
        <w:t xml:space="preserve"> </w:t>
      </w:r>
      <w:r w:rsidRPr="00963F0F">
        <w:t xml:space="preserve">розрахункового максимального робочого навантаження на поміст, передбаченого </w:t>
      </w:r>
      <w:r w:rsidR="00322824" w:rsidRPr="00963F0F">
        <w:t xml:space="preserve"> </w:t>
      </w:r>
      <w:r w:rsidRPr="00963F0F">
        <w:t xml:space="preserve">технічною документацією виробника. </w:t>
      </w:r>
    </w:p>
    <w:p w:rsidR="00322824" w:rsidRPr="00963F0F" w:rsidRDefault="003D61BA" w:rsidP="00356506">
      <w:pPr>
        <w:pStyle w:val="2"/>
      </w:pPr>
      <w:bookmarkStart w:id="26" w:name="_Toc175323437"/>
      <w:r w:rsidRPr="00963F0F">
        <w:t>6.4. Вимоги  безпеки  під час виконання робіт  з  колисок  будівельних  і тих, що навішуються на гак крана</w:t>
      </w:r>
      <w:bookmarkEnd w:id="26"/>
      <w:r w:rsidRPr="00963F0F">
        <w:t xml:space="preserve"> </w:t>
      </w:r>
    </w:p>
    <w:p w:rsidR="00322824" w:rsidRPr="00963F0F" w:rsidRDefault="003D61BA" w:rsidP="00322824">
      <w:r w:rsidRPr="00963F0F">
        <w:t xml:space="preserve">6.4.1. Колиски  будівельні  й  ті, що  навішуються на гак крана  (далі – </w:t>
      </w:r>
      <w:r w:rsidR="00322824" w:rsidRPr="00963F0F">
        <w:t xml:space="preserve"> </w:t>
      </w:r>
      <w:r w:rsidRPr="00963F0F">
        <w:t>колиски), мають  відповідати  вимогам  чинного  законодавства та документів  з</w:t>
      </w:r>
      <w:r w:rsidR="00322824" w:rsidRPr="00963F0F">
        <w:t xml:space="preserve"> </w:t>
      </w:r>
      <w:r w:rsidRPr="00963F0F">
        <w:t xml:space="preserve">експлуатації виробників. </w:t>
      </w:r>
    </w:p>
    <w:p w:rsidR="00322824" w:rsidRPr="00963F0F" w:rsidRDefault="003D61BA" w:rsidP="00322824">
      <w:r w:rsidRPr="00963F0F">
        <w:t xml:space="preserve">6.4.2. Робота з колисок виконується відповідно до ПВР з урахуванням таких </w:t>
      </w:r>
      <w:r w:rsidR="00322824" w:rsidRPr="00963F0F">
        <w:t xml:space="preserve"> </w:t>
      </w:r>
      <w:r w:rsidRPr="00963F0F">
        <w:t xml:space="preserve">вимог: </w:t>
      </w:r>
    </w:p>
    <w:p w:rsidR="00322824" w:rsidRPr="00963F0F" w:rsidRDefault="003D61BA" w:rsidP="00322824">
      <w:r w:rsidRPr="00963F0F">
        <w:t>перед  застосуванням колиску  оглядається  особою, відповідальною  за</w:t>
      </w:r>
      <w:r w:rsidR="00322824" w:rsidRPr="00963F0F">
        <w:t xml:space="preserve"> </w:t>
      </w:r>
      <w:r w:rsidRPr="00963F0F">
        <w:t xml:space="preserve">безпечне виконання робіт,  за участю  осіб, відповідальних  за технічний  стан </w:t>
      </w:r>
      <w:r w:rsidR="00322824" w:rsidRPr="00963F0F">
        <w:t xml:space="preserve"> </w:t>
      </w:r>
      <w:r w:rsidRPr="00963F0F">
        <w:t xml:space="preserve">колиски  (майстра, бригадира тощо),  із записом результатів огляду  в  Журнал </w:t>
      </w:r>
      <w:r w:rsidR="00322824" w:rsidRPr="00963F0F">
        <w:t xml:space="preserve"> </w:t>
      </w:r>
      <w:r w:rsidRPr="00963F0F">
        <w:t xml:space="preserve">приймання  та огляду  риштувань та помостів, наведеному  в додатку  6  до  цих </w:t>
      </w:r>
      <w:r w:rsidR="00322824" w:rsidRPr="00963F0F">
        <w:t xml:space="preserve"> </w:t>
      </w:r>
      <w:r w:rsidRPr="00963F0F">
        <w:t xml:space="preserve">Правил; </w:t>
      </w:r>
    </w:p>
    <w:p w:rsidR="00322824" w:rsidRPr="00963F0F" w:rsidRDefault="003D61BA" w:rsidP="00322824">
      <w:r w:rsidRPr="00963F0F">
        <w:t xml:space="preserve">для виключення розкачування та розвороту  під  час роботи колиску </w:t>
      </w:r>
      <w:r w:rsidR="00322824" w:rsidRPr="00963F0F">
        <w:t xml:space="preserve"> </w:t>
      </w:r>
      <w:r w:rsidRPr="00963F0F">
        <w:t xml:space="preserve">утримують відтяжками; </w:t>
      </w:r>
    </w:p>
    <w:p w:rsidR="00322824" w:rsidRPr="00963F0F" w:rsidRDefault="003D61BA" w:rsidP="00322824">
      <w:r w:rsidRPr="00963F0F">
        <w:t>сигнальне пофарбування колиски  має відповідати вимогам ГОСТ  12.4.026-</w:t>
      </w:r>
      <w:r w:rsidR="00322824" w:rsidRPr="00963F0F">
        <w:t xml:space="preserve"> </w:t>
      </w:r>
      <w:r w:rsidRPr="00963F0F">
        <w:t xml:space="preserve">76; </w:t>
      </w:r>
    </w:p>
    <w:p w:rsidR="00322824" w:rsidRPr="00963F0F" w:rsidRDefault="003D61BA" w:rsidP="00322824">
      <w:r w:rsidRPr="00963F0F">
        <w:t xml:space="preserve">канати, які  використовуються для підвішування колиски, повинні  мати </w:t>
      </w:r>
      <w:r w:rsidR="00322824" w:rsidRPr="00963F0F">
        <w:t xml:space="preserve"> </w:t>
      </w:r>
      <w:r w:rsidRPr="00963F0F">
        <w:t xml:space="preserve">коефіцієнт запасу міцності не менше 9; </w:t>
      </w:r>
    </w:p>
    <w:p w:rsidR="00322824" w:rsidRPr="00963F0F" w:rsidRDefault="003D61BA" w:rsidP="00322824">
      <w:r w:rsidRPr="00963F0F">
        <w:t xml:space="preserve">підлога колиски розраховується на нормативне навантаження не менше 2000 </w:t>
      </w:r>
      <w:r w:rsidR="00322824" w:rsidRPr="00963F0F">
        <w:t xml:space="preserve"> </w:t>
      </w:r>
      <w:r w:rsidRPr="00963F0F">
        <w:t xml:space="preserve">Н/мІ. </w:t>
      </w:r>
    </w:p>
    <w:p w:rsidR="00322824" w:rsidRPr="00963F0F" w:rsidRDefault="003D61BA" w:rsidP="00356506">
      <w:pPr>
        <w:pStyle w:val="2"/>
      </w:pPr>
      <w:bookmarkStart w:id="27" w:name="_Toc175323438"/>
      <w:r w:rsidRPr="00963F0F">
        <w:t>6.5. Вимоги безпеки під час виконання робіт на висоті з підйомників</w:t>
      </w:r>
      <w:bookmarkEnd w:id="27"/>
      <w:r w:rsidRPr="00963F0F">
        <w:t xml:space="preserve">  </w:t>
      </w:r>
    </w:p>
    <w:p w:rsidR="00322824" w:rsidRPr="00963F0F" w:rsidRDefault="003D61BA" w:rsidP="00322824">
      <w:r w:rsidRPr="00963F0F">
        <w:t xml:space="preserve">6.5.1. Підйомники телескопічні, з механічним, електричним чи гідравлічним </w:t>
      </w:r>
      <w:r w:rsidR="00322824" w:rsidRPr="00963F0F">
        <w:t xml:space="preserve"> </w:t>
      </w:r>
      <w:r w:rsidRPr="00963F0F">
        <w:t xml:space="preserve">приводами (далі - підйомники) мають відповідати вимогам чинного законодавства </w:t>
      </w:r>
      <w:r w:rsidR="00322824" w:rsidRPr="00963F0F">
        <w:t xml:space="preserve"> </w:t>
      </w:r>
      <w:r w:rsidRPr="00963F0F">
        <w:t xml:space="preserve">та документів з експлуатації виробників. </w:t>
      </w:r>
    </w:p>
    <w:p w:rsidR="00322824" w:rsidRPr="00963F0F" w:rsidRDefault="003D61BA" w:rsidP="00322824">
      <w:r w:rsidRPr="00963F0F">
        <w:t xml:space="preserve">6.5.2. Умови безпечної експлуатації підйомників під час виконання робіт на </w:t>
      </w:r>
      <w:r w:rsidR="00322824" w:rsidRPr="00963F0F">
        <w:t xml:space="preserve"> </w:t>
      </w:r>
      <w:r w:rsidRPr="00963F0F">
        <w:t xml:space="preserve">висоті  мають  відповідати  вимогам Правил будови  і  безпечної  експлуатації </w:t>
      </w:r>
      <w:r w:rsidR="00322824" w:rsidRPr="00963F0F">
        <w:t xml:space="preserve"> </w:t>
      </w:r>
      <w:r w:rsidRPr="00963F0F">
        <w:t>підйомників,  затверджених  наказом Державного  комітету  України  з нагляду  за</w:t>
      </w:r>
      <w:r w:rsidR="00322824" w:rsidRPr="00963F0F">
        <w:t xml:space="preserve"> </w:t>
      </w:r>
      <w:r w:rsidRPr="00963F0F">
        <w:t xml:space="preserve">охороною  праці  від  08.12.2003 </w:t>
      </w:r>
      <w:r w:rsidR="00356506" w:rsidRPr="00963F0F">
        <w:t>№</w:t>
      </w:r>
      <w:r w:rsidRPr="00963F0F">
        <w:t xml:space="preserve">232  і  зареєстрованих  в Міністерстві юстиції </w:t>
      </w:r>
      <w:r w:rsidR="00322824" w:rsidRPr="00963F0F">
        <w:t xml:space="preserve"> </w:t>
      </w:r>
      <w:r w:rsidRPr="00963F0F">
        <w:t>України 30.12.2003 за</w:t>
      </w:r>
      <w:r w:rsidR="00356506" w:rsidRPr="00963F0F">
        <w:t xml:space="preserve"> №</w:t>
      </w:r>
      <w:r w:rsidRPr="00963F0F">
        <w:t xml:space="preserve">1262/8583 (далі – НПАОП 0.00-1.36-03). </w:t>
      </w:r>
    </w:p>
    <w:p w:rsidR="00322824" w:rsidRPr="00963F0F" w:rsidRDefault="003D61BA" w:rsidP="00322824">
      <w:r w:rsidRPr="00963F0F">
        <w:t xml:space="preserve">6.5.3. Конструкція робочої  платформи  повинна  мати  місця для кріплення </w:t>
      </w:r>
      <w:r w:rsidR="00322824" w:rsidRPr="00963F0F">
        <w:t xml:space="preserve"> </w:t>
      </w:r>
      <w:r w:rsidRPr="00963F0F">
        <w:t xml:space="preserve">карабінів запобіжних поясів працівників і фалів для інструменту. </w:t>
      </w:r>
    </w:p>
    <w:p w:rsidR="00322824" w:rsidRPr="00963F0F" w:rsidRDefault="003D61BA" w:rsidP="00322824">
      <w:r w:rsidRPr="00963F0F">
        <w:t xml:space="preserve">6.5.4. Площа підлоги робочої платформи для двох і більше працівників має </w:t>
      </w:r>
      <w:r w:rsidR="00322824" w:rsidRPr="00963F0F">
        <w:t xml:space="preserve"> </w:t>
      </w:r>
      <w:r w:rsidRPr="00963F0F">
        <w:t>бути не менше 0,5  м</w:t>
      </w:r>
      <w:r w:rsidRPr="00963F0F">
        <w:rPr>
          <w:position w:val="5"/>
          <w:vertAlign w:val="superscript"/>
        </w:rPr>
        <w:t>2</w:t>
      </w:r>
      <w:r w:rsidRPr="00963F0F">
        <w:t xml:space="preserve">  на працівника;  ширина входу  на робочу  платформу  –  не </w:t>
      </w:r>
      <w:r w:rsidR="00322824" w:rsidRPr="00963F0F">
        <w:t xml:space="preserve"> </w:t>
      </w:r>
      <w:r w:rsidRPr="00963F0F">
        <w:t xml:space="preserve">менше 500  мм.  Розмір підлоги  робочої  платформи  має бути не менше 600 х  600 </w:t>
      </w:r>
      <w:r w:rsidR="00322824" w:rsidRPr="00963F0F">
        <w:t xml:space="preserve"> </w:t>
      </w:r>
      <w:r w:rsidRPr="00963F0F">
        <w:t xml:space="preserve">мм, діаметр підлоги круглої робочої платформи – не менше 700 мм. </w:t>
      </w:r>
    </w:p>
    <w:p w:rsidR="00322824" w:rsidRPr="00963F0F" w:rsidRDefault="003D61BA" w:rsidP="00322824">
      <w:r w:rsidRPr="00963F0F">
        <w:t xml:space="preserve">Має бути передбачений  захист прорізу  для входу  на робочу  платформу </w:t>
      </w:r>
      <w:r w:rsidR="00322824" w:rsidRPr="00963F0F">
        <w:t xml:space="preserve"> </w:t>
      </w:r>
      <w:r w:rsidRPr="00963F0F">
        <w:t xml:space="preserve">знімною огорожею або дверима та унеможливлене самовільне їх відчинення. </w:t>
      </w:r>
      <w:r w:rsidR="00322824" w:rsidRPr="00963F0F">
        <w:t xml:space="preserve"> </w:t>
      </w:r>
      <w:r w:rsidRPr="00963F0F">
        <w:t xml:space="preserve">Підлога робочої платформи, настил опорної рами та поворотної платформи, </w:t>
      </w:r>
      <w:r w:rsidR="00322824" w:rsidRPr="00963F0F">
        <w:t xml:space="preserve"> </w:t>
      </w:r>
      <w:r w:rsidRPr="00963F0F">
        <w:t>а  також східці та підніжки, призначені для доступу працівників на опорну раму та</w:t>
      </w:r>
      <w:r w:rsidR="00322824" w:rsidRPr="00963F0F">
        <w:t xml:space="preserve"> </w:t>
      </w:r>
      <w:r w:rsidRPr="00963F0F">
        <w:t xml:space="preserve">поворотну платформу, мають бути не слизькими. </w:t>
      </w:r>
    </w:p>
    <w:p w:rsidR="00322824" w:rsidRPr="00963F0F" w:rsidRDefault="003D61BA" w:rsidP="00322824">
      <w:r w:rsidRPr="00963F0F">
        <w:t xml:space="preserve">6.5.5. При  роботі  з підйомників мають  передбачаються  заходи  щодо </w:t>
      </w:r>
      <w:r w:rsidR="00322824" w:rsidRPr="00963F0F">
        <w:t xml:space="preserve"> </w:t>
      </w:r>
      <w:r w:rsidRPr="00963F0F">
        <w:t xml:space="preserve">унеможливлення випадання людей, попадання їх  між  робочою  платформою </w:t>
      </w:r>
      <w:r w:rsidR="00322824" w:rsidRPr="00963F0F">
        <w:t xml:space="preserve"> </w:t>
      </w:r>
      <w:r w:rsidRPr="00963F0F">
        <w:t>(кліткою) та нерухомою  частиною  підйомника, або  травмування працівників</w:t>
      </w:r>
      <w:r w:rsidR="00322824" w:rsidRPr="00963F0F">
        <w:t xml:space="preserve"> </w:t>
      </w:r>
      <w:r w:rsidRPr="00963F0F">
        <w:t xml:space="preserve">противагами та предметами у разі їх падіння зверху.  </w:t>
      </w:r>
    </w:p>
    <w:p w:rsidR="00322824" w:rsidRPr="00963F0F" w:rsidRDefault="003D61BA" w:rsidP="00322824">
      <w:r w:rsidRPr="00963F0F">
        <w:t xml:space="preserve">Робочі платформи підйомників огороджуються огорожею висотою не менше </w:t>
      </w:r>
      <w:r w:rsidR="00322824" w:rsidRPr="00963F0F">
        <w:t xml:space="preserve"> </w:t>
      </w:r>
      <w:r w:rsidRPr="00963F0F">
        <w:t xml:space="preserve">1000 мм, проміжною пов`яззю на висоті 500 мм та суцільним зашиттям понизу на </w:t>
      </w:r>
      <w:r w:rsidR="00322824" w:rsidRPr="00963F0F">
        <w:t xml:space="preserve"> </w:t>
      </w:r>
      <w:r w:rsidRPr="00963F0F">
        <w:t xml:space="preserve">висоту не менше 100 мм. </w:t>
      </w:r>
    </w:p>
    <w:p w:rsidR="00322824" w:rsidRPr="00963F0F" w:rsidRDefault="003D61BA" w:rsidP="00322824">
      <w:r w:rsidRPr="00963F0F">
        <w:t xml:space="preserve">6.5.6. На робочій платформі підйомника, на якому дозволяється піднімання </w:t>
      </w:r>
      <w:r w:rsidR="00322824" w:rsidRPr="00963F0F">
        <w:t xml:space="preserve"> </w:t>
      </w:r>
      <w:r w:rsidRPr="00963F0F">
        <w:t xml:space="preserve">людей, на видному  місці  слід  указати максимальну  кількість  одночасного </w:t>
      </w:r>
      <w:r w:rsidR="00322824" w:rsidRPr="00963F0F">
        <w:t xml:space="preserve"> </w:t>
      </w:r>
      <w:r w:rsidRPr="00963F0F">
        <w:t xml:space="preserve">піднімання людей.  </w:t>
      </w:r>
    </w:p>
    <w:p w:rsidR="00322824" w:rsidRPr="00963F0F" w:rsidRDefault="003D61BA" w:rsidP="00322824">
      <w:r w:rsidRPr="00963F0F">
        <w:t xml:space="preserve">6.5.7. Підніматися працівникам у робочу платформу (колиску) підйомників </w:t>
      </w:r>
      <w:r w:rsidR="00322824" w:rsidRPr="00963F0F">
        <w:t xml:space="preserve"> </w:t>
      </w:r>
      <w:r w:rsidRPr="00963F0F">
        <w:t xml:space="preserve">дозволяється тільки після встановлення автомобіля на виносні опори, а у робочу </w:t>
      </w:r>
      <w:r w:rsidR="00322824" w:rsidRPr="00963F0F">
        <w:t xml:space="preserve"> </w:t>
      </w:r>
      <w:r w:rsidRPr="00963F0F">
        <w:t xml:space="preserve">платформу (колиску) телескопічного підйомника – тільки після встановлення його </w:t>
      </w:r>
      <w:r w:rsidR="00322824" w:rsidRPr="00963F0F">
        <w:t xml:space="preserve"> </w:t>
      </w:r>
      <w:r w:rsidRPr="00963F0F">
        <w:t xml:space="preserve">висувної частини вертикально та фіксації її в такому положенні. </w:t>
      </w:r>
    </w:p>
    <w:p w:rsidR="00322824" w:rsidRPr="00963F0F" w:rsidRDefault="003D61BA" w:rsidP="00322824">
      <w:r w:rsidRPr="00963F0F">
        <w:t xml:space="preserve">6.5.8. Спускатися працівникам з робочої платформи (колиски) дозволяється </w:t>
      </w:r>
      <w:r w:rsidR="00322824" w:rsidRPr="00963F0F">
        <w:t xml:space="preserve"> </w:t>
      </w:r>
      <w:r w:rsidRPr="00963F0F">
        <w:t xml:space="preserve">тільки після опускання і зупинки висувної (підіймальної) частини підйомника. </w:t>
      </w:r>
    </w:p>
    <w:p w:rsidR="00322824" w:rsidRPr="00963F0F" w:rsidRDefault="003D61BA" w:rsidP="00322824">
      <w:r w:rsidRPr="00963F0F">
        <w:t xml:space="preserve">6.5.9. Дозволяється  в межах  робочого  місця переміщення підйомників по </w:t>
      </w:r>
      <w:r w:rsidR="00322824" w:rsidRPr="00963F0F">
        <w:t xml:space="preserve"> </w:t>
      </w:r>
      <w:r w:rsidRPr="00963F0F">
        <w:t xml:space="preserve">рівній  місцевості  з піднятим робочим органом без вантажу  та людей  на </w:t>
      </w:r>
      <w:r w:rsidR="00322824" w:rsidRPr="00963F0F">
        <w:t xml:space="preserve"> </w:t>
      </w:r>
      <w:r w:rsidRPr="00963F0F">
        <w:t xml:space="preserve">підіймальній  або  висувній  частині, якщо  таке  переміщення дозволяється </w:t>
      </w:r>
      <w:r w:rsidR="00322824" w:rsidRPr="00963F0F">
        <w:t xml:space="preserve"> </w:t>
      </w:r>
      <w:r w:rsidRPr="00963F0F">
        <w:t xml:space="preserve">документами  з експлуатації  виробника  і  при  цьому  не потрібно  проїжджати  під </w:t>
      </w:r>
      <w:r w:rsidR="00322824" w:rsidRPr="00963F0F">
        <w:t xml:space="preserve"> </w:t>
      </w:r>
      <w:r w:rsidRPr="00963F0F">
        <w:t xml:space="preserve">невимкненими струмовідними частинами електроустановок. </w:t>
      </w:r>
    </w:p>
    <w:p w:rsidR="00322824" w:rsidRPr="00963F0F" w:rsidRDefault="003D61BA" w:rsidP="00322824">
      <w:r w:rsidRPr="00963F0F">
        <w:t xml:space="preserve">6.5.10. Піднімання робочої платформи (колиски) до місця робіт проводиться </w:t>
      </w:r>
      <w:r w:rsidR="00322824" w:rsidRPr="00963F0F">
        <w:t xml:space="preserve"> </w:t>
      </w:r>
      <w:r w:rsidRPr="00963F0F">
        <w:t xml:space="preserve">тільки  після того, як працівники  піднімуться в робочу  платформу  (колиску)  і </w:t>
      </w:r>
      <w:r w:rsidR="00322824" w:rsidRPr="00963F0F">
        <w:t xml:space="preserve"> </w:t>
      </w:r>
      <w:r w:rsidRPr="00963F0F">
        <w:t xml:space="preserve">закріпляться карабінами стропів запобіжних поясів за передбачені для цього місця </w:t>
      </w:r>
      <w:r w:rsidR="00322824" w:rsidRPr="00963F0F">
        <w:t xml:space="preserve"> </w:t>
      </w:r>
      <w:r w:rsidRPr="00963F0F">
        <w:t xml:space="preserve">на робочій платформі (колисці). </w:t>
      </w:r>
    </w:p>
    <w:p w:rsidR="00322824" w:rsidRPr="00963F0F" w:rsidRDefault="003D61BA" w:rsidP="00322824">
      <w:r w:rsidRPr="00963F0F">
        <w:t xml:space="preserve">6.5.11.  Виконувати роботи  з підйомника слід, стоячи  на  дні  робочої </w:t>
      </w:r>
      <w:r w:rsidR="00322824" w:rsidRPr="00963F0F">
        <w:t xml:space="preserve"> </w:t>
      </w:r>
      <w:r w:rsidRPr="00963F0F">
        <w:t xml:space="preserve">платформи  (колиски), тільки  після зупинки  висувної  (підіймальної) частини </w:t>
      </w:r>
      <w:r w:rsidR="00322824" w:rsidRPr="00963F0F">
        <w:t xml:space="preserve"> </w:t>
      </w:r>
      <w:r w:rsidRPr="00963F0F">
        <w:t xml:space="preserve">підйомника. </w:t>
      </w:r>
    </w:p>
    <w:p w:rsidR="00322824" w:rsidRPr="00963F0F" w:rsidRDefault="003D61BA" w:rsidP="00322824">
      <w:r w:rsidRPr="00963F0F">
        <w:t xml:space="preserve">6.5.12. Під  час проведення робіт з підйомника між працівниками, які </w:t>
      </w:r>
      <w:r w:rsidR="00322824" w:rsidRPr="00963F0F">
        <w:t xml:space="preserve"> </w:t>
      </w:r>
      <w:r w:rsidRPr="00963F0F">
        <w:t xml:space="preserve">виконують  роботи  з робочої  платформи, і  машиністом має підтримуватися </w:t>
      </w:r>
      <w:r w:rsidR="00322824" w:rsidRPr="00963F0F">
        <w:t xml:space="preserve"> </w:t>
      </w:r>
      <w:r w:rsidRPr="00963F0F">
        <w:t xml:space="preserve">безперервно  зв”язок:  у  разі  підіймання робочої  платформи до  10  м  –  голосом, </w:t>
      </w:r>
      <w:r w:rsidR="00322824" w:rsidRPr="00963F0F">
        <w:t xml:space="preserve"> </w:t>
      </w:r>
      <w:r w:rsidRPr="00963F0F">
        <w:t xml:space="preserve">більше  10  м  –  знаковою  сигналізацією, більше  22  м  –  двостороннім  радіо  або </w:t>
      </w:r>
      <w:r w:rsidR="00322824" w:rsidRPr="00963F0F">
        <w:t xml:space="preserve"> </w:t>
      </w:r>
      <w:r w:rsidRPr="00963F0F">
        <w:t xml:space="preserve">телефонним зв”язком. </w:t>
      </w:r>
    </w:p>
    <w:p w:rsidR="00322824" w:rsidRPr="00963F0F" w:rsidRDefault="003D61BA" w:rsidP="00322824">
      <w:r w:rsidRPr="00963F0F">
        <w:t xml:space="preserve">6.5.13. Праціникам в робочій платформі (колисці) підйомника допускається </w:t>
      </w:r>
      <w:r w:rsidR="00322824" w:rsidRPr="00963F0F">
        <w:t xml:space="preserve"> </w:t>
      </w:r>
      <w:r w:rsidRPr="00963F0F">
        <w:t xml:space="preserve">переходити з робочої платформи (колиски) підйомника на споруду та назад тільки </w:t>
      </w:r>
      <w:r w:rsidR="00322824" w:rsidRPr="00963F0F">
        <w:t xml:space="preserve"> </w:t>
      </w:r>
      <w:r w:rsidRPr="00963F0F">
        <w:t xml:space="preserve">з дозволу  відповідального  керівника робіт  з використанням двостропних </w:t>
      </w:r>
      <w:r w:rsidR="00322824" w:rsidRPr="00963F0F">
        <w:t xml:space="preserve"> </w:t>
      </w:r>
      <w:r w:rsidRPr="00963F0F">
        <w:t xml:space="preserve">запобіжних поясів. </w:t>
      </w:r>
    </w:p>
    <w:p w:rsidR="00322824" w:rsidRPr="00963F0F" w:rsidRDefault="003D61BA" w:rsidP="00356506">
      <w:pPr>
        <w:pStyle w:val="2"/>
      </w:pPr>
      <w:bookmarkStart w:id="28" w:name="_Toc175323439"/>
      <w:r w:rsidRPr="00963F0F">
        <w:t>6.6. Вимоги безпеки під час виконання робіт з автомобільних драбин</w:t>
      </w:r>
      <w:bookmarkEnd w:id="28"/>
      <w:r w:rsidRPr="00963F0F">
        <w:t xml:space="preserve"> </w:t>
      </w:r>
    </w:p>
    <w:p w:rsidR="00322824" w:rsidRPr="00963F0F" w:rsidRDefault="003D61BA" w:rsidP="00322824">
      <w:r w:rsidRPr="00963F0F">
        <w:t xml:space="preserve">6.6.1. Будова автомобільних драбин має відповідати вимогам нормативно  – </w:t>
      </w:r>
      <w:r w:rsidR="00322824" w:rsidRPr="00963F0F">
        <w:t xml:space="preserve"> </w:t>
      </w:r>
      <w:r w:rsidRPr="00963F0F">
        <w:t>правових  актів до  підйомних  механізмів, їх  експлуатація –  документам з</w:t>
      </w:r>
      <w:r w:rsidR="00322824" w:rsidRPr="00963F0F">
        <w:t xml:space="preserve"> </w:t>
      </w:r>
      <w:r w:rsidRPr="00963F0F">
        <w:t xml:space="preserve">експлуатації виробників.  </w:t>
      </w:r>
    </w:p>
    <w:p w:rsidR="00322824" w:rsidRPr="00963F0F" w:rsidRDefault="003D61BA" w:rsidP="00322824">
      <w:r w:rsidRPr="00963F0F">
        <w:t xml:space="preserve">6.6.2. Перед  початком виконання робіт автомобільні  драбини  слід </w:t>
      </w:r>
      <w:r w:rsidR="00322824" w:rsidRPr="00963F0F">
        <w:t xml:space="preserve"> </w:t>
      </w:r>
      <w:r w:rsidRPr="00963F0F">
        <w:t xml:space="preserve">встановити на всі передбачені опорні конструкції. </w:t>
      </w:r>
    </w:p>
    <w:p w:rsidR="00322824" w:rsidRPr="00963F0F" w:rsidRDefault="003D61BA" w:rsidP="00322824">
      <w:r w:rsidRPr="00963F0F">
        <w:t xml:space="preserve">6.6.3. Підніматися працівнику на автомобільну драбину дозволяється тільки </w:t>
      </w:r>
      <w:r w:rsidR="00322824" w:rsidRPr="00963F0F">
        <w:t xml:space="preserve"> </w:t>
      </w:r>
      <w:r w:rsidRPr="00963F0F">
        <w:t xml:space="preserve">після встановлення  і  фіксування драбини  в робочому  положенні  та висунення </w:t>
      </w:r>
      <w:r w:rsidR="00322824" w:rsidRPr="00963F0F">
        <w:t xml:space="preserve"> </w:t>
      </w:r>
      <w:r w:rsidRPr="00963F0F">
        <w:t xml:space="preserve">драбини до місця роботи. </w:t>
      </w:r>
    </w:p>
    <w:p w:rsidR="00322824" w:rsidRPr="00963F0F" w:rsidRDefault="003D61BA" w:rsidP="00322824">
      <w:r w:rsidRPr="00963F0F">
        <w:t xml:space="preserve">6.6.4. Під  час виконання робіт з автомобільної  драбини  працівник </w:t>
      </w:r>
      <w:r w:rsidR="00322824" w:rsidRPr="00963F0F">
        <w:t xml:space="preserve"> </w:t>
      </w:r>
      <w:r w:rsidRPr="00963F0F">
        <w:t xml:space="preserve">користується  двостропним лямковим запобіжним поясом  з двома карабінами. </w:t>
      </w:r>
      <w:r w:rsidR="00322824" w:rsidRPr="00963F0F">
        <w:t xml:space="preserve"> </w:t>
      </w:r>
      <w:r w:rsidRPr="00963F0F">
        <w:t xml:space="preserve">Один карабін використовується під час піднімання на драбині до робочого місця </w:t>
      </w:r>
      <w:r w:rsidR="00322824" w:rsidRPr="00963F0F">
        <w:t xml:space="preserve"> </w:t>
      </w:r>
      <w:r w:rsidRPr="00963F0F">
        <w:t xml:space="preserve">та спуску з нього, другим карабіном працівник страхується, закріплюючись за </w:t>
      </w:r>
      <w:r w:rsidR="00322824" w:rsidRPr="00963F0F">
        <w:t xml:space="preserve"> </w:t>
      </w:r>
      <w:r w:rsidRPr="00963F0F">
        <w:t xml:space="preserve">стаціонарне місце робочого кріплення. </w:t>
      </w:r>
    </w:p>
    <w:p w:rsidR="00322824" w:rsidRPr="00963F0F" w:rsidRDefault="003D61BA" w:rsidP="00322824">
      <w:r w:rsidRPr="00963F0F">
        <w:t xml:space="preserve">Знімати  карабін  з місця робочого  кріплення дозволяється тільки  за  умови </w:t>
      </w:r>
      <w:r w:rsidR="00322824" w:rsidRPr="00963F0F">
        <w:t xml:space="preserve"> </w:t>
      </w:r>
      <w:r w:rsidRPr="00963F0F">
        <w:t xml:space="preserve">кріплення другим карабіном до страхувального каната.  </w:t>
      </w:r>
    </w:p>
    <w:p w:rsidR="00322824" w:rsidRPr="00963F0F" w:rsidRDefault="003D61BA" w:rsidP="00322824">
      <w:r w:rsidRPr="00963F0F">
        <w:t xml:space="preserve">6.6.5. Працювати  на драбині  повинен  тільки  один  працівник, стоячи на </w:t>
      </w:r>
      <w:r w:rsidR="00322824" w:rsidRPr="00963F0F">
        <w:t xml:space="preserve"> </w:t>
      </w:r>
      <w:r w:rsidRPr="00963F0F">
        <w:t xml:space="preserve">щаблі, яка знаходиться нижче крайньої верхньої не менше ніж на 1 м. З верхньої </w:t>
      </w:r>
      <w:r w:rsidR="00322824" w:rsidRPr="00963F0F">
        <w:t xml:space="preserve"> </w:t>
      </w:r>
      <w:r w:rsidRPr="00963F0F">
        <w:t xml:space="preserve">щаблі працювати не дозволяється. </w:t>
      </w:r>
    </w:p>
    <w:p w:rsidR="00322824" w:rsidRPr="00963F0F" w:rsidRDefault="003D61BA" w:rsidP="00322824">
      <w:r w:rsidRPr="00963F0F">
        <w:t xml:space="preserve">6.6.6. Для унеможливлення падіння працівника  драбину  обладнують </w:t>
      </w:r>
      <w:r w:rsidR="00322824" w:rsidRPr="00963F0F">
        <w:t xml:space="preserve"> </w:t>
      </w:r>
      <w:r w:rsidRPr="00963F0F">
        <w:t xml:space="preserve">страхувальним канатом з  уловлювачем (інерційним пристроєм),  до  якого </w:t>
      </w:r>
      <w:r w:rsidR="00322824" w:rsidRPr="00963F0F">
        <w:t xml:space="preserve"> </w:t>
      </w:r>
      <w:r w:rsidRPr="00963F0F">
        <w:t xml:space="preserve">працівник закріплюється карабіном  запобіжного  пояса при  підйомі  до  робочого </w:t>
      </w:r>
      <w:r w:rsidR="00322824" w:rsidRPr="00963F0F">
        <w:t xml:space="preserve"> </w:t>
      </w:r>
      <w:r w:rsidRPr="00963F0F">
        <w:t xml:space="preserve">місця та спуску з нього. </w:t>
      </w:r>
    </w:p>
    <w:p w:rsidR="00322824" w:rsidRPr="00963F0F" w:rsidRDefault="003D61BA" w:rsidP="00322824">
      <w:r w:rsidRPr="00963F0F">
        <w:t xml:space="preserve">На рівні  верхньої  частини  драбини  передбачається  місце для закріплення </w:t>
      </w:r>
      <w:r w:rsidR="00322824" w:rsidRPr="00963F0F">
        <w:t xml:space="preserve"> </w:t>
      </w:r>
      <w:r w:rsidRPr="00963F0F">
        <w:t>карабіном запобіжного пояса працівника. Запобіжні пояси застосовуються згідно з</w:t>
      </w:r>
      <w:r w:rsidR="00322824" w:rsidRPr="00963F0F">
        <w:t xml:space="preserve"> </w:t>
      </w:r>
      <w:r w:rsidRPr="00963F0F">
        <w:t xml:space="preserve">пунктом 4.2 цих Правил. </w:t>
      </w:r>
    </w:p>
    <w:p w:rsidR="00322824" w:rsidRPr="00963F0F" w:rsidRDefault="003D61BA" w:rsidP="00322824">
      <w:r w:rsidRPr="00963F0F">
        <w:t xml:space="preserve">6.6.7. Переміщення драбини можна виконувати тільки за відсутності на ній </w:t>
      </w:r>
      <w:r w:rsidR="00322824" w:rsidRPr="00963F0F">
        <w:t xml:space="preserve"> </w:t>
      </w:r>
      <w:r w:rsidRPr="00963F0F">
        <w:t>працівника, матеріалів, інструментів тощо. Перед транспортуванням драбина має</w:t>
      </w:r>
      <w:r w:rsidR="00322824" w:rsidRPr="00963F0F">
        <w:t xml:space="preserve"> </w:t>
      </w:r>
      <w:r w:rsidRPr="00963F0F">
        <w:t xml:space="preserve">бути опущена у транспортне положення і зафіксована. </w:t>
      </w:r>
    </w:p>
    <w:p w:rsidR="00322824" w:rsidRPr="00963F0F" w:rsidRDefault="003D61BA" w:rsidP="00322824">
      <w:r w:rsidRPr="00963F0F">
        <w:t>6.6.8. Переходити з  драбини  на елементи будови та з елементів будови на</w:t>
      </w:r>
      <w:r w:rsidR="00322824" w:rsidRPr="00963F0F">
        <w:t xml:space="preserve"> </w:t>
      </w:r>
      <w:r w:rsidRPr="00963F0F">
        <w:t xml:space="preserve">драбину  дозволяється тільки  з дозволу  відповідального  керівника робіт  з </w:t>
      </w:r>
      <w:r w:rsidR="00322824" w:rsidRPr="00963F0F">
        <w:t xml:space="preserve"> </w:t>
      </w:r>
      <w:r w:rsidRPr="00963F0F">
        <w:t xml:space="preserve">використанням двостропного запобіжного пояса з двома карабінами таким чином, </w:t>
      </w:r>
      <w:r w:rsidR="00322824" w:rsidRPr="00963F0F">
        <w:t xml:space="preserve"> </w:t>
      </w:r>
      <w:r w:rsidRPr="00963F0F">
        <w:t xml:space="preserve">щоб працівник під час переміщення постійно був закріплений одним із стропів за </w:t>
      </w:r>
      <w:r w:rsidR="00322824" w:rsidRPr="00963F0F">
        <w:t xml:space="preserve"> </w:t>
      </w:r>
      <w:r w:rsidRPr="00963F0F">
        <w:t xml:space="preserve">опору. </w:t>
      </w:r>
    </w:p>
    <w:p w:rsidR="00322824" w:rsidRPr="00963F0F" w:rsidRDefault="003D61BA" w:rsidP="00322824">
      <w:r w:rsidRPr="00963F0F">
        <w:t xml:space="preserve">6.6.9. Під час виконання робіт між машиністом автодрабини та працівником, </w:t>
      </w:r>
      <w:r w:rsidR="00322824" w:rsidRPr="00963F0F">
        <w:t xml:space="preserve"> </w:t>
      </w:r>
      <w:r w:rsidRPr="00963F0F">
        <w:t xml:space="preserve">що знаходиться на драбині, має бути постійний зв’язок. При висоті робочого місця </w:t>
      </w:r>
      <w:r w:rsidR="00322824" w:rsidRPr="00963F0F">
        <w:t xml:space="preserve"> </w:t>
      </w:r>
      <w:r w:rsidRPr="00963F0F">
        <w:t>до 10 м зв’язок має бути візуальний та голосом, з висоти 10 м і вище - знаковою</w:t>
      </w:r>
      <w:r w:rsidR="00322824" w:rsidRPr="00963F0F">
        <w:t xml:space="preserve"> </w:t>
      </w:r>
      <w:r w:rsidRPr="00963F0F">
        <w:t xml:space="preserve">сигналізацією, більше 22 м – двосторонній радіо або телефонний зв`язок. </w:t>
      </w:r>
    </w:p>
    <w:p w:rsidR="00322824" w:rsidRPr="00963F0F" w:rsidRDefault="003D61BA" w:rsidP="00356506">
      <w:pPr>
        <w:pStyle w:val="1"/>
        <w:rPr>
          <w:lang w:val="uk-UA"/>
        </w:rPr>
      </w:pPr>
      <w:bookmarkStart w:id="29" w:name="_Toc175323440"/>
      <w:r w:rsidRPr="00963F0F">
        <w:rPr>
          <w:lang w:val="uk-UA"/>
        </w:rPr>
        <w:t>7. Вимоги безпеки під час виконання окремих видів робіт на висоті</w:t>
      </w:r>
      <w:bookmarkEnd w:id="29"/>
      <w:r w:rsidRPr="00963F0F">
        <w:rPr>
          <w:lang w:val="uk-UA"/>
        </w:rPr>
        <w:t xml:space="preserve"> </w:t>
      </w:r>
    </w:p>
    <w:p w:rsidR="00322824" w:rsidRPr="00963F0F" w:rsidRDefault="003D61BA" w:rsidP="00356506">
      <w:pPr>
        <w:pStyle w:val="2"/>
      </w:pPr>
      <w:bookmarkStart w:id="30" w:name="_Toc175323441"/>
      <w:r w:rsidRPr="00963F0F">
        <w:t>7.1. Вимоги  безпеки  під час установлення дерев'яних  конструкцій,</w:t>
      </w:r>
      <w:r w:rsidR="00C32580" w:rsidRPr="00963F0F">
        <w:t xml:space="preserve"> </w:t>
      </w:r>
      <w:r w:rsidRPr="00963F0F">
        <w:t>виконання теслярських і столярних робіт</w:t>
      </w:r>
      <w:bookmarkEnd w:id="30"/>
      <w:r w:rsidRPr="00963F0F">
        <w:t xml:space="preserve"> </w:t>
      </w:r>
    </w:p>
    <w:p w:rsidR="00322824" w:rsidRPr="00963F0F" w:rsidRDefault="003D61BA" w:rsidP="00322824">
      <w:r w:rsidRPr="00963F0F">
        <w:t xml:space="preserve">7.1.1. Не допускається перебування  людей  під  конструкціями, що </w:t>
      </w:r>
      <w:r w:rsidR="00322824" w:rsidRPr="00963F0F">
        <w:t xml:space="preserve"> </w:t>
      </w:r>
      <w:r w:rsidRPr="00963F0F">
        <w:t xml:space="preserve">монтуються, до установлення їх у проектне положення і закріплення. </w:t>
      </w:r>
    </w:p>
    <w:p w:rsidR="00322824" w:rsidRPr="00963F0F" w:rsidRDefault="003D61BA" w:rsidP="00322824">
      <w:r w:rsidRPr="00963F0F">
        <w:t xml:space="preserve">7.1.2. Під  час проведення робіт на горищі  з установлення крокв на стіни </w:t>
      </w:r>
      <w:r w:rsidR="00322824" w:rsidRPr="00963F0F">
        <w:t xml:space="preserve"> </w:t>
      </w:r>
      <w:r w:rsidRPr="00963F0F">
        <w:t xml:space="preserve">споруди, будівлі  тощо  або  ремонту  крокв працівники  застосовують  запобіжні </w:t>
      </w:r>
      <w:r w:rsidR="00322824" w:rsidRPr="00963F0F">
        <w:t xml:space="preserve"> </w:t>
      </w:r>
      <w:r w:rsidRPr="00963F0F">
        <w:t xml:space="preserve">пояси, закріплені страхувальними канатами за вказане відповідальним керівником </w:t>
      </w:r>
      <w:r w:rsidR="00322824" w:rsidRPr="00963F0F">
        <w:t xml:space="preserve"> </w:t>
      </w:r>
      <w:r w:rsidRPr="00963F0F">
        <w:t xml:space="preserve">робіт місце. </w:t>
      </w:r>
    </w:p>
    <w:p w:rsidR="00322824" w:rsidRPr="00963F0F" w:rsidRDefault="003D61BA" w:rsidP="00322824">
      <w:r w:rsidRPr="00963F0F">
        <w:t xml:space="preserve">7.1.3. Під час кріплення елементів підлог, стелі, крокв тощо не дозволяється </w:t>
      </w:r>
      <w:r w:rsidR="00322824" w:rsidRPr="00963F0F">
        <w:t xml:space="preserve"> </w:t>
      </w:r>
      <w:r w:rsidRPr="00963F0F">
        <w:t xml:space="preserve">пребування людей безпосередньо під місцем проведення робіт. </w:t>
      </w:r>
    </w:p>
    <w:p w:rsidR="00322824" w:rsidRPr="00963F0F" w:rsidRDefault="003D61BA" w:rsidP="00322824">
      <w:r w:rsidRPr="00963F0F">
        <w:t xml:space="preserve">7.1.4. Для проходу  працівників над  накатами  і  підшивкою  стелі  слід </w:t>
      </w:r>
      <w:r w:rsidR="00322824" w:rsidRPr="00963F0F">
        <w:t xml:space="preserve"> </w:t>
      </w:r>
      <w:r w:rsidRPr="00963F0F">
        <w:t xml:space="preserve">укладати на балки тимчасові настили шириною не менше 0,6 м. Ходити і стояти </w:t>
      </w:r>
      <w:r w:rsidR="00322824" w:rsidRPr="00963F0F">
        <w:t xml:space="preserve"> </w:t>
      </w:r>
      <w:r w:rsidRPr="00963F0F">
        <w:t xml:space="preserve">безпосередньо на накатах і підшивці стелі забороняється. </w:t>
      </w:r>
    </w:p>
    <w:p w:rsidR="00322824" w:rsidRPr="00963F0F" w:rsidRDefault="003D61BA" w:rsidP="00322824">
      <w:r w:rsidRPr="00963F0F">
        <w:t xml:space="preserve">7.1.5. Під  час установлення віконних  коробок у  відкриті  віконні  прорізи </w:t>
      </w:r>
      <w:r w:rsidR="00322824" w:rsidRPr="00963F0F">
        <w:t xml:space="preserve"> </w:t>
      </w:r>
      <w:r w:rsidRPr="00963F0F">
        <w:t xml:space="preserve">(пройоми), рам у коробки, а також віконних пакетів необхідно забезпечити заходи </w:t>
      </w:r>
      <w:r w:rsidR="00322824" w:rsidRPr="00963F0F">
        <w:t xml:space="preserve"> </w:t>
      </w:r>
      <w:r w:rsidRPr="00963F0F">
        <w:t xml:space="preserve">безпеки проти їхнього випадання назовні. </w:t>
      </w:r>
    </w:p>
    <w:p w:rsidR="00322824" w:rsidRPr="00963F0F" w:rsidRDefault="003D61BA" w:rsidP="00322824">
      <w:r w:rsidRPr="00963F0F">
        <w:t xml:space="preserve">7.1.6. Під  час установлення дерев'яних  конструкцій  на висоті  не </w:t>
      </w:r>
      <w:r w:rsidR="00322824" w:rsidRPr="00963F0F">
        <w:t xml:space="preserve"> </w:t>
      </w:r>
      <w:r w:rsidRPr="00963F0F">
        <w:t xml:space="preserve">дозволяється рубати, тесати, виконувати інше оброблення деталей і матеріалів або </w:t>
      </w:r>
      <w:r w:rsidR="00322824" w:rsidRPr="00963F0F">
        <w:t xml:space="preserve"> </w:t>
      </w:r>
      <w:r w:rsidRPr="00963F0F">
        <w:t>виготовлення деталей  конструкцій  на риштуваннях  і  зведених  конструкціях  (за</w:t>
      </w:r>
      <w:r w:rsidR="00322824" w:rsidRPr="00963F0F">
        <w:t xml:space="preserve"> </w:t>
      </w:r>
      <w:r w:rsidRPr="00963F0F">
        <w:t xml:space="preserve">винятком пригонки  деталей  дерев'яних  конструкцій  безпосередньо  на місцях  їх </w:t>
      </w:r>
      <w:r w:rsidR="00322824" w:rsidRPr="00963F0F">
        <w:t xml:space="preserve"> </w:t>
      </w:r>
      <w:r w:rsidRPr="00963F0F">
        <w:t xml:space="preserve">установки). </w:t>
      </w:r>
    </w:p>
    <w:p w:rsidR="00322824" w:rsidRPr="00963F0F" w:rsidRDefault="003D61BA" w:rsidP="00322824">
      <w:r w:rsidRPr="00963F0F">
        <w:t xml:space="preserve">7.1.7. Забороняється розбирати риштування, настили, конструкції способом </w:t>
      </w:r>
      <w:r w:rsidR="00322824" w:rsidRPr="00963F0F">
        <w:t xml:space="preserve"> </w:t>
      </w:r>
      <w:r w:rsidRPr="00963F0F">
        <w:t>обвалення. Їх  розбирання виконується тільки  з дотриманням послідовності,</w:t>
      </w:r>
      <w:r w:rsidR="00322824" w:rsidRPr="00963F0F">
        <w:t xml:space="preserve"> </w:t>
      </w:r>
      <w:r w:rsidRPr="00963F0F">
        <w:t xml:space="preserve">передбаченої ПВР. </w:t>
      </w:r>
    </w:p>
    <w:p w:rsidR="00322824" w:rsidRPr="00963F0F" w:rsidRDefault="003D61BA" w:rsidP="00322824">
      <w:r w:rsidRPr="00963F0F">
        <w:t xml:space="preserve">Демонтаж несучих  дерев’яних  конструкцій  виконується  поповерхово </w:t>
      </w:r>
      <w:r w:rsidR="00322824" w:rsidRPr="00963F0F">
        <w:t xml:space="preserve"> </w:t>
      </w:r>
      <w:r w:rsidRPr="00963F0F">
        <w:t xml:space="preserve">(поярусно), починаючи  з верхнього  поверху  (ярусу). Елементи конструкцій </w:t>
      </w:r>
      <w:r w:rsidR="00322824" w:rsidRPr="00963F0F">
        <w:t xml:space="preserve"> </w:t>
      </w:r>
      <w:r w:rsidRPr="00963F0F">
        <w:t xml:space="preserve">опускають  за допомогою  лебідок,  канатів,  блоків тощо. Скидання  їх  не </w:t>
      </w:r>
      <w:r w:rsidR="00322824" w:rsidRPr="00963F0F">
        <w:t xml:space="preserve"> </w:t>
      </w:r>
      <w:r w:rsidRPr="00963F0F">
        <w:t xml:space="preserve">дозволяється. </w:t>
      </w:r>
    </w:p>
    <w:p w:rsidR="00322824" w:rsidRPr="00963F0F" w:rsidRDefault="003D61BA" w:rsidP="00322824">
      <w:r w:rsidRPr="00963F0F">
        <w:t xml:space="preserve">7.1.8. Опускання  дерев’яних  конструкцій  проводиться  до  землі  чи </w:t>
      </w:r>
      <w:r w:rsidR="00322824" w:rsidRPr="00963F0F">
        <w:t xml:space="preserve"> </w:t>
      </w:r>
      <w:r w:rsidRPr="00963F0F">
        <w:t xml:space="preserve">призначеної  поверхні. Не  дозволяється залишати дерев’яні  конструкції  або  їх </w:t>
      </w:r>
      <w:r w:rsidR="00322824" w:rsidRPr="00963F0F">
        <w:t xml:space="preserve"> </w:t>
      </w:r>
      <w:r w:rsidRPr="00963F0F">
        <w:t xml:space="preserve">елементи у нахиленому чи підвішеному стані. </w:t>
      </w:r>
    </w:p>
    <w:p w:rsidR="00322824" w:rsidRPr="00963F0F" w:rsidRDefault="003D61BA" w:rsidP="00356506">
      <w:pPr>
        <w:pStyle w:val="2"/>
      </w:pPr>
      <w:bookmarkStart w:id="31" w:name="_Toc175323442"/>
      <w:r w:rsidRPr="00963F0F">
        <w:t>7.2. Вимоги безпеки під час виконання робіт на даху споруд</w:t>
      </w:r>
      <w:bookmarkEnd w:id="31"/>
      <w:r w:rsidRPr="00963F0F">
        <w:t xml:space="preserve"> </w:t>
      </w:r>
    </w:p>
    <w:p w:rsidR="00322824" w:rsidRPr="00963F0F" w:rsidRDefault="003D61BA" w:rsidP="00322824">
      <w:r w:rsidRPr="00963F0F">
        <w:t xml:space="preserve">7.2.1. До  початку  проведення робіт на даху  споруд  необхідно  виконати </w:t>
      </w:r>
      <w:r w:rsidR="00322824" w:rsidRPr="00963F0F">
        <w:t xml:space="preserve"> </w:t>
      </w:r>
      <w:r w:rsidRPr="00963F0F">
        <w:t xml:space="preserve">передбачені нарядом заходи безпеки, в тому числі: </w:t>
      </w:r>
    </w:p>
    <w:p w:rsidR="00322824" w:rsidRPr="00963F0F" w:rsidRDefault="003D61BA" w:rsidP="00322824">
      <w:r w:rsidRPr="00963F0F">
        <w:t>відгородити щитами,</w:t>
      </w:r>
      <w:r w:rsidR="00356506" w:rsidRPr="00963F0F">
        <w:t xml:space="preserve"> </w:t>
      </w:r>
      <w:r w:rsidRPr="00963F0F">
        <w:t xml:space="preserve">канатами тощо діючі електромережі та </w:t>
      </w:r>
      <w:r w:rsidR="00322824" w:rsidRPr="00963F0F">
        <w:t xml:space="preserve"> </w:t>
      </w:r>
      <w:r w:rsidRPr="00963F0F">
        <w:t xml:space="preserve">електроустаткування, що  знаходяться  на відстані  2,5  м і  ближче до  місця </w:t>
      </w:r>
      <w:r w:rsidR="00322824" w:rsidRPr="00963F0F">
        <w:t xml:space="preserve"> </w:t>
      </w:r>
      <w:r w:rsidRPr="00963F0F">
        <w:t xml:space="preserve">проведення робіт та вивісити на огорожі відповідні знаки та плакати безпеки; </w:t>
      </w:r>
    </w:p>
    <w:p w:rsidR="00322824" w:rsidRPr="00963F0F" w:rsidRDefault="003D61BA" w:rsidP="00322824">
      <w:r w:rsidRPr="00963F0F">
        <w:t xml:space="preserve">перевірити  міцність  крокв, справність  та надійність  несучих  конструкцій </w:t>
      </w:r>
      <w:r w:rsidR="00322824" w:rsidRPr="00963F0F">
        <w:t xml:space="preserve"> </w:t>
      </w:r>
      <w:r w:rsidRPr="00963F0F">
        <w:t xml:space="preserve">даху та огороджень; </w:t>
      </w:r>
    </w:p>
    <w:p w:rsidR="00322824" w:rsidRPr="00963F0F" w:rsidRDefault="003D61BA" w:rsidP="00322824">
      <w:r w:rsidRPr="00963F0F">
        <w:t xml:space="preserve">підготувати риштування та переносні площадки для пересування та прийому </w:t>
      </w:r>
      <w:r w:rsidR="00322824" w:rsidRPr="00963F0F">
        <w:t xml:space="preserve"> </w:t>
      </w:r>
      <w:r w:rsidRPr="00963F0F">
        <w:t>матеріалів на даху;</w:t>
      </w:r>
    </w:p>
    <w:p w:rsidR="00322824" w:rsidRPr="00963F0F" w:rsidRDefault="003D61BA" w:rsidP="00322824">
      <w:r w:rsidRPr="00963F0F">
        <w:t xml:space="preserve">переконатися в надійності кріплення страхувальних канатів;  </w:t>
      </w:r>
    </w:p>
    <w:p w:rsidR="00322824" w:rsidRPr="00963F0F" w:rsidRDefault="00322824" w:rsidP="00322824">
      <w:r w:rsidRPr="00963F0F">
        <w:t xml:space="preserve"> </w:t>
      </w:r>
      <w:r w:rsidR="003D61BA" w:rsidRPr="00963F0F">
        <w:t xml:space="preserve">забезпечити працівників запобіжними  поясами, спецодягом, спецвзуттям, </w:t>
      </w:r>
      <w:r w:rsidRPr="00963F0F">
        <w:t xml:space="preserve"> </w:t>
      </w:r>
      <w:r w:rsidR="003D61BA" w:rsidRPr="00963F0F">
        <w:t xml:space="preserve">захисними касками  та іншими  засобами індивідуального  захисту, інвентарними </w:t>
      </w:r>
      <w:r w:rsidRPr="00963F0F">
        <w:t xml:space="preserve"> </w:t>
      </w:r>
      <w:r w:rsidR="003D61BA" w:rsidRPr="00963F0F">
        <w:t xml:space="preserve">захисними огородженнями.  </w:t>
      </w:r>
    </w:p>
    <w:p w:rsidR="00322824" w:rsidRPr="00963F0F" w:rsidRDefault="003D61BA" w:rsidP="00322824">
      <w:r w:rsidRPr="00963F0F">
        <w:t>7.2.2. За відсутності на даху  постійних  конструкцій  для кріплення</w:t>
      </w:r>
      <w:r w:rsidR="00322824" w:rsidRPr="00963F0F">
        <w:t xml:space="preserve"> </w:t>
      </w:r>
      <w:r w:rsidRPr="00963F0F">
        <w:t xml:space="preserve">страхувальних  канатів встановюються  надійно  закріплені  металеві  стійки, </w:t>
      </w:r>
      <w:r w:rsidR="00322824" w:rsidRPr="00963F0F">
        <w:t xml:space="preserve"> </w:t>
      </w:r>
      <w:r w:rsidRPr="00963F0F">
        <w:t xml:space="preserve">залізобетонні  блоки  чи  визначаються  елементи  конструкцій, за які  можливе </w:t>
      </w:r>
      <w:r w:rsidR="00322824" w:rsidRPr="00963F0F">
        <w:t xml:space="preserve"> </w:t>
      </w:r>
      <w:r w:rsidRPr="00963F0F">
        <w:t xml:space="preserve">закріплення страхувальних канатів. </w:t>
      </w:r>
    </w:p>
    <w:p w:rsidR="00322824" w:rsidRPr="00963F0F" w:rsidRDefault="003D61BA" w:rsidP="00322824">
      <w:r w:rsidRPr="00963F0F">
        <w:t xml:space="preserve">Місця закріплення  страхувальних  канатів і  карабінів запобіжних  поясів </w:t>
      </w:r>
      <w:r w:rsidR="00322824" w:rsidRPr="00963F0F">
        <w:t xml:space="preserve"> </w:t>
      </w:r>
      <w:r w:rsidRPr="00963F0F">
        <w:t xml:space="preserve">працівників зазначаються в ПВР. </w:t>
      </w:r>
    </w:p>
    <w:p w:rsidR="00322824" w:rsidRPr="00963F0F" w:rsidRDefault="003D61BA" w:rsidP="00322824">
      <w:r w:rsidRPr="00963F0F">
        <w:t xml:space="preserve">7.2.3. Не допускається закріплення страхувальних  канатів до  оголівок </w:t>
      </w:r>
      <w:r w:rsidR="00322824" w:rsidRPr="00963F0F">
        <w:t xml:space="preserve"> </w:t>
      </w:r>
      <w:r w:rsidRPr="00963F0F">
        <w:t xml:space="preserve">димових і вентиляційних труб. </w:t>
      </w:r>
    </w:p>
    <w:p w:rsidR="00322824" w:rsidRPr="00963F0F" w:rsidRDefault="003D61BA" w:rsidP="00322824">
      <w:r w:rsidRPr="00963F0F">
        <w:t>7.2.4. У місцях  з  недостатньою  міцністю  покрівлі  встановлюються та</w:t>
      </w:r>
      <w:r w:rsidR="00322824" w:rsidRPr="00963F0F">
        <w:t xml:space="preserve"> </w:t>
      </w:r>
      <w:r w:rsidRPr="00963F0F">
        <w:t xml:space="preserve">надійно  кріпляться  до  стійких  конструкцій  покрівельні  драбини, трапи  чи </w:t>
      </w:r>
      <w:r w:rsidR="00322824" w:rsidRPr="00963F0F">
        <w:t xml:space="preserve"> </w:t>
      </w:r>
      <w:r w:rsidRPr="00963F0F">
        <w:t xml:space="preserve">риштування так, щоб  вони  перекривали  несучі  конструкції, що  знаходяться  під </w:t>
      </w:r>
      <w:r w:rsidR="00322824" w:rsidRPr="00963F0F">
        <w:t xml:space="preserve"> </w:t>
      </w:r>
      <w:r w:rsidRPr="00963F0F">
        <w:t xml:space="preserve">покрівлею.  </w:t>
      </w:r>
    </w:p>
    <w:p w:rsidR="00322824" w:rsidRPr="00963F0F" w:rsidRDefault="003D61BA" w:rsidP="00322824">
      <w:r w:rsidRPr="00963F0F">
        <w:t>7.2.5. Під  час  виконання  робіт  на даху  без захисних  огороджень, з  кутом</w:t>
      </w:r>
      <w:r w:rsidR="00322824" w:rsidRPr="00963F0F">
        <w:t xml:space="preserve"> </w:t>
      </w:r>
      <w:r w:rsidRPr="00963F0F">
        <w:t xml:space="preserve">ухилу  покрівлі  до  горизонтальної  площини більше 20°, а також на мокрих  і </w:t>
      </w:r>
      <w:r w:rsidR="00322824" w:rsidRPr="00963F0F">
        <w:t xml:space="preserve"> </w:t>
      </w:r>
      <w:r w:rsidRPr="00963F0F">
        <w:t xml:space="preserve">засніжених  дахах  незалежно  від  їх  ухилу  працівникам  застосовуються  запобіжні </w:t>
      </w:r>
      <w:r w:rsidR="00322824" w:rsidRPr="00963F0F">
        <w:t xml:space="preserve"> </w:t>
      </w:r>
      <w:r w:rsidRPr="00963F0F">
        <w:t xml:space="preserve">пояси ПЛ.  </w:t>
      </w:r>
    </w:p>
    <w:p w:rsidR="00322824" w:rsidRPr="00963F0F" w:rsidRDefault="003D61BA" w:rsidP="00322824">
      <w:r w:rsidRPr="00963F0F">
        <w:t xml:space="preserve">7.2.6. Під час виконання робіт на даху у разі, якщо покриття на покрівлі не </w:t>
      </w:r>
      <w:r w:rsidR="00322824" w:rsidRPr="00963F0F">
        <w:t xml:space="preserve"> </w:t>
      </w:r>
      <w:r w:rsidRPr="00963F0F">
        <w:t xml:space="preserve">розраховані на навантаження від працівників, а також при виконанні робіт на даху </w:t>
      </w:r>
      <w:r w:rsidR="00322824" w:rsidRPr="00963F0F">
        <w:t xml:space="preserve"> </w:t>
      </w:r>
      <w:r w:rsidRPr="00963F0F">
        <w:t xml:space="preserve">з ухилом понад 20° застосовуються надійно закріплені трапи шириною не менше </w:t>
      </w:r>
      <w:r w:rsidR="00322824" w:rsidRPr="00963F0F">
        <w:t xml:space="preserve"> </w:t>
      </w:r>
      <w:r w:rsidRPr="00963F0F">
        <w:t xml:space="preserve">0,3 м, обладнані поперечними планками для упора ніг.  </w:t>
      </w:r>
    </w:p>
    <w:p w:rsidR="00322824" w:rsidRPr="00963F0F" w:rsidRDefault="003D61BA" w:rsidP="00322824">
      <w:r w:rsidRPr="00963F0F">
        <w:t xml:space="preserve">7.2.7. Виконання робіт на  краю даху  незалежно  від  його  ухилу  повинно </w:t>
      </w:r>
      <w:r w:rsidR="00322824" w:rsidRPr="00963F0F">
        <w:t xml:space="preserve"> </w:t>
      </w:r>
      <w:r w:rsidRPr="00963F0F">
        <w:t xml:space="preserve">проводитись працівниками  із застосуванням запобіжних  поясів,  закріплених </w:t>
      </w:r>
      <w:r w:rsidR="00322824" w:rsidRPr="00963F0F">
        <w:t xml:space="preserve"> </w:t>
      </w:r>
      <w:r w:rsidRPr="00963F0F">
        <w:t xml:space="preserve">карабінами стропів за визначені керівником робіт місця. </w:t>
      </w:r>
    </w:p>
    <w:p w:rsidR="00322824" w:rsidRPr="00963F0F" w:rsidRDefault="003D61BA" w:rsidP="00322824">
      <w:r w:rsidRPr="00963F0F">
        <w:t>7.2.8.</w:t>
      </w:r>
      <w:r w:rsidR="00356506" w:rsidRPr="00963F0F">
        <w:t xml:space="preserve"> </w:t>
      </w:r>
      <w:r w:rsidRPr="00963F0F">
        <w:t>Під час проведення</w:t>
      </w:r>
      <w:r w:rsidR="00356506" w:rsidRPr="00963F0F">
        <w:t xml:space="preserve"> </w:t>
      </w:r>
      <w:r w:rsidRPr="00963F0F">
        <w:t xml:space="preserve">покрівельних </w:t>
      </w:r>
      <w:r w:rsidR="00356506" w:rsidRPr="00963F0F">
        <w:t xml:space="preserve"> </w:t>
      </w:r>
      <w:r w:rsidRPr="00963F0F">
        <w:t xml:space="preserve">і </w:t>
      </w:r>
      <w:r w:rsidR="00356506" w:rsidRPr="00963F0F">
        <w:t xml:space="preserve"> </w:t>
      </w:r>
      <w:r w:rsidRPr="00963F0F">
        <w:t>ізоляційних робіт</w:t>
      </w:r>
      <w:r w:rsidR="00322824" w:rsidRPr="00963F0F">
        <w:t xml:space="preserve"> </w:t>
      </w:r>
      <w:r w:rsidRPr="00963F0F">
        <w:t xml:space="preserve">(гідроізоляційних, антикорозійних, теплоізоляційних  тощо) з використанням </w:t>
      </w:r>
      <w:r w:rsidR="00322824" w:rsidRPr="00963F0F">
        <w:t xml:space="preserve"> </w:t>
      </w:r>
      <w:r w:rsidRPr="00963F0F">
        <w:t xml:space="preserve">вогненебезпечних  матеріалів та виділенням шкідливих  речовин  необхідно </w:t>
      </w:r>
      <w:r w:rsidR="00322824" w:rsidRPr="00963F0F">
        <w:t xml:space="preserve"> </w:t>
      </w:r>
      <w:r w:rsidRPr="00963F0F">
        <w:t>виконувати вимоги    ГОСТ  12.3.040-86, ГОСТ  12.3.016-87,  ГОСТ  12.3.035-84,</w:t>
      </w:r>
      <w:r w:rsidR="00322824" w:rsidRPr="00963F0F">
        <w:t xml:space="preserve"> </w:t>
      </w:r>
      <w:r w:rsidRPr="00963F0F">
        <w:t xml:space="preserve">ГОСТ 12.3.038-85, ГОСТ 12.1.005-88. </w:t>
      </w:r>
    </w:p>
    <w:p w:rsidR="00356506" w:rsidRPr="00963F0F" w:rsidRDefault="003D61BA" w:rsidP="00322824">
      <w:r w:rsidRPr="00963F0F">
        <w:t xml:space="preserve">7.2.9. Під  час виконання покрівельних  робіт із застосуванням бітумних та </w:t>
      </w:r>
      <w:r w:rsidR="00322824" w:rsidRPr="00963F0F">
        <w:t xml:space="preserve"> </w:t>
      </w:r>
      <w:r w:rsidRPr="00963F0F">
        <w:t xml:space="preserve">інших мастил, полімерних і теплоізоляційних матеріалів необхідно: </w:t>
      </w:r>
      <w:r w:rsidR="00322824" w:rsidRPr="00963F0F">
        <w:t xml:space="preserve"> </w:t>
      </w:r>
    </w:p>
    <w:p w:rsidR="00322824" w:rsidRPr="00963F0F" w:rsidRDefault="003D61BA" w:rsidP="00322824">
      <w:r w:rsidRPr="00963F0F">
        <w:t xml:space="preserve">бітумне  мастило  доставляти  до  робочих  місць  по  бітумопроводу  чи  за </w:t>
      </w:r>
      <w:r w:rsidR="00322824" w:rsidRPr="00963F0F">
        <w:t xml:space="preserve"> </w:t>
      </w:r>
      <w:r w:rsidRPr="00963F0F">
        <w:t xml:space="preserve">допомогою вантажопідіймальних засобів у спеціальних, наповнених мастилом не </w:t>
      </w:r>
      <w:r w:rsidR="00322824" w:rsidRPr="00963F0F">
        <w:t xml:space="preserve"> </w:t>
      </w:r>
      <w:r w:rsidRPr="00963F0F">
        <w:t xml:space="preserve">більше ніж на ѕ об’єму, металевих ємностях (термосах, бачках) із кришками, що </w:t>
      </w:r>
      <w:r w:rsidR="00322824" w:rsidRPr="00963F0F">
        <w:t xml:space="preserve"> </w:t>
      </w:r>
      <w:r w:rsidRPr="00963F0F">
        <w:t xml:space="preserve">щільно  затуляються, обладнаних  запірними  пристроями, що  виключають </w:t>
      </w:r>
      <w:r w:rsidR="00322824" w:rsidRPr="00963F0F">
        <w:t xml:space="preserve"> </w:t>
      </w:r>
      <w:r w:rsidRPr="00963F0F">
        <w:t xml:space="preserve">можливість відкривання кришок під час підйому (спуску) або випадкового падіння </w:t>
      </w:r>
      <w:r w:rsidR="00322824" w:rsidRPr="00963F0F">
        <w:t xml:space="preserve"> </w:t>
      </w:r>
      <w:r w:rsidRPr="00963F0F">
        <w:t xml:space="preserve">ємності; </w:t>
      </w:r>
    </w:p>
    <w:p w:rsidR="00322824" w:rsidRPr="00963F0F" w:rsidRDefault="003D61BA" w:rsidP="00322824">
      <w:r w:rsidRPr="00963F0F">
        <w:t xml:space="preserve">використовувати в роботі бітумні мастила, нагріті до температури не вище </w:t>
      </w:r>
      <w:r w:rsidR="00322824" w:rsidRPr="00963F0F">
        <w:t xml:space="preserve"> </w:t>
      </w:r>
      <w:r w:rsidRPr="00963F0F">
        <w:t xml:space="preserve">180° С; </w:t>
      </w:r>
    </w:p>
    <w:p w:rsidR="00322824" w:rsidRPr="00963F0F" w:rsidRDefault="003D61BA" w:rsidP="00322824">
      <w:r w:rsidRPr="00963F0F">
        <w:t xml:space="preserve">не допускати  попадання води  чи  снігу  в ємності  з гарячим бітумом або </w:t>
      </w:r>
      <w:r w:rsidR="00322824" w:rsidRPr="00963F0F">
        <w:t xml:space="preserve"> </w:t>
      </w:r>
      <w:r w:rsidRPr="00963F0F">
        <w:t xml:space="preserve">мастилом; </w:t>
      </w:r>
    </w:p>
    <w:p w:rsidR="00322824" w:rsidRPr="00963F0F" w:rsidRDefault="003D61BA" w:rsidP="00322824">
      <w:r w:rsidRPr="00963F0F">
        <w:t xml:space="preserve">встановлювати ємності (термоси, бачки) з бітумом слід на стійких місцях із </w:t>
      </w:r>
      <w:r w:rsidR="00322824" w:rsidRPr="00963F0F">
        <w:t xml:space="preserve"> </w:t>
      </w:r>
      <w:r w:rsidRPr="00963F0F">
        <w:t xml:space="preserve">застосуванням пристроїв, що виключають їх падіння та перевертання; </w:t>
      </w:r>
    </w:p>
    <w:p w:rsidR="00322824" w:rsidRPr="00963F0F" w:rsidRDefault="003D61BA" w:rsidP="00322824">
      <w:r w:rsidRPr="00963F0F">
        <w:t xml:space="preserve">під час нанесення мастила, розчинників на основу даху чи рулонні матеріали </w:t>
      </w:r>
      <w:r w:rsidR="00322824" w:rsidRPr="00963F0F">
        <w:t xml:space="preserve"> </w:t>
      </w:r>
      <w:r w:rsidRPr="00963F0F">
        <w:t xml:space="preserve">працівникам слід перебувати з навітреної (звідки рухається повітря) сторони;  </w:t>
      </w:r>
    </w:p>
    <w:p w:rsidR="00322824" w:rsidRPr="00963F0F" w:rsidRDefault="003D61BA" w:rsidP="00322824">
      <w:r w:rsidRPr="00963F0F">
        <w:t xml:space="preserve">скловату і шлаковату подавати до місця роботи в контейнерах або пакетах із </w:t>
      </w:r>
      <w:r w:rsidR="00322824" w:rsidRPr="00963F0F">
        <w:t xml:space="preserve"> </w:t>
      </w:r>
      <w:r w:rsidRPr="00963F0F">
        <w:t xml:space="preserve">уживанням заходів,  що  виключають  можливість  розпилення та просипання цих </w:t>
      </w:r>
      <w:r w:rsidR="00322824" w:rsidRPr="00963F0F">
        <w:t xml:space="preserve"> </w:t>
      </w:r>
      <w:r w:rsidRPr="00963F0F">
        <w:t xml:space="preserve">матеріалів;  </w:t>
      </w:r>
    </w:p>
    <w:p w:rsidR="00322824" w:rsidRPr="00963F0F" w:rsidRDefault="003D61BA" w:rsidP="00322824">
      <w:r w:rsidRPr="00963F0F">
        <w:t xml:space="preserve">забезпечити захист працівників від впливу шкідливих речовин, термічних і </w:t>
      </w:r>
      <w:r w:rsidR="00322824" w:rsidRPr="00963F0F">
        <w:t xml:space="preserve"> </w:t>
      </w:r>
      <w:r w:rsidRPr="00963F0F">
        <w:t xml:space="preserve">хімічних  опіків за допомогою  спеціальних  засобів індивідуального  захисту </w:t>
      </w:r>
      <w:r w:rsidR="00322824" w:rsidRPr="00963F0F">
        <w:t xml:space="preserve"> </w:t>
      </w:r>
      <w:r w:rsidRPr="00963F0F">
        <w:t xml:space="preserve">(респіраторів, спецодягу та інше).    </w:t>
      </w:r>
    </w:p>
    <w:p w:rsidR="00322824" w:rsidRPr="00963F0F" w:rsidRDefault="003D61BA" w:rsidP="00322824">
      <w:r w:rsidRPr="00963F0F">
        <w:t xml:space="preserve">7.2.10. Мастило, що потрапило на поверхню шкіри працівника, видаляється </w:t>
      </w:r>
      <w:r w:rsidR="00322824" w:rsidRPr="00963F0F">
        <w:t xml:space="preserve"> </w:t>
      </w:r>
      <w:r w:rsidRPr="00963F0F">
        <w:t>спеціальною  пастою  або  мильно-ланоліновим розчином, що  мають  міститися в</w:t>
      </w:r>
      <w:r w:rsidR="00322824" w:rsidRPr="00963F0F">
        <w:t xml:space="preserve"> </w:t>
      </w:r>
      <w:r w:rsidRPr="00963F0F">
        <w:t xml:space="preserve">аптечці, розміщеній  поряд  з місцем проведення робіт.  Після цього  ушкоджені </w:t>
      </w:r>
      <w:r w:rsidR="00322824" w:rsidRPr="00963F0F">
        <w:t xml:space="preserve"> </w:t>
      </w:r>
      <w:r w:rsidRPr="00963F0F">
        <w:t xml:space="preserve">місця необхідно добре промити теплою водою з милом. </w:t>
      </w:r>
    </w:p>
    <w:p w:rsidR="00322824" w:rsidRPr="00963F0F" w:rsidRDefault="003D61BA" w:rsidP="00322824">
      <w:r w:rsidRPr="00963F0F">
        <w:t xml:space="preserve">7.2.11. На робочих  місцях  під  час використання матеріалів,  що  виділяють </w:t>
      </w:r>
      <w:r w:rsidR="00322824" w:rsidRPr="00963F0F">
        <w:t xml:space="preserve"> </w:t>
      </w:r>
      <w:r w:rsidRPr="00963F0F">
        <w:t xml:space="preserve">вибухонебезпечні  речовини, не допускається застосування  відкритого  вогню  чи </w:t>
      </w:r>
      <w:r w:rsidR="00322824" w:rsidRPr="00963F0F">
        <w:t xml:space="preserve"> </w:t>
      </w:r>
      <w:r w:rsidRPr="00963F0F">
        <w:t xml:space="preserve">виконання дій, що викликають іскроутворення. </w:t>
      </w:r>
    </w:p>
    <w:p w:rsidR="00322824" w:rsidRPr="00963F0F" w:rsidRDefault="003D61BA" w:rsidP="00322824">
      <w:r w:rsidRPr="00963F0F">
        <w:t>Запас матеріалів, що містять шкідливі, пожежо-вибухонебезпечні речовини,</w:t>
      </w:r>
      <w:r w:rsidR="00322824" w:rsidRPr="00963F0F">
        <w:t xml:space="preserve"> </w:t>
      </w:r>
      <w:r w:rsidRPr="00963F0F">
        <w:t xml:space="preserve">на робочих місцях не повинен перевищувати змінної потреби. </w:t>
      </w:r>
    </w:p>
    <w:p w:rsidR="00322824" w:rsidRPr="00963F0F" w:rsidRDefault="003D61BA" w:rsidP="00322824">
      <w:r w:rsidRPr="00963F0F">
        <w:t xml:space="preserve">7.2.12. Виконання робіт з установлення чи  заміни  готових  водосточних </w:t>
      </w:r>
      <w:r w:rsidR="00322824" w:rsidRPr="00963F0F">
        <w:t xml:space="preserve"> </w:t>
      </w:r>
      <w:r w:rsidRPr="00963F0F">
        <w:t>жолобів,  лійок і  труб, а також ковпаків і  парасолів на димових  і  вентиляційних</w:t>
      </w:r>
      <w:r w:rsidR="00322824" w:rsidRPr="00963F0F">
        <w:t xml:space="preserve"> </w:t>
      </w:r>
      <w:r w:rsidRPr="00963F0F">
        <w:t xml:space="preserve">трубах, з покриття парапетів, обробки звисів, а також робіт з видалення намерзлих </w:t>
      </w:r>
      <w:r w:rsidR="00322824" w:rsidRPr="00963F0F">
        <w:t xml:space="preserve"> </w:t>
      </w:r>
      <w:r w:rsidRPr="00963F0F">
        <w:t xml:space="preserve">на звисах  льодяних  бурульок проводиться  із підйомників,  спеціального </w:t>
      </w:r>
      <w:r w:rsidR="00322824" w:rsidRPr="00963F0F">
        <w:t xml:space="preserve"> </w:t>
      </w:r>
      <w:r w:rsidRPr="00963F0F">
        <w:t xml:space="preserve">риштування тощо або із застосуванням верхолазного спорядження. </w:t>
      </w:r>
    </w:p>
    <w:p w:rsidR="00322824" w:rsidRPr="00963F0F" w:rsidRDefault="003D61BA" w:rsidP="00322824">
      <w:r w:rsidRPr="00963F0F">
        <w:t xml:space="preserve">Виконання ремонтних  робіт з установленням чи  заміною  зазначених  вище </w:t>
      </w:r>
      <w:r w:rsidR="00322824" w:rsidRPr="00963F0F">
        <w:t xml:space="preserve"> </w:t>
      </w:r>
      <w:r w:rsidRPr="00963F0F">
        <w:t xml:space="preserve">елементів та частин  покрівлі  проводиться з надійно  закріплених  конструкцій, </w:t>
      </w:r>
      <w:r w:rsidR="00322824" w:rsidRPr="00963F0F">
        <w:t xml:space="preserve"> </w:t>
      </w:r>
      <w:r w:rsidRPr="00963F0F">
        <w:t xml:space="preserve">будівль тощо. </w:t>
      </w:r>
    </w:p>
    <w:p w:rsidR="00322824" w:rsidRPr="00963F0F" w:rsidRDefault="003D61BA" w:rsidP="00322824">
      <w:r w:rsidRPr="00963F0F">
        <w:t>7.2.13. Видаління знятих  з даху  частин  покрівлі  слід  виконувати із</w:t>
      </w:r>
      <w:r w:rsidR="00322824" w:rsidRPr="00963F0F">
        <w:t xml:space="preserve"> </w:t>
      </w:r>
      <w:r w:rsidRPr="00963F0F">
        <w:t xml:space="preserve">застосуванням вантажопідіймальних  кранів,  машин  і  пристроїв,  а дрібних </w:t>
      </w:r>
      <w:r w:rsidR="00322824" w:rsidRPr="00963F0F">
        <w:t xml:space="preserve"> </w:t>
      </w:r>
      <w:r w:rsidRPr="00963F0F">
        <w:t>матеріалів, сміття тощо, крім того - в тарі, що виключає їх падіння. Скидати їх з</w:t>
      </w:r>
      <w:r w:rsidR="00322824" w:rsidRPr="00963F0F">
        <w:t xml:space="preserve"> </w:t>
      </w:r>
      <w:r w:rsidRPr="00963F0F">
        <w:t xml:space="preserve">даху не дозволяється. </w:t>
      </w:r>
    </w:p>
    <w:p w:rsidR="00322824" w:rsidRPr="00963F0F" w:rsidRDefault="003D61BA" w:rsidP="00322824">
      <w:r w:rsidRPr="00963F0F">
        <w:t xml:space="preserve">7.2.14. Роботи з ремонту покрівлі з використанням рулонних матеріалів або </w:t>
      </w:r>
      <w:r w:rsidR="00322824" w:rsidRPr="00963F0F">
        <w:t xml:space="preserve"> </w:t>
      </w:r>
      <w:r w:rsidRPr="00963F0F">
        <w:t xml:space="preserve">мастила проводяться, як правило, в суху  погоду  і  теплий час року. Невідкладні </w:t>
      </w:r>
      <w:r w:rsidR="00322824" w:rsidRPr="00963F0F">
        <w:t xml:space="preserve"> </w:t>
      </w:r>
      <w:r w:rsidRPr="00963F0F">
        <w:t xml:space="preserve">ремонтні роботи під час дощу, снігу здійснюються під тентом або навісом. </w:t>
      </w:r>
    </w:p>
    <w:p w:rsidR="00322824" w:rsidRPr="00963F0F" w:rsidRDefault="003D61BA" w:rsidP="00322824">
      <w:r w:rsidRPr="00963F0F">
        <w:t xml:space="preserve">7.2.15.  Після  остаточного  закінчення робіт на даху  споруди  всі </w:t>
      </w:r>
      <w:r w:rsidR="00322824" w:rsidRPr="00963F0F">
        <w:t xml:space="preserve"> </w:t>
      </w:r>
      <w:r w:rsidRPr="00963F0F">
        <w:t>пристосування, обладнання, інструмент,  матеріали тощо  видаляються  з даху  із</w:t>
      </w:r>
      <w:r w:rsidR="00322824" w:rsidRPr="00963F0F">
        <w:t xml:space="preserve"> </w:t>
      </w:r>
      <w:r w:rsidRPr="00963F0F">
        <w:t xml:space="preserve">застосуванням вантажопідіймальних  кранів,  машин  і  пристроїв у  встановлені </w:t>
      </w:r>
      <w:r w:rsidR="00322824" w:rsidRPr="00963F0F">
        <w:t xml:space="preserve"> </w:t>
      </w:r>
      <w:r w:rsidRPr="00963F0F">
        <w:t xml:space="preserve">місця їх складування та збереження. </w:t>
      </w:r>
    </w:p>
    <w:p w:rsidR="00322824" w:rsidRPr="00963F0F" w:rsidRDefault="003D61BA" w:rsidP="00322824">
      <w:r w:rsidRPr="00963F0F">
        <w:t xml:space="preserve">7.2.16. Під час проведення робіт на плоских дахах, що не мають постійного </w:t>
      </w:r>
      <w:r w:rsidR="00322824" w:rsidRPr="00963F0F">
        <w:t xml:space="preserve"> </w:t>
      </w:r>
      <w:r w:rsidRPr="00963F0F">
        <w:t>огородження (парапетних  ґрат тощо), по  периметру  даху  встановлюються</w:t>
      </w:r>
      <w:r w:rsidR="00322824" w:rsidRPr="00963F0F">
        <w:t xml:space="preserve"> </w:t>
      </w:r>
      <w:r w:rsidRPr="00963F0F">
        <w:t xml:space="preserve">тимчасові захисні (страхувальні) огородження висотою не менше 1,1 м з бортовим </w:t>
      </w:r>
      <w:r w:rsidR="00322824" w:rsidRPr="00963F0F">
        <w:t xml:space="preserve"> </w:t>
      </w:r>
      <w:r w:rsidRPr="00963F0F">
        <w:t xml:space="preserve">елементом  огородження  відповідно  до  ГОСТ  12.4.059-89. За неможливості </w:t>
      </w:r>
      <w:r w:rsidR="00322824" w:rsidRPr="00963F0F">
        <w:t xml:space="preserve"> </w:t>
      </w:r>
      <w:r w:rsidRPr="00963F0F">
        <w:t xml:space="preserve">установлення захисних  (страхувальних)  огороджень  працівники  зобов’язані </w:t>
      </w:r>
      <w:r w:rsidR="00322824" w:rsidRPr="00963F0F">
        <w:t xml:space="preserve"> </w:t>
      </w:r>
      <w:r w:rsidRPr="00963F0F">
        <w:t xml:space="preserve">застосовувати запобіжні пояси. </w:t>
      </w:r>
    </w:p>
    <w:p w:rsidR="00322824" w:rsidRPr="00963F0F" w:rsidRDefault="003D61BA" w:rsidP="00963F0F">
      <w:pPr>
        <w:pStyle w:val="2"/>
      </w:pPr>
      <w:bookmarkStart w:id="32" w:name="_Toc175323443"/>
      <w:r w:rsidRPr="00963F0F">
        <w:t>7.3. Вимоги  безпеки  під час монтажу  або  демонтажу  стальних, залізобетонних та збірних конструкцій</w:t>
      </w:r>
      <w:bookmarkEnd w:id="32"/>
      <w:r w:rsidRPr="00963F0F">
        <w:t xml:space="preserve"> </w:t>
      </w:r>
    </w:p>
    <w:p w:rsidR="00322824" w:rsidRPr="00963F0F" w:rsidRDefault="003D61BA" w:rsidP="00356506">
      <w:pPr>
        <w:pStyle w:val="3"/>
      </w:pPr>
      <w:bookmarkStart w:id="33" w:name="_Toc175323444"/>
      <w:r w:rsidRPr="00963F0F">
        <w:t>7.3.1. Загальні вимоги</w:t>
      </w:r>
      <w:bookmarkEnd w:id="33"/>
      <w:r w:rsidRPr="00963F0F">
        <w:t xml:space="preserve"> </w:t>
      </w:r>
    </w:p>
    <w:p w:rsidR="00322824" w:rsidRPr="00963F0F" w:rsidRDefault="003D61BA" w:rsidP="00322824">
      <w:r w:rsidRPr="00963F0F">
        <w:t xml:space="preserve">7.3.1.1. Монтаж  чи  демонтаж стальних, залізобетонних  та  збірних </w:t>
      </w:r>
      <w:r w:rsidR="00322824" w:rsidRPr="00963F0F">
        <w:t xml:space="preserve"> </w:t>
      </w:r>
      <w:r w:rsidRPr="00963F0F">
        <w:t xml:space="preserve">конструкцій (далі – конструкцій) виконується за нарядом та ПВР. </w:t>
      </w:r>
    </w:p>
    <w:p w:rsidR="00322824" w:rsidRPr="00963F0F" w:rsidRDefault="003D61BA" w:rsidP="00322824">
      <w:r w:rsidRPr="00963F0F">
        <w:t xml:space="preserve">7.3.1.2. Піднімання  працівників до  робочої  зони  та спускання з неї </w:t>
      </w:r>
      <w:r w:rsidR="00322824" w:rsidRPr="00963F0F">
        <w:t xml:space="preserve"> </w:t>
      </w:r>
      <w:r w:rsidRPr="00963F0F">
        <w:t>виконується  тільки  встановленими  драбинами, трапами,  переходами, сходами.</w:t>
      </w:r>
      <w:r w:rsidR="00322824" w:rsidRPr="00963F0F">
        <w:t xml:space="preserve"> </w:t>
      </w:r>
      <w:r w:rsidRPr="00963F0F">
        <w:t xml:space="preserve">Піднімання та спускання змонтованими конструкціями,  з’єднанями, колонами </w:t>
      </w:r>
      <w:r w:rsidR="00322824" w:rsidRPr="00963F0F">
        <w:t xml:space="preserve"> </w:t>
      </w:r>
      <w:r w:rsidRPr="00963F0F">
        <w:t xml:space="preserve">тощо не дозволяється. </w:t>
      </w:r>
    </w:p>
    <w:p w:rsidR="00322824" w:rsidRPr="00963F0F" w:rsidRDefault="003D61BA" w:rsidP="00322824">
      <w:r w:rsidRPr="00963F0F">
        <w:t>7.3.1.3. Вимоги  безпеки  під  час монтажу  або  демонтажу  стальних,</w:t>
      </w:r>
      <w:r w:rsidR="00322824" w:rsidRPr="00963F0F">
        <w:t xml:space="preserve"> </w:t>
      </w:r>
      <w:r w:rsidRPr="00963F0F">
        <w:t xml:space="preserve">залізобетонних та збірних конструкцій повинні відповідати СНиП ІІІ-4-80*. </w:t>
      </w:r>
    </w:p>
    <w:p w:rsidR="00322824" w:rsidRPr="00963F0F" w:rsidRDefault="00796DE3" w:rsidP="00322824">
      <w:r w:rsidRPr="00963F0F">
        <w:t>7.3.1.4. Не дозволяються переходи працівників встановленими конструкціями (елементами конструкцій), що не мають огородження. Перехід до</w:t>
      </w:r>
      <w:r w:rsidR="00963F0F" w:rsidRPr="00963F0F">
        <w:t xml:space="preserve"> </w:t>
      </w:r>
      <w:r w:rsidR="003D61BA" w:rsidRPr="00963F0F">
        <w:t xml:space="preserve">верхніх  поясів підкранових  балок  і  до  нижніх  поясів стропильних  і </w:t>
      </w:r>
      <w:r w:rsidR="00322824" w:rsidRPr="00963F0F">
        <w:t xml:space="preserve"> </w:t>
      </w:r>
      <w:r w:rsidR="003D61BA" w:rsidRPr="00963F0F">
        <w:t xml:space="preserve">підстропильних ферм дозволяється тільки у разі використання запобіжного пояса, </w:t>
      </w:r>
      <w:r w:rsidR="00322824" w:rsidRPr="00963F0F">
        <w:t xml:space="preserve"> </w:t>
      </w:r>
      <w:r w:rsidR="003D61BA" w:rsidRPr="00963F0F">
        <w:t>закріпленого  карабіном стропа за  страхувальний  сталевий  канат, натягнутий</w:t>
      </w:r>
      <w:r w:rsidR="00322824" w:rsidRPr="00963F0F">
        <w:t xml:space="preserve"> </w:t>
      </w:r>
      <w:r w:rsidR="003D61BA" w:rsidRPr="00963F0F">
        <w:t xml:space="preserve">вздовж балок і ферм. </w:t>
      </w:r>
    </w:p>
    <w:p w:rsidR="00322824" w:rsidRPr="00963F0F" w:rsidRDefault="003D61BA" w:rsidP="00322824">
      <w:r w:rsidRPr="00963F0F">
        <w:t>Місця</w:t>
      </w:r>
      <w:r w:rsidR="00963F0F" w:rsidRPr="00963F0F">
        <w:t xml:space="preserve"> </w:t>
      </w:r>
      <w:r w:rsidRPr="00963F0F">
        <w:t>закріплення</w:t>
      </w:r>
      <w:r w:rsidR="00963F0F" w:rsidRPr="00963F0F">
        <w:t xml:space="preserve"> </w:t>
      </w:r>
      <w:r w:rsidRPr="00963F0F">
        <w:t>стропами  запобіжних  поясів</w:t>
      </w:r>
      <w:r w:rsidR="00963F0F" w:rsidRPr="00963F0F">
        <w:t xml:space="preserve"> </w:t>
      </w:r>
      <w:r w:rsidRPr="00963F0F">
        <w:t xml:space="preserve">до  конструкцій </w:t>
      </w:r>
      <w:r w:rsidR="00322824" w:rsidRPr="00963F0F">
        <w:t xml:space="preserve"> </w:t>
      </w:r>
      <w:r w:rsidRPr="00963F0F">
        <w:t xml:space="preserve">визначаються керівником робіт.  </w:t>
      </w:r>
    </w:p>
    <w:p w:rsidR="00322824" w:rsidRPr="00963F0F" w:rsidRDefault="003D61BA" w:rsidP="00322824">
      <w:r w:rsidRPr="00963F0F">
        <w:t xml:space="preserve">7.3.1.5. До  початку  піднімання та монтажу  несучих  конструкцій  на них </w:t>
      </w:r>
      <w:r w:rsidR="00322824" w:rsidRPr="00963F0F">
        <w:t xml:space="preserve"> </w:t>
      </w:r>
      <w:r w:rsidRPr="00963F0F">
        <w:t xml:space="preserve">встановлюються  інвентарні  підвісні  драбини, колиски, помости, страхувальні </w:t>
      </w:r>
      <w:r w:rsidR="00322824" w:rsidRPr="00963F0F">
        <w:t xml:space="preserve"> </w:t>
      </w:r>
      <w:r w:rsidRPr="00963F0F">
        <w:t xml:space="preserve">сталеві канати,  захисні  огородження  тощо,  елементи  для  закріплення підвісних </w:t>
      </w:r>
      <w:r w:rsidR="00322824" w:rsidRPr="00963F0F">
        <w:t xml:space="preserve"> </w:t>
      </w:r>
      <w:r w:rsidRPr="00963F0F">
        <w:t xml:space="preserve">риштувань,  запобіжних  поясів та інших  засобів захисту, необхідних  для </w:t>
      </w:r>
      <w:r w:rsidR="00322824" w:rsidRPr="00963F0F">
        <w:t xml:space="preserve"> </w:t>
      </w:r>
      <w:r w:rsidRPr="00963F0F">
        <w:t xml:space="preserve">забезпечення безпеки  працівників під  час виконання робіт у  наступних </w:t>
      </w:r>
      <w:r w:rsidR="00322824" w:rsidRPr="00963F0F">
        <w:t xml:space="preserve"> </w:t>
      </w:r>
      <w:r w:rsidRPr="00963F0F">
        <w:t xml:space="preserve">технологічних процесах. </w:t>
      </w:r>
    </w:p>
    <w:p w:rsidR="00322824" w:rsidRPr="00963F0F" w:rsidRDefault="003D61BA" w:rsidP="00322824">
      <w:r w:rsidRPr="00963F0F">
        <w:t>7.3.1.6. Не  слід  пербувати працівникам  на  конструкціях, які  піднімаються,</w:t>
      </w:r>
      <w:r w:rsidR="00322824" w:rsidRPr="00963F0F">
        <w:t xml:space="preserve"> </w:t>
      </w:r>
      <w:r w:rsidRPr="00963F0F">
        <w:t xml:space="preserve">переміщуються і  установлюються,  до  повного  їх  закріплення, а також  в </w:t>
      </w:r>
      <w:r w:rsidR="00322824" w:rsidRPr="00963F0F">
        <w:t xml:space="preserve"> </w:t>
      </w:r>
      <w:r w:rsidRPr="00963F0F">
        <w:t>небезпечних  зонах,  над  якими  виконуються переміщення,  установка і  тимчасове</w:t>
      </w:r>
      <w:r w:rsidR="00322824" w:rsidRPr="00963F0F">
        <w:t xml:space="preserve"> </w:t>
      </w:r>
      <w:r w:rsidRPr="00963F0F">
        <w:t xml:space="preserve">закріплення конструкцій. </w:t>
      </w:r>
    </w:p>
    <w:p w:rsidR="00322824" w:rsidRPr="00963F0F" w:rsidRDefault="003D61BA" w:rsidP="00322824">
      <w:r w:rsidRPr="00963F0F">
        <w:t>7.3.1.7. Необхідність  використання  інвентарних  стропів,  вантажоза-</w:t>
      </w:r>
      <w:r w:rsidR="00322824" w:rsidRPr="00963F0F">
        <w:t xml:space="preserve"> </w:t>
      </w:r>
      <w:r w:rsidRPr="00963F0F">
        <w:t xml:space="preserve">хоплювальних  пристосувань при  стропуванні  конструкцій  та безпечні  методи </w:t>
      </w:r>
      <w:r w:rsidR="00322824" w:rsidRPr="00963F0F">
        <w:t xml:space="preserve"> </w:t>
      </w:r>
      <w:r w:rsidRPr="00963F0F">
        <w:t xml:space="preserve">зняття стропів, траверс тощо з установлених конструкцій зазначаються в ПВР.  </w:t>
      </w:r>
    </w:p>
    <w:p w:rsidR="00322824" w:rsidRPr="00963F0F" w:rsidRDefault="003D61BA" w:rsidP="00322824">
      <w:r w:rsidRPr="00963F0F">
        <w:t>7.3.1.8.</w:t>
      </w:r>
      <w:r w:rsidR="00963F0F" w:rsidRPr="00963F0F">
        <w:t xml:space="preserve"> </w:t>
      </w:r>
      <w:r w:rsidRPr="00963F0F">
        <w:t>До  звільнення</w:t>
      </w:r>
      <w:r w:rsidR="00963F0F" w:rsidRPr="00963F0F">
        <w:t xml:space="preserve"> </w:t>
      </w:r>
      <w:r w:rsidRPr="00963F0F">
        <w:t xml:space="preserve">від  вантажозахоплювальних  пристосувань, </w:t>
      </w:r>
      <w:r w:rsidR="00322824" w:rsidRPr="00963F0F">
        <w:t xml:space="preserve"> </w:t>
      </w:r>
      <w:r w:rsidRPr="00963F0F">
        <w:t xml:space="preserve">конструкцію  надійно  закріплюється  так, щоб  її  стійкість  не була порушена під </w:t>
      </w:r>
      <w:r w:rsidR="00322824" w:rsidRPr="00963F0F">
        <w:t xml:space="preserve"> </w:t>
      </w:r>
      <w:r w:rsidRPr="00963F0F">
        <w:t xml:space="preserve">дією  вітрових  та  монтажних  навантажень. Розстропування довгомірних </w:t>
      </w:r>
      <w:r w:rsidR="00322824" w:rsidRPr="00963F0F">
        <w:t xml:space="preserve"> </w:t>
      </w:r>
      <w:r w:rsidRPr="00963F0F">
        <w:t xml:space="preserve">конструкцій проводиться з помостів. </w:t>
      </w:r>
    </w:p>
    <w:p w:rsidR="00322824" w:rsidRPr="00963F0F" w:rsidRDefault="003D61BA" w:rsidP="00322824">
      <w:r w:rsidRPr="00963F0F">
        <w:t xml:space="preserve">7.3.1.9. Не дозволяється залишати  конструкції  у  підвішеному  стані  під  час </w:t>
      </w:r>
      <w:r w:rsidR="00322824" w:rsidRPr="00963F0F">
        <w:t xml:space="preserve"> </w:t>
      </w:r>
      <w:r w:rsidRPr="00963F0F">
        <w:t xml:space="preserve">перерв у роботі та після закінчення робіт. </w:t>
      </w:r>
    </w:p>
    <w:p w:rsidR="00322824" w:rsidRPr="00963F0F" w:rsidRDefault="003D61BA" w:rsidP="00963F0F">
      <w:pPr>
        <w:pStyle w:val="3"/>
      </w:pPr>
      <w:bookmarkStart w:id="34" w:name="_Toc175323445"/>
      <w:r w:rsidRPr="00963F0F">
        <w:t>7.3.2. Вимоги  безпеки  під час монтажу  панелей,  підкранових  балок,</w:t>
      </w:r>
      <w:r w:rsidR="00311C58" w:rsidRPr="00963F0F">
        <w:t xml:space="preserve"> </w:t>
      </w:r>
      <w:r w:rsidRPr="00963F0F">
        <w:t>ферм, ригелів, плит перекриття та інших конструкцій</w:t>
      </w:r>
      <w:bookmarkEnd w:id="34"/>
      <w:r w:rsidRPr="00963F0F">
        <w:t xml:space="preserve">  </w:t>
      </w:r>
    </w:p>
    <w:p w:rsidR="00322824" w:rsidRPr="00963F0F" w:rsidRDefault="003D61BA" w:rsidP="00322824">
      <w:r w:rsidRPr="00963F0F">
        <w:t xml:space="preserve">7.3.2.1. Вимоги  безпечного  виконання робіт під  час монтажу  панелей, </w:t>
      </w:r>
      <w:r w:rsidR="00322824" w:rsidRPr="00963F0F">
        <w:t xml:space="preserve"> </w:t>
      </w:r>
      <w:r w:rsidRPr="00963F0F">
        <w:t xml:space="preserve">з’єднань  і  розтинок між колонами, підкранових  балок,  ферм, ригелів, плит </w:t>
      </w:r>
      <w:r w:rsidR="00322824" w:rsidRPr="00963F0F">
        <w:t xml:space="preserve"> </w:t>
      </w:r>
      <w:r w:rsidRPr="00963F0F">
        <w:t xml:space="preserve">перекриття, технологічних  площадок, маршових  сходів,  кронштейнів,  перильних </w:t>
      </w:r>
      <w:r w:rsidR="00322824" w:rsidRPr="00963F0F">
        <w:t xml:space="preserve"> </w:t>
      </w:r>
      <w:r w:rsidRPr="00963F0F">
        <w:t>огороджень, монорейок та інших  конструкцій  мають  відповідати вимогам,</w:t>
      </w:r>
      <w:r w:rsidR="00322824" w:rsidRPr="00963F0F">
        <w:t xml:space="preserve"> </w:t>
      </w:r>
      <w:r w:rsidRPr="00963F0F">
        <w:t>зазначеним у СНиП ІІІ-4-80*.</w:t>
      </w:r>
    </w:p>
    <w:p w:rsidR="00322824" w:rsidRPr="00963F0F" w:rsidRDefault="003D61BA" w:rsidP="00322824">
      <w:r w:rsidRPr="00963F0F">
        <w:t xml:space="preserve">7.3.2.2. Під час монтажу і замонолічуванні стінових панелей підніматися до </w:t>
      </w:r>
      <w:r w:rsidR="00322824" w:rsidRPr="00963F0F">
        <w:t xml:space="preserve"> </w:t>
      </w:r>
      <w:r w:rsidRPr="00963F0F">
        <w:t xml:space="preserve">робочих  місць  слід  навісними драбинами з радіальними огородженнями. У разі </w:t>
      </w:r>
      <w:r w:rsidR="00322824" w:rsidRPr="00963F0F">
        <w:t xml:space="preserve"> </w:t>
      </w:r>
      <w:r w:rsidRPr="00963F0F">
        <w:t xml:space="preserve">відсутності  радіальних  огороджень,  необхідно  встановлювати  спеціальні </w:t>
      </w:r>
      <w:r w:rsidR="00322824" w:rsidRPr="00963F0F">
        <w:t xml:space="preserve"> </w:t>
      </w:r>
      <w:r w:rsidRPr="00963F0F">
        <w:t xml:space="preserve">запобіжні  улаштування з лебідкою  та страхувальним сталевим канатом  на всю </w:t>
      </w:r>
      <w:r w:rsidR="00322824" w:rsidRPr="00963F0F">
        <w:t xml:space="preserve"> </w:t>
      </w:r>
      <w:r w:rsidRPr="00963F0F">
        <w:t xml:space="preserve">висоту будівельної споруди, на якій виконуються роботи. </w:t>
      </w:r>
    </w:p>
    <w:p w:rsidR="00322824" w:rsidRPr="00963F0F" w:rsidRDefault="003D61BA" w:rsidP="00322824">
      <w:r w:rsidRPr="00963F0F">
        <w:t xml:space="preserve">7.3.2.3. Установку  панелей  в проектне положення, їх  закріплення, </w:t>
      </w:r>
      <w:r w:rsidR="00322824" w:rsidRPr="00963F0F">
        <w:t xml:space="preserve"> </w:t>
      </w:r>
      <w:r w:rsidRPr="00963F0F">
        <w:t xml:space="preserve">розстропування, зварювання та замонолічування проводиться із самопіднімальних </w:t>
      </w:r>
      <w:r w:rsidR="00322824" w:rsidRPr="00963F0F">
        <w:t xml:space="preserve"> </w:t>
      </w:r>
      <w:r w:rsidRPr="00963F0F">
        <w:t xml:space="preserve">колисок, підйомників згідно  з ПВР. Під  час виконання робіт і  переміщенні </w:t>
      </w:r>
      <w:r w:rsidR="00322824" w:rsidRPr="00963F0F">
        <w:t xml:space="preserve"> </w:t>
      </w:r>
      <w:r w:rsidRPr="00963F0F">
        <w:t xml:space="preserve">працівники  закріплюються  стропами  запобіжних  поясів за конструкції  колон  чи </w:t>
      </w:r>
      <w:r w:rsidR="00322824" w:rsidRPr="00963F0F">
        <w:t xml:space="preserve"> </w:t>
      </w:r>
      <w:r w:rsidRPr="00963F0F">
        <w:t xml:space="preserve">спеціальне запобіжне  улаштування. Під  час монтажу  стінових  панелей </w:t>
      </w:r>
      <w:r w:rsidR="00322824" w:rsidRPr="00963F0F">
        <w:t xml:space="preserve"> </w:t>
      </w:r>
      <w:r w:rsidRPr="00963F0F">
        <w:t xml:space="preserve">працівникам слід перебувати з внутрішньої сторони будівельної споруди. </w:t>
      </w:r>
    </w:p>
    <w:p w:rsidR="00322824" w:rsidRPr="00963F0F" w:rsidRDefault="003D61BA" w:rsidP="00322824">
      <w:r w:rsidRPr="00963F0F">
        <w:t xml:space="preserve">7.3.2.4. Під  час  монтажу  з’єднань  і  розтинок між колонами  монтажні  і </w:t>
      </w:r>
      <w:r w:rsidR="00322824" w:rsidRPr="00963F0F">
        <w:t xml:space="preserve"> </w:t>
      </w:r>
      <w:r w:rsidRPr="00963F0F">
        <w:t xml:space="preserve">зварювальні  роботи  виконуються  з помосту  з обов’язковим застосуванням </w:t>
      </w:r>
      <w:r w:rsidR="00322824" w:rsidRPr="00963F0F">
        <w:t xml:space="preserve"> </w:t>
      </w:r>
      <w:r w:rsidRPr="00963F0F">
        <w:t xml:space="preserve">запобіжних поясів відповідно до пункту 4.2 цих Правил. </w:t>
      </w:r>
    </w:p>
    <w:p w:rsidR="00322824" w:rsidRPr="00963F0F" w:rsidRDefault="003D61BA" w:rsidP="00322824">
      <w:r w:rsidRPr="00963F0F">
        <w:t xml:space="preserve">7.3.2.5. Для підйому  працівників на висоту  до  місця монтажу  підкранових </w:t>
      </w:r>
      <w:r w:rsidR="00322824" w:rsidRPr="00963F0F">
        <w:t xml:space="preserve"> </w:t>
      </w:r>
      <w:r w:rsidRPr="00963F0F">
        <w:t xml:space="preserve">балок, ферм, на колонах  мають  бути  закріплені  навісні  драбини, інвентарні </w:t>
      </w:r>
      <w:r w:rsidR="00322824" w:rsidRPr="00963F0F">
        <w:t xml:space="preserve"> </w:t>
      </w:r>
      <w:r w:rsidRPr="00963F0F">
        <w:t xml:space="preserve">колиски, обладнані огородженями помости тощо а також не менше трьох розчалок </w:t>
      </w:r>
      <w:r w:rsidR="00322824" w:rsidRPr="00963F0F">
        <w:t xml:space="preserve"> </w:t>
      </w:r>
      <w:r w:rsidRPr="00963F0F">
        <w:t xml:space="preserve">довжиною не менше ніж півтори висоти колони.  </w:t>
      </w:r>
    </w:p>
    <w:p w:rsidR="00322824" w:rsidRPr="00963F0F" w:rsidRDefault="003D61BA" w:rsidP="00322824">
      <w:r w:rsidRPr="00963F0F">
        <w:t xml:space="preserve">7.3.2.6. Для безпечного  виходу  на підкранові  балки  і  покрівлю  будівельної </w:t>
      </w:r>
      <w:r w:rsidR="00322824" w:rsidRPr="00963F0F">
        <w:t xml:space="preserve"> </w:t>
      </w:r>
      <w:r w:rsidRPr="00963F0F">
        <w:t xml:space="preserve">споруди  слід  в першу  чергу  змонтувати посадочну  маршову  драбину  або </w:t>
      </w:r>
      <w:r w:rsidR="00322824" w:rsidRPr="00963F0F">
        <w:t xml:space="preserve"> </w:t>
      </w:r>
      <w:r w:rsidRPr="00963F0F">
        <w:t xml:space="preserve">встановити шахтну переносну драбину.  </w:t>
      </w:r>
    </w:p>
    <w:p w:rsidR="00322824" w:rsidRPr="00963F0F" w:rsidRDefault="003D61BA" w:rsidP="00322824">
      <w:r w:rsidRPr="00963F0F">
        <w:t xml:space="preserve">7.3.2.7. Переміщення працівників між фермами у разі відсутності покрівлі на </w:t>
      </w:r>
      <w:r w:rsidR="00322824" w:rsidRPr="00963F0F">
        <w:t xml:space="preserve"> </w:t>
      </w:r>
      <w:r w:rsidRPr="00963F0F">
        <w:t xml:space="preserve">фермах  слід  встановленими поверх  ферм перехідними  інвентарними  містками </w:t>
      </w:r>
      <w:r w:rsidR="00322824" w:rsidRPr="00963F0F">
        <w:t xml:space="preserve"> </w:t>
      </w:r>
      <w:r w:rsidRPr="00963F0F">
        <w:t>шириною  не менше 0,6 м. Перехід  від  одного  вузла до  другого  виконується</w:t>
      </w:r>
      <w:r w:rsidR="00322824" w:rsidRPr="00963F0F">
        <w:t xml:space="preserve"> </w:t>
      </w:r>
      <w:r w:rsidRPr="00963F0F">
        <w:t>нижнім поясом із  закріпленням карабінами  стропів  запобіжних  поясів  за</w:t>
      </w:r>
      <w:r w:rsidR="00322824" w:rsidRPr="00963F0F">
        <w:t xml:space="preserve"> </w:t>
      </w:r>
      <w:r w:rsidRPr="00963F0F">
        <w:t xml:space="preserve">страхувальні  сталеві канати. До  вузлів верхнього  яруса слід  підніматися </w:t>
      </w:r>
      <w:r w:rsidR="00322824" w:rsidRPr="00963F0F">
        <w:t xml:space="preserve"> </w:t>
      </w:r>
      <w:r w:rsidRPr="00963F0F">
        <w:t xml:space="preserve">драбинами, закріпленими біля кожного вузла. </w:t>
      </w:r>
    </w:p>
    <w:p w:rsidR="00322824" w:rsidRPr="00963F0F" w:rsidRDefault="003D61BA" w:rsidP="00322824">
      <w:r w:rsidRPr="00963F0F">
        <w:t xml:space="preserve">7.3.2.8. При  переході  працівників  по  нижнім рівням ферм та ригелях </w:t>
      </w:r>
      <w:r w:rsidR="00322824" w:rsidRPr="00963F0F">
        <w:t xml:space="preserve"> </w:t>
      </w:r>
      <w:r w:rsidRPr="00963F0F">
        <w:t xml:space="preserve">страхувальний  канат встановлюється  на висоті  не менше ніж 1,5 м від  площини </w:t>
      </w:r>
      <w:r w:rsidR="00322824" w:rsidRPr="00963F0F">
        <w:t xml:space="preserve"> </w:t>
      </w:r>
      <w:r w:rsidRPr="00963F0F">
        <w:t xml:space="preserve">опори для ступнів ніг, а при переході по підкрановим балкам – на висоті не більше </w:t>
      </w:r>
      <w:r w:rsidR="00322824" w:rsidRPr="00963F0F">
        <w:t xml:space="preserve"> </w:t>
      </w:r>
      <w:r w:rsidRPr="00963F0F">
        <w:t xml:space="preserve">1,2 м. </w:t>
      </w:r>
    </w:p>
    <w:p w:rsidR="00322824" w:rsidRPr="00963F0F" w:rsidRDefault="003D61BA" w:rsidP="00322824">
      <w:r w:rsidRPr="00963F0F">
        <w:t xml:space="preserve">7.3.2.9. Підніматися на верхні частини колон для монтажу ферм, з’єднань і </w:t>
      </w:r>
      <w:r w:rsidR="00322824" w:rsidRPr="00963F0F">
        <w:t xml:space="preserve"> </w:t>
      </w:r>
      <w:r w:rsidRPr="00963F0F">
        <w:t xml:space="preserve">розтинок слід  закріпленими  на колонах  навісними  огородженими  драбинами </w:t>
      </w:r>
      <w:r w:rsidR="00322824" w:rsidRPr="00963F0F">
        <w:t xml:space="preserve"> </w:t>
      </w:r>
      <w:r w:rsidRPr="00963F0F">
        <w:t xml:space="preserve">тільки  після підйому  ферми на висоту  не більше 300  мм від  місця проектного </w:t>
      </w:r>
      <w:r w:rsidR="00322824" w:rsidRPr="00963F0F">
        <w:t xml:space="preserve"> </w:t>
      </w:r>
      <w:r w:rsidRPr="00963F0F">
        <w:t xml:space="preserve">положення з утриманням її відтяжками. </w:t>
      </w:r>
    </w:p>
    <w:p w:rsidR="00322824" w:rsidRPr="00963F0F" w:rsidRDefault="003D61BA" w:rsidP="00322824">
      <w:r w:rsidRPr="00963F0F">
        <w:t xml:space="preserve">7.3.2.10. Монтаж металевих  та залізобетонних  ригелів,  балок та плит </w:t>
      </w:r>
      <w:r w:rsidR="00322824" w:rsidRPr="00963F0F">
        <w:t xml:space="preserve"> </w:t>
      </w:r>
      <w:r w:rsidRPr="00963F0F">
        <w:t xml:space="preserve">перекриття виконується тільки з огороджених помостів або інвентарних колисок.  </w:t>
      </w:r>
    </w:p>
    <w:p w:rsidR="00322824" w:rsidRPr="00963F0F" w:rsidRDefault="003D61BA" w:rsidP="00322824">
      <w:r w:rsidRPr="00963F0F">
        <w:t xml:space="preserve">7.3.2.11. Під  час монтажу  першої  плити перекриття працівники  повинні </w:t>
      </w:r>
      <w:r w:rsidR="00322824" w:rsidRPr="00963F0F">
        <w:t xml:space="preserve"> </w:t>
      </w:r>
      <w:r w:rsidRPr="00963F0F">
        <w:t xml:space="preserve">закріплятися карабінами стропів запобіжних поясів до страхувального металевого </w:t>
      </w:r>
      <w:r w:rsidR="00322824" w:rsidRPr="00963F0F">
        <w:t xml:space="preserve"> </w:t>
      </w:r>
      <w:r w:rsidRPr="00963F0F">
        <w:t>каната, який попередньо натягується і закріпляється з двох боків до петель плити</w:t>
      </w:r>
      <w:r w:rsidR="00322824" w:rsidRPr="00963F0F">
        <w:t xml:space="preserve"> </w:t>
      </w:r>
      <w:r w:rsidRPr="00963F0F">
        <w:t xml:space="preserve">до її підйому.  </w:t>
      </w:r>
    </w:p>
    <w:p w:rsidR="00322824" w:rsidRPr="00963F0F" w:rsidRDefault="003D61BA" w:rsidP="00322824">
      <w:r w:rsidRPr="00963F0F">
        <w:t xml:space="preserve">Монтаж наступних  плит виконується зі  змонтованих  плит,  із закріпленням </w:t>
      </w:r>
      <w:r w:rsidR="00322824" w:rsidRPr="00963F0F">
        <w:t xml:space="preserve"> </w:t>
      </w:r>
      <w:r w:rsidRPr="00963F0F">
        <w:t xml:space="preserve">працівників за страхувальний канат. </w:t>
      </w:r>
    </w:p>
    <w:p w:rsidR="00322824" w:rsidRPr="00963F0F" w:rsidRDefault="003D61BA" w:rsidP="00322824">
      <w:r w:rsidRPr="00963F0F">
        <w:t>7.3.2.12. Піднімання і  монтаж площадок та маршових  сходів виконується</w:t>
      </w:r>
      <w:r w:rsidR="00322824" w:rsidRPr="00963F0F">
        <w:t xml:space="preserve"> </w:t>
      </w:r>
      <w:r w:rsidRPr="00963F0F">
        <w:t xml:space="preserve">після надійного закріплення на них перильного огородження.  </w:t>
      </w:r>
    </w:p>
    <w:p w:rsidR="00322824" w:rsidRPr="00963F0F" w:rsidRDefault="003D61BA" w:rsidP="00322824">
      <w:r w:rsidRPr="00963F0F">
        <w:t xml:space="preserve">Для безпечного  проходу  з  одного  перекриття до  другого  встановлюються </w:t>
      </w:r>
      <w:r w:rsidR="00322824" w:rsidRPr="00963F0F">
        <w:t xml:space="preserve"> </w:t>
      </w:r>
      <w:r w:rsidRPr="00963F0F">
        <w:t xml:space="preserve">маршові сходи або інвентарні огороджені драбини. </w:t>
      </w:r>
    </w:p>
    <w:p w:rsidR="00322824" w:rsidRPr="00963F0F" w:rsidRDefault="003D61BA" w:rsidP="00322824">
      <w:r w:rsidRPr="00963F0F">
        <w:t xml:space="preserve">7.3.2.13. Монтаж технологічних  площадок, маршових  сходів,  кронштейнів </w:t>
      </w:r>
      <w:r w:rsidR="00322824" w:rsidRPr="00963F0F">
        <w:t xml:space="preserve"> </w:t>
      </w:r>
      <w:r w:rsidRPr="00963F0F">
        <w:t xml:space="preserve">тощо  виконується укрупненими  блоками  одночасно  з монтажем основних </w:t>
      </w:r>
      <w:r w:rsidR="00322824" w:rsidRPr="00963F0F">
        <w:t xml:space="preserve"> </w:t>
      </w:r>
      <w:r w:rsidRPr="00963F0F">
        <w:t xml:space="preserve">конструкцій, що має забезпечити безпечне піднімання працівників для виконання </w:t>
      </w:r>
      <w:r w:rsidR="00322824" w:rsidRPr="00963F0F">
        <w:t xml:space="preserve"> </w:t>
      </w:r>
      <w:r w:rsidRPr="00963F0F">
        <w:t xml:space="preserve">робіт на висоті. </w:t>
      </w:r>
    </w:p>
    <w:p w:rsidR="00322824" w:rsidRPr="00963F0F" w:rsidRDefault="003D61BA" w:rsidP="00322824">
      <w:r w:rsidRPr="00963F0F">
        <w:t xml:space="preserve">7.3.2.14. У місцях кріплення конструкцій передбачаються інвентарні підвісні </w:t>
      </w:r>
      <w:r w:rsidR="00322824" w:rsidRPr="00963F0F">
        <w:t xml:space="preserve"> </w:t>
      </w:r>
      <w:r w:rsidRPr="00963F0F">
        <w:t xml:space="preserve">колиски або помості із забезпеченням безпечного підходу та підйому до них. </w:t>
      </w:r>
    </w:p>
    <w:p w:rsidR="00322824" w:rsidRPr="00963F0F" w:rsidRDefault="003D61BA" w:rsidP="00322824">
      <w:r w:rsidRPr="00963F0F">
        <w:t xml:space="preserve">7.3.2.15. Знімання вантажних  стропів  дозволяється тільки після  проектного </w:t>
      </w:r>
      <w:r w:rsidR="00322824" w:rsidRPr="00963F0F">
        <w:t xml:space="preserve"> </w:t>
      </w:r>
      <w:r w:rsidRPr="00963F0F">
        <w:t xml:space="preserve">закріплення всіх  конструкцій. Під  час знімання вантажних  стропів працівники </w:t>
      </w:r>
      <w:r w:rsidR="00322824" w:rsidRPr="00963F0F">
        <w:t xml:space="preserve"> </w:t>
      </w:r>
      <w:r w:rsidRPr="00963F0F">
        <w:t xml:space="preserve">страхуються карабінами  стропів запобіжних  поясів за змонтовану  конструкцію </w:t>
      </w:r>
      <w:r w:rsidR="00322824" w:rsidRPr="00963F0F">
        <w:t xml:space="preserve"> </w:t>
      </w:r>
      <w:r w:rsidRPr="00963F0F">
        <w:t xml:space="preserve">або передбачену керівником робіт опору. Запобіжні пояси застосовуються згідно з </w:t>
      </w:r>
      <w:r w:rsidR="00322824" w:rsidRPr="00963F0F">
        <w:t xml:space="preserve"> </w:t>
      </w:r>
      <w:r w:rsidRPr="00963F0F">
        <w:t xml:space="preserve">пунктом 4.2 цих Правил. </w:t>
      </w:r>
    </w:p>
    <w:p w:rsidR="00322824" w:rsidRPr="00963F0F" w:rsidRDefault="003D61BA" w:rsidP="00BA58F3">
      <w:pPr>
        <w:pStyle w:val="2"/>
      </w:pPr>
      <w:bookmarkStart w:id="35" w:name="_Toc175323446"/>
      <w:r w:rsidRPr="00963F0F">
        <w:t>7.4. Вимоги  безпеки  під час  проведення на  висоті  скляних  та опоряджувальних робіт</w:t>
      </w:r>
      <w:bookmarkEnd w:id="35"/>
      <w:r w:rsidRPr="00963F0F">
        <w:t xml:space="preserve"> </w:t>
      </w:r>
    </w:p>
    <w:p w:rsidR="00322824" w:rsidRPr="00963F0F" w:rsidRDefault="003D61BA" w:rsidP="00322824">
      <w:r w:rsidRPr="00963F0F">
        <w:t xml:space="preserve">7.4.1. До  початку  проведення скляних  робіт на висоті  візуально </w:t>
      </w:r>
      <w:r w:rsidR="00322824" w:rsidRPr="00963F0F">
        <w:t xml:space="preserve"> </w:t>
      </w:r>
      <w:r w:rsidRPr="00963F0F">
        <w:t xml:space="preserve">перевіряються міцність і справність віконних та дверних рам, конструкцій ліхтарів </w:t>
      </w:r>
      <w:r w:rsidR="00322824" w:rsidRPr="00963F0F">
        <w:t xml:space="preserve"> </w:t>
      </w:r>
      <w:r w:rsidRPr="00963F0F">
        <w:t xml:space="preserve">освітлення тощо. </w:t>
      </w:r>
    </w:p>
    <w:p w:rsidR="00322824" w:rsidRPr="00963F0F" w:rsidRDefault="003D61BA" w:rsidP="00322824">
      <w:r w:rsidRPr="00963F0F">
        <w:t xml:space="preserve">7.4.2. Різання скла проводиться на верстаках або столах, укритих повстиною </w:t>
      </w:r>
      <w:r w:rsidR="00322824" w:rsidRPr="00963F0F">
        <w:t xml:space="preserve"> </w:t>
      </w:r>
      <w:r w:rsidRPr="00963F0F">
        <w:t xml:space="preserve">чи сукном, із застосуванням мірних лінійок і рейсшин. Різати скло слід обережно, </w:t>
      </w:r>
      <w:r w:rsidR="00322824" w:rsidRPr="00963F0F">
        <w:t xml:space="preserve"> </w:t>
      </w:r>
      <w:r w:rsidRPr="00963F0F">
        <w:t xml:space="preserve">використовуючи шкіряні захисні рукавички.  </w:t>
      </w:r>
    </w:p>
    <w:p w:rsidR="00322824" w:rsidRPr="00963F0F" w:rsidRDefault="003D61BA" w:rsidP="00322824">
      <w:r w:rsidRPr="00963F0F">
        <w:t xml:space="preserve">Різати скло на випадкових предметах, на коліні та у висячому положенні не </w:t>
      </w:r>
      <w:r w:rsidR="00322824" w:rsidRPr="00963F0F">
        <w:t xml:space="preserve"> </w:t>
      </w:r>
      <w:r w:rsidRPr="00963F0F">
        <w:t xml:space="preserve">дозволяється.   </w:t>
      </w:r>
    </w:p>
    <w:p w:rsidR="00322824" w:rsidRPr="00963F0F" w:rsidRDefault="003D61BA" w:rsidP="00322824">
      <w:r w:rsidRPr="00963F0F">
        <w:t xml:space="preserve">7.4.3. Свердлити  у  склі  технологічні  отвори  слід  у  захисних  окулярах, </w:t>
      </w:r>
      <w:r w:rsidR="00322824" w:rsidRPr="00963F0F">
        <w:t xml:space="preserve"> </w:t>
      </w:r>
      <w:r w:rsidRPr="00963F0F">
        <w:t xml:space="preserve">змащуючи різальні кромки свердла скипидаром або іншою відповідною змазкою. </w:t>
      </w:r>
    </w:p>
    <w:p w:rsidR="00322824" w:rsidRPr="00963F0F" w:rsidRDefault="003D61BA" w:rsidP="00322824">
      <w:r w:rsidRPr="00963F0F">
        <w:t xml:space="preserve">7.4.4. Не дозволяється робити засклення на декількох  ярусах  будівельної </w:t>
      </w:r>
      <w:r w:rsidR="00322824" w:rsidRPr="00963F0F">
        <w:t xml:space="preserve"> </w:t>
      </w:r>
      <w:r w:rsidRPr="00963F0F">
        <w:t xml:space="preserve">споруди по одній вертикалі одночасно. </w:t>
      </w:r>
    </w:p>
    <w:p w:rsidR="00322824" w:rsidRPr="00963F0F" w:rsidRDefault="003D61BA" w:rsidP="00322824">
      <w:r w:rsidRPr="00963F0F">
        <w:t xml:space="preserve">7.4.5. Під  час оброблення на висоті скла за допомогою  піскоструменевих </w:t>
      </w:r>
      <w:r w:rsidR="00322824" w:rsidRPr="00963F0F">
        <w:t xml:space="preserve"> </w:t>
      </w:r>
      <w:r w:rsidRPr="00963F0F">
        <w:t xml:space="preserve">апаратів або кислот (для одержання матового скла чи нанесення малюнків, написів </w:t>
      </w:r>
      <w:r w:rsidR="00322824" w:rsidRPr="00963F0F">
        <w:t xml:space="preserve"> </w:t>
      </w:r>
      <w:r w:rsidRPr="00963F0F">
        <w:t xml:space="preserve">тощо) працівники  використовують  запобіжні  пояси, засоби  індивідуального </w:t>
      </w:r>
      <w:r w:rsidR="00322824" w:rsidRPr="00963F0F">
        <w:t xml:space="preserve"> </w:t>
      </w:r>
      <w:r w:rsidRPr="00963F0F">
        <w:t xml:space="preserve">захисту очей, рук та органів дихання.  </w:t>
      </w:r>
    </w:p>
    <w:p w:rsidR="00322824" w:rsidRPr="00963F0F" w:rsidRDefault="003D61BA" w:rsidP="00322824">
      <w:r w:rsidRPr="00963F0F">
        <w:t xml:space="preserve">7.4.6. Не дозволяється притуляти  приставні драбини до скла та рам. </w:t>
      </w:r>
    </w:p>
    <w:p w:rsidR="00322824" w:rsidRPr="00963F0F" w:rsidRDefault="003D61BA" w:rsidP="00322824">
      <w:r w:rsidRPr="00963F0F">
        <w:t xml:space="preserve">7.4.7. Під  час засклення елементів дахів і  ліхтарів під  місцем проведення </w:t>
      </w:r>
      <w:r w:rsidR="00322824" w:rsidRPr="00963F0F">
        <w:t xml:space="preserve"> </w:t>
      </w:r>
      <w:r w:rsidRPr="00963F0F">
        <w:t xml:space="preserve">робіт обладнується  дощата  чи  брезентова площадка. За  відсутності  площадки </w:t>
      </w:r>
      <w:r w:rsidR="00322824" w:rsidRPr="00963F0F">
        <w:t xml:space="preserve"> </w:t>
      </w:r>
      <w:r w:rsidRPr="00963F0F">
        <w:t xml:space="preserve">небезпечну зону відгороджують чи охороняють. </w:t>
      </w:r>
    </w:p>
    <w:p w:rsidR="00322824" w:rsidRPr="00963F0F" w:rsidRDefault="003D61BA" w:rsidP="00322824">
      <w:r w:rsidRPr="00963F0F">
        <w:t xml:space="preserve">7.4.8. Установлення  скляних  пакетів здійснюють  два працівники  разом. Не </w:t>
      </w:r>
      <w:r w:rsidR="00322824" w:rsidRPr="00963F0F">
        <w:t xml:space="preserve"> </w:t>
      </w:r>
      <w:r w:rsidRPr="00963F0F">
        <w:t xml:space="preserve">слід залишати в рамах незакріплені скляні листи чи елементи профільного скла. </w:t>
      </w:r>
    </w:p>
    <w:p w:rsidR="00322824" w:rsidRPr="00963F0F" w:rsidRDefault="003D61BA" w:rsidP="00322824">
      <w:r w:rsidRPr="00963F0F">
        <w:t xml:space="preserve">7.4.9. Після закінчення скляних  робіт збираються  в інвентарний  ящик </w:t>
      </w:r>
      <w:r w:rsidR="00322824" w:rsidRPr="00963F0F">
        <w:t xml:space="preserve"> </w:t>
      </w:r>
      <w:r w:rsidRPr="00963F0F">
        <w:t xml:space="preserve">відходи  й  уламки  скла та видаляються з місця роботи у  відведене місце.  Не </w:t>
      </w:r>
      <w:r w:rsidR="00322824" w:rsidRPr="00963F0F">
        <w:t xml:space="preserve"> </w:t>
      </w:r>
      <w:r w:rsidRPr="00963F0F">
        <w:t xml:space="preserve">дозволяється скидати згори уламки скла та інструменти.  </w:t>
      </w:r>
    </w:p>
    <w:p w:rsidR="00322824" w:rsidRPr="00963F0F" w:rsidRDefault="003D61BA" w:rsidP="00322824">
      <w:r w:rsidRPr="00963F0F">
        <w:t xml:space="preserve">7.4.10. Внутрішні та зовнішні опоряджувальні роботи на висоті виконуються </w:t>
      </w:r>
      <w:r w:rsidR="00322824" w:rsidRPr="00963F0F">
        <w:t xml:space="preserve"> </w:t>
      </w:r>
      <w:r w:rsidRPr="00963F0F">
        <w:t>з інвентарних  підмостів або  риштувань із суцільними  настилами  (без зазорів</w:t>
      </w:r>
      <w:r w:rsidR="00322824" w:rsidRPr="00963F0F">
        <w:t xml:space="preserve"> </w:t>
      </w:r>
      <w:r w:rsidRPr="00963F0F">
        <w:t xml:space="preserve">поміж дощок) та встановленими огородженнями. </w:t>
      </w:r>
    </w:p>
    <w:p w:rsidR="00322824" w:rsidRPr="00963F0F" w:rsidRDefault="003D61BA" w:rsidP="00322824">
      <w:r w:rsidRPr="00963F0F">
        <w:t xml:space="preserve">7.4.11. Під  час проведення опоряджувальних  робіт  на фасадах  споруд </w:t>
      </w:r>
      <w:r w:rsidR="00322824" w:rsidRPr="00963F0F">
        <w:t xml:space="preserve"> </w:t>
      </w:r>
      <w:r w:rsidRPr="00963F0F">
        <w:t xml:space="preserve">застосовуються інвентарні  металеві  або  дерев’яні  риштування, підвісні  люльки, </w:t>
      </w:r>
      <w:r w:rsidR="00322824" w:rsidRPr="00963F0F">
        <w:t xml:space="preserve"> </w:t>
      </w:r>
      <w:r w:rsidRPr="00963F0F">
        <w:t>вишки, підйомники, оснащені  захисними  огородженнями, з використанням</w:t>
      </w:r>
      <w:r w:rsidR="00322824" w:rsidRPr="00963F0F">
        <w:t xml:space="preserve"> </w:t>
      </w:r>
      <w:r w:rsidRPr="00963F0F">
        <w:t xml:space="preserve">працівниками запобіжних поясів. </w:t>
      </w:r>
    </w:p>
    <w:p w:rsidR="00322824" w:rsidRPr="00963F0F" w:rsidRDefault="003D61BA" w:rsidP="00322824">
      <w:r w:rsidRPr="00963F0F">
        <w:t>7.4.12. На сходових  маршах  опоряджувальні  роботи  виконуються  зі</w:t>
      </w:r>
      <w:r w:rsidR="00322824" w:rsidRPr="00963F0F">
        <w:t xml:space="preserve"> </w:t>
      </w:r>
      <w:r w:rsidRPr="00963F0F">
        <w:t>спеціальних риштувань із суцільними настилами. Ніжки риштувань повинні мати</w:t>
      </w:r>
      <w:r w:rsidR="00322824" w:rsidRPr="00963F0F">
        <w:t xml:space="preserve"> </w:t>
      </w:r>
      <w:r w:rsidRPr="00963F0F">
        <w:t xml:space="preserve">різну довжину для забезпечення горизонтального положення робочого настилу.  </w:t>
      </w:r>
      <w:r w:rsidR="00322824" w:rsidRPr="00963F0F">
        <w:t xml:space="preserve"> </w:t>
      </w:r>
      <w:r w:rsidRPr="00963F0F">
        <w:t>Використання стрем’янок допускається як виняток і  тільки  для виконання</w:t>
      </w:r>
      <w:r w:rsidR="00322824" w:rsidRPr="00963F0F">
        <w:t xml:space="preserve"> </w:t>
      </w:r>
      <w:r w:rsidRPr="00963F0F">
        <w:t xml:space="preserve">дрібних опоряджувальних робіт. </w:t>
      </w:r>
    </w:p>
    <w:p w:rsidR="00322824" w:rsidRPr="00963F0F" w:rsidRDefault="003D61BA" w:rsidP="00322824">
      <w:r w:rsidRPr="00963F0F">
        <w:t xml:space="preserve">7.4.13. У зоні  проведення на висоті робіт з герметизації  та гідрофобізації </w:t>
      </w:r>
      <w:r w:rsidR="00322824" w:rsidRPr="00963F0F">
        <w:t xml:space="preserve"> </w:t>
      </w:r>
      <w:r w:rsidRPr="00963F0F">
        <w:t>стін забороняється курити та користуватися відкритим вогнем. Для захисту рук та</w:t>
      </w:r>
      <w:r w:rsidR="00322824" w:rsidRPr="00963F0F">
        <w:t xml:space="preserve"> </w:t>
      </w:r>
      <w:r w:rsidRPr="00963F0F">
        <w:t>очей працівники мають використовувати засоби індивідуального захисту (захисні</w:t>
      </w:r>
      <w:r w:rsidR="00322824" w:rsidRPr="00963F0F">
        <w:t xml:space="preserve"> </w:t>
      </w:r>
      <w:r w:rsidRPr="00963F0F">
        <w:t xml:space="preserve">рукавиці, окуляри тощо). </w:t>
      </w:r>
    </w:p>
    <w:p w:rsidR="00322824" w:rsidRPr="00963F0F" w:rsidRDefault="003D61BA" w:rsidP="00BA58F3">
      <w:pPr>
        <w:pStyle w:val="2"/>
      </w:pPr>
      <w:bookmarkStart w:id="36" w:name="_Toc175323447"/>
      <w:r w:rsidRPr="00963F0F">
        <w:t>7.5. Вимоги безпеки під час проведення на висоті бетонних робіт</w:t>
      </w:r>
      <w:bookmarkEnd w:id="36"/>
      <w:r w:rsidRPr="00963F0F">
        <w:t xml:space="preserve"> </w:t>
      </w:r>
    </w:p>
    <w:p w:rsidR="00322824" w:rsidRPr="00963F0F" w:rsidRDefault="003D61BA" w:rsidP="00322824">
      <w:r w:rsidRPr="00963F0F">
        <w:t xml:space="preserve">7.5.1. До  спорудження  постійних  підлог усі  яруси  відкритих перекриттів  і </w:t>
      </w:r>
      <w:r w:rsidR="00322824" w:rsidRPr="00963F0F">
        <w:t xml:space="preserve"> </w:t>
      </w:r>
      <w:r w:rsidRPr="00963F0F">
        <w:t>прогонів,  на яких  проводяться роботи, накриваються  тимчасовими  настилами  з</w:t>
      </w:r>
      <w:r w:rsidR="00322824" w:rsidRPr="00963F0F">
        <w:t xml:space="preserve"> </w:t>
      </w:r>
      <w:r w:rsidRPr="00963F0F">
        <w:t xml:space="preserve">дошок  чи  іншими  тимчасовими  перекриттями,  що  витримують  робочі </w:t>
      </w:r>
      <w:r w:rsidR="00322824" w:rsidRPr="00963F0F">
        <w:t xml:space="preserve"> </w:t>
      </w:r>
      <w:r w:rsidRPr="00963F0F">
        <w:t xml:space="preserve">навантаження.  </w:t>
      </w:r>
    </w:p>
    <w:p w:rsidR="00322824" w:rsidRPr="00963F0F" w:rsidRDefault="003D61BA" w:rsidP="00322824">
      <w:r w:rsidRPr="00963F0F">
        <w:t xml:space="preserve">7.5.2. Прорізи, через які здійснюються спуск та підйом матеріалів, повинні </w:t>
      </w:r>
      <w:r w:rsidR="00322824" w:rsidRPr="00963F0F">
        <w:t xml:space="preserve"> </w:t>
      </w:r>
      <w:r w:rsidRPr="00963F0F">
        <w:t xml:space="preserve">бути огороджені згідно з ГОСТ 12.4.059-89. </w:t>
      </w:r>
    </w:p>
    <w:p w:rsidR="00322824" w:rsidRPr="00963F0F" w:rsidRDefault="003D61BA" w:rsidP="00322824">
      <w:r w:rsidRPr="00963F0F">
        <w:t xml:space="preserve">7.5.3. Зварювання арматури на висоті здійснюється з інвентарних підмостів </w:t>
      </w:r>
      <w:r w:rsidR="00322824" w:rsidRPr="00963F0F">
        <w:t xml:space="preserve"> </w:t>
      </w:r>
      <w:r w:rsidRPr="00963F0F">
        <w:t xml:space="preserve">або риштувань. </w:t>
      </w:r>
    </w:p>
    <w:p w:rsidR="00322824" w:rsidRPr="00963F0F" w:rsidRDefault="003D61BA" w:rsidP="00322824">
      <w:r w:rsidRPr="00963F0F">
        <w:t xml:space="preserve">7.5.4. Від падіння предметів зверху на риштуваннях установлюються дашки </w:t>
      </w:r>
      <w:r w:rsidR="00322824" w:rsidRPr="00963F0F">
        <w:t xml:space="preserve"> </w:t>
      </w:r>
      <w:r w:rsidRPr="00963F0F">
        <w:t xml:space="preserve">завширшки не менше ніж ширина риштувань. </w:t>
      </w:r>
    </w:p>
    <w:p w:rsidR="00322824" w:rsidRPr="00963F0F" w:rsidRDefault="003D61BA" w:rsidP="00322824">
      <w:r w:rsidRPr="00963F0F">
        <w:t xml:space="preserve">7.5.5. Щодня  перед  початком  укладання в  опалубку  бетону  перевіряється </w:t>
      </w:r>
      <w:r w:rsidR="00322824" w:rsidRPr="00963F0F">
        <w:t xml:space="preserve"> </w:t>
      </w:r>
      <w:r w:rsidRPr="00963F0F">
        <w:t xml:space="preserve">стан тари, опалубки і засобів підмощування.  </w:t>
      </w:r>
    </w:p>
    <w:p w:rsidR="00322824" w:rsidRPr="00963F0F" w:rsidRDefault="003D61BA" w:rsidP="00322824">
      <w:r w:rsidRPr="00963F0F">
        <w:t xml:space="preserve">7.5.6. При  виконанні  бетонних  робіт на висоті  слід  передбачати  захист </w:t>
      </w:r>
      <w:r w:rsidR="00322824" w:rsidRPr="00963F0F">
        <w:t xml:space="preserve"> </w:t>
      </w:r>
      <w:r w:rsidRPr="00963F0F">
        <w:t xml:space="preserve">працівників  від  дії  вібрації  відповідно  до  ДСН  3.3.6.039-99  (антивібраційні </w:t>
      </w:r>
      <w:r w:rsidR="00322824" w:rsidRPr="00963F0F">
        <w:t xml:space="preserve"> </w:t>
      </w:r>
      <w:r w:rsidRPr="00963F0F">
        <w:t xml:space="preserve">рукавиці та інше).  </w:t>
      </w:r>
    </w:p>
    <w:p w:rsidR="00322824" w:rsidRPr="00963F0F" w:rsidRDefault="003D61BA" w:rsidP="00322824">
      <w:r w:rsidRPr="00963F0F">
        <w:t xml:space="preserve">7.5.7. Під  час укладання бетонної  суміші  на поверхні, що  має ухил  понад </w:t>
      </w:r>
      <w:r w:rsidR="00322824" w:rsidRPr="00963F0F">
        <w:t xml:space="preserve"> </w:t>
      </w:r>
      <w:r w:rsidRPr="00963F0F">
        <w:t xml:space="preserve">20°, працівники застосовують запобіжні пояси. </w:t>
      </w:r>
    </w:p>
    <w:p w:rsidR="00322824" w:rsidRPr="00963F0F" w:rsidRDefault="003D61BA" w:rsidP="00322824">
      <w:r w:rsidRPr="00963F0F">
        <w:t xml:space="preserve">7.5.8. Під  час застосування в бетонній  суміші  хімічних  домішок необхідно </w:t>
      </w:r>
      <w:r w:rsidR="00322824" w:rsidRPr="00963F0F">
        <w:t xml:space="preserve"> </w:t>
      </w:r>
      <w:r w:rsidRPr="00963F0F">
        <w:t xml:space="preserve">вживати заходів щодо попередження опіків шкіри й ушкодження очей працівників </w:t>
      </w:r>
      <w:r w:rsidR="00322824" w:rsidRPr="00963F0F">
        <w:t xml:space="preserve"> </w:t>
      </w:r>
      <w:r w:rsidRPr="00963F0F">
        <w:t xml:space="preserve">шляхом використання засобів індивідуального захисту (захисні рукавиці, окуляри, </w:t>
      </w:r>
      <w:r w:rsidR="00322824" w:rsidRPr="00963F0F">
        <w:t xml:space="preserve"> </w:t>
      </w:r>
      <w:r w:rsidRPr="00963F0F">
        <w:t xml:space="preserve">спецодяг, спецвзуття тощо). </w:t>
      </w:r>
    </w:p>
    <w:p w:rsidR="00322824" w:rsidRPr="00963F0F" w:rsidRDefault="003D61BA" w:rsidP="00322824">
      <w:r w:rsidRPr="00963F0F">
        <w:t xml:space="preserve">7.5.9. Демонтаж опалубки  здійснюється з  дозволу  відповідального </w:t>
      </w:r>
      <w:r w:rsidR="00322824" w:rsidRPr="00963F0F">
        <w:t xml:space="preserve"> </w:t>
      </w:r>
      <w:r w:rsidRPr="00963F0F">
        <w:t xml:space="preserve">виконавця робіт.  Під  час зняття опалубки  виконуються заходи  щодо  запобігання </w:t>
      </w:r>
      <w:r w:rsidR="00322824" w:rsidRPr="00963F0F">
        <w:t xml:space="preserve"> </w:t>
      </w:r>
      <w:r w:rsidRPr="00963F0F">
        <w:t xml:space="preserve">можливого травмування працюючих.  </w:t>
      </w:r>
    </w:p>
    <w:p w:rsidR="00322824" w:rsidRPr="00963F0F" w:rsidRDefault="003D61BA" w:rsidP="00BA58F3">
      <w:pPr>
        <w:pStyle w:val="2"/>
      </w:pPr>
      <w:bookmarkStart w:id="37" w:name="_Toc175323448"/>
      <w:r w:rsidRPr="00963F0F">
        <w:t>7.6. Вимоги безпеки під час проведення робіт над водою</w:t>
      </w:r>
      <w:bookmarkEnd w:id="37"/>
      <w:r w:rsidRPr="00963F0F">
        <w:t xml:space="preserve"> </w:t>
      </w:r>
    </w:p>
    <w:p w:rsidR="00322824" w:rsidRPr="00963F0F" w:rsidRDefault="003D61BA" w:rsidP="00322824">
      <w:r w:rsidRPr="00963F0F">
        <w:t xml:space="preserve">7.6.1. Зони розміщення робочих місць на висоті, що розташовані над водою, </w:t>
      </w:r>
      <w:r w:rsidR="00322824" w:rsidRPr="00963F0F">
        <w:t xml:space="preserve"> </w:t>
      </w:r>
      <w:r w:rsidRPr="00963F0F">
        <w:t xml:space="preserve">забезпечуються рятувальними станціями або рятувальними постами. </w:t>
      </w:r>
      <w:r w:rsidR="00322824" w:rsidRPr="00963F0F">
        <w:t xml:space="preserve"> </w:t>
      </w:r>
      <w:r w:rsidRPr="00963F0F">
        <w:t xml:space="preserve">Під час виконання робіт над водою слід забезпечити: </w:t>
      </w:r>
    </w:p>
    <w:p w:rsidR="00322824" w:rsidRPr="00963F0F" w:rsidRDefault="003D61BA" w:rsidP="00322824">
      <w:r w:rsidRPr="00963F0F">
        <w:t xml:space="preserve">виконання заходів з попередження падіння людей у воду; </w:t>
      </w:r>
    </w:p>
    <w:p w:rsidR="00322824" w:rsidRPr="00963F0F" w:rsidRDefault="003D61BA" w:rsidP="00322824">
      <w:r w:rsidRPr="00963F0F">
        <w:t xml:space="preserve">наявність водних транспортних засобів; </w:t>
      </w:r>
    </w:p>
    <w:p w:rsidR="00322824" w:rsidRPr="00963F0F" w:rsidRDefault="003D61BA" w:rsidP="00322824">
      <w:r w:rsidRPr="00963F0F">
        <w:t xml:space="preserve">достатню кількість рятувальних засобів. </w:t>
      </w:r>
    </w:p>
    <w:p w:rsidR="00322824" w:rsidRPr="00963F0F" w:rsidRDefault="003D61BA" w:rsidP="00322824">
      <w:r w:rsidRPr="00963F0F">
        <w:t xml:space="preserve">7.6.2. Не дозволяється одноособове проведення робіт на висоті над водою. </w:t>
      </w:r>
    </w:p>
    <w:p w:rsidR="00322824" w:rsidRPr="00963F0F" w:rsidRDefault="003D61BA" w:rsidP="00322824">
      <w:r w:rsidRPr="00963F0F">
        <w:t xml:space="preserve">7.6.3. Працюючі  над  водою  на висоті  використовують  запобіжні  пояси  і </w:t>
      </w:r>
      <w:r w:rsidR="00322824" w:rsidRPr="00963F0F">
        <w:t xml:space="preserve"> </w:t>
      </w:r>
      <w:r w:rsidRPr="00963F0F">
        <w:t xml:space="preserve">рятувальні жилети. </w:t>
      </w:r>
    </w:p>
    <w:p w:rsidR="00322824" w:rsidRPr="00963F0F" w:rsidRDefault="003D61BA" w:rsidP="00322824">
      <w:r w:rsidRPr="00963F0F">
        <w:t xml:space="preserve">7.6.4. Помості, понтони, містки, інші пішохідні переходи та розташовані над </w:t>
      </w:r>
      <w:r w:rsidR="00322824" w:rsidRPr="00963F0F">
        <w:t xml:space="preserve"> </w:t>
      </w:r>
      <w:r w:rsidRPr="00963F0F">
        <w:t xml:space="preserve">водою робочі місця повинні бути : </w:t>
      </w:r>
    </w:p>
    <w:p w:rsidR="00322824" w:rsidRPr="00963F0F" w:rsidRDefault="003D61BA" w:rsidP="00322824">
      <w:r w:rsidRPr="00963F0F">
        <w:t xml:space="preserve">достатньо  міцними  і  стійкими, закріплені  від  зсуву  паводком, сильним </w:t>
      </w:r>
      <w:r w:rsidR="00322824" w:rsidRPr="00963F0F">
        <w:t xml:space="preserve"> </w:t>
      </w:r>
      <w:r w:rsidRPr="00963F0F">
        <w:t xml:space="preserve">вітром; </w:t>
      </w:r>
    </w:p>
    <w:p w:rsidR="00322824" w:rsidRPr="00963F0F" w:rsidRDefault="003D61BA" w:rsidP="00322824">
      <w:r w:rsidRPr="00963F0F">
        <w:t xml:space="preserve">обладнані зовнішнім дощатим чи іншим неслизьким обшиванням, бортами, </w:t>
      </w:r>
      <w:r w:rsidR="00322824" w:rsidRPr="00963F0F">
        <w:t xml:space="preserve"> </w:t>
      </w:r>
      <w:r w:rsidRPr="00963F0F">
        <w:t xml:space="preserve">огороджені поручнів, канатами; </w:t>
      </w:r>
    </w:p>
    <w:p w:rsidR="00322824" w:rsidRPr="00963F0F" w:rsidRDefault="003D61BA" w:rsidP="00322824">
      <w:r w:rsidRPr="00963F0F">
        <w:t xml:space="preserve">завширшки не менше 0,6 м; </w:t>
      </w:r>
    </w:p>
    <w:p w:rsidR="00322824" w:rsidRPr="00963F0F" w:rsidRDefault="003D61BA" w:rsidP="00322824">
      <w:r w:rsidRPr="00963F0F">
        <w:t xml:space="preserve">з необхідним  штучним освітленням  у  разі недостатності  природного </w:t>
      </w:r>
      <w:r w:rsidR="00322824" w:rsidRPr="00963F0F">
        <w:t xml:space="preserve"> </w:t>
      </w:r>
      <w:r w:rsidRPr="00963F0F">
        <w:t xml:space="preserve">освітлення; </w:t>
      </w:r>
    </w:p>
    <w:p w:rsidR="00322824" w:rsidRPr="00963F0F" w:rsidRDefault="003D61BA" w:rsidP="00322824">
      <w:r w:rsidRPr="00963F0F">
        <w:t>чистими,</w:t>
      </w:r>
      <w:r w:rsidR="00963F0F" w:rsidRPr="00963F0F">
        <w:t xml:space="preserve"> </w:t>
      </w:r>
      <w:r w:rsidRPr="00963F0F">
        <w:t>без</w:t>
      </w:r>
      <w:r w:rsidR="00963F0F" w:rsidRPr="00963F0F">
        <w:t xml:space="preserve"> </w:t>
      </w:r>
      <w:r w:rsidRPr="00963F0F">
        <w:t>захаращення</w:t>
      </w:r>
      <w:r w:rsidR="00963F0F" w:rsidRPr="00963F0F">
        <w:t xml:space="preserve"> </w:t>
      </w:r>
      <w:r w:rsidRPr="00963F0F">
        <w:t>інструментами,</w:t>
      </w:r>
      <w:r w:rsidR="00963F0F" w:rsidRPr="00963F0F">
        <w:t xml:space="preserve"> </w:t>
      </w:r>
      <w:r w:rsidRPr="00963F0F">
        <w:t>матеріалами,</w:t>
      </w:r>
      <w:r w:rsidR="00963F0F" w:rsidRPr="00963F0F">
        <w:t xml:space="preserve"> </w:t>
      </w:r>
      <w:r w:rsidRPr="00963F0F">
        <w:t xml:space="preserve">що  не </w:t>
      </w:r>
      <w:r w:rsidR="00322824" w:rsidRPr="00963F0F">
        <w:t xml:space="preserve"> </w:t>
      </w:r>
      <w:r w:rsidRPr="00963F0F">
        <w:t xml:space="preserve">використовуються у роботі;  </w:t>
      </w:r>
    </w:p>
    <w:p w:rsidR="00322824" w:rsidRPr="00963F0F" w:rsidRDefault="003D61BA" w:rsidP="00BA58F3">
      <w:pPr>
        <w:pStyle w:val="2"/>
      </w:pPr>
      <w:bookmarkStart w:id="38" w:name="_Toc175323449"/>
      <w:r w:rsidRPr="00963F0F">
        <w:t>7.7. Вимоги безпеки під час проведення кам'яних робіт</w:t>
      </w:r>
      <w:bookmarkEnd w:id="38"/>
      <w:r w:rsidRPr="00963F0F">
        <w:t xml:space="preserve"> </w:t>
      </w:r>
    </w:p>
    <w:p w:rsidR="00322824" w:rsidRPr="00963F0F" w:rsidRDefault="003D61BA" w:rsidP="00322824">
      <w:r w:rsidRPr="00963F0F">
        <w:t xml:space="preserve">7.7.1. Подавати в робочі  зони  і  на робочі  місця та переміщати будівельні </w:t>
      </w:r>
      <w:r w:rsidR="00322824" w:rsidRPr="00963F0F">
        <w:t xml:space="preserve"> </w:t>
      </w:r>
      <w:r w:rsidRPr="00963F0F">
        <w:t xml:space="preserve">матеріали (цеглу, дрібні  блоки, ємності  з цементним розчином тощо) необхідно </w:t>
      </w:r>
      <w:r w:rsidR="00322824" w:rsidRPr="00963F0F">
        <w:t xml:space="preserve"> </w:t>
      </w:r>
      <w:r w:rsidRPr="00963F0F">
        <w:t xml:space="preserve">вантажопідіймальними механізмами  із  застосуванням піддонів,  контейнерів і </w:t>
      </w:r>
      <w:r w:rsidR="00322824" w:rsidRPr="00963F0F">
        <w:t xml:space="preserve"> </w:t>
      </w:r>
      <w:r w:rsidRPr="00963F0F">
        <w:t xml:space="preserve">вантажозахоплювальних пристосувань, що виключають падіння вантажу. </w:t>
      </w:r>
    </w:p>
    <w:p w:rsidR="00322824" w:rsidRPr="00963F0F" w:rsidRDefault="003D61BA" w:rsidP="00322824">
      <w:r w:rsidRPr="00963F0F">
        <w:t xml:space="preserve">7.7.2. Висота кладки, яку без риштування може викласти муляр, не повинна </w:t>
      </w:r>
      <w:r w:rsidR="00322824" w:rsidRPr="00963F0F">
        <w:t xml:space="preserve"> </w:t>
      </w:r>
      <w:r w:rsidRPr="00963F0F">
        <w:t xml:space="preserve">перевищувати 1,2  м. Подальше зведення стін  здійснюється з інвентарних </w:t>
      </w:r>
      <w:r w:rsidR="00322824" w:rsidRPr="00963F0F">
        <w:t xml:space="preserve"> </w:t>
      </w:r>
      <w:r w:rsidRPr="00963F0F">
        <w:t>риштувань,  установлених  на змонтованому  перекритті, а мурування стін  з</w:t>
      </w:r>
      <w:r w:rsidR="00322824" w:rsidRPr="00963F0F">
        <w:t xml:space="preserve"> </w:t>
      </w:r>
      <w:r w:rsidRPr="00963F0F">
        <w:t xml:space="preserve">дерев’яних  перекриттів  дозволяється  тільки  за  наявності  на них  міцного </w:t>
      </w:r>
      <w:r w:rsidR="00322824" w:rsidRPr="00963F0F">
        <w:t xml:space="preserve"> </w:t>
      </w:r>
      <w:r w:rsidRPr="00963F0F">
        <w:t xml:space="preserve">суцільного настилу, покладеного на балки перекриття. </w:t>
      </w:r>
    </w:p>
    <w:p w:rsidR="00322824" w:rsidRPr="00963F0F" w:rsidRDefault="003D61BA" w:rsidP="00322824">
      <w:r w:rsidRPr="00963F0F">
        <w:t xml:space="preserve">7.7.3. Інвентарні  риштування мають  бути завширшки  не менше 0,6  м з </w:t>
      </w:r>
      <w:r w:rsidR="00322824" w:rsidRPr="00963F0F">
        <w:t xml:space="preserve"> </w:t>
      </w:r>
      <w:r w:rsidRPr="00963F0F">
        <w:t xml:space="preserve">робочим проходом на них не менше 0,5 м. </w:t>
      </w:r>
    </w:p>
    <w:p w:rsidR="00322824" w:rsidRPr="00963F0F" w:rsidRDefault="003D61BA" w:rsidP="00322824">
      <w:r w:rsidRPr="00963F0F">
        <w:t xml:space="preserve">7.7.4. Риштування встановлюються на  перекритті  ярусами. Рівень  кладки </w:t>
      </w:r>
      <w:r w:rsidR="00322824" w:rsidRPr="00963F0F">
        <w:t xml:space="preserve"> </w:t>
      </w:r>
      <w:r w:rsidRPr="00963F0F">
        <w:t xml:space="preserve">після кожного переміщення риштувань має бути не менше ніж на 0,7 м вище рівня </w:t>
      </w:r>
      <w:r w:rsidR="00322824" w:rsidRPr="00963F0F">
        <w:t xml:space="preserve"> </w:t>
      </w:r>
      <w:r w:rsidRPr="00963F0F">
        <w:t xml:space="preserve">робочого  настилу  чи  перекриття. За  потреби  виконання робіт  нижче зазначеного </w:t>
      </w:r>
      <w:r w:rsidR="00322824" w:rsidRPr="00963F0F">
        <w:t xml:space="preserve"> </w:t>
      </w:r>
      <w:r w:rsidRPr="00963F0F">
        <w:t xml:space="preserve">рівня застосовуються спеціальні захисні огородження або запобіжний пояс. </w:t>
      </w:r>
    </w:p>
    <w:p w:rsidR="00322824" w:rsidRPr="00963F0F" w:rsidRDefault="003D61BA" w:rsidP="00322824">
      <w:r w:rsidRPr="00963F0F">
        <w:t xml:space="preserve">7.7.5. Дозволяється  зведення працівниками  зовнішніх  стін  у  положенні </w:t>
      </w:r>
      <w:r w:rsidR="00322824" w:rsidRPr="00963F0F">
        <w:t xml:space="preserve"> </w:t>
      </w:r>
      <w:r w:rsidRPr="00963F0F">
        <w:t xml:space="preserve">стоячи  на стіні  за  умови, коли  товщина  стіни  становить  0,75  м і  більше із </w:t>
      </w:r>
      <w:r w:rsidR="00322824" w:rsidRPr="00963F0F">
        <w:t xml:space="preserve"> </w:t>
      </w:r>
      <w:r w:rsidRPr="00963F0F">
        <w:t xml:space="preserve">застосуванням запобіжних поясів. </w:t>
      </w:r>
    </w:p>
    <w:p w:rsidR="00322824" w:rsidRPr="00963F0F" w:rsidRDefault="003D61BA" w:rsidP="00322824">
      <w:r w:rsidRPr="00963F0F">
        <w:t xml:space="preserve">7.7.6. Зведення стін на рівні і нижче рівня перекриття, зробленого зі збірних </w:t>
      </w:r>
      <w:r w:rsidR="00322824" w:rsidRPr="00963F0F">
        <w:t xml:space="preserve"> </w:t>
      </w:r>
      <w:r w:rsidRPr="00963F0F">
        <w:t xml:space="preserve">залізобетонних  плит,  здійснюється з риштування, розміщеного  на нижче </w:t>
      </w:r>
      <w:r w:rsidR="00322824" w:rsidRPr="00963F0F">
        <w:t xml:space="preserve"> </w:t>
      </w:r>
      <w:r w:rsidRPr="00963F0F">
        <w:t xml:space="preserve">розташованому поверсі. </w:t>
      </w:r>
    </w:p>
    <w:p w:rsidR="00322824" w:rsidRPr="00963F0F" w:rsidRDefault="003D61BA" w:rsidP="00322824">
      <w:r w:rsidRPr="00963F0F">
        <w:t xml:space="preserve">7.7.7. Кладка  карнизів з виносом за зовнішню  поверхню  стіни  на відстань </w:t>
      </w:r>
      <w:r w:rsidR="00322824" w:rsidRPr="00963F0F">
        <w:t xml:space="preserve"> </w:t>
      </w:r>
      <w:r w:rsidRPr="00963F0F">
        <w:t xml:space="preserve">понад 0,3  м виконується  із  зовнішніх  випускних риштувань.  Ширина настилу  на </w:t>
      </w:r>
      <w:r w:rsidR="00322824" w:rsidRPr="00963F0F">
        <w:t xml:space="preserve"> </w:t>
      </w:r>
      <w:r w:rsidRPr="00963F0F">
        <w:t>цих  риштуваннях має бути на 0,6 м більше ширини  края  карниза,  що  виступає</w:t>
      </w:r>
      <w:r w:rsidR="00322824" w:rsidRPr="00963F0F">
        <w:t xml:space="preserve"> </w:t>
      </w:r>
      <w:r w:rsidRPr="00963F0F">
        <w:t xml:space="preserve">назовні. </w:t>
      </w:r>
    </w:p>
    <w:p w:rsidR="00322824" w:rsidRPr="00963F0F" w:rsidRDefault="003D61BA" w:rsidP="00322824">
      <w:r w:rsidRPr="00963F0F">
        <w:t xml:space="preserve">7.7.8. Розшивка  зовнішніх  швів кладки  виконується  з перекриття  чи </w:t>
      </w:r>
      <w:r w:rsidR="00322824" w:rsidRPr="00963F0F">
        <w:t xml:space="preserve"> </w:t>
      </w:r>
      <w:r w:rsidRPr="00963F0F">
        <w:t xml:space="preserve">риштування після укладання  кожного  ряду. Під  час виконання цієї  роботи </w:t>
      </w:r>
      <w:r w:rsidR="00322824" w:rsidRPr="00963F0F">
        <w:t xml:space="preserve"> </w:t>
      </w:r>
      <w:r w:rsidRPr="00963F0F">
        <w:t xml:space="preserve">перебування працівників на стіні не дозволяється. </w:t>
      </w:r>
    </w:p>
    <w:p w:rsidR="00322824" w:rsidRPr="00963F0F" w:rsidRDefault="003D61BA" w:rsidP="00322824">
      <w:r w:rsidRPr="00963F0F">
        <w:t xml:space="preserve">7.7.9. З  метою  забезпечення безпеки  людей,  які  можуть  з’явитися у  зоні </w:t>
      </w:r>
      <w:r w:rsidR="00322824" w:rsidRPr="00963F0F">
        <w:t xml:space="preserve"> </w:t>
      </w:r>
      <w:r w:rsidRPr="00963F0F">
        <w:t xml:space="preserve">будівельних робіт, слід: </w:t>
      </w:r>
    </w:p>
    <w:p w:rsidR="00322824" w:rsidRPr="00963F0F" w:rsidRDefault="003D61BA" w:rsidP="00322824">
      <w:r w:rsidRPr="00963F0F">
        <w:t xml:space="preserve">а) зводити стіни споруди заввишки до 7 м з позначенням небезпечної зони </w:t>
      </w:r>
      <w:r w:rsidR="00322824" w:rsidRPr="00963F0F">
        <w:t xml:space="preserve"> </w:t>
      </w:r>
      <w:r w:rsidRPr="00963F0F">
        <w:t xml:space="preserve">по  периметру  споруди  сигнальним огородженням, при  висоті  7  м  і  більше - </w:t>
      </w:r>
      <w:r w:rsidR="00322824" w:rsidRPr="00963F0F">
        <w:t xml:space="preserve"> </w:t>
      </w:r>
      <w:r w:rsidRPr="00963F0F">
        <w:t xml:space="preserve">панельним  огородженням  заввишки  1,2  м відповідно  до  ГОСТ  23407-78  та </w:t>
      </w:r>
      <w:r w:rsidR="00322824" w:rsidRPr="00963F0F">
        <w:t xml:space="preserve"> </w:t>
      </w:r>
      <w:r w:rsidRPr="00963F0F">
        <w:t xml:space="preserve">знаками безпеки за ГОСТ 12.4.026-76; </w:t>
      </w:r>
    </w:p>
    <w:p w:rsidR="00322824" w:rsidRPr="00963F0F" w:rsidRDefault="003D61BA" w:rsidP="00322824">
      <w:r w:rsidRPr="00963F0F">
        <w:t xml:space="preserve">б) за неможливості виділення небезпечної зони в умовах щільної забудови у </w:t>
      </w:r>
      <w:r w:rsidR="00322824" w:rsidRPr="00963F0F">
        <w:t xml:space="preserve"> </w:t>
      </w:r>
      <w:r w:rsidRPr="00963F0F">
        <w:t xml:space="preserve">ПВР передбачати  організаційно-технічні  заходи  щодо  забезпечення безпеки </w:t>
      </w:r>
      <w:r w:rsidR="00322824" w:rsidRPr="00963F0F">
        <w:t xml:space="preserve"> </w:t>
      </w:r>
      <w:r w:rsidRPr="00963F0F">
        <w:t xml:space="preserve">працівників та оточення; </w:t>
      </w:r>
    </w:p>
    <w:p w:rsidR="00322824" w:rsidRPr="00963F0F" w:rsidRDefault="003D61BA" w:rsidP="00322824">
      <w:r w:rsidRPr="00963F0F">
        <w:t xml:space="preserve">в) над  місцем завантаження підйомника на висоті 2,5-5,0  м установлювати </w:t>
      </w:r>
      <w:r w:rsidR="00322824" w:rsidRPr="00963F0F">
        <w:t xml:space="preserve"> </w:t>
      </w:r>
      <w:r w:rsidRPr="00963F0F">
        <w:t xml:space="preserve">захисний подвійний настил з дощок завтовшки не менше 40 мм; </w:t>
      </w:r>
    </w:p>
    <w:p w:rsidR="00322824" w:rsidRPr="00963F0F" w:rsidRDefault="003D61BA" w:rsidP="00322824">
      <w:r w:rsidRPr="00963F0F">
        <w:t xml:space="preserve">г) над  входами  в  сходові  клітки  під  час зведення стін  за допомогою </w:t>
      </w:r>
      <w:r w:rsidR="00322824" w:rsidRPr="00963F0F">
        <w:t xml:space="preserve"> </w:t>
      </w:r>
      <w:r w:rsidRPr="00963F0F">
        <w:t xml:space="preserve">внутрішніх риштувань улаштовувати дашки розміром не менше 2 х 2 м; </w:t>
      </w:r>
    </w:p>
    <w:p w:rsidR="00322824" w:rsidRPr="00963F0F" w:rsidRDefault="003D61BA" w:rsidP="00322824">
      <w:r w:rsidRPr="00963F0F">
        <w:t xml:space="preserve">д) захищати входи в споруду, що будується: </w:t>
      </w:r>
      <w:r w:rsidR="00322824" w:rsidRPr="00963F0F">
        <w:t xml:space="preserve"> </w:t>
      </w:r>
      <w:r w:rsidRPr="00963F0F">
        <w:t xml:space="preserve">зверху  -  горизонтальним  чи  з нахилом  до  стіни  будівлі  15-  20° суцільним </w:t>
      </w:r>
      <w:r w:rsidR="00322824" w:rsidRPr="00963F0F">
        <w:t xml:space="preserve"> </w:t>
      </w:r>
      <w:r w:rsidRPr="00963F0F">
        <w:t xml:space="preserve">козирком; </w:t>
      </w:r>
    </w:p>
    <w:p w:rsidR="00322824" w:rsidRPr="00963F0F" w:rsidRDefault="003D61BA" w:rsidP="00322824">
      <w:r w:rsidRPr="00963F0F">
        <w:t xml:space="preserve">по боках - суцільними дерев'яними щитами.  </w:t>
      </w:r>
    </w:p>
    <w:p w:rsidR="00322824" w:rsidRPr="00963F0F" w:rsidRDefault="003D61BA" w:rsidP="00322824">
      <w:r w:rsidRPr="00963F0F">
        <w:t xml:space="preserve">Ширина дашка має бути не менше ширини входу в споруду і в будь-якому </w:t>
      </w:r>
      <w:r w:rsidR="00322824" w:rsidRPr="00963F0F">
        <w:t xml:space="preserve"> </w:t>
      </w:r>
      <w:r w:rsidRPr="00963F0F">
        <w:t xml:space="preserve">випадку не менше 1,8 м, висота - не менше 2,2 м, довжина - від стіни споруди до </w:t>
      </w:r>
      <w:r w:rsidR="00322824" w:rsidRPr="00963F0F">
        <w:t xml:space="preserve"> </w:t>
      </w:r>
      <w:r w:rsidRPr="00963F0F">
        <w:t xml:space="preserve">межі небезпечної зони. Торець дашка обладнується бортовою дошкою висотою не </w:t>
      </w:r>
      <w:r w:rsidR="00322824" w:rsidRPr="00963F0F">
        <w:t xml:space="preserve"> </w:t>
      </w:r>
      <w:r w:rsidRPr="00963F0F">
        <w:t xml:space="preserve">менше 0,15 м. </w:t>
      </w:r>
    </w:p>
    <w:p w:rsidR="00322824" w:rsidRPr="00963F0F" w:rsidRDefault="003D61BA" w:rsidP="00BA58F3">
      <w:pPr>
        <w:pStyle w:val="2"/>
      </w:pPr>
      <w:bookmarkStart w:id="39" w:name="_Toc175323450"/>
      <w:r w:rsidRPr="00963F0F">
        <w:t>7.8. Вимоги безпеки під час проведення робіт з очищення шибок споруд і світлових ліхтарів</w:t>
      </w:r>
      <w:bookmarkEnd w:id="39"/>
      <w:r w:rsidRPr="00963F0F">
        <w:t xml:space="preserve"> </w:t>
      </w:r>
    </w:p>
    <w:p w:rsidR="00322824" w:rsidRPr="00963F0F" w:rsidRDefault="003D61BA" w:rsidP="00322824">
      <w:r w:rsidRPr="00963F0F">
        <w:t xml:space="preserve">7.8.1. Робота склопротиральників  виконується за нарядом  з використанням </w:t>
      </w:r>
      <w:r w:rsidR="00322824" w:rsidRPr="00963F0F">
        <w:t xml:space="preserve"> </w:t>
      </w:r>
      <w:r w:rsidRPr="00963F0F">
        <w:t xml:space="preserve">за встановленими нормами засобів індивідуального захисту. </w:t>
      </w:r>
    </w:p>
    <w:p w:rsidR="00322824" w:rsidRPr="00963F0F" w:rsidRDefault="003D61BA" w:rsidP="00322824">
      <w:r w:rsidRPr="00963F0F">
        <w:t xml:space="preserve">7.8.2. До виконання робіт склопротиральник приступає після оформлення в </w:t>
      </w:r>
      <w:r w:rsidR="00322824" w:rsidRPr="00963F0F">
        <w:t xml:space="preserve"> </w:t>
      </w:r>
      <w:r w:rsidRPr="00963F0F">
        <w:t xml:space="preserve">установленому  порядку  допуску, перевірки  справності  засобів індивідуального </w:t>
      </w:r>
      <w:r w:rsidR="00322824" w:rsidRPr="00963F0F">
        <w:t xml:space="preserve"> </w:t>
      </w:r>
      <w:r w:rsidRPr="00963F0F">
        <w:t xml:space="preserve">захисту, запобіжних  пристроїв,  інструментів і  перевірки  виконання заходів для </w:t>
      </w:r>
      <w:r w:rsidR="00322824" w:rsidRPr="00963F0F">
        <w:t xml:space="preserve"> </w:t>
      </w:r>
      <w:r w:rsidRPr="00963F0F">
        <w:t xml:space="preserve">безпечного проведення робіт. </w:t>
      </w:r>
    </w:p>
    <w:p w:rsidR="00322824" w:rsidRPr="00963F0F" w:rsidRDefault="003D61BA" w:rsidP="00322824">
      <w:r w:rsidRPr="00963F0F">
        <w:t xml:space="preserve">7.8.3. Кріплення стропа запобіжного  пояса здійснюється за елементи </w:t>
      </w:r>
      <w:r w:rsidR="00322824" w:rsidRPr="00963F0F">
        <w:t xml:space="preserve"> </w:t>
      </w:r>
      <w:r w:rsidRPr="00963F0F">
        <w:t xml:space="preserve">конструкцій  у  місцях, зазначених  працівником, відповідальним за безпечне </w:t>
      </w:r>
      <w:r w:rsidR="00322824" w:rsidRPr="00963F0F">
        <w:t xml:space="preserve"> </w:t>
      </w:r>
      <w:r w:rsidRPr="00963F0F">
        <w:t xml:space="preserve">проведення робіт, або відповідно до ПВР. </w:t>
      </w:r>
    </w:p>
    <w:p w:rsidR="00322824" w:rsidRPr="00963F0F" w:rsidRDefault="003D61BA" w:rsidP="00322824">
      <w:r w:rsidRPr="00963F0F">
        <w:t xml:space="preserve">7.8.4. Під час очищення та протирання скла на висоті  склопротиральникам </w:t>
      </w:r>
      <w:r w:rsidR="00322824" w:rsidRPr="00963F0F">
        <w:t xml:space="preserve"> </w:t>
      </w:r>
      <w:r w:rsidRPr="00963F0F">
        <w:t xml:space="preserve">не дозволяється: </w:t>
      </w:r>
    </w:p>
    <w:p w:rsidR="00322824" w:rsidRPr="00963F0F" w:rsidRDefault="003D61BA" w:rsidP="00322824">
      <w:r w:rsidRPr="00963F0F">
        <w:t xml:space="preserve">виконувати одночасно роботи на двох і більше поверхах по вертикалі;  </w:t>
      </w:r>
      <w:r w:rsidR="00322824" w:rsidRPr="00963F0F">
        <w:t xml:space="preserve"> </w:t>
      </w:r>
      <w:r w:rsidRPr="00963F0F">
        <w:t xml:space="preserve">скидати з висоти скло, предмети; </w:t>
      </w:r>
    </w:p>
    <w:p w:rsidR="00322824" w:rsidRPr="00963F0F" w:rsidRDefault="003D61BA" w:rsidP="00322824">
      <w:r w:rsidRPr="00963F0F">
        <w:t xml:space="preserve">ставати на віконні  відливи, борти  чи  проміжні  елементи огородження, </w:t>
      </w:r>
      <w:r w:rsidR="00322824" w:rsidRPr="00963F0F">
        <w:t xml:space="preserve"> </w:t>
      </w:r>
      <w:r w:rsidRPr="00963F0F">
        <w:t xml:space="preserve">перелазити через огородження і сідати на них;  </w:t>
      </w:r>
    </w:p>
    <w:p w:rsidR="00322824" w:rsidRPr="00963F0F" w:rsidRDefault="003D61BA" w:rsidP="00322824">
      <w:r w:rsidRPr="00963F0F">
        <w:t xml:space="preserve">переходити  без дозволу  керівника робіт з підйомного  риштування на </w:t>
      </w:r>
      <w:r w:rsidR="00322824" w:rsidRPr="00963F0F">
        <w:t xml:space="preserve"> </w:t>
      </w:r>
      <w:r w:rsidRPr="00963F0F">
        <w:t xml:space="preserve">споруду і назад; </w:t>
      </w:r>
    </w:p>
    <w:p w:rsidR="00322824" w:rsidRPr="00963F0F" w:rsidRDefault="003D61BA" w:rsidP="00322824">
      <w:r w:rsidRPr="00963F0F">
        <w:t xml:space="preserve">протирати  скло  з  локальним  різким докладанням зусилля, різкими </w:t>
      </w:r>
      <w:r w:rsidR="00322824" w:rsidRPr="00963F0F">
        <w:t xml:space="preserve"> </w:t>
      </w:r>
      <w:r w:rsidRPr="00963F0F">
        <w:t xml:space="preserve">натисканнями і поштовхами на скло; </w:t>
      </w:r>
    </w:p>
    <w:p w:rsidR="00322824" w:rsidRPr="00963F0F" w:rsidRDefault="003D61BA" w:rsidP="00322824">
      <w:r w:rsidRPr="00963F0F">
        <w:t xml:space="preserve">протирати зовнішні поверхні скла вікон з відкритих кватирок і фрамуг.  </w:t>
      </w:r>
      <w:r w:rsidR="00322824" w:rsidRPr="00963F0F">
        <w:t xml:space="preserve"> </w:t>
      </w:r>
      <w:r w:rsidRPr="00963F0F">
        <w:t xml:space="preserve">7.8.5. Перед  протиранням світлових  ліхтарів напруга електроживлення на </w:t>
      </w:r>
      <w:r w:rsidR="00322824" w:rsidRPr="00963F0F">
        <w:t xml:space="preserve"> </w:t>
      </w:r>
      <w:r w:rsidRPr="00963F0F">
        <w:t xml:space="preserve">них має бути знята. </w:t>
      </w:r>
    </w:p>
    <w:p w:rsidR="00322824" w:rsidRPr="00963F0F" w:rsidRDefault="003D61BA" w:rsidP="00322824">
      <w:r w:rsidRPr="00963F0F">
        <w:t xml:space="preserve">7.8.6. Підйом до  робочого  місця і  спуск матеріалів,  інструментів тощо </w:t>
      </w:r>
      <w:r w:rsidR="00322824" w:rsidRPr="00963F0F">
        <w:t xml:space="preserve"> </w:t>
      </w:r>
      <w:r w:rsidRPr="00963F0F">
        <w:t xml:space="preserve">проводиться за допомогою каната, верхній кінець якого має бути закріплений на </w:t>
      </w:r>
      <w:r w:rsidR="00322824" w:rsidRPr="00963F0F">
        <w:t xml:space="preserve"> </w:t>
      </w:r>
      <w:r w:rsidRPr="00963F0F">
        <w:t xml:space="preserve">засобах підмащування. </w:t>
      </w:r>
    </w:p>
    <w:p w:rsidR="00322824" w:rsidRPr="00963F0F" w:rsidRDefault="003D61BA" w:rsidP="00BA58F3">
      <w:pPr>
        <w:pStyle w:val="2"/>
      </w:pPr>
      <w:bookmarkStart w:id="40" w:name="_Toc175323451"/>
      <w:r w:rsidRPr="00963F0F">
        <w:t>7.9. Вимоги безпеки під час виконання робіт на димових трубах</w:t>
      </w:r>
      <w:bookmarkEnd w:id="40"/>
      <w:r w:rsidRPr="00963F0F">
        <w:t xml:space="preserve"> </w:t>
      </w:r>
    </w:p>
    <w:p w:rsidR="00322824" w:rsidRPr="00963F0F" w:rsidRDefault="003D61BA" w:rsidP="00963F0F">
      <w:pPr>
        <w:pStyle w:val="3"/>
      </w:pPr>
      <w:bookmarkStart w:id="41" w:name="_Toc175323452"/>
      <w:r w:rsidRPr="00963F0F">
        <w:t>7.9.1. Загальні вимоги</w:t>
      </w:r>
      <w:bookmarkEnd w:id="41"/>
      <w:r w:rsidRPr="00963F0F">
        <w:t xml:space="preserve"> </w:t>
      </w:r>
    </w:p>
    <w:p w:rsidR="00322824" w:rsidRPr="00963F0F" w:rsidRDefault="003D61BA" w:rsidP="00322824">
      <w:r w:rsidRPr="00963F0F">
        <w:t xml:space="preserve">7.9.1.1. Роботи на димових трубах виконуються за нарядом та ПВР. </w:t>
      </w:r>
    </w:p>
    <w:p w:rsidR="00322824" w:rsidRPr="00963F0F" w:rsidRDefault="003D61BA" w:rsidP="00322824">
      <w:r w:rsidRPr="00963F0F">
        <w:t xml:space="preserve">7.9.1.2. Під час виконання робіт із спорудження, обслуговування та ремонту </w:t>
      </w:r>
      <w:r w:rsidR="00322824" w:rsidRPr="00963F0F">
        <w:t xml:space="preserve"> </w:t>
      </w:r>
      <w:r w:rsidRPr="00963F0F">
        <w:t xml:space="preserve">димових труб не дозволяється: </w:t>
      </w:r>
    </w:p>
    <w:p w:rsidR="00322824" w:rsidRPr="00963F0F" w:rsidRDefault="003D61BA" w:rsidP="00322824">
      <w:r w:rsidRPr="00963F0F">
        <w:t xml:space="preserve">працювати без захисної каски та запобіжного пояса;  </w:t>
      </w:r>
      <w:r w:rsidR="00322824" w:rsidRPr="00963F0F">
        <w:t xml:space="preserve"> </w:t>
      </w:r>
      <w:r w:rsidRPr="00963F0F">
        <w:t xml:space="preserve">працювати одноособово; </w:t>
      </w:r>
    </w:p>
    <w:p w:rsidR="00322824" w:rsidRPr="00963F0F" w:rsidRDefault="003D61BA" w:rsidP="00322824">
      <w:r w:rsidRPr="00963F0F">
        <w:t xml:space="preserve">працювати  на димових  трубах  при  швидкості  вітру  понад  10  м/с, під  час </w:t>
      </w:r>
      <w:r w:rsidR="00322824" w:rsidRPr="00963F0F">
        <w:t xml:space="preserve"> </w:t>
      </w:r>
      <w:r w:rsidRPr="00963F0F">
        <w:t xml:space="preserve">грози, зливи, снігопаду, ожеледі, туману, а також без стійкого  оперативного </w:t>
      </w:r>
      <w:r w:rsidR="00322824" w:rsidRPr="00963F0F">
        <w:t xml:space="preserve"> </w:t>
      </w:r>
      <w:r w:rsidRPr="00963F0F">
        <w:t xml:space="preserve">зв`язку між працівниками (радіо- або телефонного зв`язку, знакової сигналізації); </w:t>
      </w:r>
    </w:p>
    <w:p w:rsidR="00322824" w:rsidRPr="00963F0F" w:rsidRDefault="003D61BA" w:rsidP="00322824">
      <w:r w:rsidRPr="00963F0F">
        <w:t xml:space="preserve">після  закінчення роботи  і  під  час перерв у  роботі  залишати в підвішеному </w:t>
      </w:r>
      <w:r w:rsidR="00322824" w:rsidRPr="00963F0F">
        <w:t xml:space="preserve"> </w:t>
      </w:r>
      <w:r w:rsidRPr="00963F0F">
        <w:t xml:space="preserve">стані інструмент, предмети, матеріали, частини обладнання тощо; </w:t>
      </w:r>
    </w:p>
    <w:p w:rsidR="00322824" w:rsidRPr="00963F0F" w:rsidRDefault="003D61BA" w:rsidP="00322824">
      <w:r w:rsidRPr="00963F0F">
        <w:t xml:space="preserve">виконувати кріплення будівельних  риштувань,  не переконавшись у </w:t>
      </w:r>
      <w:r w:rsidR="00322824" w:rsidRPr="00963F0F">
        <w:t xml:space="preserve"> </w:t>
      </w:r>
      <w:r w:rsidRPr="00963F0F">
        <w:t xml:space="preserve">надійності та міцності вузлів кріплення; </w:t>
      </w:r>
    </w:p>
    <w:p w:rsidR="00322824" w:rsidRPr="00963F0F" w:rsidRDefault="003D61BA" w:rsidP="00322824">
      <w:r w:rsidRPr="00963F0F">
        <w:t xml:space="preserve">працювати  на діючих  димових  трубах  без ужиття заходів  щодо  захисту </w:t>
      </w:r>
      <w:r w:rsidR="00322824" w:rsidRPr="00963F0F">
        <w:t xml:space="preserve"> </w:t>
      </w:r>
      <w:r w:rsidRPr="00963F0F">
        <w:t xml:space="preserve">робітників від диму та газів; </w:t>
      </w:r>
    </w:p>
    <w:p w:rsidR="00322824" w:rsidRPr="00963F0F" w:rsidRDefault="003D61BA" w:rsidP="00322824">
      <w:r w:rsidRPr="00963F0F">
        <w:t xml:space="preserve">підійматися  на  димову  трубу  за допомогою  сходин, зовнішніх  трапів, </w:t>
      </w:r>
      <w:r w:rsidR="00322824" w:rsidRPr="00963F0F">
        <w:t xml:space="preserve"> </w:t>
      </w:r>
      <w:r w:rsidRPr="00963F0F">
        <w:t xml:space="preserve">умонтованих  у  стіну  труби  металевих  скоб  тощо, які  не мають  надійного </w:t>
      </w:r>
      <w:r w:rsidR="00322824" w:rsidRPr="00963F0F">
        <w:t xml:space="preserve"> </w:t>
      </w:r>
      <w:r w:rsidRPr="00963F0F">
        <w:t xml:space="preserve">закріплення. </w:t>
      </w:r>
    </w:p>
    <w:p w:rsidR="00322824" w:rsidRPr="00963F0F" w:rsidRDefault="003D61BA" w:rsidP="00322824">
      <w:r w:rsidRPr="00963F0F">
        <w:t xml:space="preserve">7.9.1.3. У ПВР врахується таке: </w:t>
      </w:r>
    </w:p>
    <w:p w:rsidR="00322824" w:rsidRPr="00963F0F" w:rsidRDefault="003D61BA" w:rsidP="00322824">
      <w:r w:rsidRPr="00963F0F">
        <w:t>площадка верхнього ярусу риштувань має бути на відстані не менше 0,65 м</w:t>
      </w:r>
      <w:r w:rsidR="00322824" w:rsidRPr="00963F0F">
        <w:t xml:space="preserve"> </w:t>
      </w:r>
      <w:r w:rsidRPr="00963F0F">
        <w:t xml:space="preserve">від верху димової труби; </w:t>
      </w:r>
    </w:p>
    <w:p w:rsidR="00322824" w:rsidRPr="00963F0F" w:rsidRDefault="003D61BA" w:rsidP="00322824">
      <w:r w:rsidRPr="00963F0F">
        <w:t>площадки  риштувань,  розташованих  нижче,</w:t>
      </w:r>
      <w:r w:rsidR="00963F0F" w:rsidRPr="00963F0F">
        <w:t xml:space="preserve"> </w:t>
      </w:r>
      <w:r w:rsidRPr="00963F0F">
        <w:t>використовуються</w:t>
      </w:r>
      <w:r w:rsidR="00963F0F" w:rsidRPr="00963F0F">
        <w:t xml:space="preserve"> </w:t>
      </w:r>
      <w:r w:rsidRPr="00963F0F">
        <w:t>як</w:t>
      </w:r>
      <w:r w:rsidR="00322824" w:rsidRPr="00963F0F">
        <w:t xml:space="preserve"> </w:t>
      </w:r>
      <w:r w:rsidRPr="00963F0F">
        <w:t xml:space="preserve">уловлювальні площадки, які необхідно споруджувати над входом у димохід та над </w:t>
      </w:r>
      <w:r w:rsidR="00963F0F" w:rsidRPr="00963F0F">
        <w:t xml:space="preserve"> </w:t>
      </w:r>
      <w:r w:rsidRPr="00963F0F">
        <w:t xml:space="preserve">проходами  і  робочими місцями, де існує небезпека травмування працівників </w:t>
      </w:r>
      <w:r w:rsidR="00322824" w:rsidRPr="00963F0F">
        <w:t xml:space="preserve"> </w:t>
      </w:r>
      <w:r w:rsidRPr="00963F0F">
        <w:t xml:space="preserve">предметами, що падають; </w:t>
      </w:r>
    </w:p>
    <w:p w:rsidR="00322824" w:rsidRPr="00963F0F" w:rsidRDefault="003D61BA" w:rsidP="00322824">
      <w:r w:rsidRPr="00963F0F">
        <w:t>відстань  між стіною  труби  і  внутрішнім краєм робочої площадки  має бути</w:t>
      </w:r>
      <w:r w:rsidR="00322824" w:rsidRPr="00963F0F">
        <w:t xml:space="preserve"> </w:t>
      </w:r>
      <w:r w:rsidRPr="00963F0F">
        <w:t xml:space="preserve">не більше 200 мм; </w:t>
      </w:r>
    </w:p>
    <w:p w:rsidR="00322824" w:rsidRPr="00963F0F" w:rsidRDefault="003D61BA" w:rsidP="00322824">
      <w:r w:rsidRPr="00963F0F">
        <w:t xml:space="preserve">навколо  труби  необхідно  огородити  небезпечну  зону,  на висоті  2,5 –  3  м </w:t>
      </w:r>
      <w:r w:rsidR="00322824" w:rsidRPr="00963F0F">
        <w:t xml:space="preserve"> </w:t>
      </w:r>
      <w:r w:rsidRPr="00963F0F">
        <w:t xml:space="preserve">установити захисний дашок завширшки не менше 2 м з подвійного настилу дощок </w:t>
      </w:r>
      <w:r w:rsidR="00322824" w:rsidRPr="00963F0F">
        <w:t xml:space="preserve"> </w:t>
      </w:r>
      <w:r w:rsidRPr="00963F0F">
        <w:t xml:space="preserve">завтовшки не менше 40 мм з ухилом до труби та бортовою дошкою  заввишки не </w:t>
      </w:r>
      <w:r w:rsidR="00322824" w:rsidRPr="00963F0F">
        <w:t xml:space="preserve"> </w:t>
      </w:r>
      <w:r w:rsidRPr="00963F0F">
        <w:t xml:space="preserve">менше 150 мм. </w:t>
      </w:r>
    </w:p>
    <w:p w:rsidR="00322824" w:rsidRPr="00963F0F" w:rsidRDefault="003D61BA" w:rsidP="00963F0F">
      <w:pPr>
        <w:pStyle w:val="3"/>
      </w:pPr>
      <w:bookmarkStart w:id="42" w:name="_Toc175323453"/>
      <w:r w:rsidRPr="00963F0F">
        <w:t>7.9.2. Вимоги безпеки під час спорудження цегляних димових труб</w:t>
      </w:r>
      <w:bookmarkEnd w:id="42"/>
      <w:r w:rsidRPr="00963F0F">
        <w:t xml:space="preserve"> </w:t>
      </w:r>
    </w:p>
    <w:p w:rsidR="00322824" w:rsidRPr="00963F0F" w:rsidRDefault="003D61BA" w:rsidP="00322824">
      <w:r w:rsidRPr="00963F0F">
        <w:t xml:space="preserve">7.9.2.1. Під  час  підйому  на  димову  трубу  забороняється братися за  верхню </w:t>
      </w:r>
      <w:r w:rsidR="00322824" w:rsidRPr="00963F0F">
        <w:t xml:space="preserve"> </w:t>
      </w:r>
      <w:r w:rsidRPr="00963F0F">
        <w:t xml:space="preserve">останню скобу і ставати на неї. </w:t>
      </w:r>
    </w:p>
    <w:p w:rsidR="00322824" w:rsidRPr="00963F0F" w:rsidRDefault="003D61BA" w:rsidP="00322824">
      <w:r w:rsidRPr="00963F0F">
        <w:t xml:space="preserve">7.9.2.2. Для безпечного  переходу  через обріз кладки  використовують </w:t>
      </w:r>
      <w:r w:rsidR="00322824" w:rsidRPr="00963F0F">
        <w:t xml:space="preserve"> </w:t>
      </w:r>
      <w:r w:rsidRPr="00963F0F">
        <w:t xml:space="preserve">страхувальний  канат з вузлами  і  сталевий  трос  діаметром  5  –  8  мм з петлею  на </w:t>
      </w:r>
      <w:r w:rsidR="00322824" w:rsidRPr="00963F0F">
        <w:t xml:space="preserve"> </w:t>
      </w:r>
      <w:r w:rsidRPr="00963F0F">
        <w:t xml:space="preserve">кінці, надійно  закріплений  до  шахти  підйомника, чи  до  третьої  від  верху </w:t>
      </w:r>
      <w:r w:rsidR="00322824" w:rsidRPr="00963F0F">
        <w:t xml:space="preserve"> </w:t>
      </w:r>
      <w:r w:rsidRPr="00963F0F">
        <w:t xml:space="preserve">внутрішньої  скоби.  Під  час переходу  через обріз кладки  працівник  повинен </w:t>
      </w:r>
      <w:r w:rsidR="00322824" w:rsidRPr="00963F0F">
        <w:t xml:space="preserve"> </w:t>
      </w:r>
      <w:r w:rsidRPr="00963F0F">
        <w:t xml:space="preserve">закріпитися карабіном стропа запобіжного  пояса  за петлю  троса, а руками </w:t>
      </w:r>
      <w:r w:rsidR="00322824" w:rsidRPr="00963F0F">
        <w:t xml:space="preserve"> </w:t>
      </w:r>
      <w:r w:rsidRPr="00963F0F">
        <w:t xml:space="preserve">триматися за страхувальний канат. </w:t>
      </w:r>
    </w:p>
    <w:p w:rsidR="00322824" w:rsidRPr="00963F0F" w:rsidRDefault="003D61BA" w:rsidP="00322824">
      <w:r w:rsidRPr="00963F0F">
        <w:t xml:space="preserve">7.9.2.3. Розривні  навантаження для троса та страхувального  каната  мають </w:t>
      </w:r>
      <w:r w:rsidR="00322824" w:rsidRPr="00963F0F">
        <w:t xml:space="preserve"> </w:t>
      </w:r>
      <w:r w:rsidRPr="00963F0F">
        <w:t xml:space="preserve">бути не менше 10780 Н. </w:t>
      </w:r>
    </w:p>
    <w:p w:rsidR="00322824" w:rsidRPr="00963F0F" w:rsidRDefault="003D61BA" w:rsidP="00322824">
      <w:r w:rsidRPr="00963F0F">
        <w:t xml:space="preserve">7.9.2.4.Після підйому  ходовими  скобами  перед  переходом на площадку </w:t>
      </w:r>
      <w:r w:rsidR="00322824" w:rsidRPr="00963F0F">
        <w:t xml:space="preserve"> </w:t>
      </w:r>
      <w:r w:rsidRPr="00963F0F">
        <w:t xml:space="preserve">працівники закріплюються карабінами запобіжних поясів за обвідний канат. </w:t>
      </w:r>
    </w:p>
    <w:p w:rsidR="00322824" w:rsidRPr="00963F0F" w:rsidRDefault="003D61BA" w:rsidP="00322824">
      <w:r w:rsidRPr="00963F0F">
        <w:t xml:space="preserve">7.9.2.5. Не дозволяється  підйом і  спуск з використанням клітки </w:t>
      </w:r>
      <w:r w:rsidR="00322824" w:rsidRPr="00963F0F">
        <w:t xml:space="preserve"> </w:t>
      </w:r>
      <w:r w:rsidRPr="00963F0F">
        <w:t xml:space="preserve">шахтопідйомника, рігелів і  розкосів  шахти, вантажного  канату, а також </w:t>
      </w:r>
      <w:r w:rsidR="00322824" w:rsidRPr="00963F0F">
        <w:t xml:space="preserve"> </w:t>
      </w:r>
      <w:r w:rsidRPr="00963F0F">
        <w:t xml:space="preserve">одночасний спуск і підйом по одних і тих самих скобах двох і більше працівників. </w:t>
      </w:r>
    </w:p>
    <w:p w:rsidR="00322824" w:rsidRPr="00963F0F" w:rsidRDefault="003D61BA" w:rsidP="00322824">
      <w:r w:rsidRPr="00963F0F">
        <w:t xml:space="preserve">7.9.2.6. Кронштейни площадки для установлення стяжних кілець мають бути </w:t>
      </w:r>
      <w:r w:rsidR="00322824" w:rsidRPr="00963F0F">
        <w:t xml:space="preserve"> </w:t>
      </w:r>
      <w:r w:rsidRPr="00963F0F">
        <w:t xml:space="preserve">заводського  виготовлення, пройти  випробування на  статичне навантаження 1568 </w:t>
      </w:r>
      <w:r w:rsidR="00322824" w:rsidRPr="00963F0F">
        <w:t xml:space="preserve"> </w:t>
      </w:r>
      <w:r w:rsidRPr="00963F0F">
        <w:t xml:space="preserve">Н і мати упори, які перешкоджають здвигу щитів настилу. </w:t>
      </w:r>
    </w:p>
    <w:p w:rsidR="00322824" w:rsidRPr="00963F0F" w:rsidRDefault="003D61BA" w:rsidP="00322824">
      <w:r w:rsidRPr="00963F0F">
        <w:t xml:space="preserve">Не дозволяється навішувати кронштейни на замки стяжних кілець. </w:t>
      </w:r>
    </w:p>
    <w:p w:rsidR="00322824" w:rsidRPr="00963F0F" w:rsidRDefault="003D61BA" w:rsidP="00322824">
      <w:r w:rsidRPr="00963F0F">
        <w:t xml:space="preserve">7.9.2.7. Під  час підйому  на трубу, при  необхідності  використання пояса, </w:t>
      </w:r>
      <w:r w:rsidR="00322824" w:rsidRPr="00963F0F">
        <w:t xml:space="preserve"> </w:t>
      </w:r>
      <w:r w:rsidRPr="00963F0F">
        <w:t xml:space="preserve">необхідно  кріпитися карабіном запобіжного  пояса до  ходової  скоби, шахти </w:t>
      </w:r>
      <w:r w:rsidR="00322824" w:rsidRPr="00963F0F">
        <w:t xml:space="preserve"> </w:t>
      </w:r>
      <w:r w:rsidRPr="00963F0F">
        <w:t xml:space="preserve">підйомника чи внутрішньої скоби для кріплення крана-укосини. </w:t>
      </w:r>
    </w:p>
    <w:p w:rsidR="00322824" w:rsidRPr="00963F0F" w:rsidRDefault="003D61BA" w:rsidP="00322824">
      <w:r w:rsidRPr="00963F0F">
        <w:t xml:space="preserve">7.9.2.8. Під час роботи з краном-укосиною працівник, який приймає вантаж, </w:t>
      </w:r>
      <w:r w:rsidR="00322824" w:rsidRPr="00963F0F">
        <w:t xml:space="preserve"> </w:t>
      </w:r>
      <w:r w:rsidRPr="00963F0F">
        <w:t xml:space="preserve">повинен  закріпитись  карабіном  пояса за внутрішню  скобу, а для  підтягування </w:t>
      </w:r>
      <w:r w:rsidR="00322824" w:rsidRPr="00963F0F">
        <w:t xml:space="preserve"> </w:t>
      </w:r>
      <w:r w:rsidRPr="00963F0F">
        <w:t xml:space="preserve">вантажу користуватися гачком з гладенькою рукояткою. </w:t>
      </w:r>
    </w:p>
    <w:p w:rsidR="00322824" w:rsidRPr="00963F0F" w:rsidRDefault="003D61BA" w:rsidP="00963F0F">
      <w:pPr>
        <w:pStyle w:val="3"/>
      </w:pPr>
      <w:bookmarkStart w:id="43" w:name="_Toc175323454"/>
      <w:r w:rsidRPr="00963F0F">
        <w:t>7.9.3. Вимоги  безпеки  під час спорудження монолітних  залізобетонних та збірних залізобетонних (металевих) димових труб</w:t>
      </w:r>
      <w:bookmarkEnd w:id="43"/>
      <w:r w:rsidRPr="00963F0F">
        <w:t xml:space="preserve"> </w:t>
      </w:r>
    </w:p>
    <w:p w:rsidR="00322824" w:rsidRPr="00963F0F" w:rsidRDefault="003D61BA" w:rsidP="00322824">
      <w:r w:rsidRPr="00963F0F">
        <w:t xml:space="preserve">7.9.3.1. Під  час спорудження монолітних  залізобетонних  димових  труб </w:t>
      </w:r>
      <w:r w:rsidR="00322824" w:rsidRPr="00963F0F">
        <w:t xml:space="preserve"> </w:t>
      </w:r>
      <w:r w:rsidRPr="00963F0F">
        <w:t xml:space="preserve">необхідно виконувати такі вимоги безпеки: </w:t>
      </w:r>
    </w:p>
    <w:p w:rsidR="00322824" w:rsidRPr="00963F0F" w:rsidRDefault="003D61BA" w:rsidP="00322824">
      <w:r w:rsidRPr="00963F0F">
        <w:t xml:space="preserve">під час улаштування захисного перекриття всередині труби не дозволяється </w:t>
      </w:r>
      <w:r w:rsidR="00322824" w:rsidRPr="00963F0F">
        <w:t xml:space="preserve"> </w:t>
      </w:r>
      <w:r w:rsidRPr="00963F0F">
        <w:t xml:space="preserve">виконання інших робіт; </w:t>
      </w:r>
    </w:p>
    <w:p w:rsidR="00322824" w:rsidRPr="00963F0F" w:rsidRDefault="003D61BA" w:rsidP="00322824">
      <w:r w:rsidRPr="00963F0F">
        <w:t xml:space="preserve">після закінчення роботи і під час перерв у роботі двері шахтного підйомника </w:t>
      </w:r>
      <w:r w:rsidR="00322824" w:rsidRPr="00963F0F">
        <w:t xml:space="preserve"> </w:t>
      </w:r>
      <w:r w:rsidRPr="00963F0F">
        <w:t xml:space="preserve">зачиняються, а кліть спускається у нижнє положення; </w:t>
      </w:r>
    </w:p>
    <w:p w:rsidR="00322824" w:rsidRPr="00963F0F" w:rsidRDefault="003D61BA" w:rsidP="00322824">
      <w:r w:rsidRPr="00963F0F">
        <w:t xml:space="preserve">не дозволяється перебування працівників на підвісних риштуваннях під час </w:t>
      </w:r>
      <w:r w:rsidR="00322824" w:rsidRPr="00963F0F">
        <w:t xml:space="preserve"> </w:t>
      </w:r>
      <w:r w:rsidRPr="00963F0F">
        <w:t xml:space="preserve">підйому зовнішньої опалубки; </w:t>
      </w:r>
    </w:p>
    <w:p w:rsidR="00322824" w:rsidRPr="00963F0F" w:rsidRDefault="003D61BA" w:rsidP="00322824">
      <w:r w:rsidRPr="00963F0F">
        <w:t xml:space="preserve">після кожного чергового підйому зовнішньої опалубки необхідно перевірити </w:t>
      </w:r>
      <w:r w:rsidR="00322824" w:rsidRPr="00963F0F">
        <w:t xml:space="preserve"> </w:t>
      </w:r>
      <w:r w:rsidRPr="00963F0F">
        <w:t xml:space="preserve">правильність  розташування і  надійність  кріплення зовнішніх  і  внутрішніх </w:t>
      </w:r>
      <w:r w:rsidR="00322824" w:rsidRPr="00963F0F">
        <w:t xml:space="preserve"> </w:t>
      </w:r>
      <w:r w:rsidRPr="00963F0F">
        <w:t xml:space="preserve">підвісних риштувань і щитів настилу, а також виконати підтягнення огородження </w:t>
      </w:r>
      <w:r w:rsidR="00322824" w:rsidRPr="00963F0F">
        <w:t xml:space="preserve"> </w:t>
      </w:r>
      <w:r w:rsidRPr="00963F0F">
        <w:t xml:space="preserve">риштувань; </w:t>
      </w:r>
    </w:p>
    <w:p w:rsidR="00322824" w:rsidRPr="00963F0F" w:rsidRDefault="003D61BA" w:rsidP="00322824">
      <w:r w:rsidRPr="00963F0F">
        <w:t xml:space="preserve">під  час демонтажу  підйомної  головки  і  шахти підйомника закріплюються </w:t>
      </w:r>
      <w:r w:rsidR="00322824" w:rsidRPr="00963F0F">
        <w:t xml:space="preserve"> </w:t>
      </w:r>
      <w:r w:rsidRPr="00963F0F">
        <w:t xml:space="preserve">стропом запобіжного пояса за надійну опору; </w:t>
      </w:r>
    </w:p>
    <w:p w:rsidR="00322824" w:rsidRPr="00963F0F" w:rsidRDefault="003D61BA" w:rsidP="00322824">
      <w:r w:rsidRPr="00963F0F">
        <w:t xml:space="preserve">демонтаж опалубки, підйомної  головки, шахти  підйомника та спуск їх </w:t>
      </w:r>
      <w:r w:rsidR="00322824" w:rsidRPr="00963F0F">
        <w:t xml:space="preserve"> </w:t>
      </w:r>
      <w:r w:rsidRPr="00963F0F">
        <w:t xml:space="preserve">деталей  з  місця  розбирання  в кліть необхідно  виконувати з уживанням заходів </w:t>
      </w:r>
      <w:r w:rsidR="00322824" w:rsidRPr="00963F0F">
        <w:t xml:space="preserve"> </w:t>
      </w:r>
      <w:r w:rsidRPr="00963F0F">
        <w:t xml:space="preserve">щодо запобігання їх падінню і захисту працівників.  </w:t>
      </w:r>
    </w:p>
    <w:p w:rsidR="00322824" w:rsidRPr="00963F0F" w:rsidRDefault="003D61BA" w:rsidP="00322824">
      <w:r w:rsidRPr="00963F0F">
        <w:t xml:space="preserve">7.9.3.2. Під  час  спорудження збірних  залізобетонних  (металевих)  димових </w:t>
      </w:r>
      <w:r w:rsidR="00322824" w:rsidRPr="00963F0F">
        <w:t xml:space="preserve"> </w:t>
      </w:r>
      <w:r w:rsidRPr="00963F0F">
        <w:t xml:space="preserve">труб необхідно дотримуватися таких вимог безпеки: </w:t>
      </w:r>
    </w:p>
    <w:p w:rsidR="00322824" w:rsidRPr="00963F0F" w:rsidRDefault="003D61BA" w:rsidP="00322824">
      <w:r w:rsidRPr="00963F0F">
        <w:t xml:space="preserve">підводити царгу, яка  монтується, на трубу  слід  обережно, з одного  боку; </w:t>
      </w:r>
    </w:p>
    <w:p w:rsidR="00322824" w:rsidRPr="00963F0F" w:rsidRDefault="003D61BA" w:rsidP="00322824">
      <w:r w:rsidRPr="00963F0F">
        <w:t xml:space="preserve">монтажники  на робочій  площадці  в цей  час  повинні  перебувати  з протилежного </w:t>
      </w:r>
      <w:r w:rsidR="00322824" w:rsidRPr="00963F0F">
        <w:t xml:space="preserve"> </w:t>
      </w:r>
      <w:r w:rsidRPr="00963F0F">
        <w:t xml:space="preserve">боку; </w:t>
      </w:r>
    </w:p>
    <w:p w:rsidR="00322824" w:rsidRPr="00963F0F" w:rsidRDefault="003D61BA" w:rsidP="00322824">
      <w:r w:rsidRPr="00963F0F">
        <w:t xml:space="preserve">звільняти  встановлений  блок від  вантажних  стропів дозволяється тільки </w:t>
      </w:r>
      <w:r w:rsidR="00322824" w:rsidRPr="00963F0F">
        <w:t xml:space="preserve"> </w:t>
      </w:r>
      <w:r w:rsidRPr="00963F0F">
        <w:t xml:space="preserve">після його надійного закріплення; </w:t>
      </w:r>
    </w:p>
    <w:p w:rsidR="00322824" w:rsidRPr="00963F0F" w:rsidRDefault="003D61BA" w:rsidP="00322824">
      <w:r w:rsidRPr="00963F0F">
        <w:t>установка, вивірення, кріплення та замонолічування стиків виконуються  з</w:t>
      </w:r>
      <w:r w:rsidR="00322824" w:rsidRPr="00963F0F">
        <w:t xml:space="preserve"> </w:t>
      </w:r>
      <w:r w:rsidRPr="00963F0F">
        <w:t xml:space="preserve">робочих  площадок,  виготовлених  відповідно  до  проекту  і  випробуваних  перед </w:t>
      </w:r>
      <w:r w:rsidR="00322824" w:rsidRPr="00963F0F">
        <w:t xml:space="preserve"> </w:t>
      </w:r>
      <w:r w:rsidRPr="00963F0F">
        <w:t xml:space="preserve">початком робіт на подвійне розрахункове максимальне статичне навантаження; </w:t>
      </w:r>
    </w:p>
    <w:p w:rsidR="00322824" w:rsidRPr="00963F0F" w:rsidRDefault="003D61BA" w:rsidP="00322824">
      <w:r w:rsidRPr="00963F0F">
        <w:t xml:space="preserve">піднімати  блок дозволяється не вище ніж на 1  м над  рівнем змонтованої </w:t>
      </w:r>
      <w:r w:rsidR="00322824" w:rsidRPr="00963F0F">
        <w:t xml:space="preserve"> </w:t>
      </w:r>
      <w:r w:rsidRPr="00963F0F">
        <w:t xml:space="preserve">частини димової труби. </w:t>
      </w:r>
    </w:p>
    <w:p w:rsidR="00322824" w:rsidRPr="00963F0F" w:rsidRDefault="003D61BA" w:rsidP="00963F0F">
      <w:pPr>
        <w:pStyle w:val="2"/>
      </w:pPr>
      <w:bookmarkStart w:id="44" w:name="_Toc175323455"/>
      <w:r w:rsidRPr="00963F0F">
        <w:t xml:space="preserve">7.10. Вимоги  безпеки  під час  виконання робіт  на  висоті  в безопорному </w:t>
      </w:r>
      <w:r w:rsidR="00322824" w:rsidRPr="00963F0F">
        <w:t xml:space="preserve"> </w:t>
      </w:r>
      <w:r w:rsidRPr="00963F0F">
        <w:t>просторі та на конструкціях (елементах конструкцій) споруд, будівль тощо з</w:t>
      </w:r>
      <w:r w:rsidR="00322824" w:rsidRPr="00963F0F">
        <w:t xml:space="preserve"> </w:t>
      </w:r>
      <w:r w:rsidRPr="00963F0F">
        <w:t>використанням верхолазного спорядження</w:t>
      </w:r>
      <w:bookmarkEnd w:id="44"/>
      <w:r w:rsidRPr="00963F0F">
        <w:t xml:space="preserve"> </w:t>
      </w:r>
    </w:p>
    <w:p w:rsidR="00322824" w:rsidRPr="00963F0F" w:rsidRDefault="003D61BA" w:rsidP="00963F0F">
      <w:pPr>
        <w:pStyle w:val="3"/>
      </w:pPr>
      <w:bookmarkStart w:id="45" w:name="_Toc175323456"/>
      <w:r w:rsidRPr="00963F0F">
        <w:t>7.10.1. Загальні вимоги</w:t>
      </w:r>
      <w:bookmarkEnd w:id="45"/>
      <w:r w:rsidRPr="00963F0F">
        <w:t xml:space="preserve"> </w:t>
      </w:r>
    </w:p>
    <w:p w:rsidR="00322824" w:rsidRPr="00963F0F" w:rsidRDefault="003D61BA" w:rsidP="00322824">
      <w:r w:rsidRPr="00963F0F">
        <w:t>7.10.1.1. Роботи на  висоті  в безопорному  просторі  та на конструкціях</w:t>
      </w:r>
      <w:r w:rsidR="00322824" w:rsidRPr="00963F0F">
        <w:t xml:space="preserve"> </w:t>
      </w:r>
      <w:r w:rsidRPr="00963F0F">
        <w:t xml:space="preserve">(елементах  конструкцій) споруд, будівль  тощо  з використанням верхолазного </w:t>
      </w:r>
      <w:r w:rsidR="00322824" w:rsidRPr="00963F0F">
        <w:t xml:space="preserve"> </w:t>
      </w:r>
      <w:r w:rsidRPr="00963F0F">
        <w:t>спорядження проводяться  за  нарядами. За  рішенням осіб, яким надано  право</w:t>
      </w:r>
      <w:r w:rsidR="00322824" w:rsidRPr="00963F0F">
        <w:t xml:space="preserve"> </w:t>
      </w:r>
      <w:r w:rsidRPr="00963F0F">
        <w:t xml:space="preserve">видачі нарядів, до нарядів додаються ПВР або технологічні карти. </w:t>
      </w:r>
    </w:p>
    <w:p w:rsidR="00322824" w:rsidRPr="00963F0F" w:rsidRDefault="003D61BA" w:rsidP="00322824">
      <w:r w:rsidRPr="00963F0F">
        <w:t xml:space="preserve">7.10.1.2. Для створення безпечних  умов праці  на висоті  в безопорному </w:t>
      </w:r>
      <w:r w:rsidR="00322824" w:rsidRPr="00963F0F">
        <w:t xml:space="preserve"> </w:t>
      </w:r>
      <w:r w:rsidRPr="00963F0F">
        <w:t xml:space="preserve">просторі, крім заходів, передбачених пунктом 1.5 цих Правил, необхідно: </w:t>
      </w:r>
    </w:p>
    <w:p w:rsidR="00322824" w:rsidRPr="00963F0F" w:rsidRDefault="003D61BA" w:rsidP="00322824">
      <w:r w:rsidRPr="00963F0F">
        <w:t xml:space="preserve">забезпечити застосування верхолазного  спорядження, що  відповідає </w:t>
      </w:r>
      <w:r w:rsidR="00322824" w:rsidRPr="00963F0F">
        <w:t xml:space="preserve"> </w:t>
      </w:r>
      <w:r w:rsidRPr="00963F0F">
        <w:t xml:space="preserve">вимогам безпеки й характеру виконуваних робіт;  </w:t>
      </w:r>
    </w:p>
    <w:p w:rsidR="00322824" w:rsidRPr="00963F0F" w:rsidRDefault="003D61BA" w:rsidP="00322824">
      <w:r w:rsidRPr="00963F0F">
        <w:t xml:space="preserve">забезпечити раціональне використання методів і технологій виконання робіт </w:t>
      </w:r>
      <w:r w:rsidR="00322824" w:rsidRPr="00963F0F">
        <w:t xml:space="preserve"> </w:t>
      </w:r>
      <w:r w:rsidRPr="00963F0F">
        <w:t xml:space="preserve">у безопорному просторі. </w:t>
      </w:r>
    </w:p>
    <w:p w:rsidR="00322824" w:rsidRPr="00963F0F" w:rsidRDefault="003D61BA" w:rsidP="00322824">
      <w:r w:rsidRPr="00963F0F">
        <w:t xml:space="preserve">7.10.1.3. Роботи в безопорному просторі виконуються бригадою чисельністю </w:t>
      </w:r>
      <w:r w:rsidR="00322824" w:rsidRPr="00963F0F">
        <w:t xml:space="preserve"> </w:t>
      </w:r>
      <w:r w:rsidRPr="00963F0F">
        <w:t xml:space="preserve">не менше 2  чоловік, один  із яких, як правило, призначається відповідальним </w:t>
      </w:r>
      <w:r w:rsidR="00322824" w:rsidRPr="00963F0F">
        <w:t xml:space="preserve"> </w:t>
      </w:r>
      <w:r w:rsidRPr="00963F0F">
        <w:t>виконавцем робіт.  Працівники, що  виконують  роботи  в безопорному  просторі,</w:t>
      </w:r>
      <w:r w:rsidR="00322824" w:rsidRPr="00963F0F">
        <w:t xml:space="preserve"> </w:t>
      </w:r>
      <w:r w:rsidRPr="00963F0F">
        <w:t xml:space="preserve">повинні знати специфіку та особливості виконання таких робіт (способи й методи </w:t>
      </w:r>
      <w:r w:rsidR="00322824" w:rsidRPr="00963F0F">
        <w:t xml:space="preserve"> </w:t>
      </w:r>
      <w:r w:rsidRPr="00963F0F">
        <w:t>збечпечення</w:t>
      </w:r>
    </w:p>
    <w:p w:rsidR="00322824" w:rsidRPr="00963F0F" w:rsidRDefault="003D61BA" w:rsidP="00322824">
      <w:r w:rsidRPr="00963F0F">
        <w:t xml:space="preserve">безпеки),  порядок  правильного  використання  верхолазного </w:t>
      </w:r>
      <w:r w:rsidR="00322824" w:rsidRPr="00963F0F">
        <w:t xml:space="preserve"> </w:t>
      </w:r>
      <w:r w:rsidRPr="00963F0F">
        <w:t xml:space="preserve">спорядження та страхувальних засобів. </w:t>
      </w:r>
    </w:p>
    <w:p w:rsidR="00322824" w:rsidRPr="00963F0F" w:rsidRDefault="003D61BA" w:rsidP="00322824">
      <w:r w:rsidRPr="00963F0F">
        <w:t xml:space="preserve">7.10.1.4. Відповідальним виконавцем  робіт призначається  працівник не </w:t>
      </w:r>
      <w:r w:rsidR="00322824" w:rsidRPr="00963F0F">
        <w:t xml:space="preserve"> </w:t>
      </w:r>
      <w:r w:rsidRPr="00963F0F">
        <w:t xml:space="preserve">молодше 21 року, що пройшов спеціальне навчання й має стаж виконання таких </w:t>
      </w:r>
      <w:r w:rsidR="00322824" w:rsidRPr="00963F0F">
        <w:t xml:space="preserve"> </w:t>
      </w:r>
      <w:r w:rsidRPr="00963F0F">
        <w:t xml:space="preserve">робіт не менше трьох років. </w:t>
      </w:r>
    </w:p>
    <w:p w:rsidR="00322824" w:rsidRPr="00963F0F" w:rsidRDefault="003D61BA" w:rsidP="00322824">
      <w:r w:rsidRPr="00963F0F">
        <w:t xml:space="preserve">7.10.1.5. Щодня перед початком робіт відповідальний керівник робіт разом з </w:t>
      </w:r>
      <w:r w:rsidR="00322824" w:rsidRPr="00963F0F">
        <w:t xml:space="preserve"> </w:t>
      </w:r>
      <w:r w:rsidRPr="00963F0F">
        <w:t xml:space="preserve">відповідальним виконавцем робіт зобов'язані: </w:t>
      </w:r>
    </w:p>
    <w:p w:rsidR="00322824" w:rsidRPr="00963F0F" w:rsidRDefault="003D61BA" w:rsidP="00322824">
      <w:r w:rsidRPr="00963F0F">
        <w:t xml:space="preserve">перевірити  в членів бригади  наявність, комплектність  і  справність </w:t>
      </w:r>
      <w:r w:rsidR="00322824" w:rsidRPr="00963F0F">
        <w:t xml:space="preserve"> </w:t>
      </w:r>
      <w:r w:rsidRPr="00963F0F">
        <w:t>верхолазного  спорядження,</w:t>
      </w:r>
      <w:r w:rsidR="00963F0F" w:rsidRPr="00963F0F">
        <w:t xml:space="preserve"> </w:t>
      </w:r>
      <w:r w:rsidRPr="00963F0F">
        <w:t>у  тому  числі</w:t>
      </w:r>
      <w:r w:rsidR="00963F0F" w:rsidRPr="00963F0F">
        <w:t xml:space="preserve"> </w:t>
      </w:r>
      <w:r w:rsidRPr="00963F0F">
        <w:t>аварійного,</w:t>
      </w:r>
      <w:r w:rsidR="00963F0F" w:rsidRPr="00963F0F">
        <w:t xml:space="preserve"> </w:t>
      </w:r>
      <w:r w:rsidRPr="00963F0F">
        <w:t xml:space="preserve">інших  засобів </w:t>
      </w:r>
      <w:r w:rsidR="00322824" w:rsidRPr="00963F0F">
        <w:t xml:space="preserve"> </w:t>
      </w:r>
      <w:r w:rsidRPr="00963F0F">
        <w:t xml:space="preserve">індивідуального й колективного захисту; </w:t>
      </w:r>
    </w:p>
    <w:p w:rsidR="00322824" w:rsidRPr="00963F0F" w:rsidRDefault="003D61BA" w:rsidP="00322824">
      <w:r w:rsidRPr="00963F0F">
        <w:t xml:space="preserve">перевірити  стан  і  відповідність  наряду  (ПВР) місць  кріплення (опор) </w:t>
      </w:r>
      <w:r w:rsidR="00322824" w:rsidRPr="00963F0F">
        <w:t xml:space="preserve"> </w:t>
      </w:r>
      <w:r w:rsidRPr="00963F0F">
        <w:t xml:space="preserve">страхувальних і опорних канатів; </w:t>
      </w:r>
    </w:p>
    <w:p w:rsidR="00322824" w:rsidRPr="00963F0F" w:rsidRDefault="003D61BA" w:rsidP="00322824">
      <w:r w:rsidRPr="00963F0F">
        <w:t xml:space="preserve">забезпечити захист  канатів від  механічних  ушкоджень  (тертя, защемлення </w:t>
      </w:r>
      <w:r w:rsidR="00322824" w:rsidRPr="00963F0F">
        <w:t xml:space="preserve"> </w:t>
      </w:r>
      <w:r w:rsidRPr="00963F0F">
        <w:t>тощо), а також від  впливу  відкритого  вогню, хімічно  активних  речовин  й  інших</w:t>
      </w:r>
      <w:r w:rsidR="00322824" w:rsidRPr="00963F0F">
        <w:t xml:space="preserve"> </w:t>
      </w:r>
      <w:r w:rsidRPr="00963F0F">
        <w:t xml:space="preserve">небезпечних виробничих факторів; </w:t>
      </w:r>
    </w:p>
    <w:p w:rsidR="00322824" w:rsidRPr="00963F0F" w:rsidRDefault="003D61BA" w:rsidP="00322824">
      <w:r w:rsidRPr="00963F0F">
        <w:t xml:space="preserve">відгородити  місця  кріплення опорних  і  страхувальних  канатів для </w:t>
      </w:r>
      <w:r w:rsidR="00322824" w:rsidRPr="00963F0F">
        <w:t xml:space="preserve"> </w:t>
      </w:r>
      <w:r w:rsidRPr="00963F0F">
        <w:t xml:space="preserve">виключення доступу до них сторонніх осіб, з вивішенням на огорожі відповідних </w:t>
      </w:r>
      <w:r w:rsidR="00322824" w:rsidRPr="00963F0F">
        <w:t xml:space="preserve"> </w:t>
      </w:r>
      <w:r w:rsidRPr="00963F0F">
        <w:t xml:space="preserve">знаків та плакатів безпеки; </w:t>
      </w:r>
    </w:p>
    <w:p w:rsidR="00322824" w:rsidRPr="00963F0F" w:rsidRDefault="003D61BA" w:rsidP="00322824">
      <w:r w:rsidRPr="00963F0F">
        <w:t xml:space="preserve">провести членам бригади цільовий інструктаж з питань безпечних способів і </w:t>
      </w:r>
      <w:r w:rsidR="00322824" w:rsidRPr="00963F0F">
        <w:t xml:space="preserve"> </w:t>
      </w:r>
      <w:r w:rsidRPr="00963F0F">
        <w:t xml:space="preserve">методів  виконання  робіт на висоті  й  пересування  в безопорному  просторі  (на </w:t>
      </w:r>
      <w:r w:rsidR="00322824" w:rsidRPr="00963F0F">
        <w:t xml:space="preserve"> </w:t>
      </w:r>
      <w:r w:rsidRPr="00963F0F">
        <w:t xml:space="preserve">конструкціях)  з використанням верхолазного  спорядження, з указівкою  опор, за </w:t>
      </w:r>
      <w:r w:rsidR="00322824" w:rsidRPr="00963F0F">
        <w:t xml:space="preserve"> </w:t>
      </w:r>
      <w:r w:rsidRPr="00963F0F">
        <w:t xml:space="preserve">які необхідно закріплювати стропи, страхувальні, опорні (допоміжні) канати.  </w:t>
      </w:r>
    </w:p>
    <w:p w:rsidR="00322824" w:rsidRPr="00963F0F" w:rsidRDefault="003D61BA" w:rsidP="00322824">
      <w:r w:rsidRPr="00963F0F">
        <w:t xml:space="preserve">7.10.1.6. Під  час  виконання роботи відповідальний  керівник робіт </w:t>
      </w:r>
      <w:r w:rsidR="00322824" w:rsidRPr="00963F0F">
        <w:t xml:space="preserve"> </w:t>
      </w:r>
      <w:r w:rsidRPr="00963F0F">
        <w:t xml:space="preserve">періодично  перевіряє  умови праці  на  об'єкті  й  дотримання бригадою  вимог </w:t>
      </w:r>
      <w:r w:rsidR="00322824" w:rsidRPr="00963F0F">
        <w:t xml:space="preserve"> </w:t>
      </w:r>
      <w:r w:rsidRPr="00963F0F">
        <w:t xml:space="preserve">безпеки. </w:t>
      </w:r>
    </w:p>
    <w:p w:rsidR="00322824" w:rsidRPr="00963F0F" w:rsidRDefault="003D61BA" w:rsidP="00322824">
      <w:r w:rsidRPr="00963F0F">
        <w:t xml:space="preserve">7.10.1.7. Члени бригади при роботі зобов'язані виконувати вимоги, зазначені </w:t>
      </w:r>
      <w:r w:rsidR="00322824" w:rsidRPr="00963F0F">
        <w:t xml:space="preserve"> </w:t>
      </w:r>
      <w:r w:rsidRPr="00963F0F">
        <w:t xml:space="preserve">в пункті 1.13 цих Правил. </w:t>
      </w:r>
    </w:p>
    <w:p w:rsidR="00322824" w:rsidRPr="00963F0F" w:rsidRDefault="003D61BA" w:rsidP="00322824">
      <w:r w:rsidRPr="00963F0F">
        <w:t xml:space="preserve">7.10.1.8. При  виконанні  робіт у  безопорному  просторі  робочі  місця </w:t>
      </w:r>
      <w:r w:rsidR="00322824" w:rsidRPr="00963F0F">
        <w:t xml:space="preserve"> </w:t>
      </w:r>
      <w:r w:rsidRPr="00963F0F">
        <w:t xml:space="preserve">обладнуються  двома  канатами: опорним - для виконання робіт й  пересування по </w:t>
      </w:r>
      <w:r w:rsidR="00322824" w:rsidRPr="00963F0F">
        <w:t xml:space="preserve"> </w:t>
      </w:r>
      <w:r w:rsidRPr="00963F0F">
        <w:t xml:space="preserve">вертикальних площинах й страхувальним - для забезпечення безпеки працівників </w:t>
      </w:r>
      <w:r w:rsidR="00322824" w:rsidRPr="00963F0F">
        <w:t xml:space="preserve"> </w:t>
      </w:r>
      <w:r w:rsidRPr="00963F0F">
        <w:t xml:space="preserve">(страхування, самострахування). Канати закріплюються за окремі, не залежні один </w:t>
      </w:r>
      <w:r w:rsidR="00322824" w:rsidRPr="00963F0F">
        <w:t xml:space="preserve"> </w:t>
      </w:r>
      <w:r w:rsidRPr="00963F0F">
        <w:t xml:space="preserve">від одного опори.  </w:t>
      </w:r>
    </w:p>
    <w:p w:rsidR="00322824" w:rsidRPr="00963F0F" w:rsidRDefault="003D61BA" w:rsidP="00322824">
      <w:r w:rsidRPr="00963F0F">
        <w:t xml:space="preserve">7.10.1.9. Опори, як правило, розташовуються вище рівня голови працівника </w:t>
      </w:r>
      <w:r w:rsidR="00322824" w:rsidRPr="00963F0F">
        <w:t xml:space="preserve"> </w:t>
      </w:r>
      <w:r w:rsidRPr="00963F0F">
        <w:t xml:space="preserve">й повинні відповідати вимогам пункту 7.10.2.2 цих Правил. </w:t>
      </w:r>
    </w:p>
    <w:p w:rsidR="00322824" w:rsidRPr="00963F0F" w:rsidRDefault="003D61BA" w:rsidP="00322824">
      <w:r w:rsidRPr="00963F0F">
        <w:t xml:space="preserve">7.10.1.10. При  виконанні  робіт на висоті забезпечення безпеки  працівника </w:t>
      </w:r>
      <w:r w:rsidR="00322824" w:rsidRPr="00963F0F">
        <w:t xml:space="preserve"> </w:t>
      </w:r>
      <w:r w:rsidRPr="00963F0F">
        <w:t xml:space="preserve">здійснюється  з використанням стропа, страхувального  каната або  запобіжного </w:t>
      </w:r>
      <w:r w:rsidR="00322824" w:rsidRPr="00963F0F">
        <w:t xml:space="preserve"> </w:t>
      </w:r>
      <w:r w:rsidRPr="00963F0F">
        <w:t xml:space="preserve">верхолазного пристрою.  </w:t>
      </w:r>
    </w:p>
    <w:p w:rsidR="00322824" w:rsidRPr="00963F0F" w:rsidRDefault="003D61BA" w:rsidP="00322824">
      <w:r w:rsidRPr="00963F0F">
        <w:t xml:space="preserve">7.10.1.11. За наявності гострих крайок на елементах конструкції, за які  має </w:t>
      </w:r>
      <w:r w:rsidR="00322824" w:rsidRPr="00963F0F">
        <w:t xml:space="preserve"> </w:t>
      </w:r>
      <w:r w:rsidRPr="00963F0F">
        <w:t>здійснюватися  страхування  (самострахування)  працівника,</w:t>
      </w:r>
    </w:p>
    <w:p w:rsidR="00322824" w:rsidRPr="00963F0F" w:rsidRDefault="003D61BA" w:rsidP="00322824">
      <w:r w:rsidRPr="00963F0F">
        <w:t xml:space="preserve">застосовуються </w:t>
      </w:r>
      <w:r w:rsidR="00322824" w:rsidRPr="00963F0F">
        <w:t xml:space="preserve"> </w:t>
      </w:r>
      <w:r w:rsidRPr="00963F0F">
        <w:t xml:space="preserve">металеві зачепи, стропи з ланцюга або металевого каната.  </w:t>
      </w:r>
    </w:p>
    <w:p w:rsidR="00322824" w:rsidRPr="00963F0F" w:rsidRDefault="003D61BA" w:rsidP="00322824">
      <w:r w:rsidRPr="00963F0F">
        <w:t xml:space="preserve">7.10.1.12. Після завершення спускання (піднімання) у зону виконання робіт </w:t>
      </w:r>
      <w:r w:rsidR="00322824" w:rsidRPr="00963F0F">
        <w:t xml:space="preserve"> </w:t>
      </w:r>
      <w:r w:rsidRPr="00963F0F">
        <w:t xml:space="preserve">працівник повинен закріпитися стропом ПЛ за опору й, при потребі, зафіксувати </w:t>
      </w:r>
      <w:r w:rsidR="00322824" w:rsidRPr="00963F0F">
        <w:t xml:space="preserve"> </w:t>
      </w:r>
      <w:r w:rsidRPr="00963F0F">
        <w:t xml:space="preserve">своє тіло в зручному робочому положенні технологічним стропом, приєднаним до </w:t>
      </w:r>
      <w:r w:rsidR="00322824" w:rsidRPr="00963F0F">
        <w:t xml:space="preserve"> </w:t>
      </w:r>
      <w:r w:rsidRPr="00963F0F">
        <w:t xml:space="preserve">одного з бокових вузлів зачеплення ПЛ.  </w:t>
      </w:r>
    </w:p>
    <w:p w:rsidR="00322824" w:rsidRPr="00963F0F" w:rsidRDefault="003D61BA" w:rsidP="00322824">
      <w:r w:rsidRPr="00963F0F">
        <w:t xml:space="preserve">7.10.1.13. Кожний  працівник, що  виконує роботи  в безопорному  просторі, </w:t>
      </w:r>
      <w:r w:rsidR="00322824" w:rsidRPr="00963F0F">
        <w:t xml:space="preserve"> </w:t>
      </w:r>
      <w:r w:rsidRPr="00963F0F">
        <w:t xml:space="preserve">повинен  мати  свій,  закріплений  до  окремої  (самостійної)  опори, страхувальний </w:t>
      </w:r>
      <w:r w:rsidR="00322824" w:rsidRPr="00963F0F">
        <w:t xml:space="preserve"> </w:t>
      </w:r>
      <w:r w:rsidRPr="00963F0F">
        <w:t xml:space="preserve">канат.  </w:t>
      </w:r>
    </w:p>
    <w:p w:rsidR="00322824" w:rsidRPr="00963F0F" w:rsidRDefault="003D61BA" w:rsidP="00322824">
      <w:r w:rsidRPr="00963F0F">
        <w:t xml:space="preserve">Не дозволяється використання одного страхувального каната двома й більше </w:t>
      </w:r>
      <w:r w:rsidR="00322824" w:rsidRPr="00963F0F">
        <w:t xml:space="preserve"> </w:t>
      </w:r>
      <w:r w:rsidRPr="00963F0F">
        <w:t xml:space="preserve">працівниками  одночасно, за винятком випадків проведення робіт  з евакуації </w:t>
      </w:r>
      <w:r w:rsidR="00322824" w:rsidRPr="00963F0F">
        <w:t xml:space="preserve"> </w:t>
      </w:r>
      <w:r w:rsidRPr="00963F0F">
        <w:t xml:space="preserve">працівників. </w:t>
      </w:r>
    </w:p>
    <w:p w:rsidR="00322824" w:rsidRPr="00963F0F" w:rsidRDefault="003D61BA" w:rsidP="00322824">
      <w:r w:rsidRPr="00963F0F">
        <w:t xml:space="preserve">7.10.1.14. При  підніманні  (спусканні) працівника  по  опорному  канату </w:t>
      </w:r>
      <w:r w:rsidR="00322824" w:rsidRPr="00963F0F">
        <w:t xml:space="preserve"> </w:t>
      </w:r>
      <w:r w:rsidRPr="00963F0F">
        <w:t>забезпечення його  безпеки  здійснюється  шляхом закріплення стропа  за</w:t>
      </w:r>
      <w:r w:rsidR="00322824" w:rsidRPr="00963F0F">
        <w:t xml:space="preserve"> </w:t>
      </w:r>
      <w:r w:rsidRPr="00963F0F">
        <w:t xml:space="preserve">страхувальний  канат за допомогою  вузла, що  самозатягається, або  затискачів </w:t>
      </w:r>
      <w:r w:rsidR="00322824" w:rsidRPr="00963F0F">
        <w:t xml:space="preserve"> </w:t>
      </w:r>
      <w:r w:rsidRPr="00963F0F">
        <w:t xml:space="preserve">відповідної конструкції, вимоги до яких зазначені в пункті 4.7.5 цих Правил.  </w:t>
      </w:r>
    </w:p>
    <w:p w:rsidR="00322824" w:rsidRPr="00963F0F" w:rsidRDefault="003D61BA" w:rsidP="00322824">
      <w:r w:rsidRPr="00963F0F">
        <w:t xml:space="preserve">7.10.1.15. Якщо  є потреба в проведенні  робіт з відхиленням опорного  й </w:t>
      </w:r>
      <w:r w:rsidR="00322824" w:rsidRPr="00963F0F">
        <w:t xml:space="preserve"> </w:t>
      </w:r>
      <w:r w:rsidRPr="00963F0F">
        <w:t xml:space="preserve">страхувального  канатів від  робочого  вертикального  положення в зоні виконання </w:t>
      </w:r>
      <w:r w:rsidR="00322824" w:rsidRPr="00963F0F">
        <w:t xml:space="preserve"> </w:t>
      </w:r>
      <w:r w:rsidRPr="00963F0F">
        <w:t xml:space="preserve">робіт більше ніж на 1 м, необхідно передбачити в ПВР додаткові заходи безпеки: </w:t>
      </w:r>
      <w:r w:rsidR="00322824" w:rsidRPr="00963F0F">
        <w:t xml:space="preserve"> </w:t>
      </w:r>
      <w:r w:rsidRPr="00963F0F">
        <w:t xml:space="preserve">створення додаткових опор, установку відтягнень для опорного й страхувального </w:t>
      </w:r>
      <w:r w:rsidR="00322824" w:rsidRPr="00963F0F">
        <w:t xml:space="preserve"> </w:t>
      </w:r>
      <w:r w:rsidRPr="00963F0F">
        <w:t xml:space="preserve">канатів, використання технологічних стропів. </w:t>
      </w:r>
    </w:p>
    <w:p w:rsidR="00322824" w:rsidRPr="00963F0F" w:rsidRDefault="003D61BA" w:rsidP="00322824">
      <w:r w:rsidRPr="00963F0F">
        <w:t xml:space="preserve">7.10.1.16. При виконанні робіт у безопорному просторі не дозволяється: </w:t>
      </w:r>
    </w:p>
    <w:p w:rsidR="00322824" w:rsidRPr="00963F0F" w:rsidRDefault="003D61BA" w:rsidP="00322824">
      <w:r w:rsidRPr="00963F0F">
        <w:t xml:space="preserve">використовувати опори й кріплення, не зазначені в ПВР або технологічних </w:t>
      </w:r>
      <w:r w:rsidR="00322824" w:rsidRPr="00963F0F">
        <w:t xml:space="preserve"> </w:t>
      </w:r>
      <w:r w:rsidRPr="00963F0F">
        <w:t xml:space="preserve">картах (нарядах); </w:t>
      </w:r>
    </w:p>
    <w:p w:rsidR="00322824" w:rsidRPr="00963F0F" w:rsidRDefault="003D61BA" w:rsidP="00322824">
      <w:r w:rsidRPr="00963F0F">
        <w:t xml:space="preserve">робити спуск по опорному канату без застосування захисних рукавиць; </w:t>
      </w:r>
    </w:p>
    <w:p w:rsidR="00322824" w:rsidRPr="00963F0F" w:rsidRDefault="003D61BA" w:rsidP="00322824">
      <w:r w:rsidRPr="00963F0F">
        <w:t xml:space="preserve">виконувати газоелектрозварювальні  роботи, роботи  із  застосуваннями </w:t>
      </w:r>
      <w:r w:rsidR="00322824" w:rsidRPr="00963F0F">
        <w:t xml:space="preserve"> </w:t>
      </w:r>
      <w:r w:rsidRPr="00963F0F">
        <w:t xml:space="preserve">механічного  й  електричного  різального  інструменту, гарячих бітумних  мастик з </w:t>
      </w:r>
      <w:r w:rsidR="00322824" w:rsidRPr="00963F0F">
        <w:t xml:space="preserve"> </w:t>
      </w:r>
      <w:r w:rsidRPr="00963F0F">
        <w:t xml:space="preserve">використаннями  неметалічного  стропа й  без виконання додаткових  заходів </w:t>
      </w:r>
      <w:r w:rsidR="00322824" w:rsidRPr="00963F0F">
        <w:t xml:space="preserve"> </w:t>
      </w:r>
      <w:r w:rsidRPr="00963F0F">
        <w:t xml:space="preserve">захисту працівника, опорних і страхувальних канатів, робочого сидіння; </w:t>
      </w:r>
    </w:p>
    <w:p w:rsidR="00322824" w:rsidRPr="00963F0F" w:rsidRDefault="003D61BA" w:rsidP="00322824">
      <w:r w:rsidRPr="00963F0F">
        <w:t xml:space="preserve">застосовувати не за  призначенням,  несправне, яке не пройшло  чергового </w:t>
      </w:r>
      <w:r w:rsidR="00322824" w:rsidRPr="00963F0F">
        <w:t xml:space="preserve"> </w:t>
      </w:r>
      <w:r w:rsidRPr="00963F0F">
        <w:t>випробування,  верхолазне спорядження, а також засоби  захисту, що  не</w:t>
      </w:r>
      <w:r w:rsidR="00322824" w:rsidRPr="00963F0F">
        <w:t xml:space="preserve"> </w:t>
      </w:r>
      <w:r w:rsidRPr="00963F0F">
        <w:t xml:space="preserve">відповідають вимогам, зазначеним у пункті 4 цих Правил; </w:t>
      </w:r>
    </w:p>
    <w:p w:rsidR="00322824" w:rsidRPr="00963F0F" w:rsidRDefault="003D61BA" w:rsidP="00322824">
      <w:r w:rsidRPr="00963F0F">
        <w:t xml:space="preserve">застосовувати не передбачені  ПВР (технологічними  картами) прийоми </w:t>
      </w:r>
      <w:r w:rsidR="00322824" w:rsidRPr="00963F0F">
        <w:t xml:space="preserve"> </w:t>
      </w:r>
      <w:r w:rsidRPr="00963F0F">
        <w:t xml:space="preserve">(методи) виконання робіт;  </w:t>
      </w:r>
    </w:p>
    <w:p w:rsidR="00322824" w:rsidRPr="00963F0F" w:rsidRDefault="003D61BA" w:rsidP="00322824">
      <w:r w:rsidRPr="00963F0F">
        <w:t xml:space="preserve">вести роботи під незакріпленими конструкціями, устаткуванням та ін. </w:t>
      </w:r>
    </w:p>
    <w:p w:rsidR="00322824" w:rsidRPr="00963F0F" w:rsidRDefault="003D61BA" w:rsidP="00322824">
      <w:r w:rsidRPr="00963F0F">
        <w:t>7.10.1.17.  Між</w:t>
      </w:r>
      <w:r w:rsidR="00963F0F" w:rsidRPr="00963F0F">
        <w:t xml:space="preserve"> </w:t>
      </w:r>
      <w:r w:rsidRPr="00963F0F">
        <w:t>працівниками,</w:t>
      </w:r>
      <w:r w:rsidR="00963F0F" w:rsidRPr="00963F0F">
        <w:t xml:space="preserve"> </w:t>
      </w:r>
      <w:r w:rsidRPr="00963F0F">
        <w:t>що  виконують  роботи</w:t>
      </w:r>
      <w:r w:rsidR="00963F0F" w:rsidRPr="00963F0F">
        <w:t xml:space="preserve"> </w:t>
      </w:r>
      <w:r w:rsidRPr="00963F0F">
        <w:t>на</w:t>
      </w:r>
      <w:r w:rsidR="00963F0F" w:rsidRPr="00963F0F">
        <w:t xml:space="preserve"> </w:t>
      </w:r>
      <w:r w:rsidRPr="00963F0F">
        <w:t xml:space="preserve">висоті, </w:t>
      </w:r>
      <w:r w:rsidR="00322824" w:rsidRPr="00963F0F">
        <w:t xml:space="preserve"> </w:t>
      </w:r>
      <w:r w:rsidRPr="00963F0F">
        <w:t xml:space="preserve">забезпечечується постійна взаємодія за допомогою надійних засобів сигналізації й </w:t>
      </w:r>
      <w:r w:rsidR="00322824" w:rsidRPr="00963F0F">
        <w:t xml:space="preserve"> </w:t>
      </w:r>
      <w:r w:rsidRPr="00963F0F">
        <w:t xml:space="preserve">зв'язку, які, по змозі, повинні бути малогабаритними, у міцному корпусі, простими </w:t>
      </w:r>
      <w:r w:rsidR="00322824" w:rsidRPr="00963F0F">
        <w:t xml:space="preserve"> </w:t>
      </w:r>
      <w:r w:rsidRPr="00963F0F">
        <w:t xml:space="preserve">в користуванні та мати автономне живлення. </w:t>
      </w:r>
    </w:p>
    <w:p w:rsidR="00322824" w:rsidRPr="00963F0F" w:rsidRDefault="003D61BA" w:rsidP="00963F0F">
      <w:pPr>
        <w:pStyle w:val="3"/>
      </w:pPr>
      <w:bookmarkStart w:id="46" w:name="_Toc175323457"/>
      <w:r w:rsidRPr="00963F0F">
        <w:t>7.10.2. Порядок установки опорних і страхувальних канатів</w:t>
      </w:r>
      <w:bookmarkEnd w:id="46"/>
      <w:r w:rsidRPr="00963F0F">
        <w:t xml:space="preserve"> </w:t>
      </w:r>
    </w:p>
    <w:p w:rsidR="00322824" w:rsidRPr="00963F0F" w:rsidRDefault="003D61BA" w:rsidP="00322824">
      <w:r w:rsidRPr="00963F0F">
        <w:t xml:space="preserve">7.10.2.1. Місця закріплення опорних  і  страхувальних  канатів визначаються </w:t>
      </w:r>
      <w:r w:rsidR="00322824" w:rsidRPr="00963F0F">
        <w:t xml:space="preserve"> </w:t>
      </w:r>
      <w:r w:rsidRPr="00963F0F">
        <w:t xml:space="preserve">ПВР (нарядом).  </w:t>
      </w:r>
    </w:p>
    <w:p w:rsidR="00322824" w:rsidRPr="00963F0F" w:rsidRDefault="003D61BA" w:rsidP="00322824">
      <w:r w:rsidRPr="00963F0F">
        <w:t xml:space="preserve">7.10.2.2. Опорні  й  страхувальні  канати закріплюються  із застосуванням </w:t>
      </w:r>
      <w:r w:rsidR="00322824" w:rsidRPr="00963F0F">
        <w:t xml:space="preserve"> </w:t>
      </w:r>
      <w:r w:rsidRPr="00963F0F">
        <w:t xml:space="preserve">вузлів або зачепів за надійні й міцні елементи конструкцій і споруджень - основні </w:t>
      </w:r>
      <w:r w:rsidR="00322824" w:rsidRPr="00963F0F">
        <w:t xml:space="preserve"> </w:t>
      </w:r>
      <w:r w:rsidRPr="00963F0F">
        <w:t xml:space="preserve">опори. </w:t>
      </w:r>
    </w:p>
    <w:p w:rsidR="00322824" w:rsidRPr="00963F0F" w:rsidRDefault="003D61BA" w:rsidP="00322824">
      <w:r w:rsidRPr="00963F0F">
        <w:t>За  відсутності  поблизу  місця</w:t>
      </w:r>
      <w:r w:rsidR="00963F0F" w:rsidRPr="00963F0F">
        <w:t xml:space="preserve"> </w:t>
      </w:r>
      <w:r w:rsidRPr="00963F0F">
        <w:t>проведення</w:t>
      </w:r>
      <w:r w:rsidR="00963F0F" w:rsidRPr="00963F0F">
        <w:t xml:space="preserve"> </w:t>
      </w:r>
      <w:r w:rsidRPr="00963F0F">
        <w:t>робіт</w:t>
      </w:r>
      <w:r w:rsidR="00963F0F" w:rsidRPr="00963F0F">
        <w:t xml:space="preserve"> </w:t>
      </w:r>
      <w:r w:rsidRPr="00963F0F">
        <w:t xml:space="preserve">основних  опор </w:t>
      </w:r>
      <w:r w:rsidR="00322824" w:rsidRPr="00963F0F">
        <w:t xml:space="preserve"> </w:t>
      </w:r>
      <w:r w:rsidRPr="00963F0F">
        <w:t xml:space="preserve">використовуються  штучні  (природні) допоміжні  опори, які  повинні  мати </w:t>
      </w:r>
      <w:r w:rsidR="00322824" w:rsidRPr="00963F0F">
        <w:t xml:space="preserve"> </w:t>
      </w:r>
      <w:r w:rsidRPr="00963F0F">
        <w:t xml:space="preserve">коефіцієнт запасу  міцності  не менше 9  (якщо  припустиме розрахункове </w:t>
      </w:r>
      <w:r w:rsidR="00322824" w:rsidRPr="00963F0F">
        <w:t xml:space="preserve"> </w:t>
      </w:r>
      <w:r w:rsidRPr="00963F0F">
        <w:t xml:space="preserve">навантаження на допоміжні опори не зазначене в технічній документації).  </w:t>
      </w:r>
    </w:p>
    <w:p w:rsidR="00322824" w:rsidRPr="00963F0F" w:rsidRDefault="003D61BA" w:rsidP="00322824">
      <w:r w:rsidRPr="00963F0F">
        <w:t xml:space="preserve">Допоміжні  опори  блокуються  (з'єднуються) між собою  за допомогою </w:t>
      </w:r>
      <w:r w:rsidR="00322824" w:rsidRPr="00963F0F">
        <w:t xml:space="preserve"> </w:t>
      </w:r>
      <w:r w:rsidRPr="00963F0F">
        <w:t xml:space="preserve">металевих  канатів, синтетичних  стрічок (петель  із срічок)  або  відрізків плетених </w:t>
      </w:r>
      <w:r w:rsidR="00322824" w:rsidRPr="00963F0F">
        <w:t xml:space="preserve"> </w:t>
      </w:r>
      <w:r w:rsidRPr="00963F0F">
        <w:t xml:space="preserve">шнурів з технічними характеристиками не гірше, ніж тих, що  мають  опорні </w:t>
      </w:r>
      <w:r w:rsidR="00322824" w:rsidRPr="00963F0F">
        <w:t xml:space="preserve"> </w:t>
      </w:r>
      <w:r w:rsidRPr="00963F0F">
        <w:t xml:space="preserve">(страхувальні) канати.  </w:t>
      </w:r>
    </w:p>
    <w:p w:rsidR="00322824" w:rsidRPr="00963F0F" w:rsidRDefault="003D61BA" w:rsidP="00322824">
      <w:r w:rsidRPr="00963F0F">
        <w:t xml:space="preserve">Придатні  для  використання  допоміжні  опори  визначаються  в наряді  (ПВР, </w:t>
      </w:r>
      <w:r w:rsidR="00322824" w:rsidRPr="00963F0F">
        <w:t xml:space="preserve"> </w:t>
      </w:r>
      <w:r w:rsidRPr="00963F0F">
        <w:t xml:space="preserve">технологічних картах). </w:t>
      </w:r>
    </w:p>
    <w:p w:rsidR="00322824" w:rsidRPr="00963F0F" w:rsidRDefault="003D61BA" w:rsidP="00322824">
      <w:r w:rsidRPr="00963F0F">
        <w:t xml:space="preserve">7.10.2.3. Якщо  до  основної  опори  кріпиться більше одного  каната, то  така </w:t>
      </w:r>
      <w:r w:rsidR="00322824" w:rsidRPr="00963F0F">
        <w:t xml:space="preserve"> </w:t>
      </w:r>
      <w:r w:rsidRPr="00963F0F">
        <w:t xml:space="preserve">опора повинна витримувати навантаження не менше 15 кН  х  N, де N  -  кількість </w:t>
      </w:r>
      <w:r w:rsidR="00322824" w:rsidRPr="00963F0F">
        <w:t xml:space="preserve"> </w:t>
      </w:r>
      <w:r w:rsidRPr="00963F0F">
        <w:t xml:space="preserve">канатів. </w:t>
      </w:r>
    </w:p>
    <w:p w:rsidR="00322824" w:rsidRPr="00963F0F" w:rsidRDefault="003D61BA" w:rsidP="00322824">
      <w:r w:rsidRPr="00963F0F">
        <w:t>7.10.2.4. Доступ  до  місць  закріплення канатів повинен  бути безпечний,</w:t>
      </w:r>
      <w:r w:rsidR="00322824" w:rsidRPr="00963F0F">
        <w:t xml:space="preserve"> </w:t>
      </w:r>
      <w:r w:rsidRPr="00963F0F">
        <w:t xml:space="preserve">зручний і  забезпечувати можливість  їхнього  огляду. При  невиконанні  цієї умови </w:t>
      </w:r>
      <w:r w:rsidR="00322824" w:rsidRPr="00963F0F">
        <w:t xml:space="preserve"> </w:t>
      </w:r>
      <w:r w:rsidRPr="00963F0F">
        <w:t xml:space="preserve">передбачаються  додаткові заходи  безпеки, які  слід  зазначити  в ПВР (наряді),  - </w:t>
      </w:r>
      <w:r w:rsidR="00322824" w:rsidRPr="00963F0F">
        <w:t xml:space="preserve"> </w:t>
      </w:r>
      <w:r w:rsidRPr="00963F0F">
        <w:t xml:space="preserve">установка  додаткових  страхувальних  канатів або  опор  для кріплення стропа </w:t>
      </w:r>
      <w:r w:rsidR="00322824" w:rsidRPr="00963F0F">
        <w:t xml:space="preserve"> </w:t>
      </w:r>
      <w:r w:rsidRPr="00963F0F">
        <w:t xml:space="preserve">працівника.  </w:t>
      </w:r>
    </w:p>
    <w:p w:rsidR="00322824" w:rsidRPr="00963F0F" w:rsidRDefault="003D61BA" w:rsidP="00322824">
      <w:r w:rsidRPr="00963F0F">
        <w:t xml:space="preserve">7.10.2.5. Приєднання до  опор  страхувальних  (опорних)  канатів й  іншого </w:t>
      </w:r>
      <w:r w:rsidR="00322824" w:rsidRPr="00963F0F">
        <w:t xml:space="preserve"> </w:t>
      </w:r>
      <w:r w:rsidRPr="00963F0F">
        <w:t xml:space="preserve">верхолазного спорядження здійснюються за допомогою вузлів, наведених у табл. </w:t>
      </w:r>
      <w:r w:rsidR="00322824" w:rsidRPr="00963F0F">
        <w:t xml:space="preserve"> </w:t>
      </w:r>
      <w:r w:rsidRPr="00963F0F">
        <w:t xml:space="preserve">7.1 цих  Правил,  якщо  конструкцією  спорядження не передбачений  інший  спосіб </w:t>
      </w:r>
      <w:r w:rsidR="00322824" w:rsidRPr="00963F0F">
        <w:t xml:space="preserve"> </w:t>
      </w:r>
      <w:r w:rsidRPr="00963F0F">
        <w:t xml:space="preserve">кріплення.  </w:t>
      </w:r>
    </w:p>
    <w:p w:rsidR="00322824" w:rsidRPr="00963F0F" w:rsidRDefault="003D61BA" w:rsidP="00322824">
      <w:r w:rsidRPr="00963F0F">
        <w:t>7.10.2.6. Закріплення за опори опорних (страхувальних) канатів виконується</w:t>
      </w:r>
      <w:r w:rsidR="00322824" w:rsidRPr="00963F0F">
        <w:t xml:space="preserve"> </w:t>
      </w:r>
      <w:r w:rsidRPr="00963F0F">
        <w:t xml:space="preserve">одним з таких способів:  </w:t>
      </w:r>
    </w:p>
    <w:p w:rsidR="00322824" w:rsidRPr="00963F0F" w:rsidRDefault="003D61BA" w:rsidP="00322824">
      <w:r w:rsidRPr="00963F0F">
        <w:t xml:space="preserve">кінець  каната зав'язується за опору  вузлом вісімка   або  булинь ;  при </w:t>
      </w:r>
      <w:r w:rsidR="00322824" w:rsidRPr="00963F0F">
        <w:t xml:space="preserve"> </w:t>
      </w:r>
      <w:r w:rsidRPr="00963F0F">
        <w:t xml:space="preserve">цьому  в  місці  можливого  тертя  каната з  елементами будівельної  конструкції  під </w:t>
      </w:r>
      <w:r w:rsidR="00322824" w:rsidRPr="00963F0F">
        <w:t xml:space="preserve"> </w:t>
      </w:r>
      <w:r w:rsidRPr="00963F0F">
        <w:t xml:space="preserve">час виконання робіт на висоті канат слід захищати запобіжником; </w:t>
      </w:r>
    </w:p>
    <w:p w:rsidR="00322824" w:rsidRPr="00963F0F" w:rsidRDefault="003D61BA" w:rsidP="00322824">
      <w:r w:rsidRPr="00963F0F">
        <w:t xml:space="preserve">за елемент конструкції (опору) будівельної споруди кріпиться карабін типу </w:t>
      </w:r>
      <w:r w:rsidR="00322824" w:rsidRPr="00963F0F">
        <w:t xml:space="preserve"> </w:t>
      </w:r>
      <w:r w:rsidRPr="00963F0F">
        <w:t xml:space="preserve">провушина ; на кінці каната вузлом вісімка  зав'язується петля, що кріпиться за </w:t>
      </w:r>
      <w:r w:rsidR="00322824" w:rsidRPr="00963F0F">
        <w:t xml:space="preserve"> </w:t>
      </w:r>
      <w:r w:rsidRPr="00963F0F">
        <w:t xml:space="preserve">карабін; </w:t>
      </w:r>
    </w:p>
    <w:p w:rsidR="00322824" w:rsidRPr="00963F0F" w:rsidRDefault="003D61BA" w:rsidP="00322824">
      <w:r w:rsidRPr="00963F0F">
        <w:t xml:space="preserve">за елемент конструкції (опору) будівельної споруди кріпиться карабін типу </w:t>
      </w:r>
      <w:r w:rsidR="00322824" w:rsidRPr="00963F0F">
        <w:t xml:space="preserve"> </w:t>
      </w:r>
      <w:r w:rsidRPr="00963F0F">
        <w:t>гак ,  до  кільцеподібного  отвору  якого  за допомогою  вузла</w:t>
      </w:r>
    </w:p>
    <w:p w:rsidR="00322824" w:rsidRPr="00963F0F" w:rsidRDefault="003D61BA" w:rsidP="00322824">
      <w:r w:rsidRPr="00963F0F">
        <w:t xml:space="preserve">вісімка  </w:t>
      </w:r>
      <w:r w:rsidR="00322824" w:rsidRPr="00963F0F">
        <w:t xml:space="preserve"> </w:t>
      </w:r>
      <w:r w:rsidRPr="00963F0F">
        <w:t>приєднується (одним кінцем) канат;  навколо  опори  зав'язується петля вузлом</w:t>
      </w:r>
      <w:r w:rsidR="0096229E" w:rsidRPr="00963F0F">
        <w:t xml:space="preserve"> зустрічна вісімка   або</w:t>
      </w:r>
      <w:r w:rsidRPr="00963F0F">
        <w:t xml:space="preserve"> грейпвайн , за  яку  карабіном  кріпиться опорний  (страхувальний)  канат. Якщо </w:t>
      </w:r>
      <w:r w:rsidR="00322824" w:rsidRPr="00963F0F">
        <w:t xml:space="preserve"> </w:t>
      </w:r>
      <w:r w:rsidRPr="00963F0F">
        <w:t xml:space="preserve">елементи  опори  мають  гострі  крайки, слід  застосовувати запобіжники  або </w:t>
      </w:r>
      <w:r w:rsidR="00322824" w:rsidRPr="00963F0F">
        <w:t xml:space="preserve"> </w:t>
      </w:r>
      <w:r w:rsidRPr="00963F0F">
        <w:t xml:space="preserve">виконану зі сталевого каната петлю. </w:t>
      </w:r>
    </w:p>
    <w:p w:rsidR="00322824" w:rsidRPr="00963F0F" w:rsidRDefault="003D61BA" w:rsidP="00322824">
      <w:r w:rsidRPr="00963F0F">
        <w:t xml:space="preserve">Способи  закріплення канатів повинні  унеможливлювати  самовільне  або </w:t>
      </w:r>
      <w:r w:rsidR="00322824" w:rsidRPr="00963F0F">
        <w:t xml:space="preserve"> </w:t>
      </w:r>
      <w:r w:rsidRPr="00963F0F">
        <w:t xml:space="preserve">випадкове їхнє від'єднання (розв'язання).  </w:t>
      </w:r>
    </w:p>
    <w:p w:rsidR="00322824" w:rsidRPr="00963F0F" w:rsidRDefault="003D61BA" w:rsidP="00322824">
      <w:r w:rsidRPr="00963F0F">
        <w:t>7.10.2.7. Вузли, що  застосовуються при  виконанні  робіт  на  висоті  з</w:t>
      </w:r>
      <w:r w:rsidR="00322824" w:rsidRPr="00963F0F">
        <w:t xml:space="preserve"> </w:t>
      </w:r>
      <w:r w:rsidRPr="00963F0F">
        <w:t xml:space="preserve">використанням верхолазного  спорядження й  страхувальних  засобів,  поділяються </w:t>
      </w:r>
      <w:r w:rsidR="00322824" w:rsidRPr="00963F0F">
        <w:t xml:space="preserve"> </w:t>
      </w:r>
      <w:r w:rsidRPr="00963F0F">
        <w:t xml:space="preserve">на три основні групи: </w:t>
      </w:r>
    </w:p>
    <w:p w:rsidR="00322824" w:rsidRPr="00963F0F" w:rsidRDefault="003D61BA" w:rsidP="00322824">
      <w:r w:rsidRPr="00963F0F">
        <w:t xml:space="preserve">вузли  для закріплення працівників,  опорного  й  страхувального  канатів до </w:t>
      </w:r>
      <w:r w:rsidR="00322824" w:rsidRPr="00963F0F">
        <w:t xml:space="preserve"> </w:t>
      </w:r>
      <w:r w:rsidRPr="00963F0F">
        <w:t xml:space="preserve">опор; </w:t>
      </w:r>
    </w:p>
    <w:p w:rsidR="00322824" w:rsidRPr="00963F0F" w:rsidRDefault="003D61BA" w:rsidP="00322824">
      <w:r w:rsidRPr="00963F0F">
        <w:t xml:space="preserve">вузли для зв'язування канатів; </w:t>
      </w:r>
    </w:p>
    <w:p w:rsidR="00322824" w:rsidRPr="00963F0F" w:rsidRDefault="003D61BA" w:rsidP="00322824">
      <w:r w:rsidRPr="00963F0F">
        <w:t xml:space="preserve">допоміжні вузли. </w:t>
      </w:r>
    </w:p>
    <w:p w:rsidR="00322824" w:rsidRPr="00963F0F" w:rsidRDefault="003D61BA" w:rsidP="00322824">
      <w:r w:rsidRPr="00963F0F">
        <w:t xml:space="preserve">Кожний  вузол має бути правильно  зав`язаним та використовуватися  за </w:t>
      </w:r>
      <w:r w:rsidR="00322824" w:rsidRPr="00963F0F">
        <w:t xml:space="preserve"> </w:t>
      </w:r>
      <w:r w:rsidRPr="00963F0F">
        <w:t xml:space="preserve">призначенням. </w:t>
      </w:r>
    </w:p>
    <w:p w:rsidR="00322824" w:rsidRPr="00963F0F" w:rsidRDefault="003D61BA" w:rsidP="00322824">
      <w:r w:rsidRPr="00963F0F">
        <w:t xml:space="preserve">Перелік вузлів,  що  застосовуються під  час виконання робіт на висоті, </w:t>
      </w:r>
      <w:r w:rsidR="00322824" w:rsidRPr="00963F0F">
        <w:t xml:space="preserve"> </w:t>
      </w:r>
      <w:r w:rsidRPr="00963F0F">
        <w:t>наведений в табл. 7.1.</w:t>
      </w:r>
    </w:p>
    <w:p w:rsidR="00AB407D" w:rsidRPr="00963F0F" w:rsidRDefault="0096229E" w:rsidP="00322824">
      <w:pPr>
        <w:jc w:val="right"/>
      </w:pPr>
      <w:r w:rsidRPr="00963F0F">
        <w:t>Таблиця 7.1.</w:t>
      </w:r>
      <w:r w:rsidR="00322824" w:rsidRPr="00963F0F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295"/>
        <w:gridCol w:w="223"/>
        <w:gridCol w:w="202"/>
        <w:gridCol w:w="1074"/>
        <w:gridCol w:w="142"/>
        <w:gridCol w:w="1134"/>
        <w:gridCol w:w="3577"/>
      </w:tblGrid>
      <w:tr w:rsidR="0096229E" w:rsidRPr="00963F0F" w:rsidTr="003B65EE">
        <w:trPr>
          <w:cantSplit/>
          <w:trHeight w:val="1134"/>
          <w:tblHeader/>
        </w:trPr>
        <w:tc>
          <w:tcPr>
            <w:tcW w:w="67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6229E" w:rsidRPr="003B65EE" w:rsidRDefault="00765E8C" w:rsidP="003B65EE">
            <w:pPr>
              <w:pStyle w:val="a7"/>
              <w:ind w:left="113" w:right="113"/>
              <w:rPr>
                <w:lang w:val="uk-UA"/>
              </w:rPr>
            </w:pPr>
            <w:r w:rsidRPr="003B65EE">
              <w:rPr>
                <w:lang w:val="uk-UA"/>
              </w:rPr>
              <w:t>Назва вузла</w:t>
            </w:r>
          </w:p>
        </w:tc>
        <w:tc>
          <w:tcPr>
            <w:tcW w:w="5070" w:type="dxa"/>
            <w:gridSpan w:val="6"/>
            <w:shd w:val="clear" w:color="auto" w:fill="auto"/>
            <w:vAlign w:val="center"/>
          </w:tcPr>
          <w:p w:rsidR="0096229E" w:rsidRPr="003B65EE" w:rsidRDefault="00765E8C" w:rsidP="0034744B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Графічні схеми й порядок зав'язування</w:t>
            </w:r>
          </w:p>
        </w:tc>
        <w:tc>
          <w:tcPr>
            <w:tcW w:w="3577" w:type="dxa"/>
            <w:shd w:val="clear" w:color="auto" w:fill="auto"/>
            <w:vAlign w:val="center"/>
          </w:tcPr>
          <w:p w:rsidR="0096229E" w:rsidRPr="003B65EE" w:rsidRDefault="00765E8C" w:rsidP="0034744B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Призначення й коротка</w:t>
            </w:r>
            <w:r w:rsidR="00322824" w:rsidRPr="003B65EE">
              <w:rPr>
                <w:lang w:val="uk-UA"/>
              </w:rPr>
              <w:t xml:space="preserve"> </w:t>
            </w:r>
            <w:r w:rsidRPr="003B65EE">
              <w:rPr>
                <w:lang w:val="uk-UA"/>
              </w:rPr>
              <w:t>характеристика вузлів</w:t>
            </w:r>
          </w:p>
        </w:tc>
      </w:tr>
      <w:tr w:rsidR="0096229E" w:rsidRPr="00963F0F" w:rsidTr="003B65EE">
        <w:trPr>
          <w:tblHeader/>
        </w:trPr>
        <w:tc>
          <w:tcPr>
            <w:tcW w:w="675" w:type="dxa"/>
            <w:shd w:val="clear" w:color="auto" w:fill="auto"/>
          </w:tcPr>
          <w:p w:rsidR="0096229E" w:rsidRPr="003B65EE" w:rsidRDefault="0034744B" w:rsidP="0034744B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1</w:t>
            </w:r>
          </w:p>
        </w:tc>
        <w:tc>
          <w:tcPr>
            <w:tcW w:w="5070" w:type="dxa"/>
            <w:gridSpan w:val="6"/>
            <w:shd w:val="clear" w:color="auto" w:fill="auto"/>
          </w:tcPr>
          <w:p w:rsidR="0096229E" w:rsidRPr="003B65EE" w:rsidRDefault="0034744B" w:rsidP="0034744B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2</w:t>
            </w:r>
          </w:p>
        </w:tc>
        <w:tc>
          <w:tcPr>
            <w:tcW w:w="3577" w:type="dxa"/>
            <w:shd w:val="clear" w:color="auto" w:fill="auto"/>
          </w:tcPr>
          <w:p w:rsidR="0096229E" w:rsidRPr="003B65EE" w:rsidRDefault="0034744B" w:rsidP="0034744B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3</w:t>
            </w:r>
          </w:p>
        </w:tc>
      </w:tr>
      <w:tr w:rsidR="0034744B" w:rsidRPr="00963F0F" w:rsidTr="003B65EE">
        <w:tc>
          <w:tcPr>
            <w:tcW w:w="9322" w:type="dxa"/>
            <w:gridSpan w:val="8"/>
            <w:shd w:val="clear" w:color="auto" w:fill="auto"/>
          </w:tcPr>
          <w:p w:rsidR="0034744B" w:rsidRPr="00963F0F" w:rsidRDefault="0034744B" w:rsidP="003B65EE">
            <w:pPr>
              <w:pStyle w:val="a5"/>
              <w:jc w:val="both"/>
            </w:pPr>
            <w:r w:rsidRPr="00963F0F">
              <w:t>Вузли для закріплення опорного й страхувального канатів</w:t>
            </w:r>
          </w:p>
        </w:tc>
      </w:tr>
      <w:tr w:rsidR="0096229E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96229E" w:rsidRPr="00963F0F" w:rsidRDefault="009E5217" w:rsidP="003B65EE">
            <w:pPr>
              <w:ind w:left="113" w:right="113" w:firstLine="0"/>
              <w:jc w:val="center"/>
            </w:pPr>
            <w:r w:rsidRPr="00963F0F">
              <w:t>Булинь</w:t>
            </w:r>
          </w:p>
        </w:tc>
        <w:tc>
          <w:tcPr>
            <w:tcW w:w="5070" w:type="dxa"/>
            <w:gridSpan w:val="6"/>
            <w:shd w:val="clear" w:color="auto" w:fill="auto"/>
          </w:tcPr>
          <w:p w:rsidR="009E5217" w:rsidRPr="00963F0F" w:rsidRDefault="009244B8" w:rsidP="003B65EE">
            <w:pPr>
              <w:pStyle w:val="a5"/>
              <w:jc w:val="both"/>
            </w:pPr>
            <w:r w:rsidRPr="00963F0F">
              <w:rPr>
                <w:noProof/>
              </w:rPr>
              <w:drawing>
                <wp:inline distT="0" distB="0" distL="0" distR="0">
                  <wp:extent cx="3040380" cy="1554480"/>
                  <wp:effectExtent l="0" t="0" r="0" b="0"/>
                  <wp:docPr id="1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423" b="-24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38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  <w:r w:rsidR="009E5217" w:rsidRPr="00963F0F">
              <w:t>Контрольний вузол*</w:t>
            </w:r>
          </w:p>
        </w:tc>
        <w:tc>
          <w:tcPr>
            <w:tcW w:w="3577" w:type="dxa"/>
            <w:shd w:val="clear" w:color="auto" w:fill="auto"/>
          </w:tcPr>
          <w:p w:rsidR="00322824" w:rsidRPr="00963F0F" w:rsidRDefault="0034744B" w:rsidP="003B65EE">
            <w:pPr>
              <w:pStyle w:val="a5"/>
              <w:jc w:val="both"/>
            </w:pPr>
            <w:r w:rsidRPr="00963F0F">
              <w:t>А -  в'язання вузла</w:t>
            </w:r>
          </w:p>
          <w:p w:rsidR="00322824" w:rsidRPr="00963F0F" w:rsidRDefault="0034744B" w:rsidP="003B65EE">
            <w:pPr>
              <w:pStyle w:val="a5"/>
              <w:jc w:val="both"/>
            </w:pPr>
            <w:r w:rsidRPr="00963F0F">
              <w:t xml:space="preserve">«булинь»  </w:t>
            </w:r>
            <w:r w:rsidR="00322824" w:rsidRPr="00963F0F">
              <w:t xml:space="preserve"> </w:t>
            </w:r>
            <w:r w:rsidRPr="00963F0F">
              <w:t>одним кінцем  для  кріплення опорного, страхового канатів</w:t>
            </w:r>
          </w:p>
          <w:p w:rsidR="00322824" w:rsidRPr="00963F0F" w:rsidRDefault="0034744B" w:rsidP="003B65EE">
            <w:pPr>
              <w:pStyle w:val="a5"/>
              <w:jc w:val="both"/>
            </w:pPr>
            <w:r w:rsidRPr="00963F0F">
              <w:t xml:space="preserve">Б - в'язання вузла «булинь» для проміжного закріплення опорного канату.  </w:t>
            </w:r>
          </w:p>
          <w:p w:rsidR="0034744B" w:rsidRPr="00963F0F" w:rsidRDefault="0034744B" w:rsidP="003B65EE">
            <w:pPr>
              <w:pStyle w:val="a5"/>
              <w:jc w:val="both"/>
            </w:pPr>
            <w:r w:rsidRPr="00963F0F">
              <w:t>В  -  в'язання  вузла</w:t>
            </w:r>
            <w:r w:rsidR="00322824" w:rsidRPr="00963F0F">
              <w:t xml:space="preserve"> </w:t>
            </w:r>
            <w:r w:rsidRPr="00963F0F">
              <w:t xml:space="preserve">«булинь» </w:t>
            </w:r>
            <w:r w:rsidR="00322824" w:rsidRPr="00963F0F">
              <w:t xml:space="preserve"> </w:t>
            </w:r>
            <w:r w:rsidRPr="00963F0F">
              <w:t xml:space="preserve">петлею для одержання здвоєної </w:t>
            </w:r>
            <w:r w:rsidR="00322824" w:rsidRPr="00963F0F">
              <w:t xml:space="preserve"> </w:t>
            </w:r>
            <w:r w:rsidRPr="00963F0F">
              <w:t xml:space="preserve">петлі  «подвійний булинь». </w:t>
            </w:r>
            <w:r w:rsidR="00322824" w:rsidRPr="00963F0F">
              <w:t xml:space="preserve"> </w:t>
            </w:r>
            <w:r w:rsidRPr="00963F0F">
              <w:t xml:space="preserve">Кріплення </w:t>
            </w:r>
            <w:r w:rsidR="00322824" w:rsidRPr="00963F0F">
              <w:t xml:space="preserve"> </w:t>
            </w:r>
            <w:r w:rsidRPr="00963F0F">
              <w:t xml:space="preserve">опорних </w:t>
            </w:r>
            <w:r w:rsidR="00322824" w:rsidRPr="00963F0F">
              <w:t xml:space="preserve"> </w:t>
            </w:r>
            <w:r w:rsidRPr="00963F0F">
              <w:t xml:space="preserve">і </w:t>
            </w:r>
            <w:r w:rsidR="00322824" w:rsidRPr="00963F0F">
              <w:t xml:space="preserve"> </w:t>
            </w:r>
            <w:r w:rsidRPr="00963F0F">
              <w:t xml:space="preserve">страхувальних </w:t>
            </w:r>
            <w:r w:rsidR="00322824" w:rsidRPr="00963F0F">
              <w:t xml:space="preserve"> </w:t>
            </w:r>
            <w:r w:rsidRPr="00963F0F">
              <w:t>канатів</w:t>
            </w:r>
            <w:r w:rsidR="00322824" w:rsidRPr="00963F0F">
              <w:t xml:space="preserve"> </w:t>
            </w:r>
            <w:r w:rsidRPr="00963F0F">
              <w:t xml:space="preserve">до </w:t>
            </w:r>
            <w:r w:rsidR="00322824" w:rsidRPr="00963F0F">
              <w:t xml:space="preserve"> </w:t>
            </w:r>
            <w:r w:rsidRPr="00963F0F">
              <w:t xml:space="preserve">опори. </w:t>
            </w:r>
            <w:r w:rsidR="00322824" w:rsidRPr="00963F0F">
              <w:t xml:space="preserve"> </w:t>
            </w:r>
            <w:r w:rsidRPr="00963F0F">
              <w:t xml:space="preserve">Кріплення </w:t>
            </w:r>
            <w:r w:rsidR="00322824" w:rsidRPr="00963F0F">
              <w:t xml:space="preserve"> </w:t>
            </w:r>
            <w:r w:rsidRPr="00963F0F">
              <w:t xml:space="preserve">страхувального </w:t>
            </w:r>
            <w:r w:rsidR="00322824" w:rsidRPr="00963F0F">
              <w:t xml:space="preserve"> К</w:t>
            </w:r>
            <w:r w:rsidRPr="00963F0F">
              <w:t>аната</w:t>
            </w:r>
            <w:r w:rsidR="00322824" w:rsidRPr="00963F0F">
              <w:t xml:space="preserve"> </w:t>
            </w:r>
            <w:r w:rsidRPr="00963F0F">
              <w:t xml:space="preserve">до </w:t>
            </w:r>
            <w:r w:rsidR="00322824" w:rsidRPr="00963F0F">
              <w:t xml:space="preserve"> </w:t>
            </w:r>
            <w:r w:rsidRPr="00963F0F">
              <w:t xml:space="preserve">працівника. Використовується </w:t>
            </w:r>
            <w:r w:rsidR="00322824" w:rsidRPr="00963F0F">
              <w:t xml:space="preserve"> </w:t>
            </w:r>
            <w:r w:rsidRPr="00963F0F">
              <w:t>з контрольним вузлом. Легко</w:t>
            </w:r>
            <w:r w:rsidR="009E5217" w:rsidRPr="00963F0F">
              <w:t xml:space="preserve"> розв’язується після зняття навантаження.</w:t>
            </w:r>
          </w:p>
        </w:tc>
      </w:tr>
      <w:tr w:rsidR="009E5217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9E5217" w:rsidRPr="00963F0F" w:rsidRDefault="009E5217" w:rsidP="003B65EE">
            <w:pPr>
              <w:ind w:left="113" w:right="113" w:firstLine="0"/>
              <w:jc w:val="center"/>
            </w:pPr>
            <w:r w:rsidRPr="00963F0F">
              <w:t>Вісімка</w:t>
            </w:r>
          </w:p>
        </w:tc>
        <w:tc>
          <w:tcPr>
            <w:tcW w:w="3936" w:type="dxa"/>
            <w:gridSpan w:val="5"/>
            <w:tcBorders>
              <w:right w:val="nil"/>
            </w:tcBorders>
            <w:shd w:val="clear" w:color="auto" w:fill="auto"/>
          </w:tcPr>
          <w:p w:rsidR="009E5217" w:rsidRPr="00963F0F" w:rsidRDefault="009244B8" w:rsidP="009E5217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752600" cy="1554480"/>
                  <wp:effectExtent l="0" t="0" r="0" b="0"/>
                  <wp:docPr id="2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:rsidR="00322824" w:rsidRPr="00963F0F" w:rsidRDefault="009E5217" w:rsidP="003B65EE">
            <w:pPr>
              <w:pStyle w:val="a5"/>
              <w:jc w:val="both"/>
            </w:pPr>
            <w:r w:rsidRPr="00963F0F">
              <w:t>Верхній шлаг **</w:t>
            </w:r>
          </w:p>
          <w:p w:rsidR="00322824" w:rsidRPr="00963F0F" w:rsidRDefault="00322824" w:rsidP="003B65EE">
            <w:pPr>
              <w:pStyle w:val="a5"/>
              <w:jc w:val="both"/>
            </w:pPr>
          </w:p>
          <w:p w:rsidR="00322824" w:rsidRPr="00963F0F" w:rsidRDefault="00322824" w:rsidP="003B65EE">
            <w:pPr>
              <w:pStyle w:val="a5"/>
              <w:jc w:val="both"/>
            </w:pPr>
          </w:p>
          <w:p w:rsidR="00322824" w:rsidRPr="00963F0F" w:rsidRDefault="00322824" w:rsidP="003B65EE">
            <w:pPr>
              <w:pStyle w:val="a5"/>
              <w:jc w:val="both"/>
            </w:pPr>
          </w:p>
          <w:p w:rsidR="00322824" w:rsidRPr="00963F0F" w:rsidRDefault="00322824" w:rsidP="003B65EE">
            <w:pPr>
              <w:pStyle w:val="a5"/>
              <w:jc w:val="both"/>
            </w:pPr>
          </w:p>
          <w:p w:rsidR="009E5217" w:rsidRPr="00963F0F" w:rsidRDefault="009E5217" w:rsidP="003B65EE">
            <w:pPr>
              <w:pStyle w:val="a5"/>
              <w:jc w:val="both"/>
            </w:pPr>
            <w:r w:rsidRPr="00963F0F">
              <w:t>Робочий кінець</w:t>
            </w:r>
          </w:p>
        </w:tc>
        <w:tc>
          <w:tcPr>
            <w:tcW w:w="3577" w:type="dxa"/>
            <w:shd w:val="clear" w:color="auto" w:fill="auto"/>
          </w:tcPr>
          <w:p w:rsidR="009E5217" w:rsidRPr="00963F0F" w:rsidRDefault="009E5217" w:rsidP="003B65EE">
            <w:pPr>
              <w:pStyle w:val="a5"/>
              <w:jc w:val="both"/>
            </w:pPr>
            <w:r w:rsidRPr="00963F0F">
              <w:t xml:space="preserve">Кріплення опорного й </w:t>
            </w:r>
            <w:r w:rsidR="00322824" w:rsidRPr="00963F0F">
              <w:t xml:space="preserve"> </w:t>
            </w:r>
            <w:r w:rsidRPr="00963F0F">
              <w:t xml:space="preserve">страхувального канатів до </w:t>
            </w:r>
            <w:r w:rsidR="00322824" w:rsidRPr="00963F0F">
              <w:t xml:space="preserve"> </w:t>
            </w:r>
            <w:r w:rsidRPr="00963F0F">
              <w:t>опори. Кріпленнястрахувального  каната до  ПЛ</w:t>
            </w:r>
            <w:r w:rsidR="00322824" w:rsidRPr="00963F0F">
              <w:t xml:space="preserve"> </w:t>
            </w:r>
            <w:r w:rsidRPr="00963F0F">
              <w:t xml:space="preserve">працівника. </w:t>
            </w:r>
            <w:r w:rsidR="00322824" w:rsidRPr="00963F0F">
              <w:t xml:space="preserve"> </w:t>
            </w:r>
            <w:r w:rsidRPr="00963F0F">
              <w:t>Можна</w:t>
            </w:r>
            <w:r w:rsidR="00322824" w:rsidRPr="00963F0F">
              <w:t xml:space="preserve"> </w:t>
            </w:r>
            <w:r w:rsidRPr="00963F0F">
              <w:t>зав'язати  петлею</w:t>
            </w:r>
            <w:r w:rsidR="00322824" w:rsidRPr="00963F0F">
              <w:t xml:space="preserve"> </w:t>
            </w:r>
            <w:r w:rsidRPr="00963F0F">
              <w:t xml:space="preserve">з </w:t>
            </w:r>
            <w:r w:rsidR="00322824" w:rsidRPr="00963F0F">
              <w:t xml:space="preserve"> </w:t>
            </w:r>
            <w:r w:rsidRPr="00963F0F">
              <w:t xml:space="preserve">подальшим  кріпленням петлі </w:t>
            </w:r>
            <w:r w:rsidR="00322824" w:rsidRPr="00963F0F">
              <w:t xml:space="preserve"> </w:t>
            </w:r>
            <w:r w:rsidRPr="00963F0F">
              <w:t xml:space="preserve">через  карабін  до  опори  або </w:t>
            </w:r>
            <w:r w:rsidR="00322824" w:rsidRPr="00963F0F">
              <w:t xml:space="preserve"> </w:t>
            </w:r>
            <w:r w:rsidRPr="00963F0F">
              <w:t xml:space="preserve">одним кінцем безпосередньо </w:t>
            </w:r>
            <w:r w:rsidR="00322824" w:rsidRPr="00963F0F">
              <w:t xml:space="preserve"> </w:t>
            </w:r>
            <w:r w:rsidRPr="00963F0F">
              <w:t xml:space="preserve">навколо опори. Робочий кінець </w:t>
            </w:r>
            <w:r w:rsidR="00322824" w:rsidRPr="00963F0F">
              <w:t xml:space="preserve"> </w:t>
            </w:r>
            <w:r w:rsidRPr="00963F0F">
              <w:t>каната завжди  повинен  бути верхнім шлагом. Легко розв’язується після зняття навантаження.</w:t>
            </w:r>
          </w:p>
        </w:tc>
      </w:tr>
      <w:tr w:rsidR="009E5217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9E5217" w:rsidRPr="00963F0F" w:rsidRDefault="009E5217" w:rsidP="003B65EE">
            <w:pPr>
              <w:pStyle w:val="a5"/>
              <w:ind w:left="113" w:right="113"/>
              <w:jc w:val="center"/>
            </w:pPr>
            <w:r w:rsidRPr="00963F0F">
              <w:t>Австійський провідник</w:t>
            </w:r>
          </w:p>
        </w:tc>
        <w:tc>
          <w:tcPr>
            <w:tcW w:w="507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9E5217" w:rsidRPr="00963F0F" w:rsidRDefault="009244B8" w:rsidP="009E5217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2827020" cy="1516380"/>
                  <wp:effectExtent l="0" t="0" r="0" b="0"/>
                  <wp:docPr id="3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shd w:val="clear" w:color="auto" w:fill="auto"/>
          </w:tcPr>
          <w:p w:rsidR="009E5217" w:rsidRPr="00963F0F" w:rsidRDefault="009E5217" w:rsidP="003B65EE">
            <w:pPr>
              <w:pStyle w:val="a5"/>
              <w:jc w:val="both"/>
            </w:pPr>
            <w:r w:rsidRPr="00963F0F">
              <w:t xml:space="preserve">Кріплення канатів за проміжні опори. Устаткування відтягнення за додаткову опору без використання додаткових канатів. Зв’язується тільки всередині </w:t>
            </w:r>
            <w:r w:rsidR="00441C3C" w:rsidRPr="00963F0F">
              <w:t>каната, між опорами. Надійно, без зсуву вузол тримається на опорі при докладанні навантаження з обох боків від опори. Легко розв’язується після зняття навантаження.</w:t>
            </w:r>
          </w:p>
        </w:tc>
      </w:tr>
      <w:tr w:rsidR="00441C3C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441C3C" w:rsidRPr="00963F0F" w:rsidRDefault="00441C3C" w:rsidP="003B65EE">
            <w:pPr>
              <w:pStyle w:val="a5"/>
              <w:ind w:left="113" w:right="113"/>
              <w:jc w:val="center"/>
            </w:pPr>
            <w:r w:rsidRPr="00963F0F">
              <w:t>Спрямована вісімка</w:t>
            </w:r>
          </w:p>
        </w:tc>
        <w:tc>
          <w:tcPr>
            <w:tcW w:w="3794" w:type="dxa"/>
            <w:gridSpan w:val="4"/>
            <w:tcBorders>
              <w:right w:val="nil"/>
            </w:tcBorders>
            <w:shd w:val="clear" w:color="auto" w:fill="auto"/>
          </w:tcPr>
          <w:p w:rsidR="00441C3C" w:rsidRPr="00963F0F" w:rsidRDefault="009244B8" w:rsidP="009E5217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2438400" cy="1836420"/>
                  <wp:effectExtent l="0" t="0" r="0" b="0"/>
                  <wp:docPr id="4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2"/>
            <w:tcBorders>
              <w:left w:val="nil"/>
            </w:tcBorders>
            <w:shd w:val="clear" w:color="auto" w:fill="auto"/>
          </w:tcPr>
          <w:p w:rsidR="00322824" w:rsidRPr="00963F0F" w:rsidRDefault="00441C3C" w:rsidP="003B65EE">
            <w:pPr>
              <w:pStyle w:val="a5"/>
              <w:jc w:val="both"/>
            </w:pPr>
            <w:r w:rsidRPr="00963F0F">
              <w:t>Вузол «вісімка» за верхню опору</w:t>
            </w:r>
            <w:r w:rsidR="00322824" w:rsidRPr="00963F0F">
              <w:t xml:space="preserve"> </w:t>
            </w:r>
          </w:p>
          <w:p w:rsidR="005D08DB" w:rsidRDefault="005D08DB" w:rsidP="003B65EE">
            <w:pPr>
              <w:pStyle w:val="a5"/>
              <w:jc w:val="both"/>
            </w:pPr>
          </w:p>
          <w:p w:rsidR="00441C3C" w:rsidRPr="00963F0F" w:rsidRDefault="00441C3C" w:rsidP="003B65EE">
            <w:pPr>
              <w:pStyle w:val="a5"/>
              <w:jc w:val="both"/>
            </w:pPr>
            <w:r w:rsidRPr="00963F0F">
              <w:t>Вузол «спрямована вісімка» за нижню опору</w:t>
            </w:r>
          </w:p>
        </w:tc>
        <w:tc>
          <w:tcPr>
            <w:tcW w:w="3577" w:type="dxa"/>
            <w:shd w:val="clear" w:color="auto" w:fill="auto"/>
          </w:tcPr>
          <w:p w:rsidR="00322824" w:rsidRPr="00963F0F" w:rsidRDefault="00441C3C" w:rsidP="003B65EE">
            <w:pPr>
              <w:pStyle w:val="a5"/>
              <w:jc w:val="both"/>
            </w:pPr>
            <w:r w:rsidRPr="00963F0F">
              <w:t>Кріплення опорних і страхових канатів за дві опори, розташовані на різних рівнях.</w:t>
            </w:r>
          </w:p>
          <w:p w:rsidR="00441C3C" w:rsidRPr="00963F0F" w:rsidRDefault="00441C3C" w:rsidP="003B65EE">
            <w:pPr>
              <w:pStyle w:val="a5"/>
              <w:jc w:val="both"/>
            </w:pPr>
            <w:r w:rsidRPr="00963F0F">
              <w:t>Застосовується для кріплення канатів за дві опори з подальшим регулювання довжини плечей і кута між ними.</w:t>
            </w:r>
          </w:p>
        </w:tc>
      </w:tr>
      <w:tr w:rsidR="00432D0B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432D0B" w:rsidRPr="00963F0F" w:rsidRDefault="00432D0B" w:rsidP="003B65EE">
            <w:pPr>
              <w:pStyle w:val="a5"/>
              <w:ind w:left="113" w:right="113"/>
              <w:jc w:val="center"/>
            </w:pPr>
            <w:r w:rsidRPr="00963F0F">
              <w:t>Подвійна вісімка</w:t>
            </w:r>
          </w:p>
        </w:tc>
        <w:tc>
          <w:tcPr>
            <w:tcW w:w="5070" w:type="dxa"/>
            <w:gridSpan w:val="6"/>
            <w:shd w:val="clear" w:color="auto" w:fill="auto"/>
          </w:tcPr>
          <w:p w:rsidR="00432D0B" w:rsidRPr="00963F0F" w:rsidRDefault="009244B8" w:rsidP="00432D0B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851660" cy="1874520"/>
                  <wp:effectExtent l="0" t="0" r="0" b="0"/>
                  <wp:docPr id="5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shd w:val="clear" w:color="auto" w:fill="auto"/>
          </w:tcPr>
          <w:p w:rsidR="00432D0B" w:rsidRPr="00963F0F" w:rsidRDefault="00432D0B" w:rsidP="003B65EE">
            <w:pPr>
              <w:pStyle w:val="a5"/>
              <w:jc w:val="both"/>
            </w:pPr>
            <w:r w:rsidRPr="00963F0F">
              <w:t>Кріплення опорних і страхових канатів за дві опори, розташовані на одній горизонтальній прямій</w:t>
            </w:r>
          </w:p>
        </w:tc>
      </w:tr>
      <w:tr w:rsidR="00432D0B" w:rsidRPr="00963F0F" w:rsidTr="003B65EE">
        <w:tc>
          <w:tcPr>
            <w:tcW w:w="9322" w:type="dxa"/>
            <w:gridSpan w:val="8"/>
            <w:shd w:val="clear" w:color="auto" w:fill="auto"/>
          </w:tcPr>
          <w:p w:rsidR="00432D0B" w:rsidRPr="00963F0F" w:rsidRDefault="00432D0B" w:rsidP="003B65EE">
            <w:pPr>
              <w:pStyle w:val="a5"/>
              <w:jc w:val="both"/>
            </w:pPr>
            <w:r w:rsidRPr="00963F0F">
              <w:t>Вузли для  в’язання двох канатів</w:t>
            </w:r>
          </w:p>
        </w:tc>
      </w:tr>
      <w:tr w:rsidR="00432D0B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432D0B" w:rsidRPr="00963F0F" w:rsidRDefault="00432D0B" w:rsidP="003B65EE">
            <w:pPr>
              <w:pStyle w:val="a5"/>
              <w:ind w:left="113" w:right="113"/>
              <w:jc w:val="center"/>
            </w:pPr>
            <w:r w:rsidRPr="00963F0F">
              <w:t>Шкотовий</w:t>
            </w:r>
          </w:p>
        </w:tc>
        <w:tc>
          <w:tcPr>
            <w:tcW w:w="5070" w:type="dxa"/>
            <w:gridSpan w:val="6"/>
            <w:shd w:val="clear" w:color="auto" w:fill="auto"/>
          </w:tcPr>
          <w:p w:rsidR="00432D0B" w:rsidRPr="00963F0F" w:rsidRDefault="009244B8" w:rsidP="00432D0B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2438400" cy="1615440"/>
                  <wp:effectExtent l="0" t="0" r="0" b="0"/>
                  <wp:docPr id="6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shd w:val="clear" w:color="auto" w:fill="auto"/>
          </w:tcPr>
          <w:p w:rsidR="00432D0B" w:rsidRPr="00963F0F" w:rsidRDefault="00432D0B" w:rsidP="003B65EE">
            <w:pPr>
              <w:pStyle w:val="a5"/>
              <w:jc w:val="both"/>
            </w:pPr>
            <w:r w:rsidRPr="00963F0F">
              <w:t>Зв’язування двох канатів однакового діаметру. Використовується тільки з контрольними вузлами (на малюнку контрольні вузли не показані). Легко розв’язується після зняття будь-якого навантаження</w:t>
            </w:r>
          </w:p>
        </w:tc>
      </w:tr>
      <w:tr w:rsidR="000844E9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0844E9" w:rsidRPr="00963F0F" w:rsidRDefault="000844E9" w:rsidP="003B65EE">
            <w:pPr>
              <w:pStyle w:val="a5"/>
              <w:ind w:left="113" w:right="113"/>
              <w:jc w:val="center"/>
            </w:pPr>
            <w:r w:rsidRPr="00963F0F">
              <w:t>Брамшкотовий</w:t>
            </w:r>
          </w:p>
        </w:tc>
        <w:tc>
          <w:tcPr>
            <w:tcW w:w="507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844E9" w:rsidRPr="00963F0F" w:rsidRDefault="009244B8" w:rsidP="000844E9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2674620" cy="838200"/>
                  <wp:effectExtent l="0" t="0" r="0" b="0"/>
                  <wp:docPr id="7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  <w:r w:rsidRPr="00963F0F">
              <w:rPr>
                <w:noProof/>
              </w:rPr>
              <w:drawing>
                <wp:inline distT="0" distB="0" distL="0" distR="0">
                  <wp:extent cx="3048000" cy="723900"/>
                  <wp:effectExtent l="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shd w:val="clear" w:color="auto" w:fill="auto"/>
          </w:tcPr>
          <w:p w:rsidR="00322824" w:rsidRPr="00963F0F" w:rsidRDefault="000844E9" w:rsidP="003B65EE">
            <w:pPr>
              <w:pStyle w:val="a5"/>
              <w:jc w:val="both"/>
            </w:pPr>
            <w:r w:rsidRPr="00963F0F">
              <w:t>Зв'язування</w:t>
            </w:r>
            <w:r w:rsidR="00322824" w:rsidRPr="00963F0F">
              <w:t xml:space="preserve"> </w:t>
            </w:r>
            <w:r w:rsidRPr="00963F0F">
              <w:t xml:space="preserve">двох </w:t>
            </w:r>
            <w:r w:rsidR="00322824" w:rsidRPr="00963F0F">
              <w:t xml:space="preserve"> </w:t>
            </w:r>
            <w:r w:rsidRPr="003B65EE">
              <w:rPr>
                <w:szCs w:val="28"/>
              </w:rPr>
              <w:t xml:space="preserve">канатів </w:t>
            </w:r>
            <w:r w:rsidR="00322824" w:rsidRPr="003B65EE">
              <w:rPr>
                <w:szCs w:val="28"/>
              </w:rPr>
              <w:t xml:space="preserve"> </w:t>
            </w:r>
            <w:r w:rsidRPr="00963F0F">
              <w:t xml:space="preserve">різного </w:t>
            </w:r>
            <w:r w:rsidR="00322824" w:rsidRPr="00963F0F">
              <w:t xml:space="preserve"> </w:t>
            </w:r>
            <w:r w:rsidRPr="00963F0F">
              <w:t>діаметра.</w:t>
            </w:r>
          </w:p>
          <w:p w:rsidR="000844E9" w:rsidRPr="00963F0F" w:rsidRDefault="000844E9" w:rsidP="003B65EE">
            <w:pPr>
              <w:pStyle w:val="a5"/>
              <w:jc w:val="both"/>
            </w:pPr>
            <w:r w:rsidRPr="003B65EE">
              <w:rPr>
                <w:szCs w:val="28"/>
              </w:rPr>
              <w:t xml:space="preserve">Канат </w:t>
            </w:r>
            <w:r w:rsidR="00322824" w:rsidRPr="003B65EE">
              <w:rPr>
                <w:szCs w:val="28"/>
              </w:rPr>
              <w:t xml:space="preserve"> </w:t>
            </w:r>
            <w:r w:rsidRPr="00963F0F">
              <w:t xml:space="preserve">меншого діаметра ( на малюнку </w:t>
            </w:r>
            <w:r w:rsidR="00322824" w:rsidRPr="00963F0F">
              <w:t xml:space="preserve"> </w:t>
            </w:r>
            <w:r w:rsidRPr="00963F0F">
              <w:t xml:space="preserve">-  світлий)  обмотується навколо </w:t>
            </w:r>
            <w:r w:rsidR="00322824" w:rsidRPr="00963F0F">
              <w:t xml:space="preserve"> </w:t>
            </w:r>
            <w:r w:rsidRPr="00963F0F">
              <w:t xml:space="preserve">каната більшого  діаметра. Чим </w:t>
            </w:r>
            <w:r w:rsidR="00322824" w:rsidRPr="00963F0F">
              <w:t xml:space="preserve"> </w:t>
            </w:r>
            <w:r w:rsidRPr="00963F0F">
              <w:t xml:space="preserve">більше різниця в  діаметрах </w:t>
            </w:r>
            <w:r w:rsidR="00322824" w:rsidRPr="00963F0F">
              <w:t xml:space="preserve"> </w:t>
            </w:r>
            <w:r w:rsidRPr="00963F0F">
              <w:t>канатів,  тим більше оборотів</w:t>
            </w:r>
            <w:r w:rsidR="00322824" w:rsidRPr="00963F0F">
              <w:t xml:space="preserve"> </w:t>
            </w:r>
            <w:r w:rsidRPr="00963F0F">
              <w:t>каната</w:t>
            </w:r>
            <w:r w:rsidR="00322824" w:rsidRPr="00963F0F">
              <w:t xml:space="preserve"> </w:t>
            </w:r>
            <w:r w:rsidRPr="003B65EE">
              <w:rPr>
                <w:szCs w:val="28"/>
              </w:rPr>
              <w:t xml:space="preserve">меншого </w:t>
            </w:r>
            <w:r w:rsidR="00322824" w:rsidRPr="003B65EE">
              <w:rPr>
                <w:szCs w:val="28"/>
              </w:rPr>
              <w:t xml:space="preserve"> </w:t>
            </w:r>
            <w:r w:rsidRPr="003B65EE">
              <w:rPr>
                <w:szCs w:val="28"/>
              </w:rPr>
              <w:t xml:space="preserve">діаметра </w:t>
            </w:r>
            <w:r w:rsidR="00322824" w:rsidRPr="003B65EE">
              <w:rPr>
                <w:szCs w:val="28"/>
              </w:rPr>
              <w:t xml:space="preserve"> </w:t>
            </w:r>
            <w:r w:rsidRPr="00963F0F">
              <w:t xml:space="preserve">необхідно  зробити  навколо </w:t>
            </w:r>
            <w:r w:rsidR="00322824" w:rsidRPr="00963F0F">
              <w:t xml:space="preserve"> </w:t>
            </w:r>
            <w:r w:rsidRPr="00963F0F">
              <w:t xml:space="preserve">каната більшого діаметра. </w:t>
            </w:r>
            <w:r w:rsidR="00322824" w:rsidRPr="00963F0F">
              <w:t xml:space="preserve"> </w:t>
            </w:r>
            <w:r w:rsidRPr="00963F0F">
              <w:t>Використовується</w:t>
            </w:r>
            <w:r w:rsidR="00322824" w:rsidRPr="00963F0F">
              <w:t xml:space="preserve"> </w:t>
            </w:r>
            <w:r w:rsidRPr="00963F0F">
              <w:t xml:space="preserve">тільки </w:t>
            </w:r>
            <w:r w:rsidR="00322824" w:rsidRPr="00963F0F">
              <w:t xml:space="preserve"> </w:t>
            </w:r>
            <w:r w:rsidRPr="00963F0F">
              <w:t>з</w:t>
            </w:r>
            <w:r w:rsidR="00322824" w:rsidRPr="00963F0F">
              <w:t xml:space="preserve"> </w:t>
            </w:r>
            <w:r w:rsidRPr="00963F0F">
              <w:t xml:space="preserve">контрольними </w:t>
            </w:r>
            <w:r w:rsidR="00322824" w:rsidRPr="00963F0F">
              <w:t xml:space="preserve"> </w:t>
            </w:r>
            <w:r w:rsidRPr="00963F0F">
              <w:t xml:space="preserve">вузлами </w:t>
            </w:r>
            <w:r w:rsidR="00322824" w:rsidRPr="00963F0F">
              <w:t xml:space="preserve"> </w:t>
            </w:r>
            <w:r w:rsidRPr="00963F0F">
              <w:t xml:space="preserve">(на </w:t>
            </w:r>
            <w:r w:rsidR="00322824" w:rsidRPr="00963F0F">
              <w:t xml:space="preserve"> </w:t>
            </w:r>
            <w:r w:rsidRPr="00963F0F">
              <w:t>малюнку  контрольні  вузли  не</w:t>
            </w:r>
            <w:r w:rsidR="00322824" w:rsidRPr="00963F0F">
              <w:t xml:space="preserve"> </w:t>
            </w:r>
            <w:r w:rsidRPr="00963F0F">
              <w:t xml:space="preserve">показані). Легко  розв'язується </w:t>
            </w:r>
            <w:r w:rsidR="00322824" w:rsidRPr="00963F0F">
              <w:t xml:space="preserve"> </w:t>
            </w:r>
            <w:r w:rsidRPr="00963F0F">
              <w:t xml:space="preserve">після </w:t>
            </w:r>
            <w:r w:rsidR="00322824" w:rsidRPr="00963F0F">
              <w:t xml:space="preserve"> </w:t>
            </w:r>
            <w:r w:rsidRPr="00963F0F">
              <w:t xml:space="preserve">зняття </w:t>
            </w:r>
            <w:r w:rsidR="00322824" w:rsidRPr="00963F0F">
              <w:t xml:space="preserve"> </w:t>
            </w:r>
            <w:r w:rsidRPr="00963F0F">
              <w:t xml:space="preserve">будь-якого </w:t>
            </w:r>
            <w:r w:rsidR="00322824" w:rsidRPr="00963F0F">
              <w:t xml:space="preserve"> </w:t>
            </w:r>
            <w:r w:rsidRPr="00963F0F">
              <w:t>навантаження</w:t>
            </w:r>
          </w:p>
        </w:tc>
      </w:tr>
      <w:tr w:rsidR="00432D0B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432D0B" w:rsidRPr="00963F0F" w:rsidRDefault="00FA2BFC" w:rsidP="003B65EE">
            <w:pPr>
              <w:pStyle w:val="a5"/>
              <w:ind w:left="113" w:right="113"/>
              <w:jc w:val="center"/>
            </w:pPr>
            <w:r w:rsidRPr="00963F0F">
              <w:t>Грейпвант</w:t>
            </w:r>
          </w:p>
        </w:tc>
        <w:tc>
          <w:tcPr>
            <w:tcW w:w="2295" w:type="dxa"/>
            <w:tcBorders>
              <w:right w:val="nil"/>
            </w:tcBorders>
            <w:shd w:val="clear" w:color="auto" w:fill="auto"/>
          </w:tcPr>
          <w:p w:rsidR="00FA2BFC" w:rsidRPr="00963F0F" w:rsidRDefault="009244B8" w:rsidP="009E5217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371600" cy="647700"/>
                  <wp:effectExtent l="0" t="0" r="0" b="0"/>
                  <wp:docPr id="9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  <w:r w:rsidRPr="00963F0F">
              <w:rPr>
                <w:noProof/>
              </w:rPr>
              <w:drawing>
                <wp:inline distT="0" distB="0" distL="0" distR="0">
                  <wp:extent cx="1371600" cy="381000"/>
                  <wp:effectExtent l="0" t="0" r="0" b="0"/>
                  <wp:docPr id="10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gridSpan w:val="5"/>
            <w:tcBorders>
              <w:left w:val="nil"/>
            </w:tcBorders>
            <w:shd w:val="clear" w:color="auto" w:fill="auto"/>
          </w:tcPr>
          <w:p w:rsidR="00FA2BFC" w:rsidRPr="00963F0F" w:rsidRDefault="009244B8" w:rsidP="003B65EE">
            <w:pPr>
              <w:pStyle w:val="a5"/>
              <w:jc w:val="both"/>
            </w:pPr>
            <w:r w:rsidRPr="00963F0F">
              <w:rPr>
                <w:noProof/>
              </w:rPr>
              <w:drawing>
                <wp:inline distT="0" distB="0" distL="0" distR="0">
                  <wp:extent cx="1836420" cy="579120"/>
                  <wp:effectExtent l="0" t="0" r="0" b="0"/>
                  <wp:docPr id="1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  <w:r w:rsidRPr="00963F0F">
              <w:rPr>
                <w:noProof/>
              </w:rPr>
              <w:drawing>
                <wp:inline distT="0" distB="0" distL="0" distR="0">
                  <wp:extent cx="1676400" cy="563880"/>
                  <wp:effectExtent l="0" t="0" r="0" b="0"/>
                  <wp:docPr id="12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shd w:val="clear" w:color="auto" w:fill="auto"/>
          </w:tcPr>
          <w:p w:rsidR="00432D0B" w:rsidRPr="00963F0F" w:rsidRDefault="00FA2BFC" w:rsidP="003B65EE">
            <w:pPr>
              <w:pStyle w:val="a5"/>
              <w:jc w:val="both"/>
            </w:pPr>
            <w:r w:rsidRPr="00963F0F">
              <w:t>Зв'язування</w:t>
            </w:r>
            <w:r w:rsidR="00322824" w:rsidRPr="00963F0F">
              <w:t xml:space="preserve"> </w:t>
            </w:r>
            <w:r w:rsidRPr="00963F0F">
              <w:t xml:space="preserve">двох </w:t>
            </w:r>
            <w:r w:rsidR="00322824" w:rsidRPr="00963F0F">
              <w:t xml:space="preserve"> </w:t>
            </w:r>
            <w:r w:rsidRPr="00963F0F">
              <w:t xml:space="preserve">канатів </w:t>
            </w:r>
            <w:r w:rsidR="00322824" w:rsidRPr="00963F0F">
              <w:t xml:space="preserve"> </w:t>
            </w:r>
            <w:r w:rsidRPr="00963F0F">
              <w:t xml:space="preserve">однакового  й  різного  діаметра </w:t>
            </w:r>
            <w:r w:rsidR="00322824" w:rsidRPr="00963F0F">
              <w:t xml:space="preserve"> </w:t>
            </w:r>
            <w:r w:rsidRPr="00963F0F">
              <w:t xml:space="preserve">(припустима </w:t>
            </w:r>
            <w:r w:rsidR="00322824" w:rsidRPr="00963F0F">
              <w:t xml:space="preserve"> </w:t>
            </w:r>
            <w:r w:rsidRPr="00963F0F">
              <w:t>різниця</w:t>
            </w:r>
            <w:r w:rsidR="00322824" w:rsidRPr="00963F0F">
              <w:t xml:space="preserve"> </w:t>
            </w:r>
            <w:r w:rsidRPr="003B65EE">
              <w:rPr>
                <w:sz w:val="28"/>
                <w:szCs w:val="28"/>
              </w:rPr>
              <w:t xml:space="preserve">в </w:t>
            </w:r>
            <w:r w:rsidR="00322824" w:rsidRPr="003B65EE">
              <w:rPr>
                <w:sz w:val="28"/>
                <w:szCs w:val="28"/>
              </w:rPr>
              <w:t xml:space="preserve"> </w:t>
            </w:r>
            <w:r w:rsidRPr="00963F0F">
              <w:t xml:space="preserve">діаметрах </w:t>
            </w:r>
            <w:r w:rsidR="00322824" w:rsidRPr="00963F0F">
              <w:t xml:space="preserve"> </w:t>
            </w:r>
            <w:r w:rsidRPr="00963F0F">
              <w:t>канатів,</w:t>
            </w:r>
            <w:r w:rsidR="00322824" w:rsidRPr="00963F0F">
              <w:t xml:space="preserve"> </w:t>
            </w:r>
            <w:r w:rsidRPr="003B65EE">
              <w:rPr>
                <w:sz w:val="28"/>
                <w:szCs w:val="28"/>
              </w:rPr>
              <w:t xml:space="preserve">що </w:t>
            </w:r>
            <w:r w:rsidR="00322824" w:rsidRPr="003B65EE">
              <w:rPr>
                <w:sz w:val="28"/>
                <w:szCs w:val="28"/>
              </w:rPr>
              <w:t xml:space="preserve"> </w:t>
            </w:r>
            <w:r w:rsidRPr="00963F0F">
              <w:t>зв'язують, не більше 2  мм).</w:t>
            </w:r>
            <w:r w:rsidR="00322824" w:rsidRPr="00963F0F">
              <w:t xml:space="preserve"> </w:t>
            </w:r>
            <w:r w:rsidRPr="00963F0F">
              <w:t xml:space="preserve">Зв'язування петель і відтягнень. </w:t>
            </w:r>
            <w:r w:rsidR="00322824" w:rsidRPr="00963F0F">
              <w:t xml:space="preserve"> </w:t>
            </w:r>
            <w:r w:rsidRPr="00963F0F">
              <w:t>Простота</w:t>
            </w:r>
            <w:r w:rsidR="00322824" w:rsidRPr="00963F0F">
              <w:t xml:space="preserve"> </w:t>
            </w:r>
            <w:r w:rsidRPr="00963F0F">
              <w:t xml:space="preserve">конструкції, </w:t>
            </w:r>
            <w:r w:rsidR="00322824" w:rsidRPr="00963F0F">
              <w:t xml:space="preserve"> </w:t>
            </w:r>
            <w:r w:rsidRPr="00963F0F">
              <w:t xml:space="preserve">відсутність контрольного вузла. </w:t>
            </w:r>
            <w:r w:rsidR="00322824" w:rsidRPr="00963F0F">
              <w:t xml:space="preserve"> </w:t>
            </w:r>
            <w:r w:rsidRPr="00963F0F">
              <w:t>Висока міцність і надійність</w:t>
            </w:r>
          </w:p>
        </w:tc>
      </w:tr>
      <w:tr w:rsidR="00FA2BFC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FA2BFC" w:rsidRPr="00963F0F" w:rsidRDefault="00FA2BFC" w:rsidP="003B65EE">
            <w:pPr>
              <w:pStyle w:val="a5"/>
              <w:ind w:left="113" w:right="113"/>
              <w:jc w:val="center"/>
            </w:pPr>
            <w:r w:rsidRPr="00963F0F">
              <w:t>Зустрічна вісімка</w:t>
            </w:r>
          </w:p>
        </w:tc>
        <w:tc>
          <w:tcPr>
            <w:tcW w:w="5070" w:type="dxa"/>
            <w:gridSpan w:val="6"/>
            <w:shd w:val="clear" w:color="auto" w:fill="auto"/>
          </w:tcPr>
          <w:p w:rsidR="00FA2BFC" w:rsidRPr="00963F0F" w:rsidRDefault="009244B8" w:rsidP="00FA2BFC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943100" cy="1798320"/>
                  <wp:effectExtent l="0" t="0" r="0" b="0"/>
                  <wp:docPr id="13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shd w:val="clear" w:color="auto" w:fill="auto"/>
          </w:tcPr>
          <w:p w:rsidR="00FA2BFC" w:rsidRPr="00963F0F" w:rsidRDefault="00FA2BFC" w:rsidP="003B65EE">
            <w:pPr>
              <w:pStyle w:val="a5"/>
              <w:jc w:val="both"/>
            </w:pPr>
            <w:r w:rsidRPr="00963F0F">
              <w:t>Зв'язування</w:t>
            </w:r>
            <w:r w:rsidR="00322824" w:rsidRPr="00963F0F">
              <w:t xml:space="preserve"> </w:t>
            </w:r>
            <w:r w:rsidRPr="00963F0F">
              <w:t xml:space="preserve">двох </w:t>
            </w:r>
            <w:r w:rsidR="00322824" w:rsidRPr="00963F0F">
              <w:t xml:space="preserve"> </w:t>
            </w:r>
            <w:r w:rsidRPr="003B65EE">
              <w:rPr>
                <w:sz w:val="28"/>
                <w:szCs w:val="28"/>
              </w:rPr>
              <w:t xml:space="preserve">канатів </w:t>
            </w:r>
            <w:r w:rsidR="00322824" w:rsidRPr="003B65EE">
              <w:rPr>
                <w:sz w:val="28"/>
                <w:szCs w:val="28"/>
              </w:rPr>
              <w:t xml:space="preserve"> </w:t>
            </w:r>
            <w:r w:rsidRPr="00963F0F">
              <w:t xml:space="preserve">однакового  й  різного  діаметра </w:t>
            </w:r>
            <w:r w:rsidR="00322824" w:rsidRPr="00963F0F">
              <w:t xml:space="preserve"> </w:t>
            </w:r>
            <w:r w:rsidRPr="00963F0F">
              <w:t xml:space="preserve">(припустима </w:t>
            </w:r>
            <w:r w:rsidR="00322824" w:rsidRPr="00963F0F">
              <w:t xml:space="preserve"> </w:t>
            </w:r>
            <w:r w:rsidRPr="00963F0F">
              <w:t>різниця</w:t>
            </w:r>
            <w:r w:rsidR="00322824" w:rsidRPr="00963F0F">
              <w:t xml:space="preserve"> </w:t>
            </w:r>
            <w:r w:rsidRPr="00963F0F">
              <w:t xml:space="preserve">в </w:t>
            </w:r>
            <w:r w:rsidR="00322824" w:rsidRPr="00963F0F">
              <w:t xml:space="preserve"> </w:t>
            </w:r>
            <w:r w:rsidRPr="00963F0F">
              <w:t xml:space="preserve">діаметрах </w:t>
            </w:r>
            <w:r w:rsidR="00322824" w:rsidRPr="00963F0F">
              <w:t xml:space="preserve"> </w:t>
            </w:r>
            <w:r w:rsidRPr="00963F0F">
              <w:t>канатів,</w:t>
            </w:r>
            <w:r w:rsidR="00322824" w:rsidRPr="00963F0F">
              <w:t xml:space="preserve"> </w:t>
            </w:r>
            <w:r w:rsidRPr="003B65EE">
              <w:rPr>
                <w:sz w:val="28"/>
                <w:szCs w:val="28"/>
              </w:rPr>
              <w:t xml:space="preserve">що </w:t>
            </w:r>
            <w:r w:rsidR="00322824" w:rsidRPr="003B65EE">
              <w:rPr>
                <w:sz w:val="28"/>
                <w:szCs w:val="28"/>
              </w:rPr>
              <w:t xml:space="preserve"> </w:t>
            </w:r>
            <w:r w:rsidRPr="00963F0F">
              <w:t>зв'язують, не більше 2  мм).</w:t>
            </w:r>
            <w:r w:rsidR="00322824" w:rsidRPr="00963F0F">
              <w:t xml:space="preserve"> </w:t>
            </w:r>
            <w:r w:rsidRPr="00963F0F">
              <w:t xml:space="preserve">Зв'язування петель і відтягнень. </w:t>
            </w:r>
            <w:r w:rsidR="00322824" w:rsidRPr="00963F0F">
              <w:t xml:space="preserve"> </w:t>
            </w:r>
            <w:r w:rsidRPr="00963F0F">
              <w:t>Простота</w:t>
            </w:r>
            <w:r w:rsidR="00322824" w:rsidRPr="00963F0F">
              <w:t xml:space="preserve"> </w:t>
            </w:r>
            <w:r w:rsidRPr="00963F0F">
              <w:t xml:space="preserve">конструкції, </w:t>
            </w:r>
            <w:r w:rsidR="00322824" w:rsidRPr="00963F0F">
              <w:t xml:space="preserve"> </w:t>
            </w:r>
            <w:r w:rsidRPr="00963F0F">
              <w:t xml:space="preserve">відсутність контрольного вузла </w:t>
            </w:r>
            <w:r w:rsidR="00322824" w:rsidRPr="00963F0F">
              <w:t xml:space="preserve"> </w:t>
            </w:r>
          </w:p>
        </w:tc>
      </w:tr>
      <w:tr w:rsidR="00FA2BFC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FA2BFC" w:rsidRPr="00963F0F" w:rsidRDefault="00FA2BFC" w:rsidP="003B65EE">
            <w:pPr>
              <w:pStyle w:val="a5"/>
              <w:ind w:left="113" w:right="113"/>
              <w:jc w:val="center"/>
            </w:pPr>
            <w:r w:rsidRPr="00963F0F">
              <w:t>Зустрічний провідник</w:t>
            </w:r>
          </w:p>
        </w:tc>
        <w:tc>
          <w:tcPr>
            <w:tcW w:w="5070" w:type="dxa"/>
            <w:gridSpan w:val="6"/>
            <w:shd w:val="clear" w:color="auto" w:fill="auto"/>
          </w:tcPr>
          <w:p w:rsidR="005D08DB" w:rsidRDefault="009244B8" w:rsidP="00FA2BFC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2065020" cy="1836420"/>
                  <wp:effectExtent l="0" t="0" r="0" b="0"/>
                  <wp:docPr id="14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</w:p>
          <w:p w:rsidR="00FA2BFC" w:rsidRPr="00963F0F" w:rsidRDefault="00FA2BFC" w:rsidP="00FA2BFC">
            <w:pPr>
              <w:pStyle w:val="a8"/>
            </w:pPr>
            <w:r w:rsidRPr="00963F0F">
              <w:t>А                 Б</w:t>
            </w:r>
          </w:p>
        </w:tc>
        <w:tc>
          <w:tcPr>
            <w:tcW w:w="3577" w:type="dxa"/>
            <w:shd w:val="clear" w:color="auto" w:fill="auto"/>
          </w:tcPr>
          <w:p w:rsidR="00322824" w:rsidRPr="00963F0F" w:rsidRDefault="00FA2BFC" w:rsidP="003B65EE">
            <w:pPr>
              <w:pStyle w:val="a5"/>
              <w:jc w:val="both"/>
            </w:pPr>
            <w:r w:rsidRPr="00963F0F">
              <w:t>Зв'язування</w:t>
            </w:r>
            <w:r w:rsidR="00322824" w:rsidRPr="00963F0F">
              <w:t xml:space="preserve"> </w:t>
            </w:r>
            <w:r w:rsidRPr="00963F0F">
              <w:t xml:space="preserve">двох </w:t>
            </w:r>
            <w:r w:rsidR="00322824" w:rsidRPr="00963F0F">
              <w:t xml:space="preserve"> </w:t>
            </w:r>
            <w:r w:rsidRPr="00963F0F">
              <w:t xml:space="preserve">канатів </w:t>
            </w:r>
            <w:r w:rsidR="00322824" w:rsidRPr="00963F0F">
              <w:t xml:space="preserve"> </w:t>
            </w:r>
            <w:r w:rsidRPr="00963F0F">
              <w:t xml:space="preserve">однакового </w:t>
            </w:r>
            <w:r w:rsidR="00322824" w:rsidRPr="00963F0F">
              <w:t xml:space="preserve"> </w:t>
            </w:r>
            <w:r w:rsidRPr="00963F0F">
              <w:t>діаметра.</w:t>
            </w:r>
            <w:r w:rsidR="00322824" w:rsidRPr="00963F0F">
              <w:t xml:space="preserve"> </w:t>
            </w:r>
            <w:r w:rsidRPr="00963F0F">
              <w:t>Використовується</w:t>
            </w:r>
            <w:r w:rsidR="00322824" w:rsidRPr="00963F0F">
              <w:t xml:space="preserve"> </w:t>
            </w:r>
            <w:r w:rsidRPr="003B65EE">
              <w:rPr>
                <w:sz w:val="28"/>
                <w:szCs w:val="28"/>
              </w:rPr>
              <w:t xml:space="preserve">з </w:t>
            </w:r>
            <w:r w:rsidR="00322824" w:rsidRPr="003B65EE">
              <w:rPr>
                <w:sz w:val="28"/>
                <w:szCs w:val="28"/>
              </w:rPr>
              <w:t xml:space="preserve"> </w:t>
            </w:r>
            <w:r w:rsidRPr="00963F0F">
              <w:t xml:space="preserve">контрольними </w:t>
            </w:r>
            <w:r w:rsidR="00322824" w:rsidRPr="00963F0F">
              <w:t xml:space="preserve"> </w:t>
            </w:r>
            <w:r w:rsidRPr="00963F0F">
              <w:t xml:space="preserve">вузлами </w:t>
            </w:r>
            <w:r w:rsidR="00322824" w:rsidRPr="00963F0F">
              <w:t xml:space="preserve"> </w:t>
            </w:r>
            <w:r w:rsidRPr="00963F0F">
              <w:t xml:space="preserve">(на </w:t>
            </w:r>
            <w:r w:rsidR="00322824" w:rsidRPr="00963F0F">
              <w:t xml:space="preserve"> </w:t>
            </w:r>
            <w:r w:rsidRPr="00963F0F">
              <w:t>малюнку  контрольні  вузли  не</w:t>
            </w:r>
            <w:r w:rsidR="00322824" w:rsidRPr="00963F0F">
              <w:t xml:space="preserve"> </w:t>
            </w:r>
            <w:r w:rsidRPr="00963F0F">
              <w:t xml:space="preserve">показані). </w:t>
            </w:r>
            <w:r w:rsidR="00322824" w:rsidRPr="00963F0F">
              <w:t xml:space="preserve"> </w:t>
            </w:r>
            <w:r w:rsidRPr="00963F0F">
              <w:t>Зв'язування</w:t>
            </w:r>
          </w:p>
          <w:p w:rsidR="00322824" w:rsidRPr="00963F0F" w:rsidRDefault="00FA2BFC" w:rsidP="003B65EE">
            <w:pPr>
              <w:pStyle w:val="a5"/>
              <w:jc w:val="both"/>
            </w:pPr>
            <w:r w:rsidRPr="00963F0F">
              <w:t>стрічок.</w:t>
            </w:r>
          </w:p>
          <w:p w:rsidR="00FA2BFC" w:rsidRPr="00963F0F" w:rsidRDefault="00FA2BFC" w:rsidP="003B65EE">
            <w:pPr>
              <w:pStyle w:val="a5"/>
              <w:jc w:val="both"/>
            </w:pPr>
            <w:r w:rsidRPr="003B65EE">
              <w:rPr>
                <w:sz w:val="28"/>
                <w:szCs w:val="28"/>
              </w:rPr>
              <w:t xml:space="preserve">При </w:t>
            </w:r>
            <w:r w:rsidR="00322824" w:rsidRPr="003B65EE">
              <w:rPr>
                <w:sz w:val="28"/>
                <w:szCs w:val="28"/>
              </w:rPr>
              <w:t xml:space="preserve"> </w:t>
            </w:r>
            <w:r w:rsidRPr="00963F0F">
              <w:t xml:space="preserve">зв'язуванні  стрічок  контрольні </w:t>
            </w:r>
            <w:r w:rsidR="00322824" w:rsidRPr="00963F0F">
              <w:t xml:space="preserve"> </w:t>
            </w:r>
            <w:r w:rsidRPr="00963F0F">
              <w:t>вузли не застосовуються.</w:t>
            </w:r>
            <w:r w:rsidR="00322824" w:rsidRPr="00963F0F">
              <w:t xml:space="preserve"> </w:t>
            </w:r>
            <w:r w:rsidRPr="00963F0F">
              <w:t>А - зв'язування канатів.</w:t>
            </w:r>
            <w:r w:rsidR="00322824" w:rsidRPr="00963F0F">
              <w:t xml:space="preserve"> </w:t>
            </w:r>
            <w:r w:rsidRPr="00963F0F">
              <w:t>Б - зв'язування стрічок</w:t>
            </w:r>
          </w:p>
        </w:tc>
      </w:tr>
      <w:tr w:rsidR="00FA2BFC" w:rsidRPr="00963F0F" w:rsidTr="003B65EE">
        <w:tc>
          <w:tcPr>
            <w:tcW w:w="9322" w:type="dxa"/>
            <w:gridSpan w:val="8"/>
            <w:shd w:val="clear" w:color="auto" w:fill="auto"/>
          </w:tcPr>
          <w:p w:rsidR="00FA2BFC" w:rsidRPr="00963F0F" w:rsidRDefault="00FA2BFC" w:rsidP="003B65EE">
            <w:pPr>
              <w:pStyle w:val="a5"/>
              <w:jc w:val="both"/>
            </w:pPr>
            <w:r w:rsidRPr="00963F0F">
              <w:t>Допоміжні вузли</w:t>
            </w:r>
          </w:p>
        </w:tc>
      </w:tr>
      <w:tr w:rsidR="00FA2BFC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FA2BFC" w:rsidRPr="00963F0F" w:rsidRDefault="00FA2BFC" w:rsidP="003B65EE">
            <w:pPr>
              <w:pStyle w:val="a5"/>
              <w:ind w:left="113" w:right="113"/>
              <w:jc w:val="center"/>
            </w:pPr>
            <w:r w:rsidRPr="00963F0F">
              <w:t>Прусик</w:t>
            </w:r>
          </w:p>
        </w:tc>
        <w:tc>
          <w:tcPr>
            <w:tcW w:w="5070" w:type="dxa"/>
            <w:gridSpan w:val="6"/>
            <w:shd w:val="clear" w:color="auto" w:fill="auto"/>
          </w:tcPr>
          <w:p w:rsidR="00FA2BFC" w:rsidRPr="00963F0F" w:rsidRDefault="009244B8" w:rsidP="00FA2BFC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2369820" cy="1790700"/>
                  <wp:effectExtent l="0" t="0" r="0" b="0"/>
                  <wp:docPr id="15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shd w:val="clear" w:color="auto" w:fill="auto"/>
          </w:tcPr>
          <w:p w:rsidR="00322824" w:rsidRPr="00963F0F" w:rsidRDefault="00FA2BFC" w:rsidP="003B65EE">
            <w:pPr>
              <w:pStyle w:val="a5"/>
              <w:jc w:val="both"/>
            </w:pPr>
            <w:r w:rsidRPr="00963F0F">
              <w:t xml:space="preserve">Вузол, що само затягається. Застосовується для підйому по опорному канату, організації поліспастів як стропа для кріплення працівника за вертикально встановлені страху вальні канати. </w:t>
            </w:r>
          </w:p>
          <w:p w:rsidR="00322824" w:rsidRPr="00963F0F" w:rsidRDefault="00FA2BFC" w:rsidP="003B65EE">
            <w:pPr>
              <w:pStyle w:val="a5"/>
              <w:jc w:val="both"/>
            </w:pPr>
            <w:r w:rsidRPr="00963F0F">
              <w:t>Як строп використовується у вигляді петлі, кінці якої зв’язані вузлом «грейпвайн» або «зустрічна вісімка».</w:t>
            </w:r>
          </w:p>
          <w:p w:rsidR="00FA2BFC" w:rsidRPr="00963F0F" w:rsidRDefault="00FA2BFC" w:rsidP="003B65EE">
            <w:pPr>
              <w:pStyle w:val="a5"/>
              <w:jc w:val="both"/>
            </w:pPr>
            <w:r w:rsidRPr="00963F0F">
              <w:t>Для зв’язування вузла використовується синтетичний плетений шнур діаметром 6 мм</w:t>
            </w:r>
          </w:p>
        </w:tc>
      </w:tr>
      <w:tr w:rsidR="00FA2BFC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FA2BFC" w:rsidRPr="00963F0F" w:rsidRDefault="002066B0" w:rsidP="003B65EE">
            <w:pPr>
              <w:pStyle w:val="a5"/>
              <w:ind w:left="113" w:right="113"/>
              <w:jc w:val="center"/>
            </w:pPr>
            <w:r w:rsidRPr="00963F0F">
              <w:t>Стремено</w:t>
            </w:r>
          </w:p>
        </w:tc>
        <w:tc>
          <w:tcPr>
            <w:tcW w:w="2518" w:type="dxa"/>
            <w:gridSpan w:val="2"/>
            <w:tcBorders>
              <w:right w:val="nil"/>
            </w:tcBorders>
            <w:shd w:val="clear" w:color="auto" w:fill="auto"/>
          </w:tcPr>
          <w:p w:rsidR="00FA2BFC" w:rsidRPr="00963F0F" w:rsidRDefault="009244B8" w:rsidP="009E5217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470660" cy="906780"/>
                  <wp:effectExtent l="0" t="0" r="0" b="0"/>
                  <wp:docPr id="1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gridSpan w:val="4"/>
            <w:tcBorders>
              <w:left w:val="nil"/>
            </w:tcBorders>
            <w:shd w:val="clear" w:color="auto" w:fill="auto"/>
          </w:tcPr>
          <w:p w:rsidR="00FA2BFC" w:rsidRPr="00963F0F" w:rsidRDefault="009244B8" w:rsidP="005D08DB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440180" cy="1059180"/>
                  <wp:effectExtent l="0" t="0" r="0" b="0"/>
                  <wp:docPr id="17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shd w:val="clear" w:color="auto" w:fill="auto"/>
          </w:tcPr>
          <w:p w:rsidR="00322824" w:rsidRPr="00963F0F" w:rsidRDefault="002066B0" w:rsidP="003B65EE">
            <w:pPr>
              <w:pStyle w:val="a5"/>
              <w:jc w:val="both"/>
            </w:pPr>
            <w:r w:rsidRPr="00963F0F">
              <w:t xml:space="preserve">Використовується як опора для </w:t>
            </w:r>
            <w:r w:rsidR="00322824" w:rsidRPr="00963F0F">
              <w:t xml:space="preserve"> </w:t>
            </w:r>
            <w:r w:rsidRPr="00963F0F">
              <w:t xml:space="preserve">ноги при здійсненні підйому на </w:t>
            </w:r>
            <w:r w:rsidR="00322824" w:rsidRPr="00963F0F">
              <w:t xml:space="preserve"> </w:t>
            </w:r>
            <w:r w:rsidRPr="00963F0F">
              <w:t xml:space="preserve">опорному </w:t>
            </w:r>
            <w:r w:rsidR="00322824" w:rsidRPr="00963F0F">
              <w:t xml:space="preserve"> </w:t>
            </w:r>
            <w:r w:rsidRPr="00963F0F">
              <w:t>канаті.</w:t>
            </w:r>
          </w:p>
          <w:p w:rsidR="00322824" w:rsidRPr="00963F0F" w:rsidRDefault="002066B0" w:rsidP="003B65EE">
            <w:pPr>
              <w:pStyle w:val="a5"/>
              <w:jc w:val="both"/>
            </w:pPr>
            <w:r w:rsidRPr="00963F0F">
              <w:t xml:space="preserve">Може </w:t>
            </w:r>
            <w:r w:rsidR="00322824" w:rsidRPr="00963F0F">
              <w:t xml:space="preserve"> </w:t>
            </w:r>
            <w:r w:rsidRPr="00963F0F">
              <w:t>застосовуватися як  додаткове</w:t>
            </w:r>
            <w:r w:rsidR="00322824" w:rsidRPr="00963F0F">
              <w:t xml:space="preserve"> </w:t>
            </w:r>
            <w:r w:rsidRPr="00963F0F">
              <w:t xml:space="preserve">проміжне кріплення канатів за </w:t>
            </w:r>
            <w:r w:rsidR="00322824" w:rsidRPr="00963F0F">
              <w:t xml:space="preserve"> </w:t>
            </w:r>
            <w:r w:rsidRPr="00963F0F">
              <w:t xml:space="preserve">опори. </w:t>
            </w:r>
            <w:r w:rsidR="00322824" w:rsidRPr="00963F0F">
              <w:t xml:space="preserve"> </w:t>
            </w:r>
            <w:r w:rsidRPr="00963F0F">
              <w:t xml:space="preserve">При  використанні  для підйому </w:t>
            </w:r>
            <w:r w:rsidR="00322824" w:rsidRPr="00963F0F">
              <w:t xml:space="preserve"> </w:t>
            </w:r>
            <w:r w:rsidRPr="00963F0F">
              <w:t xml:space="preserve">на опорному канаті зав'язується </w:t>
            </w:r>
            <w:r w:rsidR="00322824" w:rsidRPr="00963F0F">
              <w:t xml:space="preserve"> </w:t>
            </w:r>
            <w:r w:rsidRPr="00963F0F">
              <w:t>із</w:t>
            </w:r>
            <w:r w:rsidR="00322824" w:rsidRPr="00963F0F">
              <w:t xml:space="preserve"> </w:t>
            </w:r>
            <w:r w:rsidRPr="00963F0F">
              <w:t xml:space="preserve">синтетичного </w:t>
            </w:r>
          </w:p>
          <w:p w:rsidR="00FA2BFC" w:rsidRPr="00963F0F" w:rsidRDefault="002066B0" w:rsidP="003B65EE">
            <w:pPr>
              <w:pStyle w:val="a5"/>
              <w:jc w:val="both"/>
            </w:pPr>
            <w:r w:rsidRPr="00963F0F">
              <w:t xml:space="preserve">плетеного </w:t>
            </w:r>
            <w:r w:rsidR="00322824" w:rsidRPr="00963F0F">
              <w:t xml:space="preserve"> </w:t>
            </w:r>
            <w:r w:rsidRPr="00963F0F">
              <w:t xml:space="preserve">шнура діаметром 6-8  мм або </w:t>
            </w:r>
            <w:r w:rsidR="00322824" w:rsidRPr="00963F0F">
              <w:t xml:space="preserve"> </w:t>
            </w:r>
            <w:r w:rsidRPr="00963F0F">
              <w:t>стрічки</w:t>
            </w:r>
          </w:p>
        </w:tc>
      </w:tr>
      <w:tr w:rsidR="0058025E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58025E" w:rsidRPr="00963F0F" w:rsidRDefault="0058025E" w:rsidP="003B65EE">
            <w:pPr>
              <w:pStyle w:val="a5"/>
              <w:ind w:left="113" w:right="113"/>
              <w:jc w:val="center"/>
            </w:pPr>
            <w:r w:rsidRPr="00963F0F">
              <w:t>UIAA</w:t>
            </w:r>
          </w:p>
        </w:tc>
        <w:tc>
          <w:tcPr>
            <w:tcW w:w="5070" w:type="dxa"/>
            <w:gridSpan w:val="6"/>
            <w:shd w:val="clear" w:color="auto" w:fill="auto"/>
          </w:tcPr>
          <w:p w:rsidR="0058025E" w:rsidRPr="00963F0F" w:rsidRDefault="009244B8" w:rsidP="003B65EE">
            <w:pPr>
              <w:pStyle w:val="a5"/>
              <w:jc w:val="both"/>
            </w:pPr>
            <w:r w:rsidRPr="005D08DB">
              <w:rPr>
                <w:rStyle w:val="a9"/>
                <w:noProof/>
              </w:rPr>
              <w:drawing>
                <wp:inline distT="0" distB="0" distL="0" distR="0">
                  <wp:extent cx="3101340" cy="1645920"/>
                  <wp:effectExtent l="0" t="0" r="0" b="0"/>
                  <wp:docPr id="18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  <w:r w:rsidR="0058025E" w:rsidRPr="00963F0F">
              <w:t>А                          А          А                     А</w:t>
            </w:r>
          </w:p>
        </w:tc>
        <w:tc>
          <w:tcPr>
            <w:tcW w:w="3577" w:type="dxa"/>
            <w:shd w:val="clear" w:color="auto" w:fill="auto"/>
          </w:tcPr>
          <w:p w:rsidR="0058025E" w:rsidRPr="00963F0F" w:rsidRDefault="0058025E" w:rsidP="003B65EE">
            <w:pPr>
              <w:pStyle w:val="a5"/>
              <w:jc w:val="both"/>
            </w:pPr>
            <w:r w:rsidRPr="00963F0F">
              <w:br w:type="column"/>
              <w:t xml:space="preserve"> </w:t>
            </w:r>
            <w:r w:rsidR="00322824" w:rsidRPr="00963F0F">
              <w:t xml:space="preserve"> </w:t>
            </w:r>
            <w:r w:rsidRPr="00963F0F">
              <w:t>Використовується</w:t>
            </w:r>
            <w:r w:rsidR="00322824" w:rsidRPr="00963F0F">
              <w:t xml:space="preserve"> </w:t>
            </w:r>
            <w:r w:rsidRPr="00963F0F">
              <w:t>як</w:t>
            </w:r>
            <w:r w:rsidR="00322824" w:rsidRPr="00963F0F">
              <w:t xml:space="preserve"> </w:t>
            </w:r>
            <w:r w:rsidRPr="00963F0F">
              <w:t xml:space="preserve">гальмівний </w:t>
            </w:r>
            <w:r w:rsidR="00322824" w:rsidRPr="00963F0F">
              <w:t xml:space="preserve"> </w:t>
            </w:r>
            <w:r w:rsidRPr="00963F0F">
              <w:t>елемент</w:t>
            </w:r>
            <w:r w:rsidR="00322824" w:rsidRPr="00963F0F">
              <w:t xml:space="preserve"> </w:t>
            </w:r>
            <w:r w:rsidRPr="003B65EE">
              <w:rPr>
                <w:szCs w:val="28"/>
              </w:rPr>
              <w:t xml:space="preserve">для </w:t>
            </w:r>
            <w:r w:rsidR="00322824" w:rsidRPr="003B65EE">
              <w:rPr>
                <w:szCs w:val="28"/>
              </w:rPr>
              <w:t xml:space="preserve"> </w:t>
            </w:r>
            <w:r w:rsidRPr="00963F0F">
              <w:t xml:space="preserve">забезпечення </w:t>
            </w:r>
            <w:r w:rsidR="00322824" w:rsidRPr="00963F0F">
              <w:t xml:space="preserve"> </w:t>
            </w:r>
            <w:r w:rsidRPr="003B65EE">
              <w:rPr>
                <w:szCs w:val="28"/>
              </w:rPr>
              <w:t xml:space="preserve">безпеки </w:t>
            </w:r>
            <w:r w:rsidR="00322824" w:rsidRPr="003B65EE">
              <w:rPr>
                <w:szCs w:val="28"/>
              </w:rPr>
              <w:t xml:space="preserve"> </w:t>
            </w:r>
            <w:r w:rsidRPr="00963F0F">
              <w:t xml:space="preserve">працівника  при  спуску  й </w:t>
            </w:r>
            <w:r w:rsidR="00322824" w:rsidRPr="00963F0F">
              <w:t xml:space="preserve"> </w:t>
            </w:r>
            <w:r w:rsidRPr="00963F0F">
              <w:t>підйомі  як в опорному, так і  в</w:t>
            </w:r>
            <w:r w:rsidR="00322824" w:rsidRPr="00963F0F">
              <w:t xml:space="preserve"> </w:t>
            </w:r>
            <w:r w:rsidRPr="00963F0F">
              <w:t xml:space="preserve">безопорному просторі. </w:t>
            </w:r>
            <w:r w:rsidR="00322824" w:rsidRPr="00963F0F">
              <w:t xml:space="preserve"> </w:t>
            </w:r>
            <w:r w:rsidRPr="00963F0F">
              <w:t xml:space="preserve">Швидкість руху навантаженого </w:t>
            </w:r>
            <w:r w:rsidR="00322824" w:rsidRPr="00963F0F">
              <w:t xml:space="preserve"> </w:t>
            </w:r>
            <w:r w:rsidRPr="00963F0F">
              <w:t>кінця каната (А) регулюється за рахунок тертя  в  шлагах  і перегину каната через карабін</w:t>
            </w:r>
          </w:p>
        </w:tc>
      </w:tr>
      <w:tr w:rsidR="0058025E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58025E" w:rsidRPr="00963F0F" w:rsidRDefault="0058025E" w:rsidP="003B65EE">
            <w:pPr>
              <w:pStyle w:val="a5"/>
              <w:ind w:left="113" w:right="113"/>
              <w:jc w:val="center"/>
            </w:pPr>
            <w:r w:rsidRPr="00963F0F">
              <w:t>Простий багнет</w:t>
            </w:r>
          </w:p>
        </w:tc>
        <w:tc>
          <w:tcPr>
            <w:tcW w:w="5070" w:type="dxa"/>
            <w:gridSpan w:val="6"/>
            <w:shd w:val="clear" w:color="auto" w:fill="auto"/>
          </w:tcPr>
          <w:p w:rsidR="005D08DB" w:rsidRDefault="009244B8" w:rsidP="0058025E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988820" cy="1310640"/>
                  <wp:effectExtent l="0" t="0" r="0" b="0"/>
                  <wp:docPr id="19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</w:p>
          <w:p w:rsidR="0058025E" w:rsidRPr="00963F0F" w:rsidRDefault="0058025E" w:rsidP="0058025E">
            <w:pPr>
              <w:pStyle w:val="a8"/>
            </w:pPr>
            <w:r w:rsidRPr="00963F0F">
              <w:t>Контрольний вузол</w:t>
            </w:r>
          </w:p>
        </w:tc>
        <w:tc>
          <w:tcPr>
            <w:tcW w:w="3577" w:type="dxa"/>
            <w:shd w:val="clear" w:color="auto" w:fill="auto"/>
          </w:tcPr>
          <w:p w:rsidR="00322824" w:rsidRPr="003B65EE" w:rsidRDefault="0058025E" w:rsidP="003B65EE">
            <w:pPr>
              <w:pStyle w:val="a5"/>
              <w:jc w:val="both"/>
              <w:rPr>
                <w:szCs w:val="30"/>
              </w:rPr>
            </w:pPr>
            <w:r w:rsidRPr="003B65EE">
              <w:rPr>
                <w:szCs w:val="30"/>
              </w:rPr>
              <w:t>Призначений  для  закріплення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канатів,  до  яких  докладаються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значні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28"/>
              </w:rPr>
              <w:t xml:space="preserve">навантаження. </w:t>
            </w:r>
            <w:r w:rsidR="00322824" w:rsidRPr="003B65EE">
              <w:rPr>
                <w:szCs w:val="28"/>
              </w:rPr>
              <w:t xml:space="preserve"> </w:t>
            </w:r>
            <w:r w:rsidRPr="003B65EE">
              <w:rPr>
                <w:szCs w:val="30"/>
              </w:rPr>
              <w:t>Застосовується при  закріпленні системи для переміщення вантажів.</w:t>
            </w:r>
          </w:p>
          <w:p w:rsidR="00322824" w:rsidRPr="00963F0F" w:rsidRDefault="0058025E" w:rsidP="003B65EE">
            <w:pPr>
              <w:pStyle w:val="a5"/>
              <w:jc w:val="both"/>
            </w:pPr>
            <w:r w:rsidRPr="00963F0F">
              <w:t>Не затягується під будь-яким навантаженням.</w:t>
            </w:r>
          </w:p>
          <w:p w:rsidR="0058025E" w:rsidRPr="00963F0F" w:rsidRDefault="0058025E" w:rsidP="003B65EE">
            <w:pPr>
              <w:pStyle w:val="a5"/>
              <w:jc w:val="both"/>
            </w:pPr>
            <w:r w:rsidRPr="00963F0F">
              <w:t>Не застосовується для кріплення опорних і страхувальних канатів</w:t>
            </w:r>
          </w:p>
        </w:tc>
      </w:tr>
      <w:tr w:rsidR="0058025E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58025E" w:rsidRPr="00963F0F" w:rsidRDefault="0058025E" w:rsidP="003B65EE">
            <w:pPr>
              <w:pStyle w:val="a5"/>
              <w:ind w:left="113" w:right="113"/>
              <w:jc w:val="center"/>
            </w:pPr>
            <w:r w:rsidRPr="00963F0F">
              <w:t>Маркірувальний вузол</w:t>
            </w:r>
          </w:p>
        </w:tc>
        <w:tc>
          <w:tcPr>
            <w:tcW w:w="5070" w:type="dxa"/>
            <w:gridSpan w:val="6"/>
            <w:shd w:val="clear" w:color="auto" w:fill="auto"/>
          </w:tcPr>
          <w:p w:rsidR="0058025E" w:rsidRPr="00963F0F" w:rsidRDefault="009244B8" w:rsidP="0058025E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2240280" cy="1409700"/>
                  <wp:effectExtent l="0" t="0" r="0" b="0"/>
                  <wp:docPr id="20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shd w:val="clear" w:color="auto" w:fill="auto"/>
          </w:tcPr>
          <w:p w:rsidR="00322824" w:rsidRPr="00963F0F" w:rsidRDefault="0058025E" w:rsidP="003B65EE">
            <w:pPr>
              <w:pStyle w:val="a5"/>
              <w:jc w:val="both"/>
            </w:pPr>
            <w:r w:rsidRPr="00963F0F">
              <w:t>Призначений  для  закріплення</w:t>
            </w:r>
            <w:r w:rsidR="00322824" w:rsidRPr="00963F0F">
              <w:t xml:space="preserve"> </w:t>
            </w:r>
            <w:r w:rsidRPr="00963F0F">
              <w:t xml:space="preserve">кілець  каната, що  замотаний  у </w:t>
            </w:r>
            <w:r w:rsidR="00322824" w:rsidRPr="00963F0F">
              <w:t xml:space="preserve"> </w:t>
            </w:r>
            <w:r w:rsidRPr="00963F0F">
              <w:t xml:space="preserve">бухту. </w:t>
            </w:r>
          </w:p>
          <w:p w:rsidR="0058025E" w:rsidRPr="00963F0F" w:rsidRDefault="0058025E" w:rsidP="003B65EE">
            <w:pPr>
              <w:pStyle w:val="a5"/>
              <w:jc w:val="both"/>
            </w:pPr>
            <w:r w:rsidRPr="00963F0F">
              <w:t xml:space="preserve">Запобігає заплутуванню  бухти </w:t>
            </w:r>
            <w:r w:rsidR="00322824" w:rsidRPr="00963F0F">
              <w:t xml:space="preserve"> </w:t>
            </w:r>
            <w:r w:rsidRPr="00963F0F">
              <w:t xml:space="preserve">каната </w:t>
            </w:r>
          </w:p>
        </w:tc>
      </w:tr>
      <w:tr w:rsidR="0058025E" w:rsidRPr="00963F0F" w:rsidTr="003B65EE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  <w:vAlign w:val="center"/>
          </w:tcPr>
          <w:p w:rsidR="0058025E" w:rsidRPr="00963F0F" w:rsidRDefault="000C3EE7" w:rsidP="003B65EE">
            <w:pPr>
              <w:pStyle w:val="a5"/>
              <w:ind w:left="113" w:right="113"/>
              <w:jc w:val="center"/>
            </w:pPr>
            <w:r w:rsidRPr="00963F0F">
              <w:t>Карабінне гальмо</w:t>
            </w:r>
          </w:p>
        </w:tc>
        <w:tc>
          <w:tcPr>
            <w:tcW w:w="2720" w:type="dxa"/>
            <w:gridSpan w:val="3"/>
            <w:tcBorders>
              <w:right w:val="nil"/>
            </w:tcBorders>
            <w:shd w:val="clear" w:color="auto" w:fill="auto"/>
          </w:tcPr>
          <w:p w:rsidR="0058025E" w:rsidRPr="00963F0F" w:rsidRDefault="009244B8" w:rsidP="0058025E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822960" cy="1363980"/>
                  <wp:effectExtent l="0" t="0" r="0" b="0"/>
                  <wp:docPr id="21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  <w:gridSpan w:val="3"/>
            <w:tcBorders>
              <w:left w:val="nil"/>
            </w:tcBorders>
            <w:shd w:val="clear" w:color="auto" w:fill="auto"/>
          </w:tcPr>
          <w:p w:rsidR="0058025E" w:rsidRPr="00963F0F" w:rsidRDefault="009244B8" w:rsidP="0058025E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173480" cy="14859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  <w:shd w:val="clear" w:color="auto" w:fill="auto"/>
          </w:tcPr>
          <w:p w:rsidR="0058025E" w:rsidRPr="00963F0F" w:rsidRDefault="0058025E" w:rsidP="003B65EE">
            <w:pPr>
              <w:pStyle w:val="a5"/>
              <w:jc w:val="both"/>
            </w:pPr>
            <w:r w:rsidRPr="003B65EE">
              <w:rPr>
                <w:szCs w:val="30"/>
              </w:rPr>
              <w:t>Використовується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>для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евакуації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28"/>
              </w:rPr>
              <w:t xml:space="preserve">працівника </w:t>
            </w:r>
            <w:r w:rsidR="00322824" w:rsidRPr="003B65EE">
              <w:rPr>
                <w:szCs w:val="28"/>
              </w:rPr>
              <w:t xml:space="preserve"> </w:t>
            </w:r>
            <w:r w:rsidRPr="003B65EE">
              <w:rPr>
                <w:szCs w:val="30"/>
              </w:rPr>
              <w:t>(потерпілого)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>з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28"/>
              </w:rPr>
              <w:t xml:space="preserve">висотного </w:t>
            </w:r>
            <w:r w:rsidR="00322824" w:rsidRPr="003B65EE">
              <w:rPr>
                <w:szCs w:val="28"/>
              </w:rPr>
              <w:t xml:space="preserve"> </w:t>
            </w:r>
            <w:r w:rsidRPr="003B65EE">
              <w:rPr>
                <w:szCs w:val="30"/>
              </w:rPr>
              <w:t>об'єкта,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транспортування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вантажів.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>Використовується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при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влаштуванні  аварійних  систем,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для дорощування (подовження)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опорного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>каната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28"/>
              </w:rPr>
              <w:t xml:space="preserve">під </w:t>
            </w:r>
            <w:r w:rsidR="00322824" w:rsidRPr="003B65EE">
              <w:rPr>
                <w:szCs w:val="28"/>
              </w:rPr>
              <w:t xml:space="preserve"> </w:t>
            </w:r>
            <w:r w:rsidRPr="003B65EE">
              <w:rPr>
                <w:szCs w:val="30"/>
              </w:rPr>
              <w:t>навантаженням</w:t>
            </w:r>
          </w:p>
        </w:tc>
      </w:tr>
      <w:tr w:rsidR="000C3EE7" w:rsidRPr="00963F0F" w:rsidTr="003B65EE">
        <w:tc>
          <w:tcPr>
            <w:tcW w:w="9322" w:type="dxa"/>
            <w:gridSpan w:val="8"/>
            <w:shd w:val="clear" w:color="auto" w:fill="auto"/>
          </w:tcPr>
          <w:p w:rsidR="00322824" w:rsidRPr="003B65EE" w:rsidRDefault="000C3EE7" w:rsidP="003B65EE">
            <w:pPr>
              <w:pStyle w:val="a5"/>
              <w:jc w:val="both"/>
              <w:rPr>
                <w:szCs w:val="30"/>
              </w:rPr>
            </w:pPr>
            <w:r w:rsidRPr="003B65EE">
              <w:rPr>
                <w:szCs w:val="30"/>
              </w:rPr>
              <w:t xml:space="preserve">*  Контрольний  вузол -  призначений  для унеможливлення  самостійного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28"/>
              </w:rPr>
              <w:t xml:space="preserve">розв'язання певних типів вузлів під навантаженням або за інших умов. Схема </w:t>
            </w:r>
            <w:r w:rsidR="00322824" w:rsidRPr="003B65EE">
              <w:rPr>
                <w:szCs w:val="28"/>
              </w:rPr>
              <w:t xml:space="preserve"> </w:t>
            </w:r>
            <w:r w:rsidRPr="003B65EE">
              <w:rPr>
                <w:szCs w:val="30"/>
              </w:rPr>
              <w:t>зав'язування контрольних  вузлів наведе</w:t>
            </w:r>
            <w:r w:rsidR="005D08DB" w:rsidRPr="003B65EE">
              <w:rPr>
                <w:szCs w:val="30"/>
              </w:rPr>
              <w:t>на на  малюнках  вузлів булинь</w:t>
            </w:r>
            <w:r w:rsidRPr="003B65EE">
              <w:rPr>
                <w:szCs w:val="30"/>
              </w:rPr>
              <w:t xml:space="preserve"> і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простий багнет . </w:t>
            </w:r>
          </w:p>
          <w:p w:rsidR="00322824" w:rsidRPr="003B65EE" w:rsidRDefault="000C3EE7" w:rsidP="003B65EE">
            <w:pPr>
              <w:pStyle w:val="a5"/>
              <w:jc w:val="both"/>
              <w:rPr>
                <w:szCs w:val="30"/>
              </w:rPr>
            </w:pPr>
            <w:r w:rsidRPr="003B65EE">
              <w:rPr>
                <w:szCs w:val="30"/>
              </w:rPr>
              <w:t xml:space="preserve">З  контрольними  вузлами  використовуються: </w:t>
            </w:r>
            <w:r w:rsidR="005D08DB" w:rsidRPr="003B65EE">
              <w:rPr>
                <w:szCs w:val="30"/>
              </w:rPr>
              <w:t>провідник</w:t>
            </w:r>
            <w:r w:rsidRPr="003B65EE">
              <w:rPr>
                <w:szCs w:val="30"/>
              </w:rPr>
              <w:t>,</w:t>
            </w:r>
            <w:r w:rsidR="005D08DB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 xml:space="preserve">зустрічний 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>провідник  (крім зв'язування стрічок), подвійний булинь , простий багнет ,</w:t>
            </w:r>
            <w:r w:rsidR="00322824" w:rsidRPr="003B65EE">
              <w:rPr>
                <w:szCs w:val="30"/>
              </w:rPr>
              <w:t xml:space="preserve"> </w:t>
            </w:r>
            <w:r w:rsidRPr="003B65EE">
              <w:rPr>
                <w:szCs w:val="30"/>
              </w:rPr>
              <w:t>бу</w:t>
            </w:r>
            <w:r w:rsidR="005D08DB" w:rsidRPr="003B65EE">
              <w:rPr>
                <w:szCs w:val="30"/>
              </w:rPr>
              <w:t>линь , шкотовий , брамшкотовий</w:t>
            </w:r>
            <w:r w:rsidRPr="003B65EE">
              <w:rPr>
                <w:szCs w:val="30"/>
              </w:rPr>
              <w:t xml:space="preserve">. </w:t>
            </w:r>
          </w:p>
          <w:p w:rsidR="00322824" w:rsidRPr="003B65EE" w:rsidRDefault="00963F0F" w:rsidP="003B65EE">
            <w:pPr>
              <w:pStyle w:val="a5"/>
              <w:jc w:val="both"/>
              <w:rPr>
                <w:szCs w:val="30"/>
              </w:rPr>
            </w:pPr>
            <w:r w:rsidRPr="003B65EE">
              <w:rPr>
                <w:szCs w:val="28"/>
              </w:rPr>
              <w:sym w:font="Symbol" w:char="F02A"/>
            </w:r>
            <w:r w:rsidRPr="003B65EE">
              <w:rPr>
                <w:szCs w:val="28"/>
              </w:rPr>
              <w:sym w:font="Symbol" w:char="F02A"/>
            </w:r>
            <w:r w:rsidRPr="003B65EE">
              <w:rPr>
                <w:szCs w:val="28"/>
              </w:rPr>
              <w:t xml:space="preserve">  </w:t>
            </w:r>
            <w:r w:rsidR="000C3EE7" w:rsidRPr="003B65EE">
              <w:rPr>
                <w:szCs w:val="28"/>
              </w:rPr>
              <w:t>Без контрольних  вузлів використовуються  вузли:  вісімка ,</w:t>
            </w:r>
            <w:r w:rsidR="005D08DB" w:rsidRPr="003B65EE">
              <w:rPr>
                <w:szCs w:val="28"/>
              </w:rPr>
              <w:t xml:space="preserve"> </w:t>
            </w:r>
            <w:r w:rsidR="000C3EE7" w:rsidRPr="003B65EE">
              <w:rPr>
                <w:szCs w:val="28"/>
              </w:rPr>
              <w:t xml:space="preserve">дев'ятка , </w:t>
            </w:r>
            <w:r w:rsidR="00322824" w:rsidRPr="003B65EE">
              <w:rPr>
                <w:szCs w:val="28"/>
              </w:rPr>
              <w:t xml:space="preserve"> </w:t>
            </w:r>
            <w:r w:rsidR="000C3EE7" w:rsidRPr="003B65EE">
              <w:rPr>
                <w:szCs w:val="28"/>
              </w:rPr>
              <w:t xml:space="preserve">прусик ,грейпвайн ,зустрічна вісімка, </w:t>
            </w:r>
            <w:r w:rsidR="005D08DB" w:rsidRPr="003B65EE">
              <w:rPr>
                <w:szCs w:val="28"/>
              </w:rPr>
              <w:t>австрійський  провідник</w:t>
            </w:r>
            <w:r w:rsidR="000C3EE7" w:rsidRPr="003B65EE">
              <w:rPr>
                <w:szCs w:val="28"/>
              </w:rPr>
              <w:t xml:space="preserve">, </w:t>
            </w:r>
            <w:r w:rsidR="00322824" w:rsidRPr="003B65EE">
              <w:rPr>
                <w:szCs w:val="28"/>
              </w:rPr>
              <w:t xml:space="preserve"> </w:t>
            </w:r>
            <w:r w:rsidR="000C3EE7" w:rsidRPr="003B65EE">
              <w:rPr>
                <w:szCs w:val="30"/>
              </w:rPr>
              <w:t xml:space="preserve">спрямована вісімка , UIAA , карабінне гальмо , маркірувальний вузол .  </w:t>
            </w:r>
          </w:p>
          <w:p w:rsidR="000C3EE7" w:rsidRPr="003B65EE" w:rsidRDefault="000C3EE7" w:rsidP="003B65EE">
            <w:pPr>
              <w:pStyle w:val="a5"/>
              <w:jc w:val="both"/>
              <w:rPr>
                <w:szCs w:val="30"/>
              </w:rPr>
            </w:pPr>
            <w:r w:rsidRPr="003B65EE">
              <w:rPr>
                <w:szCs w:val="30"/>
              </w:rPr>
              <w:t xml:space="preserve">** Шлаг - оборот каната навколо каната у вузлі або навколо опори. </w:t>
            </w:r>
          </w:p>
        </w:tc>
      </w:tr>
    </w:tbl>
    <w:p w:rsidR="00322824" w:rsidRPr="00963F0F" w:rsidRDefault="000C3EE7" w:rsidP="00322824">
      <w:r w:rsidRPr="00963F0F">
        <w:t xml:space="preserve">7.10.2.8. Якщо  поблизу  місця проведення робіт відсутні  опори  для </w:t>
      </w:r>
      <w:r w:rsidR="00322824" w:rsidRPr="00963F0F">
        <w:t xml:space="preserve"> </w:t>
      </w:r>
      <w:r w:rsidRPr="00963F0F">
        <w:t xml:space="preserve">закріплення за них опорного (страхувального) каната, допускається застосовувати </w:t>
      </w:r>
      <w:r w:rsidR="00322824" w:rsidRPr="00963F0F">
        <w:t xml:space="preserve"> </w:t>
      </w:r>
      <w:r w:rsidRPr="00963F0F">
        <w:t>сталевий канат, закріплений за опори, розташовані осторонь від робочого місця. За</w:t>
      </w:r>
      <w:r w:rsidR="00322824" w:rsidRPr="00963F0F">
        <w:t xml:space="preserve"> </w:t>
      </w:r>
      <w:r w:rsidRPr="00963F0F">
        <w:t xml:space="preserve">цей канат карабіном кріпиться опорний (страхувальний) канат. Діаметр і довжина </w:t>
      </w:r>
      <w:r w:rsidR="00322824" w:rsidRPr="00963F0F">
        <w:t xml:space="preserve"> </w:t>
      </w:r>
      <w:r w:rsidRPr="00963F0F">
        <w:t xml:space="preserve">сталевого каната, спосіб і місце його кріплення вказуються у наряді (ПВР). </w:t>
      </w:r>
    </w:p>
    <w:p w:rsidR="00322824" w:rsidRPr="00963F0F" w:rsidRDefault="000C3EE7" w:rsidP="00322824">
      <w:r w:rsidRPr="00963F0F">
        <w:t xml:space="preserve">7.10.2.9. Розрахунок  величин  навантажень  на опори  при  закріпленні  до  них </w:t>
      </w:r>
      <w:r w:rsidR="00322824" w:rsidRPr="00963F0F">
        <w:t xml:space="preserve"> </w:t>
      </w:r>
      <w:r w:rsidRPr="00963F0F">
        <w:t xml:space="preserve">опорних  (страхувальних) канатів з використанням петель  при  різних  кутах </w:t>
      </w:r>
      <w:r w:rsidR="00322824" w:rsidRPr="00963F0F">
        <w:t xml:space="preserve"> </w:t>
      </w:r>
      <w:r w:rsidRPr="00963F0F">
        <w:t xml:space="preserve">розташування канатів стосовно вертикальної площини наведені в табл. 7.2. </w:t>
      </w:r>
    </w:p>
    <w:p w:rsidR="001B1DA6" w:rsidRPr="00963F0F" w:rsidRDefault="000C3EE7" w:rsidP="00322824">
      <w:pPr>
        <w:jc w:val="right"/>
      </w:pPr>
      <w:r w:rsidRPr="00963F0F">
        <w:t>Таблиця 7.2</w:t>
      </w:r>
      <w:r w:rsidR="00322824" w:rsidRPr="00963F0F">
        <w:t xml:space="preserve"> </w:t>
      </w: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"/>
        <w:gridCol w:w="3078"/>
        <w:gridCol w:w="1485"/>
        <w:gridCol w:w="724"/>
        <w:gridCol w:w="283"/>
        <w:gridCol w:w="233"/>
        <w:gridCol w:w="162"/>
        <w:gridCol w:w="474"/>
        <w:gridCol w:w="269"/>
        <w:gridCol w:w="11"/>
        <w:gridCol w:w="356"/>
        <w:gridCol w:w="399"/>
        <w:gridCol w:w="237"/>
        <w:gridCol w:w="134"/>
        <w:gridCol w:w="383"/>
        <w:gridCol w:w="119"/>
        <w:gridCol w:w="638"/>
      </w:tblGrid>
      <w:tr w:rsidR="001E226D" w:rsidRPr="00963F0F" w:rsidTr="003B65EE">
        <w:trPr>
          <w:tblHeader/>
        </w:trPr>
        <w:tc>
          <w:tcPr>
            <w:tcW w:w="518" w:type="dxa"/>
            <w:shd w:val="clear" w:color="auto" w:fill="auto"/>
            <w:vAlign w:val="center"/>
          </w:tcPr>
          <w:p w:rsidR="000C3EE7" w:rsidRPr="003B65EE" w:rsidRDefault="000C3EE7" w:rsidP="000C3EE7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з/п</w:t>
            </w:r>
          </w:p>
        </w:tc>
        <w:tc>
          <w:tcPr>
            <w:tcW w:w="3078" w:type="dxa"/>
            <w:shd w:val="clear" w:color="auto" w:fill="auto"/>
            <w:vAlign w:val="center"/>
          </w:tcPr>
          <w:p w:rsidR="000C3EE7" w:rsidRPr="003B65EE" w:rsidRDefault="000C3EE7" w:rsidP="000C3EE7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Графічне зображення</w:t>
            </w:r>
            <w:r w:rsidR="00322824" w:rsidRPr="003B65EE">
              <w:rPr>
                <w:lang w:val="uk-UA"/>
              </w:rPr>
              <w:t xml:space="preserve"> </w:t>
            </w:r>
            <w:r w:rsidRPr="003B65EE">
              <w:rPr>
                <w:lang w:val="uk-UA"/>
              </w:rPr>
              <w:t>кріплення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0C3EE7" w:rsidRPr="003B65EE" w:rsidRDefault="000C3EE7" w:rsidP="000C3EE7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Характе-</w:t>
            </w:r>
            <w:r w:rsidR="00322824" w:rsidRPr="003B65EE">
              <w:rPr>
                <w:lang w:val="uk-UA"/>
              </w:rPr>
              <w:t xml:space="preserve"> </w:t>
            </w:r>
            <w:r w:rsidRPr="003B65EE">
              <w:rPr>
                <w:lang w:val="uk-UA"/>
              </w:rPr>
              <w:t>ристика</w:t>
            </w:r>
            <w:r w:rsidR="00322824" w:rsidRPr="003B65EE">
              <w:rPr>
                <w:lang w:val="uk-UA"/>
              </w:rPr>
              <w:t xml:space="preserve"> </w:t>
            </w:r>
            <w:r w:rsidRPr="003B65EE">
              <w:rPr>
                <w:lang w:val="uk-UA"/>
              </w:rPr>
              <w:t>кріплен</w:t>
            </w:r>
          </w:p>
        </w:tc>
        <w:tc>
          <w:tcPr>
            <w:tcW w:w="4422" w:type="dxa"/>
            <w:gridSpan w:val="14"/>
            <w:shd w:val="clear" w:color="auto" w:fill="auto"/>
            <w:vAlign w:val="center"/>
          </w:tcPr>
          <w:p w:rsidR="000C3EE7" w:rsidRPr="003B65EE" w:rsidRDefault="000C3EE7" w:rsidP="000C3EE7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Сила, що діє на опору (F) залежно від кута розташування петлі стосовно вертикальної площини (кута), та відхилення навантаження (P</w:t>
            </w:r>
            <w:r w:rsidRPr="003B65EE">
              <w:rPr>
                <w:szCs w:val="16"/>
                <w:lang w:val="uk-UA"/>
              </w:rPr>
              <w:t>1</w:t>
            </w:r>
            <w:r w:rsidRPr="003B65EE">
              <w:rPr>
                <w:lang w:val="uk-UA"/>
              </w:rPr>
              <w:t>) від вертикальної площини (кута )</w:t>
            </w:r>
          </w:p>
        </w:tc>
      </w:tr>
      <w:tr w:rsidR="00A379EE" w:rsidRPr="00963F0F" w:rsidTr="003B65EE">
        <w:trPr>
          <w:trHeight w:val="445"/>
        </w:trPr>
        <w:tc>
          <w:tcPr>
            <w:tcW w:w="518" w:type="dxa"/>
            <w:vMerge w:val="restart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1</w:t>
            </w:r>
          </w:p>
        </w:tc>
        <w:tc>
          <w:tcPr>
            <w:tcW w:w="3078" w:type="dxa"/>
            <w:vMerge w:val="restart"/>
            <w:shd w:val="clear" w:color="auto" w:fill="auto"/>
          </w:tcPr>
          <w:p w:rsidR="000C3EE7" w:rsidRPr="00963F0F" w:rsidRDefault="009244B8" w:rsidP="00A379EE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143000" cy="1051560"/>
                  <wp:effectExtent l="0" t="0" r="0" b="0"/>
                  <wp:docPr id="2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  <w:vMerge w:val="restart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На двох опорах і загальній петлі</w:t>
            </w:r>
          </w:p>
        </w:tc>
        <w:tc>
          <w:tcPr>
            <w:tcW w:w="724" w:type="dxa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β</w:t>
            </w:r>
          </w:p>
        </w:tc>
        <w:tc>
          <w:tcPr>
            <w:tcW w:w="1152" w:type="dxa"/>
            <w:gridSpan w:val="4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60</w:t>
            </w:r>
            <w:r w:rsidRPr="003B65EE">
              <w:rPr>
                <w:szCs w:val="18"/>
              </w:rPr>
              <w:t>°</w:t>
            </w:r>
          </w:p>
        </w:tc>
        <w:tc>
          <w:tcPr>
            <w:tcW w:w="1272" w:type="dxa"/>
            <w:gridSpan w:val="5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45</w:t>
            </w:r>
            <w:r w:rsidRPr="003B65EE">
              <w:rPr>
                <w:szCs w:val="18"/>
              </w:rPr>
              <w:t>°</w:t>
            </w:r>
          </w:p>
        </w:tc>
        <w:tc>
          <w:tcPr>
            <w:tcW w:w="1274" w:type="dxa"/>
            <w:gridSpan w:val="4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30</w:t>
            </w:r>
            <w:r w:rsidRPr="003B65EE">
              <w:rPr>
                <w:szCs w:val="18"/>
              </w:rPr>
              <w:t>°</w:t>
            </w:r>
          </w:p>
        </w:tc>
      </w:tr>
      <w:tr w:rsidR="00A379EE" w:rsidRPr="00963F0F" w:rsidTr="003B65EE">
        <w:trPr>
          <w:trHeight w:val="445"/>
        </w:trPr>
        <w:tc>
          <w:tcPr>
            <w:tcW w:w="518" w:type="dxa"/>
            <w:vMerge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</w:p>
        </w:tc>
        <w:tc>
          <w:tcPr>
            <w:tcW w:w="3078" w:type="dxa"/>
            <w:vMerge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</w:p>
        </w:tc>
        <w:tc>
          <w:tcPr>
            <w:tcW w:w="1485" w:type="dxa"/>
            <w:vMerge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</w:p>
        </w:tc>
        <w:tc>
          <w:tcPr>
            <w:tcW w:w="724" w:type="dxa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3B65EE">
              <w:sym w:font="Symbol" w:char="F061"/>
            </w:r>
          </w:p>
        </w:tc>
        <w:tc>
          <w:tcPr>
            <w:tcW w:w="516" w:type="dxa"/>
            <w:gridSpan w:val="2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0</w:t>
            </w:r>
            <w:r w:rsidRPr="003B65EE">
              <w:rPr>
                <w:szCs w:val="18"/>
              </w:rPr>
              <w:t>°</w:t>
            </w:r>
          </w:p>
        </w:tc>
        <w:tc>
          <w:tcPr>
            <w:tcW w:w="636" w:type="dxa"/>
            <w:gridSpan w:val="2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50</w:t>
            </w:r>
            <w:r w:rsidRPr="003B65EE">
              <w:rPr>
                <w:szCs w:val="18"/>
              </w:rPr>
              <w:t>°</w:t>
            </w:r>
          </w:p>
        </w:tc>
        <w:tc>
          <w:tcPr>
            <w:tcW w:w="636" w:type="dxa"/>
            <w:gridSpan w:val="3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0</w:t>
            </w:r>
            <w:r w:rsidRPr="003B65EE">
              <w:rPr>
                <w:szCs w:val="18"/>
              </w:rPr>
              <w:t>°</w:t>
            </w:r>
          </w:p>
        </w:tc>
        <w:tc>
          <w:tcPr>
            <w:tcW w:w="636" w:type="dxa"/>
            <w:gridSpan w:val="2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40</w:t>
            </w:r>
            <w:r w:rsidRPr="003B65EE">
              <w:rPr>
                <w:szCs w:val="18"/>
              </w:rPr>
              <w:t>°</w:t>
            </w:r>
          </w:p>
        </w:tc>
        <w:tc>
          <w:tcPr>
            <w:tcW w:w="636" w:type="dxa"/>
            <w:gridSpan w:val="3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0</w:t>
            </w:r>
            <w:r w:rsidRPr="003B65EE">
              <w:rPr>
                <w:szCs w:val="18"/>
              </w:rPr>
              <w:t>°</w:t>
            </w:r>
          </w:p>
        </w:tc>
        <w:tc>
          <w:tcPr>
            <w:tcW w:w="638" w:type="dxa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30</w:t>
            </w:r>
            <w:r w:rsidRPr="003B65EE">
              <w:rPr>
                <w:szCs w:val="18"/>
              </w:rPr>
              <w:t>°</w:t>
            </w:r>
          </w:p>
        </w:tc>
      </w:tr>
      <w:tr w:rsidR="00A379EE" w:rsidRPr="00963F0F" w:rsidTr="003B65EE">
        <w:trPr>
          <w:trHeight w:val="445"/>
        </w:trPr>
        <w:tc>
          <w:tcPr>
            <w:tcW w:w="518" w:type="dxa"/>
            <w:vMerge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</w:p>
        </w:tc>
        <w:tc>
          <w:tcPr>
            <w:tcW w:w="3078" w:type="dxa"/>
            <w:vMerge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</w:p>
        </w:tc>
        <w:tc>
          <w:tcPr>
            <w:tcW w:w="1485" w:type="dxa"/>
            <w:vMerge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</w:p>
        </w:tc>
        <w:tc>
          <w:tcPr>
            <w:tcW w:w="724" w:type="dxa"/>
            <w:shd w:val="clear" w:color="auto" w:fill="auto"/>
          </w:tcPr>
          <w:p w:rsidR="00A379EE" w:rsidRPr="003B65EE" w:rsidRDefault="00A379EE" w:rsidP="003B65EE">
            <w:pPr>
              <w:pStyle w:val="a5"/>
              <w:jc w:val="both"/>
              <w:rPr>
                <w:vertAlign w:val="subscript"/>
              </w:rPr>
            </w:pPr>
            <w:r w:rsidRPr="00963F0F">
              <w:t>F</w:t>
            </w:r>
            <w:r w:rsidRPr="003B65EE">
              <w:rPr>
                <w:vertAlign w:val="subscript"/>
              </w:rPr>
              <w:t>2</w:t>
            </w:r>
            <w:r w:rsidRPr="00963F0F">
              <w:t>/P</w:t>
            </w:r>
            <w:r w:rsidRPr="003B65EE">
              <w:rPr>
                <w:vertAlign w:val="subscript"/>
              </w:rPr>
              <w:t>1</w:t>
            </w:r>
          </w:p>
        </w:tc>
        <w:tc>
          <w:tcPr>
            <w:tcW w:w="516" w:type="dxa"/>
            <w:gridSpan w:val="2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1,5</w:t>
            </w:r>
          </w:p>
        </w:tc>
        <w:tc>
          <w:tcPr>
            <w:tcW w:w="636" w:type="dxa"/>
            <w:gridSpan w:val="2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1,3</w:t>
            </w:r>
          </w:p>
        </w:tc>
        <w:tc>
          <w:tcPr>
            <w:tcW w:w="636" w:type="dxa"/>
            <w:gridSpan w:val="3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1,05</w:t>
            </w:r>
          </w:p>
        </w:tc>
        <w:tc>
          <w:tcPr>
            <w:tcW w:w="636" w:type="dxa"/>
            <w:gridSpan w:val="2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1,06</w:t>
            </w:r>
          </w:p>
        </w:tc>
        <w:tc>
          <w:tcPr>
            <w:tcW w:w="636" w:type="dxa"/>
            <w:gridSpan w:val="3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0,82</w:t>
            </w:r>
          </w:p>
        </w:tc>
        <w:tc>
          <w:tcPr>
            <w:tcW w:w="638" w:type="dxa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0,93</w:t>
            </w:r>
          </w:p>
        </w:tc>
      </w:tr>
      <w:tr w:rsidR="00A379EE" w:rsidRPr="00963F0F" w:rsidTr="003B65EE">
        <w:trPr>
          <w:trHeight w:val="445"/>
        </w:trPr>
        <w:tc>
          <w:tcPr>
            <w:tcW w:w="518" w:type="dxa"/>
            <w:vMerge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</w:p>
        </w:tc>
        <w:tc>
          <w:tcPr>
            <w:tcW w:w="3078" w:type="dxa"/>
            <w:vMerge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</w:p>
        </w:tc>
        <w:tc>
          <w:tcPr>
            <w:tcW w:w="1485" w:type="dxa"/>
            <w:vMerge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</w:p>
        </w:tc>
        <w:tc>
          <w:tcPr>
            <w:tcW w:w="724" w:type="dxa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F</w:t>
            </w:r>
            <w:r w:rsidRPr="003B65EE">
              <w:rPr>
                <w:vertAlign w:val="subscript"/>
              </w:rPr>
              <w:t>1</w:t>
            </w:r>
            <w:r w:rsidRPr="00963F0F">
              <w:t>/P</w:t>
            </w:r>
            <w:r w:rsidRPr="003B65EE">
              <w:rPr>
                <w:vertAlign w:val="subscript"/>
              </w:rPr>
              <w:t>1</w:t>
            </w:r>
          </w:p>
        </w:tc>
        <w:tc>
          <w:tcPr>
            <w:tcW w:w="516" w:type="dxa"/>
            <w:gridSpan w:val="2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1,5</w:t>
            </w:r>
          </w:p>
        </w:tc>
        <w:tc>
          <w:tcPr>
            <w:tcW w:w="636" w:type="dxa"/>
            <w:gridSpan w:val="2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0,66</w:t>
            </w:r>
          </w:p>
        </w:tc>
        <w:tc>
          <w:tcPr>
            <w:tcW w:w="636" w:type="dxa"/>
            <w:gridSpan w:val="3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1,05</w:t>
            </w:r>
          </w:p>
        </w:tc>
        <w:tc>
          <w:tcPr>
            <w:tcW w:w="636" w:type="dxa"/>
            <w:gridSpan w:val="2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0,63</w:t>
            </w:r>
          </w:p>
        </w:tc>
        <w:tc>
          <w:tcPr>
            <w:tcW w:w="636" w:type="dxa"/>
            <w:gridSpan w:val="3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0,82</w:t>
            </w:r>
          </w:p>
        </w:tc>
        <w:tc>
          <w:tcPr>
            <w:tcW w:w="638" w:type="dxa"/>
            <w:shd w:val="clear" w:color="auto" w:fill="auto"/>
          </w:tcPr>
          <w:p w:rsidR="00A379EE" w:rsidRPr="00963F0F" w:rsidRDefault="00A379EE" w:rsidP="003B65EE">
            <w:pPr>
              <w:pStyle w:val="a5"/>
              <w:jc w:val="both"/>
            </w:pPr>
            <w:r w:rsidRPr="00963F0F">
              <w:t>0,61</w:t>
            </w:r>
          </w:p>
        </w:tc>
      </w:tr>
      <w:tr w:rsidR="001E226D" w:rsidRPr="00963F0F" w:rsidTr="003B65EE">
        <w:trPr>
          <w:trHeight w:val="505"/>
        </w:trPr>
        <w:tc>
          <w:tcPr>
            <w:tcW w:w="518" w:type="dxa"/>
            <w:vMerge w:val="restart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2</w:t>
            </w:r>
          </w:p>
        </w:tc>
        <w:tc>
          <w:tcPr>
            <w:tcW w:w="3078" w:type="dxa"/>
            <w:vMerge w:val="restart"/>
            <w:shd w:val="clear" w:color="auto" w:fill="auto"/>
          </w:tcPr>
          <w:p w:rsidR="001E226D" w:rsidRPr="00963F0F" w:rsidRDefault="009244B8" w:rsidP="001E226D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089660" cy="1203960"/>
                  <wp:effectExtent l="0" t="0" r="0" b="0"/>
                  <wp:docPr id="24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  <w:vMerge w:val="restart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На двох опорах і двох самостійних петлях</w:t>
            </w:r>
          </w:p>
        </w:tc>
        <w:tc>
          <w:tcPr>
            <w:tcW w:w="1007" w:type="dxa"/>
            <w:gridSpan w:val="2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0°</w:t>
            </w:r>
          </w:p>
        </w:tc>
        <w:tc>
          <w:tcPr>
            <w:tcW w:w="1138" w:type="dxa"/>
            <w:gridSpan w:val="4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1,0</w:t>
            </w:r>
          </w:p>
        </w:tc>
        <w:tc>
          <w:tcPr>
            <w:tcW w:w="1137" w:type="dxa"/>
            <w:gridSpan w:val="5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0,75</w:t>
            </w:r>
          </w:p>
        </w:tc>
        <w:tc>
          <w:tcPr>
            <w:tcW w:w="1140" w:type="dxa"/>
            <w:gridSpan w:val="3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0,58</w:t>
            </w:r>
          </w:p>
        </w:tc>
      </w:tr>
      <w:tr w:rsidR="001E226D" w:rsidRPr="00963F0F" w:rsidTr="003B65EE">
        <w:trPr>
          <w:trHeight w:val="505"/>
        </w:trPr>
        <w:tc>
          <w:tcPr>
            <w:tcW w:w="518" w:type="dxa"/>
            <w:vMerge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</w:p>
        </w:tc>
        <w:tc>
          <w:tcPr>
            <w:tcW w:w="3078" w:type="dxa"/>
            <w:vMerge/>
            <w:shd w:val="clear" w:color="auto" w:fill="auto"/>
          </w:tcPr>
          <w:p w:rsidR="001E226D" w:rsidRPr="00963F0F" w:rsidRDefault="001E226D" w:rsidP="001E226D">
            <w:pPr>
              <w:pStyle w:val="a8"/>
            </w:pPr>
          </w:p>
        </w:tc>
        <w:tc>
          <w:tcPr>
            <w:tcW w:w="1485" w:type="dxa"/>
            <w:vMerge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</w:p>
        </w:tc>
        <w:tc>
          <w:tcPr>
            <w:tcW w:w="1007" w:type="dxa"/>
            <w:gridSpan w:val="2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15°</w:t>
            </w:r>
          </w:p>
        </w:tc>
        <w:tc>
          <w:tcPr>
            <w:tcW w:w="1138" w:type="dxa"/>
            <w:gridSpan w:val="4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1,12</w:t>
            </w:r>
          </w:p>
        </w:tc>
        <w:tc>
          <w:tcPr>
            <w:tcW w:w="1137" w:type="dxa"/>
            <w:gridSpan w:val="5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0,87</w:t>
            </w:r>
          </w:p>
        </w:tc>
        <w:tc>
          <w:tcPr>
            <w:tcW w:w="1140" w:type="dxa"/>
            <w:gridSpan w:val="3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0,82</w:t>
            </w:r>
          </w:p>
        </w:tc>
      </w:tr>
      <w:tr w:rsidR="001E226D" w:rsidRPr="00963F0F" w:rsidTr="003B65EE">
        <w:trPr>
          <w:trHeight w:val="505"/>
        </w:trPr>
        <w:tc>
          <w:tcPr>
            <w:tcW w:w="518" w:type="dxa"/>
            <w:vMerge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</w:p>
        </w:tc>
        <w:tc>
          <w:tcPr>
            <w:tcW w:w="3078" w:type="dxa"/>
            <w:vMerge/>
            <w:shd w:val="clear" w:color="auto" w:fill="auto"/>
          </w:tcPr>
          <w:p w:rsidR="001E226D" w:rsidRPr="00963F0F" w:rsidRDefault="001E226D" w:rsidP="001E226D">
            <w:pPr>
              <w:pStyle w:val="a8"/>
            </w:pPr>
          </w:p>
        </w:tc>
        <w:tc>
          <w:tcPr>
            <w:tcW w:w="1485" w:type="dxa"/>
            <w:vMerge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</w:p>
        </w:tc>
        <w:tc>
          <w:tcPr>
            <w:tcW w:w="1007" w:type="dxa"/>
            <w:gridSpan w:val="2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30°</w:t>
            </w:r>
          </w:p>
        </w:tc>
        <w:tc>
          <w:tcPr>
            <w:tcW w:w="1138" w:type="dxa"/>
            <w:gridSpan w:val="4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1,15</w:t>
            </w:r>
          </w:p>
        </w:tc>
        <w:tc>
          <w:tcPr>
            <w:tcW w:w="1137" w:type="dxa"/>
            <w:gridSpan w:val="5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0,99</w:t>
            </w:r>
          </w:p>
        </w:tc>
        <w:tc>
          <w:tcPr>
            <w:tcW w:w="1140" w:type="dxa"/>
            <w:gridSpan w:val="3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1,0</w:t>
            </w:r>
          </w:p>
        </w:tc>
      </w:tr>
      <w:tr w:rsidR="001E226D" w:rsidRPr="00963F0F" w:rsidTr="003B65EE">
        <w:trPr>
          <w:trHeight w:val="505"/>
        </w:trPr>
        <w:tc>
          <w:tcPr>
            <w:tcW w:w="518" w:type="dxa"/>
            <w:vMerge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</w:p>
        </w:tc>
        <w:tc>
          <w:tcPr>
            <w:tcW w:w="3078" w:type="dxa"/>
            <w:vMerge/>
            <w:shd w:val="clear" w:color="auto" w:fill="auto"/>
          </w:tcPr>
          <w:p w:rsidR="001E226D" w:rsidRPr="00963F0F" w:rsidRDefault="001E226D" w:rsidP="001E226D">
            <w:pPr>
              <w:pStyle w:val="a8"/>
            </w:pPr>
          </w:p>
        </w:tc>
        <w:tc>
          <w:tcPr>
            <w:tcW w:w="1485" w:type="dxa"/>
            <w:vMerge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</w:p>
        </w:tc>
        <w:tc>
          <w:tcPr>
            <w:tcW w:w="4422" w:type="dxa"/>
            <w:gridSpan w:val="14"/>
            <w:shd w:val="clear" w:color="auto" w:fill="auto"/>
          </w:tcPr>
          <w:p w:rsidR="001E226D" w:rsidRPr="00963F0F" w:rsidRDefault="001E226D" w:rsidP="003B65EE">
            <w:pPr>
              <w:pStyle w:val="a5"/>
              <w:jc w:val="both"/>
            </w:pPr>
            <w:r w:rsidRPr="00963F0F">
              <w:t>У таблиці зазначена величина F</w:t>
            </w:r>
            <w:r w:rsidRPr="003B65EE">
              <w:rPr>
                <w:vertAlign w:val="subscript"/>
              </w:rPr>
              <w:t>2</w:t>
            </w:r>
            <w:r w:rsidRPr="00963F0F">
              <w:t>/P</w:t>
            </w:r>
            <w:r w:rsidRPr="003B65EE">
              <w:rPr>
                <w:vertAlign w:val="subscript"/>
              </w:rPr>
              <w:t xml:space="preserve">1 </w:t>
            </w:r>
            <w:r w:rsidRPr="00963F0F">
              <w:t>(F</w:t>
            </w:r>
            <w:r w:rsidRPr="003B65EE">
              <w:rPr>
                <w:vertAlign w:val="subscript"/>
              </w:rPr>
              <w:t>1</w:t>
            </w:r>
            <w:r w:rsidRPr="00963F0F">
              <w:t>/P</w:t>
            </w:r>
            <w:r w:rsidRPr="003B65EE">
              <w:rPr>
                <w:vertAlign w:val="subscript"/>
              </w:rPr>
              <w:t>1</w:t>
            </w:r>
            <w:r w:rsidRPr="00963F0F">
              <w:t xml:space="preserve">), що впливає на опору, при різних кутах β і </w:t>
            </w:r>
            <w:r w:rsidRPr="003B65EE">
              <w:sym w:font="Symbol" w:char="F061"/>
            </w:r>
          </w:p>
        </w:tc>
      </w:tr>
      <w:tr w:rsidR="001E226D" w:rsidRPr="00963F0F" w:rsidTr="003B65EE">
        <w:tc>
          <w:tcPr>
            <w:tcW w:w="518" w:type="dxa"/>
            <w:shd w:val="clear" w:color="auto" w:fill="auto"/>
          </w:tcPr>
          <w:p w:rsidR="000C3EE7" w:rsidRPr="00963F0F" w:rsidRDefault="00BE5E19" w:rsidP="003B65EE">
            <w:pPr>
              <w:pStyle w:val="a5"/>
              <w:jc w:val="both"/>
            </w:pPr>
            <w:r w:rsidRPr="00963F0F">
              <w:t>3</w:t>
            </w:r>
          </w:p>
        </w:tc>
        <w:tc>
          <w:tcPr>
            <w:tcW w:w="3078" w:type="dxa"/>
            <w:shd w:val="clear" w:color="auto" w:fill="auto"/>
          </w:tcPr>
          <w:p w:rsidR="001E226D" w:rsidRPr="00963F0F" w:rsidRDefault="009244B8" w:rsidP="003B65EE">
            <w:pPr>
              <w:pStyle w:val="a5"/>
              <w:jc w:val="both"/>
            </w:pPr>
            <w:r w:rsidRPr="00963F0F">
              <w:rPr>
                <w:noProof/>
              </w:rPr>
              <w:drawing>
                <wp:inline distT="0" distB="0" distL="0" distR="0">
                  <wp:extent cx="1699260" cy="1059180"/>
                  <wp:effectExtent l="0" t="0" r="0" b="0"/>
                  <wp:docPr id="25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  <w:r w:rsidR="001E226D" w:rsidRPr="00963F0F">
              <w:t xml:space="preserve">                       В’язка петлі</w:t>
            </w:r>
          </w:p>
        </w:tc>
        <w:tc>
          <w:tcPr>
            <w:tcW w:w="1485" w:type="dxa"/>
            <w:shd w:val="clear" w:color="auto" w:fill="auto"/>
          </w:tcPr>
          <w:p w:rsidR="000C3EE7" w:rsidRPr="00963F0F" w:rsidRDefault="001E226D" w:rsidP="003B65EE">
            <w:pPr>
              <w:pStyle w:val="a5"/>
              <w:jc w:val="both"/>
            </w:pPr>
            <w:r w:rsidRPr="00963F0F">
              <w:t>На двох опорах і одній замкнутій петлі</w:t>
            </w:r>
          </w:p>
        </w:tc>
        <w:tc>
          <w:tcPr>
            <w:tcW w:w="4422" w:type="dxa"/>
            <w:gridSpan w:val="14"/>
            <w:shd w:val="clear" w:color="auto" w:fill="auto"/>
          </w:tcPr>
          <w:p w:rsidR="000C3EE7" w:rsidRPr="00963F0F" w:rsidRDefault="00886214" w:rsidP="003B65EE">
            <w:pPr>
              <w:pStyle w:val="a5"/>
              <w:jc w:val="both"/>
            </w:pPr>
            <w:r w:rsidRPr="00963F0F">
              <w:t>Для β=30-45°</w:t>
            </w:r>
            <w:r w:rsidR="00322824" w:rsidRPr="00963F0F">
              <w:t xml:space="preserve"> </w:t>
            </w:r>
            <w:r w:rsidR="001E226D" w:rsidRPr="00963F0F">
              <w:t xml:space="preserve">Незалежно від кута </w:t>
            </w:r>
            <w:r w:rsidR="001E226D" w:rsidRPr="003B65EE">
              <w:sym w:font="Symbol" w:char="F061"/>
            </w:r>
            <w:r w:rsidR="001E226D" w:rsidRPr="00963F0F">
              <w:t xml:space="preserve">, маємо: </w:t>
            </w:r>
            <w:r w:rsidR="00322824" w:rsidRPr="00963F0F">
              <w:t xml:space="preserve"> </w:t>
            </w:r>
            <w:r w:rsidR="001E226D" w:rsidRPr="00963F0F">
              <w:t>F</w:t>
            </w:r>
            <w:r w:rsidR="001E226D" w:rsidRPr="003B65EE">
              <w:rPr>
                <w:vertAlign w:val="subscript"/>
              </w:rPr>
              <w:t>1</w:t>
            </w:r>
            <w:r w:rsidR="001E226D" w:rsidRPr="00963F0F">
              <w:t>= F</w:t>
            </w:r>
            <w:r w:rsidR="001E226D" w:rsidRPr="003B65EE">
              <w:rPr>
                <w:vertAlign w:val="subscript"/>
              </w:rPr>
              <w:t>2</w:t>
            </w:r>
            <w:r w:rsidR="001E226D" w:rsidRPr="00963F0F">
              <w:t>=(0,6-0,7)P</w:t>
            </w:r>
            <w:r w:rsidR="001E226D" w:rsidRPr="003B65EE">
              <w:rPr>
                <w:vertAlign w:val="subscript"/>
              </w:rPr>
              <w:t>1</w:t>
            </w:r>
          </w:p>
        </w:tc>
      </w:tr>
      <w:tr w:rsidR="00886214" w:rsidRPr="00963F0F" w:rsidTr="003B65EE">
        <w:trPr>
          <w:trHeight w:val="428"/>
        </w:trPr>
        <w:tc>
          <w:tcPr>
            <w:tcW w:w="518" w:type="dxa"/>
            <w:vMerge w:val="restart"/>
            <w:shd w:val="clear" w:color="auto" w:fill="auto"/>
          </w:tcPr>
          <w:p w:rsidR="00886214" w:rsidRPr="00963F0F" w:rsidRDefault="00BE5E19" w:rsidP="003B65EE">
            <w:pPr>
              <w:pStyle w:val="a5"/>
              <w:jc w:val="both"/>
            </w:pPr>
            <w:r w:rsidRPr="00963F0F">
              <w:t>4</w:t>
            </w:r>
          </w:p>
        </w:tc>
        <w:tc>
          <w:tcPr>
            <w:tcW w:w="3078" w:type="dxa"/>
            <w:vMerge w:val="restart"/>
            <w:shd w:val="clear" w:color="auto" w:fill="auto"/>
          </w:tcPr>
          <w:p w:rsidR="00886214" w:rsidRPr="00963F0F" w:rsidRDefault="009244B8" w:rsidP="00886214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333500" cy="1280160"/>
                  <wp:effectExtent l="0" t="0" r="0" b="0"/>
                  <wp:docPr id="26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3F0F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99390" cy="348615"/>
                      <wp:effectExtent l="9525" t="9525" r="635" b="13335"/>
                      <wp:docPr id="78381740" name="Freeform 1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390" cy="348615"/>
                              </a:xfrm>
                              <a:custGeom>
                                <a:avLst/>
                                <a:gdLst>
                                  <a:gd name="T0" fmla="*/ 40 w 320"/>
                                  <a:gd name="T1" fmla="*/ 93 h 867"/>
                                  <a:gd name="T2" fmla="*/ 40 w 320"/>
                                  <a:gd name="T3" fmla="*/ 93 h 867"/>
                                  <a:gd name="T4" fmla="*/ 40 w 320"/>
                                  <a:gd name="T5" fmla="*/ 93 h 867"/>
                                  <a:gd name="T6" fmla="*/ 40 w 320"/>
                                  <a:gd name="T7" fmla="*/ 93 h 867"/>
                                  <a:gd name="T8" fmla="*/ 40 w 320"/>
                                  <a:gd name="T9" fmla="*/ 93 h 867"/>
                                  <a:gd name="T10" fmla="*/ 40 w 320"/>
                                  <a:gd name="T11" fmla="*/ 93 h 867"/>
                                  <a:gd name="T12" fmla="*/ 40 w 320"/>
                                  <a:gd name="T13" fmla="*/ 93 h 867"/>
                                  <a:gd name="T14" fmla="*/ 40 w 320"/>
                                  <a:gd name="T15" fmla="*/ 93 h 867"/>
                                  <a:gd name="T16" fmla="*/ 40 w 320"/>
                                  <a:gd name="T17" fmla="*/ 93 h 867"/>
                                  <a:gd name="T18" fmla="*/ 40 w 320"/>
                                  <a:gd name="T19" fmla="*/ 80 h 867"/>
                                  <a:gd name="T20" fmla="*/ 53 w 320"/>
                                  <a:gd name="T21" fmla="*/ 80 h 867"/>
                                  <a:gd name="T22" fmla="*/ 53 w 320"/>
                                  <a:gd name="T23" fmla="*/ 80 h 867"/>
                                  <a:gd name="T24" fmla="*/ 53 w 320"/>
                                  <a:gd name="T25" fmla="*/ 80 h 867"/>
                                  <a:gd name="T26" fmla="*/ 53 w 320"/>
                                  <a:gd name="T27" fmla="*/ 80 h 867"/>
                                  <a:gd name="T28" fmla="*/ 53 w 320"/>
                                  <a:gd name="T29" fmla="*/ 80 h 867"/>
                                  <a:gd name="T30" fmla="*/ 53 w 320"/>
                                  <a:gd name="T31" fmla="*/ 80 h 867"/>
                                  <a:gd name="T32" fmla="*/ 53 w 320"/>
                                  <a:gd name="T33" fmla="*/ 93 h 867"/>
                                  <a:gd name="T34" fmla="*/ 53 w 320"/>
                                  <a:gd name="T35" fmla="*/ 93 h 867"/>
                                  <a:gd name="T36" fmla="*/ 53 w 320"/>
                                  <a:gd name="T37" fmla="*/ 93 h 867"/>
                                  <a:gd name="T38" fmla="*/ 53 w 320"/>
                                  <a:gd name="T39" fmla="*/ 93 h 867"/>
                                  <a:gd name="T40" fmla="*/ 66 w 320"/>
                                  <a:gd name="T41" fmla="*/ 93 h 867"/>
                                  <a:gd name="T42" fmla="*/ 320 w 320"/>
                                  <a:gd name="T43" fmla="*/ 866 h 867"/>
                                  <a:gd name="T44" fmla="*/ 320 w 320"/>
                                  <a:gd name="T45" fmla="*/ 866 h 867"/>
                                  <a:gd name="T46" fmla="*/ 320 w 320"/>
                                  <a:gd name="T47" fmla="*/ 866 h 867"/>
                                  <a:gd name="T48" fmla="*/ 320 w 320"/>
                                  <a:gd name="T49" fmla="*/ 866 h 867"/>
                                  <a:gd name="T50" fmla="*/ 320 w 320"/>
                                  <a:gd name="T51" fmla="*/ 866 h 867"/>
                                  <a:gd name="T52" fmla="*/ 320 w 320"/>
                                  <a:gd name="T53" fmla="*/ 866 h 867"/>
                                  <a:gd name="T54" fmla="*/ 320 w 320"/>
                                  <a:gd name="T55" fmla="*/ 866 h 867"/>
                                  <a:gd name="T56" fmla="*/ 320 w 320"/>
                                  <a:gd name="T57" fmla="*/ 866 h 867"/>
                                  <a:gd name="T58" fmla="*/ 306 w 320"/>
                                  <a:gd name="T59" fmla="*/ 866 h 867"/>
                                  <a:gd name="T60" fmla="*/ 306 w 320"/>
                                  <a:gd name="T61" fmla="*/ 866 h 867"/>
                                  <a:gd name="T62" fmla="*/ 306 w 320"/>
                                  <a:gd name="T63" fmla="*/ 880 h 867"/>
                                  <a:gd name="T64" fmla="*/ 306 w 320"/>
                                  <a:gd name="T65" fmla="*/ 880 h 867"/>
                                  <a:gd name="T66" fmla="*/ 306 w 320"/>
                                  <a:gd name="T67" fmla="*/ 880 h 867"/>
                                  <a:gd name="T68" fmla="*/ 306 w 320"/>
                                  <a:gd name="T69" fmla="*/ 880 h 867"/>
                                  <a:gd name="T70" fmla="*/ 306 w 320"/>
                                  <a:gd name="T71" fmla="*/ 866 h 867"/>
                                  <a:gd name="T72" fmla="*/ 306 w 320"/>
                                  <a:gd name="T73" fmla="*/ 866 h 867"/>
                                  <a:gd name="T74" fmla="*/ 306 w 320"/>
                                  <a:gd name="T75" fmla="*/ 866 h 867"/>
                                  <a:gd name="T76" fmla="*/ 293 w 320"/>
                                  <a:gd name="T77" fmla="*/ 866 h 867"/>
                                  <a:gd name="T78" fmla="*/ 293 w 320"/>
                                  <a:gd name="T79" fmla="*/ 866 h 867"/>
                                  <a:gd name="T80" fmla="*/ 293 w 320"/>
                                  <a:gd name="T81" fmla="*/ 866 h 867"/>
                                  <a:gd name="T82" fmla="*/ 0 w 320"/>
                                  <a:gd name="T83" fmla="*/ 133 h 867"/>
                                  <a:gd name="T84" fmla="*/ 120 w 320"/>
                                  <a:gd name="T85" fmla="*/ 93 h 867"/>
                                  <a:gd name="T86" fmla="*/ 293 w 320"/>
                                  <a:gd name="T87" fmla="*/ 866 h 8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320" h="867">
                                    <a:moveTo>
                                      <a:pt x="293" y="866"/>
                                    </a:move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80"/>
                                    </a:lnTo>
                                    <a:lnTo>
                                      <a:pt x="40" y="80"/>
                                    </a:lnTo>
                                    <a:lnTo>
                                      <a:pt x="40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66" y="93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20" y="866"/>
                                    </a:lnTo>
                                    <a:lnTo>
                                      <a:pt x="306" y="866"/>
                                    </a:lnTo>
                                    <a:lnTo>
                                      <a:pt x="306" y="866"/>
                                    </a:lnTo>
                                    <a:lnTo>
                                      <a:pt x="306" y="866"/>
                                    </a:lnTo>
                                    <a:lnTo>
                                      <a:pt x="306" y="866"/>
                                    </a:lnTo>
                                    <a:lnTo>
                                      <a:pt x="306" y="880"/>
                                    </a:lnTo>
                                    <a:lnTo>
                                      <a:pt x="306" y="880"/>
                                    </a:lnTo>
                                    <a:lnTo>
                                      <a:pt x="306" y="880"/>
                                    </a:lnTo>
                                    <a:lnTo>
                                      <a:pt x="306" y="880"/>
                                    </a:lnTo>
                                    <a:lnTo>
                                      <a:pt x="306" y="880"/>
                                    </a:lnTo>
                                    <a:lnTo>
                                      <a:pt x="306" y="880"/>
                                    </a:lnTo>
                                    <a:lnTo>
                                      <a:pt x="306" y="880"/>
                                    </a:lnTo>
                                    <a:lnTo>
                                      <a:pt x="306" y="880"/>
                                    </a:lnTo>
                                    <a:lnTo>
                                      <a:pt x="306" y="880"/>
                                    </a:lnTo>
                                    <a:lnTo>
                                      <a:pt x="306" y="866"/>
                                    </a:lnTo>
                                    <a:lnTo>
                                      <a:pt x="306" y="866"/>
                                    </a:lnTo>
                                    <a:lnTo>
                                      <a:pt x="306" y="866"/>
                                    </a:lnTo>
                                    <a:lnTo>
                                      <a:pt x="306" y="866"/>
                                    </a:lnTo>
                                    <a:lnTo>
                                      <a:pt x="306" y="866"/>
                                    </a:lnTo>
                                    <a:lnTo>
                                      <a:pt x="306" y="866"/>
                                    </a:lnTo>
                                    <a:lnTo>
                                      <a:pt x="293" y="866"/>
                                    </a:lnTo>
                                    <a:lnTo>
                                      <a:pt x="293" y="866"/>
                                    </a:lnTo>
                                    <a:lnTo>
                                      <a:pt x="293" y="866"/>
                                    </a:lnTo>
                                    <a:lnTo>
                                      <a:pt x="293" y="866"/>
                                    </a:lnTo>
                                    <a:lnTo>
                                      <a:pt x="293" y="866"/>
                                    </a:lnTo>
                                    <a:lnTo>
                                      <a:pt x="293" y="866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293" y="866"/>
                                    </a:lnTo>
                                    <a:lnTo>
                                      <a:pt x="293" y="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A8DA75" id="Freeform 1565" o:spid="_x0000_s1026" style="width:15.7pt;height:2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0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" path="m293,866l40,93r,l40,93r,l40,93r,l40,93r,l40,93r,l40,93r,l40,93r,l40,93r,l40,93r,-13l40,80r,l53,80r,l53,80r,l53,80r,l53,80r,l53,80r,l53,80r,l53,93r,l53,93r,l53,93r,l53,93r,l66,93,320,866r,l320,866r,l320,866r,l320,866r,l320,866r,l320,866r,l320,866r,l320,866r,l306,866r,l306,866r,l306,880r,l306,880r,l306,880r,l306,880r,l306,880r,-14l306,866r,l306,866r,l306,866r-13,l293,866r,l293,866r,l293,866,,133,13,,120,93,,133,293,866r,xe" fillcolor="black" stroked="f">
                      <v:path o:connecttype="custom" o:connectlocs="24924,37395;24924,37395;24924,37395;24924,37395;24924,37395;24924,37395;24924,37395;24924,37395;24924,37395;24924,32167;33024,32167;33024,32167;33024,32167;33024,32167;33024,32167;33024,32167;33024,37395;33024,37395;33024,37395;33024,37395;41124,37395;199390,348213;199390,348213;199390,348213;199390,348213;199390,348213;199390,348213;199390,348213;199390,348213;190667,348213;190667,348213;190667,353842;190667,353842;190667,353842;190667,353842;190667,348213;190667,348213;190667,348213;182566,348213;182566,348213;182566,348213;0,53478;74771,37395;182566,348213" o:connectangles="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322824" w:rsidRPr="00963F0F">
              <w:t xml:space="preserve"> </w:t>
            </w:r>
            <w:r w:rsidR="00BE5E19" w:rsidRPr="00963F0F">
              <w:t>Вузол, що зв’язує кінці шнура в петлю</w:t>
            </w:r>
          </w:p>
        </w:tc>
        <w:tc>
          <w:tcPr>
            <w:tcW w:w="1485" w:type="dxa"/>
            <w:vMerge w:val="restart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На трьох опорах і одній замкнутій петлі</w:t>
            </w:r>
          </w:p>
        </w:tc>
        <w:tc>
          <w:tcPr>
            <w:tcW w:w="1402" w:type="dxa"/>
            <w:gridSpan w:val="4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β</w:t>
            </w:r>
          </w:p>
        </w:tc>
        <w:tc>
          <w:tcPr>
            <w:tcW w:w="1509" w:type="dxa"/>
            <w:gridSpan w:val="5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45°</w:t>
            </w:r>
          </w:p>
        </w:tc>
        <w:tc>
          <w:tcPr>
            <w:tcW w:w="1511" w:type="dxa"/>
            <w:gridSpan w:val="5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30°</w:t>
            </w:r>
          </w:p>
        </w:tc>
      </w:tr>
      <w:tr w:rsidR="00886214" w:rsidRPr="00963F0F" w:rsidTr="003B65EE">
        <w:trPr>
          <w:trHeight w:val="428"/>
        </w:trPr>
        <w:tc>
          <w:tcPr>
            <w:tcW w:w="518" w:type="dxa"/>
            <w:vMerge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</w:p>
        </w:tc>
        <w:tc>
          <w:tcPr>
            <w:tcW w:w="3078" w:type="dxa"/>
            <w:vMerge/>
            <w:shd w:val="clear" w:color="auto" w:fill="auto"/>
          </w:tcPr>
          <w:p w:rsidR="00886214" w:rsidRPr="00963F0F" w:rsidRDefault="00886214" w:rsidP="00886214">
            <w:pPr>
              <w:pStyle w:val="a8"/>
            </w:pPr>
          </w:p>
        </w:tc>
        <w:tc>
          <w:tcPr>
            <w:tcW w:w="1485" w:type="dxa"/>
            <w:vMerge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</w:p>
        </w:tc>
        <w:tc>
          <w:tcPr>
            <w:tcW w:w="1402" w:type="dxa"/>
            <w:gridSpan w:val="4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3B65EE">
              <w:sym w:font="Symbol" w:char="F061"/>
            </w:r>
          </w:p>
        </w:tc>
        <w:tc>
          <w:tcPr>
            <w:tcW w:w="754" w:type="dxa"/>
            <w:gridSpan w:val="3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0°</w:t>
            </w:r>
          </w:p>
        </w:tc>
        <w:tc>
          <w:tcPr>
            <w:tcW w:w="755" w:type="dxa"/>
            <w:gridSpan w:val="2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15°</w:t>
            </w:r>
          </w:p>
        </w:tc>
        <w:tc>
          <w:tcPr>
            <w:tcW w:w="754" w:type="dxa"/>
            <w:gridSpan w:val="3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0°</w:t>
            </w:r>
          </w:p>
        </w:tc>
        <w:tc>
          <w:tcPr>
            <w:tcW w:w="757" w:type="dxa"/>
            <w:gridSpan w:val="2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10°</w:t>
            </w:r>
          </w:p>
        </w:tc>
      </w:tr>
      <w:tr w:rsidR="00886214" w:rsidRPr="00963F0F" w:rsidTr="003B65EE">
        <w:trPr>
          <w:trHeight w:val="428"/>
        </w:trPr>
        <w:tc>
          <w:tcPr>
            <w:tcW w:w="518" w:type="dxa"/>
            <w:vMerge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</w:p>
        </w:tc>
        <w:tc>
          <w:tcPr>
            <w:tcW w:w="3078" w:type="dxa"/>
            <w:vMerge/>
            <w:shd w:val="clear" w:color="auto" w:fill="auto"/>
          </w:tcPr>
          <w:p w:rsidR="00886214" w:rsidRPr="00963F0F" w:rsidRDefault="00886214" w:rsidP="00886214">
            <w:pPr>
              <w:pStyle w:val="a8"/>
            </w:pPr>
          </w:p>
        </w:tc>
        <w:tc>
          <w:tcPr>
            <w:tcW w:w="1485" w:type="dxa"/>
            <w:vMerge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</w:p>
        </w:tc>
        <w:tc>
          <w:tcPr>
            <w:tcW w:w="1402" w:type="dxa"/>
            <w:gridSpan w:val="4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F</w:t>
            </w:r>
            <w:r w:rsidRPr="003B65EE">
              <w:rPr>
                <w:vertAlign w:val="subscript"/>
              </w:rPr>
              <w:t>1</w:t>
            </w:r>
            <w:r w:rsidRPr="00963F0F">
              <w:t>/P</w:t>
            </w:r>
            <w:r w:rsidRPr="003B65EE">
              <w:rPr>
                <w:vertAlign w:val="subscript"/>
              </w:rPr>
              <w:t>1</w:t>
            </w:r>
          </w:p>
        </w:tc>
        <w:tc>
          <w:tcPr>
            <w:tcW w:w="754" w:type="dxa"/>
            <w:gridSpan w:val="3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0,29</w:t>
            </w:r>
          </w:p>
        </w:tc>
        <w:tc>
          <w:tcPr>
            <w:tcW w:w="755" w:type="dxa"/>
            <w:gridSpan w:val="2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</w:t>
            </w:r>
          </w:p>
        </w:tc>
        <w:tc>
          <w:tcPr>
            <w:tcW w:w="754" w:type="dxa"/>
            <w:gridSpan w:val="3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0,33</w:t>
            </w:r>
          </w:p>
        </w:tc>
        <w:tc>
          <w:tcPr>
            <w:tcW w:w="757" w:type="dxa"/>
            <w:gridSpan w:val="2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</w:t>
            </w:r>
          </w:p>
        </w:tc>
      </w:tr>
      <w:tr w:rsidR="00886214" w:rsidRPr="00963F0F" w:rsidTr="003B65EE">
        <w:trPr>
          <w:trHeight w:val="428"/>
        </w:trPr>
        <w:tc>
          <w:tcPr>
            <w:tcW w:w="518" w:type="dxa"/>
            <w:vMerge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</w:p>
        </w:tc>
        <w:tc>
          <w:tcPr>
            <w:tcW w:w="3078" w:type="dxa"/>
            <w:vMerge/>
            <w:shd w:val="clear" w:color="auto" w:fill="auto"/>
          </w:tcPr>
          <w:p w:rsidR="00886214" w:rsidRPr="00963F0F" w:rsidRDefault="00886214" w:rsidP="00886214">
            <w:pPr>
              <w:pStyle w:val="a8"/>
            </w:pPr>
          </w:p>
        </w:tc>
        <w:tc>
          <w:tcPr>
            <w:tcW w:w="1485" w:type="dxa"/>
            <w:vMerge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</w:p>
        </w:tc>
        <w:tc>
          <w:tcPr>
            <w:tcW w:w="1402" w:type="dxa"/>
            <w:gridSpan w:val="4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F</w:t>
            </w:r>
            <w:r w:rsidRPr="003B65EE">
              <w:rPr>
                <w:vertAlign w:val="subscript"/>
              </w:rPr>
              <w:t>2</w:t>
            </w:r>
            <w:r w:rsidRPr="00963F0F">
              <w:t>/P</w:t>
            </w:r>
            <w:r w:rsidRPr="003B65EE">
              <w:rPr>
                <w:vertAlign w:val="subscript"/>
              </w:rPr>
              <w:t>1</w:t>
            </w:r>
          </w:p>
        </w:tc>
        <w:tc>
          <w:tcPr>
            <w:tcW w:w="754" w:type="dxa"/>
            <w:gridSpan w:val="3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0,58</w:t>
            </w:r>
          </w:p>
        </w:tc>
        <w:tc>
          <w:tcPr>
            <w:tcW w:w="755" w:type="dxa"/>
            <w:gridSpan w:val="2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0,45</w:t>
            </w:r>
          </w:p>
        </w:tc>
        <w:tc>
          <w:tcPr>
            <w:tcW w:w="754" w:type="dxa"/>
            <w:gridSpan w:val="3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0,44</w:t>
            </w:r>
          </w:p>
        </w:tc>
        <w:tc>
          <w:tcPr>
            <w:tcW w:w="757" w:type="dxa"/>
            <w:gridSpan w:val="2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0,47</w:t>
            </w:r>
          </w:p>
        </w:tc>
      </w:tr>
      <w:tr w:rsidR="00886214" w:rsidRPr="00963F0F" w:rsidTr="003B65EE">
        <w:trPr>
          <w:trHeight w:val="428"/>
        </w:trPr>
        <w:tc>
          <w:tcPr>
            <w:tcW w:w="518" w:type="dxa"/>
            <w:vMerge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</w:p>
        </w:tc>
        <w:tc>
          <w:tcPr>
            <w:tcW w:w="3078" w:type="dxa"/>
            <w:vMerge/>
            <w:shd w:val="clear" w:color="auto" w:fill="auto"/>
          </w:tcPr>
          <w:p w:rsidR="00886214" w:rsidRPr="00963F0F" w:rsidRDefault="00886214" w:rsidP="00886214">
            <w:pPr>
              <w:pStyle w:val="a8"/>
            </w:pPr>
          </w:p>
        </w:tc>
        <w:tc>
          <w:tcPr>
            <w:tcW w:w="1485" w:type="dxa"/>
            <w:vMerge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</w:p>
        </w:tc>
        <w:tc>
          <w:tcPr>
            <w:tcW w:w="1402" w:type="dxa"/>
            <w:gridSpan w:val="4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F</w:t>
            </w:r>
            <w:r w:rsidRPr="003B65EE">
              <w:rPr>
                <w:vertAlign w:val="subscript"/>
              </w:rPr>
              <w:t>3</w:t>
            </w:r>
            <w:r w:rsidRPr="00963F0F">
              <w:t>/P</w:t>
            </w:r>
            <w:r w:rsidRPr="003B65EE">
              <w:rPr>
                <w:vertAlign w:val="subscript"/>
              </w:rPr>
              <w:t>1</w:t>
            </w:r>
          </w:p>
        </w:tc>
        <w:tc>
          <w:tcPr>
            <w:tcW w:w="754" w:type="dxa"/>
            <w:gridSpan w:val="3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0,29</w:t>
            </w:r>
          </w:p>
        </w:tc>
        <w:tc>
          <w:tcPr>
            <w:tcW w:w="755" w:type="dxa"/>
            <w:gridSpan w:val="2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0,63</w:t>
            </w:r>
          </w:p>
        </w:tc>
        <w:tc>
          <w:tcPr>
            <w:tcW w:w="754" w:type="dxa"/>
            <w:gridSpan w:val="3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0,33</w:t>
            </w:r>
          </w:p>
        </w:tc>
        <w:tc>
          <w:tcPr>
            <w:tcW w:w="757" w:type="dxa"/>
            <w:gridSpan w:val="2"/>
            <w:shd w:val="clear" w:color="auto" w:fill="auto"/>
          </w:tcPr>
          <w:p w:rsidR="00886214" w:rsidRPr="00963F0F" w:rsidRDefault="00886214" w:rsidP="003B65EE">
            <w:pPr>
              <w:pStyle w:val="a5"/>
              <w:jc w:val="both"/>
            </w:pPr>
            <w:r w:rsidRPr="00963F0F">
              <w:t>0,62</w:t>
            </w:r>
          </w:p>
        </w:tc>
      </w:tr>
      <w:tr w:rsidR="00886214" w:rsidRPr="00963F0F" w:rsidTr="003B65EE">
        <w:tc>
          <w:tcPr>
            <w:tcW w:w="518" w:type="dxa"/>
            <w:shd w:val="clear" w:color="auto" w:fill="auto"/>
          </w:tcPr>
          <w:p w:rsidR="00886214" w:rsidRPr="00963F0F" w:rsidRDefault="00BE5E19" w:rsidP="003B65EE">
            <w:pPr>
              <w:pStyle w:val="a5"/>
              <w:jc w:val="both"/>
            </w:pPr>
            <w:r w:rsidRPr="00963F0F">
              <w:t>5</w:t>
            </w:r>
          </w:p>
        </w:tc>
        <w:tc>
          <w:tcPr>
            <w:tcW w:w="3078" w:type="dxa"/>
            <w:shd w:val="clear" w:color="auto" w:fill="auto"/>
          </w:tcPr>
          <w:p w:rsidR="00BE5E19" w:rsidRPr="00963F0F" w:rsidRDefault="009244B8" w:rsidP="00BE5E19">
            <w:pPr>
              <w:pStyle w:val="a8"/>
            </w:pPr>
            <w:r w:rsidRPr="00963F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page">
                        <wp:posOffset>1257935</wp:posOffset>
                      </wp:positionH>
                      <wp:positionV relativeFrom="page">
                        <wp:posOffset>1145540</wp:posOffset>
                      </wp:positionV>
                      <wp:extent cx="109855" cy="372745"/>
                      <wp:effectExtent l="0" t="0" r="0" b="0"/>
                      <wp:wrapNone/>
                      <wp:docPr id="577107433" name="Freeform 9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372745"/>
                              </a:xfrm>
                              <a:custGeom>
                                <a:avLst/>
                                <a:gdLst>
                                  <a:gd name="T0" fmla="*/ 120 w 173"/>
                                  <a:gd name="T1" fmla="*/ 93 h 587"/>
                                  <a:gd name="T2" fmla="*/ 120 w 173"/>
                                  <a:gd name="T3" fmla="*/ 93 h 587"/>
                                  <a:gd name="T4" fmla="*/ 120 w 173"/>
                                  <a:gd name="T5" fmla="*/ 93 h 587"/>
                                  <a:gd name="T6" fmla="*/ 120 w 173"/>
                                  <a:gd name="T7" fmla="*/ 93 h 587"/>
                                  <a:gd name="T8" fmla="*/ 120 w 173"/>
                                  <a:gd name="T9" fmla="*/ 93 h 587"/>
                                  <a:gd name="T10" fmla="*/ 120 w 173"/>
                                  <a:gd name="T11" fmla="*/ 93 h 587"/>
                                  <a:gd name="T12" fmla="*/ 120 w 173"/>
                                  <a:gd name="T13" fmla="*/ 93 h 587"/>
                                  <a:gd name="T14" fmla="*/ 133 w 173"/>
                                  <a:gd name="T15" fmla="*/ 93 h 587"/>
                                  <a:gd name="T16" fmla="*/ 133 w 173"/>
                                  <a:gd name="T17" fmla="*/ 93 h 587"/>
                                  <a:gd name="T18" fmla="*/ 133 w 173"/>
                                  <a:gd name="T19" fmla="*/ 93 h 587"/>
                                  <a:gd name="T20" fmla="*/ 133 w 173"/>
                                  <a:gd name="T21" fmla="*/ 93 h 587"/>
                                  <a:gd name="T22" fmla="*/ 133 w 173"/>
                                  <a:gd name="T23" fmla="*/ 93 h 587"/>
                                  <a:gd name="T24" fmla="*/ 133 w 173"/>
                                  <a:gd name="T25" fmla="*/ 93 h 587"/>
                                  <a:gd name="T26" fmla="*/ 133 w 173"/>
                                  <a:gd name="T27" fmla="*/ 93 h 587"/>
                                  <a:gd name="T28" fmla="*/ 133 w 173"/>
                                  <a:gd name="T29" fmla="*/ 93 h 587"/>
                                  <a:gd name="T30" fmla="*/ 133 w 173"/>
                                  <a:gd name="T31" fmla="*/ 93 h 587"/>
                                  <a:gd name="T32" fmla="*/ 133 w 173"/>
                                  <a:gd name="T33" fmla="*/ 93 h 587"/>
                                  <a:gd name="T34" fmla="*/ 133 w 173"/>
                                  <a:gd name="T35" fmla="*/ 93 h 587"/>
                                  <a:gd name="T36" fmla="*/ 133 w 173"/>
                                  <a:gd name="T37" fmla="*/ 93 h 587"/>
                                  <a:gd name="T38" fmla="*/ 133 w 173"/>
                                  <a:gd name="T39" fmla="*/ 93 h 587"/>
                                  <a:gd name="T40" fmla="*/ 133 w 173"/>
                                  <a:gd name="T41" fmla="*/ 93 h 587"/>
                                  <a:gd name="T42" fmla="*/ 13 w 173"/>
                                  <a:gd name="T43" fmla="*/ 573 h 587"/>
                                  <a:gd name="T44" fmla="*/ 13 w 173"/>
                                  <a:gd name="T45" fmla="*/ 586 h 587"/>
                                  <a:gd name="T46" fmla="*/ 13 w 173"/>
                                  <a:gd name="T47" fmla="*/ 586 h 587"/>
                                  <a:gd name="T48" fmla="*/ 13 w 173"/>
                                  <a:gd name="T49" fmla="*/ 586 h 587"/>
                                  <a:gd name="T50" fmla="*/ 13 w 173"/>
                                  <a:gd name="T51" fmla="*/ 586 h 587"/>
                                  <a:gd name="T52" fmla="*/ 13 w 173"/>
                                  <a:gd name="T53" fmla="*/ 586 h 587"/>
                                  <a:gd name="T54" fmla="*/ 13 w 173"/>
                                  <a:gd name="T55" fmla="*/ 586 h 587"/>
                                  <a:gd name="T56" fmla="*/ 13 w 173"/>
                                  <a:gd name="T57" fmla="*/ 586 h 587"/>
                                  <a:gd name="T58" fmla="*/ 13 w 173"/>
                                  <a:gd name="T59" fmla="*/ 586 h 587"/>
                                  <a:gd name="T60" fmla="*/ 13 w 173"/>
                                  <a:gd name="T61" fmla="*/ 586 h 587"/>
                                  <a:gd name="T62" fmla="*/ 13 w 173"/>
                                  <a:gd name="T63" fmla="*/ 586 h 587"/>
                                  <a:gd name="T64" fmla="*/ 0 w 173"/>
                                  <a:gd name="T65" fmla="*/ 586 h 587"/>
                                  <a:gd name="T66" fmla="*/ 0 w 173"/>
                                  <a:gd name="T67" fmla="*/ 586 h 587"/>
                                  <a:gd name="T68" fmla="*/ 0 w 173"/>
                                  <a:gd name="T69" fmla="*/ 586 h 587"/>
                                  <a:gd name="T70" fmla="*/ 0 w 173"/>
                                  <a:gd name="T71" fmla="*/ 586 h 587"/>
                                  <a:gd name="T72" fmla="*/ 0 w 173"/>
                                  <a:gd name="T73" fmla="*/ 586 h 587"/>
                                  <a:gd name="T74" fmla="*/ 0 w 173"/>
                                  <a:gd name="T75" fmla="*/ 573 h 587"/>
                                  <a:gd name="T76" fmla="*/ 0 w 173"/>
                                  <a:gd name="T77" fmla="*/ 573 h 587"/>
                                  <a:gd name="T78" fmla="*/ 0 w 173"/>
                                  <a:gd name="T79" fmla="*/ 573 h 587"/>
                                  <a:gd name="T80" fmla="*/ 0 w 173"/>
                                  <a:gd name="T81" fmla="*/ 573 h 587"/>
                                  <a:gd name="T82" fmla="*/ 66 w 173"/>
                                  <a:gd name="T83" fmla="*/ 106 h 587"/>
                                  <a:gd name="T84" fmla="*/ 186 w 173"/>
                                  <a:gd name="T85" fmla="*/ 133 h 587"/>
                                  <a:gd name="T86" fmla="*/ 0 w 173"/>
                                  <a:gd name="T87" fmla="*/ 573 h 5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173" h="587">
                                    <a:moveTo>
                                      <a:pt x="0" y="573"/>
                                    </a:move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" y="573"/>
                                    </a:lnTo>
                                    <a:lnTo>
                                      <a:pt x="13" y="573"/>
                                    </a:lnTo>
                                    <a:lnTo>
                                      <a:pt x="13" y="573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13" y="58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0" y="573"/>
                                    </a:lnTo>
                                    <a:lnTo>
                                      <a:pt x="0" y="573"/>
                                    </a:lnTo>
                                    <a:lnTo>
                                      <a:pt x="0" y="573"/>
                                    </a:lnTo>
                                    <a:lnTo>
                                      <a:pt x="0" y="573"/>
                                    </a:lnTo>
                                    <a:lnTo>
                                      <a:pt x="0" y="573"/>
                                    </a:lnTo>
                                    <a:lnTo>
                                      <a:pt x="0" y="573"/>
                                    </a:lnTo>
                                    <a:lnTo>
                                      <a:pt x="0" y="573"/>
                                    </a:lnTo>
                                    <a:lnTo>
                                      <a:pt x="0" y="573"/>
                                    </a:lnTo>
                                    <a:lnTo>
                                      <a:pt x="0" y="573"/>
                                    </a:lnTo>
                                    <a:lnTo>
                                      <a:pt x="66" y="106"/>
                                    </a:lnTo>
                                    <a:lnTo>
                                      <a:pt x="160" y="0"/>
                                    </a:lnTo>
                                    <a:lnTo>
                                      <a:pt x="186" y="133"/>
                                    </a:lnTo>
                                    <a:lnTo>
                                      <a:pt x="66" y="106"/>
                                    </a:lnTo>
                                    <a:lnTo>
                                      <a:pt x="0" y="573"/>
                                    </a:lnTo>
                                    <a:lnTo>
                                      <a:pt x="0" y="5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615A4" id="Freeform 987" o:spid="_x0000_s1026" style="position:absolute;margin-left:99.05pt;margin-top:90.2pt;width:8.65pt;height:29.3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" path="m,573l120,93r,l120,93r,l120,93r,l120,93r,l120,93r,l120,93r,l120,93r13,l133,93r,l133,93r,l133,93r,l133,93r,l133,93r,l133,93r,l133,93r,l133,93r,l133,93r,l133,93r,l133,93r,l133,93r,l133,93r,l133,93,13,573r,l13,573r,13l13,586r,l13,586r,l13,586r,l13,586r,l13,586r,l13,586r,l13,586r,l13,586r,l13,586r,l,586r,l,586r,l,586r,l,586r,l,586r,l,573r,l,573r,l,573r,l,573r,l,573,66,106,160,r26,133l66,106,,573r,xe" fillcolor="black" stroked="f">
                      <v:path o:connecttype="custom" o:connectlocs="76200,59055;76200,59055;76200,59055;76200,59055;76200,59055;76200,59055;76200,59055;84455,59055;84455,59055;84455,59055;84455,59055;84455,59055;84455,59055;84455,59055;84455,59055;84455,59055;84455,59055;84455,59055;84455,59055;84455,59055;84455,59055;8255,363855;8255,372110;8255,372110;8255,372110;8255,372110;8255,372110;8255,372110;8255,372110;8255,372110;8255,372110;8255,372110;0,372110;0,372110;0,372110;0,372110;0,372110;0,363855;0,363855;0,363855;0,363855;41910,67310;118110,84455;0,363855" o:connectangles="0,0,0,0,0,0,0,0,0,0,0,0,0,0,0,0,0,0,0,0,0,0,0,0,0,0,0,0,0,0,0,0,0,0,0,0,0,0,0,0,0,0,0,0"/>
                      <w10:wrap anchorx="page" anchory="page"/>
                    </v:shape>
                  </w:pict>
                </mc:Fallback>
              </mc:AlternateContent>
            </w:r>
            <w:r w:rsidRPr="00963F0F">
              <w:rPr>
                <w:noProof/>
              </w:rPr>
              <w:drawing>
                <wp:inline distT="0" distB="0" distL="0" distR="0">
                  <wp:extent cx="1813560" cy="1356360"/>
                  <wp:effectExtent l="0" t="0" r="0" b="0"/>
                  <wp:docPr id="2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  <w:r w:rsidR="00BE5E19" w:rsidRPr="00963F0F">
              <w:t>В’язання петлі</w:t>
            </w:r>
          </w:p>
        </w:tc>
        <w:tc>
          <w:tcPr>
            <w:tcW w:w="1485" w:type="dxa"/>
            <w:shd w:val="clear" w:color="auto" w:fill="auto"/>
          </w:tcPr>
          <w:p w:rsidR="00886214" w:rsidRPr="00963F0F" w:rsidRDefault="00BE5E19" w:rsidP="003B65EE">
            <w:pPr>
              <w:pStyle w:val="a5"/>
              <w:jc w:val="both"/>
            </w:pPr>
            <w:r w:rsidRPr="00963F0F">
              <w:t>На трьох опорах самостійних петлях</w:t>
            </w:r>
          </w:p>
        </w:tc>
        <w:tc>
          <w:tcPr>
            <w:tcW w:w="4422" w:type="dxa"/>
            <w:gridSpan w:val="14"/>
            <w:shd w:val="clear" w:color="auto" w:fill="auto"/>
          </w:tcPr>
          <w:p w:rsidR="00886214" w:rsidRPr="00963F0F" w:rsidRDefault="00BE5E19" w:rsidP="003B65EE">
            <w:pPr>
              <w:pStyle w:val="a5"/>
              <w:jc w:val="both"/>
            </w:pPr>
            <w:r w:rsidRPr="00963F0F">
              <w:t>Для β=30-45°</w:t>
            </w:r>
            <w:r w:rsidR="00322824" w:rsidRPr="00963F0F">
              <w:t xml:space="preserve"> </w:t>
            </w:r>
            <w:r w:rsidRPr="00963F0F">
              <w:t xml:space="preserve">незалежно від кута </w:t>
            </w:r>
            <w:r w:rsidRPr="003B65EE">
              <w:sym w:font="Symbol" w:char="F061"/>
            </w:r>
            <w:r w:rsidRPr="00963F0F">
              <w:t xml:space="preserve">, маємо: </w:t>
            </w:r>
            <w:r w:rsidR="00322824" w:rsidRPr="00963F0F">
              <w:t xml:space="preserve"> </w:t>
            </w:r>
            <w:r w:rsidRPr="00963F0F">
              <w:t>F</w:t>
            </w:r>
            <w:r w:rsidRPr="003B65EE">
              <w:rPr>
                <w:vertAlign w:val="subscript"/>
              </w:rPr>
              <w:t>1</w:t>
            </w:r>
            <w:r w:rsidRPr="00963F0F">
              <w:t>= F</w:t>
            </w:r>
            <w:r w:rsidRPr="003B65EE">
              <w:rPr>
                <w:vertAlign w:val="subscript"/>
              </w:rPr>
              <w:t>2</w:t>
            </w:r>
            <w:r w:rsidRPr="00963F0F">
              <w:t>= F</w:t>
            </w:r>
            <w:r w:rsidRPr="003B65EE">
              <w:rPr>
                <w:vertAlign w:val="subscript"/>
              </w:rPr>
              <w:t>3</w:t>
            </w:r>
            <w:r w:rsidRPr="00963F0F">
              <w:t>=(0,36-0,42)P</w:t>
            </w:r>
            <w:r w:rsidRPr="003B65EE">
              <w:rPr>
                <w:vertAlign w:val="subscript"/>
              </w:rPr>
              <w:t>1</w:t>
            </w:r>
          </w:p>
        </w:tc>
      </w:tr>
      <w:tr w:rsidR="00BE5E19" w:rsidRPr="00963F0F" w:rsidTr="003B65EE">
        <w:tc>
          <w:tcPr>
            <w:tcW w:w="9503" w:type="dxa"/>
            <w:gridSpan w:val="17"/>
            <w:shd w:val="clear" w:color="auto" w:fill="auto"/>
          </w:tcPr>
          <w:p w:rsidR="005D08DB" w:rsidRDefault="00BE5E19" w:rsidP="003B65EE">
            <w:pPr>
              <w:pStyle w:val="a5"/>
              <w:jc w:val="both"/>
            </w:pPr>
            <w:r w:rsidRPr="00963F0F">
              <w:t>де P</w:t>
            </w:r>
            <w:r w:rsidRPr="003B65EE">
              <w:rPr>
                <w:vertAlign w:val="subscript"/>
              </w:rPr>
              <w:t>1</w:t>
            </w:r>
            <w:r w:rsidRPr="00963F0F">
              <w:t xml:space="preserve"> – величина навантаження на опорному (страхувальному) канаті; </w:t>
            </w:r>
            <w:r w:rsidR="00322824" w:rsidRPr="00963F0F">
              <w:t xml:space="preserve"> </w:t>
            </w:r>
          </w:p>
          <w:p w:rsidR="00BE5E19" w:rsidRPr="00963F0F" w:rsidRDefault="00BE5E19" w:rsidP="003B65EE">
            <w:pPr>
              <w:pStyle w:val="a5"/>
              <w:jc w:val="both"/>
            </w:pPr>
            <w:r w:rsidRPr="00963F0F">
              <w:t>F</w:t>
            </w:r>
            <w:r w:rsidRPr="003B65EE">
              <w:rPr>
                <w:vertAlign w:val="subscript"/>
              </w:rPr>
              <w:t>1</w:t>
            </w:r>
            <w:r w:rsidRPr="00963F0F">
              <w:t>; F</w:t>
            </w:r>
            <w:r w:rsidRPr="003B65EE">
              <w:rPr>
                <w:vertAlign w:val="subscript"/>
              </w:rPr>
              <w:t>2</w:t>
            </w:r>
            <w:r w:rsidRPr="00963F0F">
              <w:t>; F</w:t>
            </w:r>
            <w:r w:rsidRPr="003B65EE">
              <w:rPr>
                <w:vertAlign w:val="subscript"/>
              </w:rPr>
              <w:t>3</w:t>
            </w:r>
            <w:r w:rsidRPr="00963F0F">
              <w:t xml:space="preserve"> – сили, що діють на опори</w:t>
            </w:r>
          </w:p>
        </w:tc>
      </w:tr>
    </w:tbl>
    <w:p w:rsidR="00322824" w:rsidRPr="00963F0F" w:rsidRDefault="00322824" w:rsidP="00322824"/>
    <w:p w:rsidR="00322824" w:rsidRPr="00963F0F" w:rsidRDefault="00BE5E19" w:rsidP="00322824">
      <w:r w:rsidRPr="00963F0F">
        <w:t xml:space="preserve">7.10.2.10. Кожний  опорний  (страхувальний) канат закріплюється  за свою </w:t>
      </w:r>
      <w:r w:rsidR="00322824" w:rsidRPr="00963F0F">
        <w:t xml:space="preserve"> </w:t>
      </w:r>
      <w:r w:rsidRPr="00963F0F">
        <w:t xml:space="preserve">окрему, не  залежну  від  інших  канатів,  опору. Не допускається кріпити  за один </w:t>
      </w:r>
      <w:r w:rsidR="00322824" w:rsidRPr="00963F0F">
        <w:t xml:space="preserve"> </w:t>
      </w:r>
      <w:r w:rsidRPr="00963F0F">
        <w:t>карабін більше одного каната.</w:t>
      </w:r>
    </w:p>
    <w:p w:rsidR="00322824" w:rsidRPr="00963F0F" w:rsidRDefault="005D08DB" w:rsidP="00322824">
      <w:r>
        <w:t xml:space="preserve">7.10.2.11. </w:t>
      </w:r>
      <w:r w:rsidR="003D61BA" w:rsidRPr="00963F0F">
        <w:t xml:space="preserve">Опорні  (страхувальні) канати  повинні  висіти  вертикально. Якщо </w:t>
      </w:r>
      <w:r w:rsidR="00322824" w:rsidRPr="00963F0F">
        <w:t xml:space="preserve"> </w:t>
      </w:r>
      <w:r w:rsidR="003D61BA" w:rsidRPr="00963F0F">
        <w:t xml:space="preserve">опори  канатів перебувають  осторонь  від необхідної  вертикальної  площини </w:t>
      </w:r>
      <w:r w:rsidR="00322824" w:rsidRPr="00963F0F">
        <w:t xml:space="preserve"> </w:t>
      </w:r>
      <w:r w:rsidR="003D61BA" w:rsidRPr="00963F0F">
        <w:t xml:space="preserve">(робочої зони), застосовуються відтягнення (мал.3 табл. 7.4 Правил). </w:t>
      </w:r>
    </w:p>
    <w:p w:rsidR="00322824" w:rsidRPr="00963F0F" w:rsidRDefault="003D61BA" w:rsidP="00322824">
      <w:r w:rsidRPr="00963F0F">
        <w:t xml:space="preserve">7.10.2.12. Міцність  відтягнень  і  надійність  їхнього  закріплення повинні </w:t>
      </w:r>
      <w:r w:rsidR="00322824" w:rsidRPr="00963F0F">
        <w:t xml:space="preserve"> </w:t>
      </w:r>
      <w:r w:rsidRPr="00963F0F">
        <w:t xml:space="preserve">відповідати міцності й  надійності  закріплення канатів.  Конструкції  відтягнень  і </w:t>
      </w:r>
      <w:r w:rsidR="00322824" w:rsidRPr="00963F0F">
        <w:t xml:space="preserve"> </w:t>
      </w:r>
      <w:r w:rsidRPr="00963F0F">
        <w:t xml:space="preserve">способи  їхнього  закріплення до  опорного  (страхувального) канату  визначаються </w:t>
      </w:r>
      <w:r w:rsidR="00322824" w:rsidRPr="00963F0F">
        <w:t xml:space="preserve"> </w:t>
      </w:r>
      <w:r w:rsidRPr="00963F0F">
        <w:t xml:space="preserve">нарядом (ПВР). </w:t>
      </w:r>
    </w:p>
    <w:p w:rsidR="00322824" w:rsidRPr="00963F0F" w:rsidRDefault="003D61BA" w:rsidP="00322824">
      <w:r w:rsidRPr="00963F0F">
        <w:t xml:space="preserve">7.10.2.13. Після закріплення опорного  (страхувального) каната до  верхньої </w:t>
      </w:r>
      <w:r w:rsidR="00322824" w:rsidRPr="00963F0F">
        <w:t xml:space="preserve"> </w:t>
      </w:r>
      <w:r w:rsidRPr="00963F0F">
        <w:t xml:space="preserve">опори  в  метрі  від  вільно  опущеного  нижнього  кінця каната зав'язується  вузол. </w:t>
      </w:r>
      <w:r w:rsidR="00322824" w:rsidRPr="00963F0F">
        <w:t xml:space="preserve"> </w:t>
      </w:r>
      <w:r w:rsidRPr="00963F0F">
        <w:t xml:space="preserve">Канати  мають  бути закріплені  також  і  на  проміжних  площадках  будівельної </w:t>
      </w:r>
      <w:r w:rsidR="00322824" w:rsidRPr="00963F0F">
        <w:t xml:space="preserve"> </w:t>
      </w:r>
      <w:r w:rsidRPr="00963F0F">
        <w:t xml:space="preserve">споруди  (проміжних  опорах), якщо  ці  площадки  перебувають  у  зоні  виконання </w:t>
      </w:r>
      <w:r w:rsidR="00322824" w:rsidRPr="00963F0F">
        <w:t xml:space="preserve"> </w:t>
      </w:r>
      <w:r w:rsidRPr="00963F0F">
        <w:t xml:space="preserve">робіт.  </w:t>
      </w:r>
    </w:p>
    <w:p w:rsidR="00322824" w:rsidRPr="00963F0F" w:rsidRDefault="003D61BA" w:rsidP="00322824">
      <w:r w:rsidRPr="00963F0F">
        <w:t>7.10.2.14.</w:t>
      </w:r>
      <w:r w:rsidR="00963F0F">
        <w:t xml:space="preserve"> </w:t>
      </w:r>
      <w:r w:rsidRPr="00963F0F">
        <w:t>При  куті</w:t>
      </w:r>
      <w:r w:rsidR="00963F0F">
        <w:t xml:space="preserve"> </w:t>
      </w:r>
      <w:r w:rsidRPr="00963F0F">
        <w:t xml:space="preserve">провисання  щодо  горизонтальної  площини </w:t>
      </w:r>
      <w:r w:rsidR="00322824" w:rsidRPr="00963F0F">
        <w:t xml:space="preserve"> </w:t>
      </w:r>
      <w:r w:rsidRPr="00963F0F">
        <w:t>горизонтально  закріплених  страхувальних  канатів до  15</w:t>
      </w:r>
      <w:r w:rsidRPr="00963F0F">
        <w:rPr>
          <w:rFonts w:ascii="Times" w:hAnsi="Times" w:cs="Times"/>
          <w:color w:val="000000"/>
          <w:position w:val="5"/>
          <w:sz w:val="18"/>
          <w:szCs w:val="18"/>
          <w:vertAlign w:val="superscript"/>
        </w:rPr>
        <w:t>0</w:t>
      </w:r>
      <w:r w:rsidRPr="00963F0F">
        <w:t xml:space="preserve">  для їх  кріплення </w:t>
      </w:r>
      <w:r w:rsidR="00322824" w:rsidRPr="00963F0F">
        <w:t xml:space="preserve"> </w:t>
      </w:r>
      <w:r w:rsidRPr="00963F0F">
        <w:t xml:space="preserve">використовують  тільки  основні  опори  (мал.1 табл. 7.4 Правил), при  куті </w:t>
      </w:r>
      <w:r w:rsidR="00322824" w:rsidRPr="00963F0F">
        <w:t xml:space="preserve"> </w:t>
      </w:r>
      <w:r w:rsidRPr="00963F0F">
        <w:t>провисання 15</w:t>
      </w:r>
      <w:r w:rsidR="00963F0F">
        <w:t>°</w:t>
      </w:r>
      <w:r w:rsidRPr="00963F0F">
        <w:t xml:space="preserve"> та більше  – як основні, так і допоміжні, з'єднані (зблоковані) між </w:t>
      </w:r>
      <w:r w:rsidR="00322824" w:rsidRPr="00963F0F">
        <w:t xml:space="preserve"> </w:t>
      </w:r>
      <w:r w:rsidRPr="00963F0F">
        <w:t xml:space="preserve">собою опори.  </w:t>
      </w:r>
    </w:p>
    <w:p w:rsidR="00322824" w:rsidRPr="00963F0F" w:rsidRDefault="003D61BA" w:rsidP="00322824">
      <w:r w:rsidRPr="00963F0F">
        <w:t xml:space="preserve">7.10.2.15. Розподіл  навантажень  на опори  в залежності  від  кута між </w:t>
      </w:r>
      <w:r w:rsidR="00322824" w:rsidRPr="00963F0F">
        <w:t xml:space="preserve"> </w:t>
      </w:r>
      <w:r w:rsidRPr="00963F0F">
        <w:t xml:space="preserve">плечима кріплення та способів (схем) з’єднання (блокування) опор  наведені  в </w:t>
      </w:r>
      <w:r w:rsidR="00322824" w:rsidRPr="00963F0F">
        <w:t xml:space="preserve"> </w:t>
      </w:r>
      <w:r w:rsidRPr="00963F0F">
        <w:t>табл. 7.3.</w:t>
      </w:r>
    </w:p>
    <w:p w:rsidR="00A637A1" w:rsidRPr="00963F0F" w:rsidRDefault="001B1DA6" w:rsidP="00322824">
      <w:pPr>
        <w:jc w:val="right"/>
      </w:pPr>
      <w:r w:rsidRPr="00963F0F">
        <w:t>Таблиця 7.3.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456"/>
        <w:gridCol w:w="456"/>
        <w:gridCol w:w="456"/>
        <w:gridCol w:w="456"/>
        <w:gridCol w:w="444"/>
        <w:gridCol w:w="435"/>
        <w:gridCol w:w="425"/>
        <w:gridCol w:w="425"/>
        <w:gridCol w:w="416"/>
        <w:gridCol w:w="435"/>
        <w:gridCol w:w="425"/>
        <w:gridCol w:w="425"/>
        <w:gridCol w:w="567"/>
      </w:tblGrid>
      <w:tr w:rsidR="00A637A1" w:rsidRPr="00963F0F" w:rsidTr="003B65EE">
        <w:trPr>
          <w:tblHeader/>
        </w:trPr>
        <w:tc>
          <w:tcPr>
            <w:tcW w:w="3708" w:type="dxa"/>
            <w:vMerge w:val="restart"/>
            <w:shd w:val="clear" w:color="auto" w:fill="auto"/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Тип блокування опор, формула розрахунку навантаження</w:t>
            </w:r>
          </w:p>
        </w:tc>
        <w:tc>
          <w:tcPr>
            <w:tcW w:w="5821" w:type="dxa"/>
            <w:gridSpan w:val="13"/>
            <w:shd w:val="clear" w:color="auto" w:fill="auto"/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 xml:space="preserve">Кут </w:t>
            </w:r>
            <w:r w:rsidRPr="003B65EE">
              <w:rPr>
                <w:lang w:val="uk-UA"/>
              </w:rPr>
              <w:sym w:font="Symbol" w:char="F061"/>
            </w:r>
            <w:r w:rsidRPr="003B65EE">
              <w:rPr>
                <w:lang w:val="uk-UA"/>
              </w:rPr>
              <w:t>°</w:t>
            </w:r>
          </w:p>
        </w:tc>
      </w:tr>
      <w:tr w:rsidR="00A637A1" w:rsidRPr="00963F0F" w:rsidTr="003B65EE">
        <w:trPr>
          <w:tblHeader/>
        </w:trPr>
        <w:tc>
          <w:tcPr>
            <w:tcW w:w="3708" w:type="dxa"/>
            <w:vMerge/>
            <w:shd w:val="clear" w:color="auto" w:fill="auto"/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0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15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30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45</w:t>
            </w:r>
          </w:p>
        </w:tc>
        <w:tc>
          <w:tcPr>
            <w:tcW w:w="44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60</w:t>
            </w:r>
          </w:p>
        </w:tc>
        <w:tc>
          <w:tcPr>
            <w:tcW w:w="4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75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90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105</w:t>
            </w:r>
          </w:p>
        </w:tc>
        <w:tc>
          <w:tcPr>
            <w:tcW w:w="41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120</w:t>
            </w:r>
          </w:p>
        </w:tc>
        <w:tc>
          <w:tcPr>
            <w:tcW w:w="43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135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150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165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637A1" w:rsidRPr="003B65EE" w:rsidRDefault="00A637A1" w:rsidP="00A637A1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180</w:t>
            </w:r>
          </w:p>
        </w:tc>
      </w:tr>
      <w:tr w:rsidR="00A637A1" w:rsidRPr="00963F0F" w:rsidTr="003B65EE">
        <w:tc>
          <w:tcPr>
            <w:tcW w:w="3708" w:type="dxa"/>
            <w:shd w:val="clear" w:color="auto" w:fill="auto"/>
          </w:tcPr>
          <w:p w:rsidR="00A637A1" w:rsidRPr="00963F0F" w:rsidRDefault="009244B8" w:rsidP="003B65EE">
            <w:pPr>
              <w:pStyle w:val="a5"/>
              <w:jc w:val="both"/>
            </w:pPr>
            <w:r w:rsidRPr="00963F0F">
              <w:rPr>
                <w:noProof/>
              </w:rPr>
              <w:drawing>
                <wp:inline distT="0" distB="0" distL="0" distR="0">
                  <wp:extent cx="1889760" cy="784860"/>
                  <wp:effectExtent l="0" t="0" r="0" b="0"/>
                  <wp:docPr id="2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  <w:r w:rsidR="00A637A1" w:rsidRPr="00963F0F">
              <w:t>V-подібна схема блокування,</w:t>
            </w:r>
            <w:r w:rsidR="00322824" w:rsidRPr="00963F0F">
              <w:t xml:space="preserve"> </w:t>
            </w:r>
            <w:r w:rsidR="00A637A1" w:rsidRPr="00963F0F">
              <w:t>F</w:t>
            </w:r>
            <w:r w:rsidR="00A637A1" w:rsidRPr="003B65EE">
              <w:rPr>
                <w:vertAlign w:val="subscript"/>
              </w:rPr>
              <w:t>1</w:t>
            </w:r>
            <w:r w:rsidR="00A637A1" w:rsidRPr="00963F0F">
              <w:t>=F/(2cos</w:t>
            </w:r>
            <w:r w:rsidR="00A637A1" w:rsidRPr="003B65EE">
              <w:sym w:font="Symbol" w:char="F061"/>
            </w:r>
            <w:r w:rsidR="00A637A1" w:rsidRPr="00963F0F">
              <w:t>/2)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50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50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52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54</w:t>
            </w:r>
          </w:p>
        </w:tc>
        <w:tc>
          <w:tcPr>
            <w:tcW w:w="444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58</w:t>
            </w:r>
          </w:p>
        </w:tc>
        <w:tc>
          <w:tcPr>
            <w:tcW w:w="43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63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71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82</w:t>
            </w:r>
          </w:p>
        </w:tc>
        <w:tc>
          <w:tcPr>
            <w:tcW w:w="416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100</w:t>
            </w:r>
          </w:p>
        </w:tc>
        <w:tc>
          <w:tcPr>
            <w:tcW w:w="43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131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193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383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1146</w:t>
            </w:r>
          </w:p>
        </w:tc>
      </w:tr>
      <w:tr w:rsidR="00A637A1" w:rsidRPr="00963F0F" w:rsidTr="003B65EE">
        <w:tc>
          <w:tcPr>
            <w:tcW w:w="3708" w:type="dxa"/>
            <w:shd w:val="clear" w:color="auto" w:fill="auto"/>
          </w:tcPr>
          <w:p w:rsidR="00A637A1" w:rsidRPr="00963F0F" w:rsidRDefault="009244B8" w:rsidP="003B65EE">
            <w:pPr>
              <w:ind w:firstLine="0"/>
            </w:pPr>
            <w:r w:rsidRPr="00963F0F">
              <w:rPr>
                <w:noProof/>
              </w:rPr>
              <w:drawing>
                <wp:inline distT="0" distB="0" distL="0" distR="0">
                  <wp:extent cx="1889760" cy="1203960"/>
                  <wp:effectExtent l="0" t="0" r="0" b="0"/>
                  <wp:docPr id="30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824" w:rsidRPr="00963F0F">
              <w:t xml:space="preserve"> </w:t>
            </w:r>
            <w:r w:rsidR="004A5C13" w:rsidRPr="00963F0F">
              <w:t>Трикутна схема блокування, F</w:t>
            </w:r>
            <w:r w:rsidR="004A5C13" w:rsidRPr="003B65EE">
              <w:rPr>
                <w:vertAlign w:val="subscript"/>
              </w:rPr>
              <w:t>1</w:t>
            </w:r>
            <w:r w:rsidR="004A5C13" w:rsidRPr="00963F0F">
              <w:t>=F/(sin(π/4-</w:t>
            </w:r>
            <w:r w:rsidR="004A5C13" w:rsidRPr="003B65EE">
              <w:sym w:font="Symbol" w:char="F061"/>
            </w:r>
            <w:r w:rsidR="004A5C13" w:rsidRPr="00963F0F">
              <w:t>/4))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71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75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82</w:t>
            </w:r>
          </w:p>
        </w:tc>
        <w:tc>
          <w:tcPr>
            <w:tcW w:w="456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90</w:t>
            </w:r>
          </w:p>
        </w:tc>
        <w:tc>
          <w:tcPr>
            <w:tcW w:w="444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100</w:t>
            </w:r>
          </w:p>
        </w:tc>
        <w:tc>
          <w:tcPr>
            <w:tcW w:w="43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113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131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156</w:t>
            </w:r>
          </w:p>
        </w:tc>
        <w:tc>
          <w:tcPr>
            <w:tcW w:w="416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193</w:t>
            </w:r>
          </w:p>
        </w:tc>
        <w:tc>
          <w:tcPr>
            <w:tcW w:w="43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256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383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764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A637A1" w:rsidRPr="00963F0F" w:rsidRDefault="00A637A1" w:rsidP="003B65EE">
            <w:pPr>
              <w:ind w:firstLine="0"/>
            </w:pPr>
            <w:r w:rsidRPr="00963F0F">
              <w:t>2292</w:t>
            </w:r>
          </w:p>
        </w:tc>
      </w:tr>
    </w:tbl>
    <w:p w:rsidR="00322824" w:rsidRPr="00963F0F" w:rsidRDefault="004A5C13" w:rsidP="00322824">
      <w:r w:rsidRPr="00963F0F">
        <w:t xml:space="preserve">7.10.2.16. Розподіл навантажень на опори в залежності від кута провисання </w:t>
      </w:r>
      <w:r w:rsidR="00322824" w:rsidRPr="00963F0F">
        <w:t xml:space="preserve"> </w:t>
      </w:r>
      <w:r w:rsidRPr="00963F0F">
        <w:t xml:space="preserve">горизонтально встановленого страхувального (вантажного) каната наведено на </w:t>
      </w:r>
      <w:r w:rsidR="00322824" w:rsidRPr="00963F0F">
        <w:t xml:space="preserve"> </w:t>
      </w:r>
      <w:r w:rsidRPr="00963F0F">
        <w:t xml:space="preserve">мал.1 табл. 7.4 </w:t>
      </w:r>
    </w:p>
    <w:p w:rsidR="008427BD" w:rsidRPr="00963F0F" w:rsidRDefault="004A5C13" w:rsidP="00322824">
      <w:pPr>
        <w:jc w:val="right"/>
      </w:pPr>
      <w:r w:rsidRPr="00963F0F">
        <w:t>Таблиця 7.4</w:t>
      </w:r>
      <w:r w:rsidR="00322824" w:rsidRPr="00963F0F"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4238"/>
        <w:gridCol w:w="4591"/>
      </w:tblGrid>
      <w:tr w:rsidR="004A5C13" w:rsidRPr="00963F0F" w:rsidTr="003B65EE">
        <w:trPr>
          <w:tblHeader/>
        </w:trPr>
        <w:tc>
          <w:tcPr>
            <w:tcW w:w="635" w:type="dxa"/>
            <w:shd w:val="clear" w:color="auto" w:fill="auto"/>
            <w:vAlign w:val="center"/>
          </w:tcPr>
          <w:p w:rsidR="004A5C13" w:rsidRPr="003B65EE" w:rsidRDefault="004A5C13" w:rsidP="001B1DA6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№ мал</w:t>
            </w:r>
          </w:p>
        </w:tc>
        <w:tc>
          <w:tcPr>
            <w:tcW w:w="4238" w:type="dxa"/>
            <w:shd w:val="clear" w:color="auto" w:fill="auto"/>
            <w:vAlign w:val="center"/>
          </w:tcPr>
          <w:p w:rsidR="004A5C13" w:rsidRPr="003B65EE" w:rsidRDefault="004A5C13" w:rsidP="001B1DA6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Графічне зображеннякріплення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4A5C13" w:rsidRPr="003B65EE" w:rsidRDefault="001B1DA6" w:rsidP="001B1DA6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Характеристика кріплення</w:t>
            </w:r>
          </w:p>
        </w:tc>
      </w:tr>
      <w:tr w:rsidR="001B1DA6" w:rsidRPr="00963F0F" w:rsidTr="003B65EE">
        <w:trPr>
          <w:tblHeader/>
        </w:trPr>
        <w:tc>
          <w:tcPr>
            <w:tcW w:w="635" w:type="dxa"/>
            <w:shd w:val="clear" w:color="auto" w:fill="auto"/>
            <w:vAlign w:val="center"/>
          </w:tcPr>
          <w:p w:rsidR="001B1DA6" w:rsidRPr="003B65EE" w:rsidRDefault="001B1DA6" w:rsidP="001B1DA6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1</w:t>
            </w:r>
          </w:p>
        </w:tc>
        <w:tc>
          <w:tcPr>
            <w:tcW w:w="4238" w:type="dxa"/>
            <w:shd w:val="clear" w:color="auto" w:fill="auto"/>
            <w:vAlign w:val="center"/>
          </w:tcPr>
          <w:p w:rsidR="001B1DA6" w:rsidRPr="003B65EE" w:rsidRDefault="001B1DA6" w:rsidP="001B1DA6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2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1B1DA6" w:rsidRPr="003B65EE" w:rsidRDefault="001B1DA6" w:rsidP="001B1DA6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3</w:t>
            </w:r>
          </w:p>
        </w:tc>
      </w:tr>
      <w:tr w:rsidR="004A5C13" w:rsidRPr="00963F0F" w:rsidTr="003B65EE">
        <w:tc>
          <w:tcPr>
            <w:tcW w:w="635" w:type="dxa"/>
            <w:shd w:val="clear" w:color="auto" w:fill="auto"/>
          </w:tcPr>
          <w:p w:rsidR="004A5C13" w:rsidRPr="00963F0F" w:rsidRDefault="001B1DA6" w:rsidP="003B65EE">
            <w:pPr>
              <w:ind w:firstLine="0"/>
            </w:pPr>
            <w:r w:rsidRPr="00963F0F">
              <w:t>1</w:t>
            </w:r>
          </w:p>
        </w:tc>
        <w:tc>
          <w:tcPr>
            <w:tcW w:w="4238" w:type="dxa"/>
            <w:shd w:val="clear" w:color="auto" w:fill="auto"/>
          </w:tcPr>
          <w:p w:rsidR="004A5C13" w:rsidRPr="00963F0F" w:rsidRDefault="009244B8" w:rsidP="003B65EE">
            <w:pPr>
              <w:ind w:firstLine="0"/>
            </w:pPr>
            <w:r w:rsidRPr="00963F0F">
              <w:rPr>
                <w:noProof/>
              </w:rPr>
              <w:drawing>
                <wp:inline distT="0" distB="0" distL="0" distR="0">
                  <wp:extent cx="2552700" cy="929640"/>
                  <wp:effectExtent l="0" t="0" r="0" b="0"/>
                  <wp:docPr id="31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  <w:shd w:val="clear" w:color="auto" w:fill="auto"/>
          </w:tcPr>
          <w:p w:rsidR="00322824" w:rsidRPr="00963F0F" w:rsidRDefault="001B1DA6" w:rsidP="003B65EE">
            <w:pPr>
              <w:pStyle w:val="a5"/>
              <w:jc w:val="both"/>
            </w:pPr>
            <w:r w:rsidRPr="00963F0F">
              <w:t xml:space="preserve">(До пункту 7.10.2.14 цих Правил). </w:t>
            </w:r>
          </w:p>
          <w:p w:rsidR="00322824" w:rsidRPr="00963F0F" w:rsidRDefault="001B1DA6" w:rsidP="003B65EE">
            <w:pPr>
              <w:pStyle w:val="a5"/>
              <w:jc w:val="both"/>
            </w:pPr>
            <w:r w:rsidRPr="00963F0F">
              <w:t>При горизонтальному закріпленні</w:t>
            </w:r>
            <w:r w:rsidR="00322824" w:rsidRPr="00963F0F">
              <w:t xml:space="preserve"> </w:t>
            </w:r>
            <w:r w:rsidRPr="00963F0F">
              <w:t xml:space="preserve">страхувального (вантажного) каната </w:t>
            </w:r>
            <w:r w:rsidR="00322824" w:rsidRPr="00963F0F">
              <w:t xml:space="preserve"> </w:t>
            </w:r>
            <w:r w:rsidRPr="00963F0F">
              <w:t>необхідно враховувати: що менше кут його</w:t>
            </w:r>
            <w:r w:rsidR="00322824" w:rsidRPr="00963F0F">
              <w:t xml:space="preserve"> </w:t>
            </w:r>
            <w:r w:rsidRPr="00963F0F">
              <w:t>провисання, то більше буде навантаження в</w:t>
            </w:r>
            <w:r w:rsidR="00322824" w:rsidRPr="00963F0F">
              <w:t xml:space="preserve"> </w:t>
            </w:r>
            <w:r w:rsidRPr="00963F0F">
              <w:t xml:space="preserve">місцях його кріплення (А, В). Так, якщо кут </w:t>
            </w:r>
            <w:r w:rsidR="00322824" w:rsidRPr="00963F0F">
              <w:t xml:space="preserve"> </w:t>
            </w:r>
            <w:r w:rsidRPr="00963F0F">
              <w:t>провисання натягнутого каната дорівнює 10°,</w:t>
            </w:r>
            <w:r w:rsidR="00322824" w:rsidRPr="00963F0F">
              <w:t xml:space="preserve"> </w:t>
            </w:r>
            <w:r w:rsidRPr="00963F0F">
              <w:t xml:space="preserve">навантаження в місцях А та В  зростають </w:t>
            </w:r>
            <w:r w:rsidR="00322824" w:rsidRPr="00963F0F">
              <w:t xml:space="preserve"> </w:t>
            </w:r>
            <w:r w:rsidRPr="00963F0F">
              <w:t>утроє (F</w:t>
            </w:r>
            <w:r w:rsidRPr="003B65EE">
              <w:rPr>
                <w:vertAlign w:val="subscript"/>
              </w:rPr>
              <w:t>А</w:t>
            </w:r>
            <w:r w:rsidRPr="00963F0F">
              <w:t xml:space="preserve"> = РL / 2h). (При L = 12 м; h = 2м; Р = </w:t>
            </w:r>
            <w:r w:rsidR="00322824" w:rsidRPr="00963F0F">
              <w:t xml:space="preserve"> </w:t>
            </w:r>
            <w:r w:rsidRPr="00963F0F">
              <w:t xml:space="preserve">800 Н – маємо:  </w:t>
            </w:r>
          </w:p>
          <w:p w:rsidR="00322824" w:rsidRPr="00963F0F" w:rsidRDefault="001B1DA6" w:rsidP="003B65EE">
            <w:pPr>
              <w:pStyle w:val="a5"/>
              <w:jc w:val="both"/>
            </w:pPr>
            <w:r w:rsidRPr="00963F0F">
              <w:t>F</w:t>
            </w:r>
            <w:r w:rsidRPr="003B65EE">
              <w:rPr>
                <w:vertAlign w:val="subscript"/>
              </w:rPr>
              <w:t>А</w:t>
            </w:r>
            <w:r w:rsidRPr="00963F0F">
              <w:t xml:space="preserve"> = 800х12/(2х2) =2400 Н). </w:t>
            </w:r>
          </w:p>
          <w:p w:rsidR="004A5C13" w:rsidRPr="00963F0F" w:rsidRDefault="001B1DA6" w:rsidP="003B65EE">
            <w:pPr>
              <w:pStyle w:val="a5"/>
              <w:jc w:val="both"/>
            </w:pPr>
            <w:r w:rsidRPr="00963F0F">
              <w:t>При такому способі закріплення каната в</w:t>
            </w:r>
            <w:r w:rsidR="00322824" w:rsidRPr="00963F0F">
              <w:t xml:space="preserve"> </w:t>
            </w:r>
            <w:r w:rsidRPr="00963F0F">
              <w:t>місцях А та В застосовуються тільки основні</w:t>
            </w:r>
            <w:r w:rsidR="00322824" w:rsidRPr="00963F0F">
              <w:t xml:space="preserve"> </w:t>
            </w:r>
            <w:r w:rsidRPr="00963F0F">
              <w:t>опори</w:t>
            </w:r>
          </w:p>
        </w:tc>
      </w:tr>
      <w:tr w:rsidR="001B1DA6" w:rsidRPr="00963F0F" w:rsidTr="003B65EE">
        <w:tc>
          <w:tcPr>
            <w:tcW w:w="635" w:type="dxa"/>
            <w:shd w:val="clear" w:color="auto" w:fill="auto"/>
          </w:tcPr>
          <w:p w:rsidR="001B1DA6" w:rsidRPr="00963F0F" w:rsidRDefault="001B1DA6" w:rsidP="003B65EE">
            <w:pPr>
              <w:ind w:firstLine="0"/>
            </w:pPr>
            <w:r w:rsidRPr="00963F0F">
              <w:t>2</w:t>
            </w:r>
          </w:p>
        </w:tc>
        <w:tc>
          <w:tcPr>
            <w:tcW w:w="4238" w:type="dxa"/>
            <w:shd w:val="clear" w:color="auto" w:fill="auto"/>
          </w:tcPr>
          <w:p w:rsidR="001B1DA6" w:rsidRPr="00963F0F" w:rsidRDefault="009244B8" w:rsidP="001B1DA6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028700" cy="2133600"/>
                  <wp:effectExtent l="0" t="0" r="0" b="0"/>
                  <wp:docPr id="3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  <w:shd w:val="clear" w:color="auto" w:fill="auto"/>
          </w:tcPr>
          <w:p w:rsidR="001B1DA6" w:rsidRPr="00963F0F" w:rsidRDefault="001B1DA6" w:rsidP="003B65EE">
            <w:pPr>
              <w:pStyle w:val="a5"/>
              <w:jc w:val="both"/>
            </w:pPr>
            <w:r w:rsidRPr="00963F0F">
              <w:t xml:space="preserve">(До пункту 7.10.2.17 ). </w:t>
            </w:r>
            <w:r w:rsidR="00322824" w:rsidRPr="00963F0F">
              <w:t xml:space="preserve"> </w:t>
            </w:r>
            <w:r w:rsidRPr="00963F0F">
              <w:t>Вертикальне дублювання опор у кріпленні.</w:t>
            </w:r>
            <w:r w:rsidR="00322824" w:rsidRPr="00963F0F">
              <w:t xml:space="preserve"> </w:t>
            </w:r>
            <w:r w:rsidRPr="00963F0F">
              <w:t xml:space="preserve">Кут між опорами А та В має бути не більше </w:t>
            </w:r>
            <w:r w:rsidR="00322824" w:rsidRPr="00963F0F">
              <w:t xml:space="preserve"> </w:t>
            </w:r>
            <w:r w:rsidRPr="00963F0F">
              <w:t>30</w:t>
            </w:r>
            <w:r w:rsidRPr="003B65EE">
              <w:rPr>
                <w:szCs w:val="18"/>
              </w:rPr>
              <w:t>°</w:t>
            </w:r>
          </w:p>
        </w:tc>
      </w:tr>
      <w:tr w:rsidR="00195FFD" w:rsidRPr="00963F0F" w:rsidTr="003B65EE">
        <w:tc>
          <w:tcPr>
            <w:tcW w:w="635" w:type="dxa"/>
            <w:shd w:val="clear" w:color="auto" w:fill="auto"/>
          </w:tcPr>
          <w:p w:rsidR="00195FFD" w:rsidRPr="00963F0F" w:rsidRDefault="00195FFD" w:rsidP="003B65EE">
            <w:pPr>
              <w:ind w:firstLine="0"/>
            </w:pPr>
            <w:r w:rsidRPr="00963F0F">
              <w:t>3</w:t>
            </w:r>
          </w:p>
        </w:tc>
        <w:tc>
          <w:tcPr>
            <w:tcW w:w="4238" w:type="dxa"/>
            <w:shd w:val="clear" w:color="auto" w:fill="auto"/>
          </w:tcPr>
          <w:p w:rsidR="005D08DB" w:rsidRDefault="009244B8" w:rsidP="003B65EE">
            <w:pPr>
              <w:pStyle w:val="a5"/>
              <w:jc w:val="both"/>
            </w:pPr>
            <w:r w:rsidRPr="00963F0F">
              <w:rPr>
                <w:noProof/>
              </w:rPr>
              <w:drawing>
                <wp:inline distT="0" distB="0" distL="0" distR="0">
                  <wp:extent cx="1844040" cy="876300"/>
                  <wp:effectExtent l="0" t="0" r="0" b="0"/>
                  <wp:docPr id="3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FFD" w:rsidRPr="00963F0F">
              <w:t>а</w:t>
            </w:r>
            <w:r w:rsidR="00322824" w:rsidRPr="00963F0F">
              <w:t xml:space="preserve"> </w:t>
            </w:r>
            <w:r w:rsidRPr="00963F0F">
              <w:rPr>
                <w:noProof/>
              </w:rPr>
              <w:drawing>
                <wp:inline distT="0" distB="0" distL="0" distR="0">
                  <wp:extent cx="1638300" cy="952500"/>
                  <wp:effectExtent l="0" t="0" r="0" b="0"/>
                  <wp:docPr id="3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FFD" w:rsidRPr="00963F0F">
              <w:t>б</w:t>
            </w:r>
            <w:r w:rsidR="00322824" w:rsidRPr="00963F0F">
              <w:t xml:space="preserve"> </w:t>
            </w:r>
          </w:p>
          <w:p w:rsidR="00195FFD" w:rsidRPr="00963F0F" w:rsidRDefault="00195FFD" w:rsidP="003B65EE">
            <w:pPr>
              <w:pStyle w:val="a5"/>
              <w:jc w:val="both"/>
            </w:pPr>
            <w:r w:rsidRPr="00963F0F">
              <w:t xml:space="preserve">        </w:t>
            </w:r>
            <w:r w:rsidRPr="003B65EE">
              <w:sym w:font="Symbol" w:char="F061"/>
            </w:r>
          </w:p>
        </w:tc>
        <w:tc>
          <w:tcPr>
            <w:tcW w:w="4591" w:type="dxa"/>
            <w:shd w:val="clear" w:color="auto" w:fill="auto"/>
          </w:tcPr>
          <w:p w:rsidR="00322824" w:rsidRPr="00963F0F" w:rsidRDefault="00195FFD" w:rsidP="003B65EE">
            <w:pPr>
              <w:pStyle w:val="a5"/>
              <w:jc w:val="both"/>
            </w:pPr>
            <w:r w:rsidRPr="00963F0F">
              <w:t xml:space="preserve">(До пункту 7.10.2.11 Правил). </w:t>
            </w:r>
            <w:r w:rsidR="00322824" w:rsidRPr="00963F0F">
              <w:t xml:space="preserve"> </w:t>
            </w:r>
            <w:r w:rsidRPr="00963F0F">
              <w:t>Відтягнення, установлене  на  канаті, може ковзати,</w:t>
            </w:r>
          </w:p>
          <w:p w:rsidR="00322824" w:rsidRPr="00963F0F" w:rsidRDefault="00195FFD" w:rsidP="003B65EE">
            <w:pPr>
              <w:pStyle w:val="a5"/>
              <w:jc w:val="both"/>
            </w:pPr>
            <w:r w:rsidRPr="00963F0F">
              <w:t xml:space="preserve">коли </w:t>
            </w:r>
          </w:p>
          <w:p w:rsidR="00322824" w:rsidRPr="00963F0F" w:rsidRDefault="00195FFD" w:rsidP="003B65EE">
            <w:pPr>
              <w:pStyle w:val="a5"/>
              <w:jc w:val="both"/>
            </w:pPr>
            <w:r w:rsidRPr="00963F0F">
              <w:t xml:space="preserve">опорний </w:t>
            </w:r>
          </w:p>
          <w:p w:rsidR="00322824" w:rsidRPr="00963F0F" w:rsidRDefault="00195FFD" w:rsidP="003B65EE">
            <w:pPr>
              <w:pStyle w:val="a5"/>
              <w:jc w:val="both"/>
            </w:pPr>
            <w:r w:rsidRPr="00963F0F">
              <w:t xml:space="preserve">канат </w:t>
            </w:r>
          </w:p>
          <w:p w:rsidR="00195FFD" w:rsidRPr="00963F0F" w:rsidRDefault="00195FFD" w:rsidP="003B65EE">
            <w:pPr>
              <w:pStyle w:val="a5"/>
              <w:jc w:val="both"/>
            </w:pPr>
            <w:r w:rsidRPr="00963F0F">
              <w:t>вільно проходить через  карабін  відтягнення (а), і може бути  фіксованим, коли  опорний канат кріпиться в карабін відтягнення вузлом</w:t>
            </w:r>
            <w:r w:rsidR="00322824" w:rsidRPr="00963F0F">
              <w:t xml:space="preserve"> </w:t>
            </w:r>
            <w:r w:rsidRPr="00963F0F">
              <w:t xml:space="preserve">австрійський  провідник (б). У першому випадку відтягнення навантажується рівнодійною силою натягу каната, а в другому випадку – може довантажуватися ще й частиною навантаження опорного каната, тому що виключена можливість ковзання відтягнення уздовж опорного каната. Це необхідно враховувати при установці відтягнень. Бажано, щоб відтягнення розташовувалась по бісектрисі кута </w:t>
            </w:r>
            <w:r w:rsidRPr="003B65EE">
              <w:sym w:font="Symbol" w:char="F061"/>
            </w:r>
            <w:r w:rsidRPr="00963F0F">
              <w:t xml:space="preserve"> між напрямками докладання навантажень на опорний канат</w:t>
            </w:r>
          </w:p>
        </w:tc>
      </w:tr>
      <w:tr w:rsidR="00195FFD" w:rsidRPr="00963F0F" w:rsidTr="003B65EE">
        <w:tc>
          <w:tcPr>
            <w:tcW w:w="635" w:type="dxa"/>
            <w:shd w:val="clear" w:color="auto" w:fill="auto"/>
          </w:tcPr>
          <w:p w:rsidR="00195FFD" w:rsidRPr="00963F0F" w:rsidRDefault="00195FFD" w:rsidP="003B65EE">
            <w:pPr>
              <w:ind w:firstLine="0"/>
            </w:pPr>
            <w:r w:rsidRPr="00963F0F">
              <w:t>4</w:t>
            </w:r>
          </w:p>
        </w:tc>
        <w:tc>
          <w:tcPr>
            <w:tcW w:w="4238" w:type="dxa"/>
            <w:shd w:val="clear" w:color="auto" w:fill="auto"/>
          </w:tcPr>
          <w:p w:rsidR="00195FFD" w:rsidRPr="00963F0F" w:rsidRDefault="009244B8" w:rsidP="001B1DA6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813560" cy="2286000"/>
                  <wp:effectExtent l="0" t="0" r="0" b="0"/>
                  <wp:docPr id="3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  <w:shd w:val="clear" w:color="auto" w:fill="auto"/>
          </w:tcPr>
          <w:p w:rsidR="00322824" w:rsidRPr="00963F0F" w:rsidRDefault="00E6290C" w:rsidP="003B65EE">
            <w:pPr>
              <w:pStyle w:val="a5"/>
              <w:jc w:val="both"/>
            </w:pPr>
            <w:r w:rsidRPr="00963F0F">
              <w:t xml:space="preserve">(До пункту 7.10.2.18 цих Правил). </w:t>
            </w:r>
            <w:r w:rsidR="00322824" w:rsidRPr="00963F0F">
              <w:t xml:space="preserve"> </w:t>
            </w:r>
            <w:r w:rsidRPr="00963F0F">
              <w:t>У разі, коли край (перепад за висотою), через який  необхідно спуститися працівникові, гострий  (ріжучий)</w:t>
            </w:r>
            <w:r w:rsidR="00322824" w:rsidRPr="00963F0F">
              <w:t xml:space="preserve"> або </w:t>
            </w:r>
            <w:r w:rsidRPr="00963F0F">
              <w:t xml:space="preserve">неміцний,  для забезпечення безпечного спуску  працівника використовують консоль (запобіжник).  </w:t>
            </w:r>
          </w:p>
          <w:p w:rsidR="00195FFD" w:rsidRPr="00963F0F" w:rsidRDefault="00E6290C" w:rsidP="003B65EE">
            <w:pPr>
              <w:pStyle w:val="a5"/>
              <w:jc w:val="both"/>
            </w:pPr>
            <w:r w:rsidRPr="00963F0F">
              <w:t>Конструкція консолі  повинна  забезпечувати плавний перегин  опорного каната. Кріплення консолі  повинне  виключати  можливість переміщення її  в будь-якому  напрямку,  після того як  працівник  займе  робоче  сидіння, установлене  на  опорному  канаті. Розміри консолі  (винесення  стріли  й  товщина  дошки, у першу чергу), а також вага вантажу (Р</w:t>
            </w:r>
            <w:r w:rsidRPr="003B65EE">
              <w:rPr>
                <w:vertAlign w:val="subscript"/>
              </w:rPr>
              <w:t>1</w:t>
            </w:r>
            <w:r w:rsidRPr="00963F0F">
              <w:t>) вибираються з урахуванням величини навантаження на канат (Р</w:t>
            </w:r>
            <w:r w:rsidRPr="003B65EE">
              <w:rPr>
                <w:vertAlign w:val="subscript"/>
              </w:rPr>
              <w:t>2</w:t>
            </w:r>
            <w:r w:rsidRPr="00963F0F">
              <w:t>) і її розподілення, що залежить від співвідношення довжини плечей а</w:t>
            </w:r>
            <w:r w:rsidRPr="003B65EE">
              <w:rPr>
                <w:vertAlign w:val="subscript"/>
              </w:rPr>
              <w:t>1</w:t>
            </w:r>
            <w:r w:rsidRPr="00963F0F">
              <w:t>/а</w:t>
            </w:r>
            <w:r w:rsidRPr="003B65EE">
              <w:rPr>
                <w:vertAlign w:val="subscript"/>
              </w:rPr>
              <w:t>2</w:t>
            </w:r>
            <w:r w:rsidRPr="00963F0F">
              <w:t>=Р</w:t>
            </w:r>
            <w:r w:rsidRPr="003B65EE">
              <w:rPr>
                <w:vertAlign w:val="subscript"/>
              </w:rPr>
              <w:t>2</w:t>
            </w:r>
            <w:r w:rsidRPr="00963F0F">
              <w:t>/Р</w:t>
            </w:r>
            <w:r w:rsidRPr="003B65EE">
              <w:rPr>
                <w:vertAlign w:val="subscript"/>
              </w:rPr>
              <w:t>1</w:t>
            </w:r>
            <w:r w:rsidRPr="00963F0F">
              <w:t>.</w:t>
            </w:r>
          </w:p>
        </w:tc>
      </w:tr>
    </w:tbl>
    <w:p w:rsidR="00322824" w:rsidRPr="00963F0F" w:rsidRDefault="00E6290C" w:rsidP="00322824">
      <w:r w:rsidRPr="00963F0F">
        <w:t xml:space="preserve">7.10.2.17. У разі кріплення опорних (страхувальних) канатів за дві опори кут </w:t>
      </w:r>
      <w:r w:rsidR="00322824" w:rsidRPr="00963F0F">
        <w:t xml:space="preserve"> </w:t>
      </w:r>
      <w:r w:rsidRPr="00963F0F">
        <w:t xml:space="preserve">між плечима петель  має бути не більше 90° (табл.  7.3  Правил).  При  цьому </w:t>
      </w:r>
      <w:r w:rsidR="00322824" w:rsidRPr="00963F0F">
        <w:t xml:space="preserve"> </w:t>
      </w:r>
      <w:r w:rsidRPr="00963F0F">
        <w:t xml:space="preserve">навантаження на плечі має розподілятися рівномірно. </w:t>
      </w:r>
    </w:p>
    <w:p w:rsidR="00322824" w:rsidRPr="00963F0F" w:rsidRDefault="00E6290C" w:rsidP="00322824">
      <w:r w:rsidRPr="00963F0F">
        <w:t xml:space="preserve">У разі  кріплення  опорних  (страхувальних) канатів за дві опори  замкнутою </w:t>
      </w:r>
      <w:r w:rsidR="00322824" w:rsidRPr="00963F0F">
        <w:t xml:space="preserve"> </w:t>
      </w:r>
      <w:r w:rsidRPr="00963F0F">
        <w:t>петлею ( без кріплення петлі за опори) кут між плечима петель має бути не більше</w:t>
      </w:r>
      <w:r w:rsidR="00322824" w:rsidRPr="00963F0F">
        <w:t xml:space="preserve"> </w:t>
      </w:r>
      <w:r w:rsidRPr="00963F0F">
        <w:t xml:space="preserve">45° (табл.  7.3  Правил).  При цьому  навантаження на плечі повинно  розподілятися </w:t>
      </w:r>
      <w:r w:rsidR="00322824" w:rsidRPr="00963F0F">
        <w:t xml:space="preserve"> </w:t>
      </w:r>
      <w:r w:rsidRPr="00963F0F">
        <w:t xml:space="preserve">рівномірно. </w:t>
      </w:r>
    </w:p>
    <w:p w:rsidR="00322824" w:rsidRPr="00963F0F" w:rsidRDefault="00E6290C" w:rsidP="00322824">
      <w:r w:rsidRPr="00963F0F">
        <w:t xml:space="preserve">Якщо  опорний  (страхувальний) канат кріплять тільки  за одну  з двох  опор, </w:t>
      </w:r>
      <w:r w:rsidR="00322824" w:rsidRPr="00963F0F">
        <w:t xml:space="preserve"> </w:t>
      </w:r>
      <w:r w:rsidRPr="00963F0F">
        <w:t>друга опора повинна розташовуватися вище першої, а кут між ними має бути не</w:t>
      </w:r>
      <w:r w:rsidR="00322824" w:rsidRPr="00963F0F">
        <w:t xml:space="preserve"> </w:t>
      </w:r>
      <w:r w:rsidRPr="00963F0F">
        <w:t>більше 30° (мал. 2 табл. 7.4 Правил).</w:t>
      </w:r>
    </w:p>
    <w:p w:rsidR="00322824" w:rsidRPr="00963F0F" w:rsidRDefault="003D61BA" w:rsidP="00322824">
      <w:r w:rsidRPr="00963F0F">
        <w:t xml:space="preserve">7.10.2.18. У разі кріплення каната за допомогою консолі розміри консолі й </w:t>
      </w:r>
      <w:r w:rsidR="00322824" w:rsidRPr="00963F0F">
        <w:t xml:space="preserve"> </w:t>
      </w:r>
      <w:r w:rsidRPr="00963F0F">
        <w:t xml:space="preserve">вага вантажу вибираються з урахуванням величини навантаження і її розподілення </w:t>
      </w:r>
      <w:r w:rsidR="00322824" w:rsidRPr="00963F0F">
        <w:t xml:space="preserve"> </w:t>
      </w:r>
      <w:r w:rsidRPr="00963F0F">
        <w:t xml:space="preserve">відповідно до співвідношення плечей а1/а2=Р2/Р1 (мал. 4 табл. 7.4 Правил).  </w:t>
      </w:r>
    </w:p>
    <w:p w:rsidR="00322824" w:rsidRPr="00963F0F" w:rsidRDefault="003D61BA" w:rsidP="00322824">
      <w:r w:rsidRPr="00963F0F">
        <w:t xml:space="preserve">7.10.2.19.  З  метою  визначення  необхідності  установки  проміжних  опор, </w:t>
      </w:r>
      <w:r w:rsidR="00322824" w:rsidRPr="00963F0F">
        <w:t xml:space="preserve"> </w:t>
      </w:r>
      <w:r w:rsidRPr="00963F0F">
        <w:t xml:space="preserve">застосування протекторів і відтягнень установлені в робоче положення опорний і </w:t>
      </w:r>
      <w:r w:rsidR="00322824" w:rsidRPr="00963F0F">
        <w:t xml:space="preserve"> </w:t>
      </w:r>
      <w:r w:rsidRPr="00963F0F">
        <w:t xml:space="preserve">страхувальний  канати перед  початком використання перпевіряються  шляхом </w:t>
      </w:r>
      <w:r w:rsidR="00322824" w:rsidRPr="00963F0F">
        <w:t xml:space="preserve"> </w:t>
      </w:r>
      <w:r w:rsidRPr="00963F0F">
        <w:t xml:space="preserve">контрольного  спуску  по  канатах. При  цьому  забезпечення  безпеки  працівника </w:t>
      </w:r>
      <w:r w:rsidR="00322824" w:rsidRPr="00963F0F">
        <w:t xml:space="preserve"> </w:t>
      </w:r>
      <w:r w:rsidRPr="00963F0F">
        <w:t xml:space="preserve">здійснюється за допомогою  страхувального  каната, закріпленого  за верхній </w:t>
      </w:r>
      <w:r w:rsidR="00322824" w:rsidRPr="00963F0F">
        <w:t xml:space="preserve"> </w:t>
      </w:r>
      <w:r w:rsidRPr="00963F0F">
        <w:t xml:space="preserve">страхувальний вузол його ПЛ.  </w:t>
      </w:r>
    </w:p>
    <w:p w:rsidR="00322824" w:rsidRPr="00963F0F" w:rsidRDefault="003D61BA" w:rsidP="00963F0F">
      <w:pPr>
        <w:pStyle w:val="3"/>
      </w:pPr>
      <w:bookmarkStart w:id="47" w:name="_Toc175323458"/>
      <w:r w:rsidRPr="00963F0F">
        <w:t>7.10.3. Вимоги  безпеки  під час пересування на  висоті  з  використанням опорних і страхувальних канатів</w:t>
      </w:r>
      <w:bookmarkEnd w:id="47"/>
      <w:r w:rsidRPr="00963F0F">
        <w:t xml:space="preserve">  </w:t>
      </w:r>
    </w:p>
    <w:p w:rsidR="00322824" w:rsidRPr="00963F0F" w:rsidRDefault="003D61BA" w:rsidP="00322824">
      <w:r w:rsidRPr="00963F0F">
        <w:t xml:space="preserve">7.10.3.1. Роботи  у  безопорному  просторі  та на конструкціях  (елементах </w:t>
      </w:r>
      <w:r w:rsidR="00322824" w:rsidRPr="00963F0F">
        <w:t xml:space="preserve"> </w:t>
      </w:r>
      <w:r w:rsidRPr="00963F0F">
        <w:t xml:space="preserve">конструкцій) із застосуванням верхолазного спорядження пересування працівника </w:t>
      </w:r>
      <w:r w:rsidR="00322824" w:rsidRPr="00963F0F">
        <w:t xml:space="preserve"> </w:t>
      </w:r>
      <w:r w:rsidRPr="00963F0F">
        <w:t xml:space="preserve">по  вертикальній, похилій  і  горизонтальній  площинах  виконуються  такими </w:t>
      </w:r>
      <w:r w:rsidR="00322824" w:rsidRPr="00963F0F">
        <w:t xml:space="preserve"> </w:t>
      </w:r>
      <w:r w:rsidRPr="00963F0F">
        <w:t xml:space="preserve">способами: </w:t>
      </w:r>
    </w:p>
    <w:p w:rsidR="00322824" w:rsidRPr="00963F0F" w:rsidRDefault="003D61BA" w:rsidP="00322824">
      <w:r w:rsidRPr="00963F0F">
        <w:t xml:space="preserve">з використанням двох  канатів:  опорного  –  для спуску  (підйому) і </w:t>
      </w:r>
      <w:r w:rsidR="00322824" w:rsidRPr="00963F0F">
        <w:t xml:space="preserve"> </w:t>
      </w:r>
      <w:r w:rsidRPr="00963F0F">
        <w:t xml:space="preserve">страхувального, із застосуванням вузла, що  самозатягається, або  затискача –  для </w:t>
      </w:r>
      <w:r w:rsidR="00322824" w:rsidRPr="00963F0F">
        <w:t xml:space="preserve"> </w:t>
      </w:r>
      <w:r w:rsidRPr="00963F0F">
        <w:t xml:space="preserve">страхування;  </w:t>
      </w:r>
    </w:p>
    <w:p w:rsidR="00322824" w:rsidRPr="00963F0F" w:rsidRDefault="003D61BA" w:rsidP="00322824">
      <w:r w:rsidRPr="00963F0F">
        <w:t xml:space="preserve">з використанням одного  опорного  каната за  умови забезпечення безпеки </w:t>
      </w:r>
      <w:r w:rsidR="00322824" w:rsidRPr="00963F0F">
        <w:t xml:space="preserve"> </w:t>
      </w:r>
      <w:r w:rsidRPr="00963F0F">
        <w:t xml:space="preserve">працівника іншим членом бригади, що втримує страхувальний канат, закріплений </w:t>
      </w:r>
      <w:r w:rsidR="00322824" w:rsidRPr="00963F0F">
        <w:t xml:space="preserve"> </w:t>
      </w:r>
      <w:r w:rsidRPr="00963F0F">
        <w:t xml:space="preserve">другим кінцем до ПЛ працівника; </w:t>
      </w:r>
    </w:p>
    <w:p w:rsidR="00322824" w:rsidRPr="00963F0F" w:rsidRDefault="003D61BA" w:rsidP="00322824">
      <w:r w:rsidRPr="00963F0F">
        <w:t>з використанням стропа ПЛ працівника, закріпленого  за опору,  й</w:t>
      </w:r>
      <w:r w:rsidR="00322824" w:rsidRPr="00963F0F">
        <w:t xml:space="preserve"> </w:t>
      </w:r>
      <w:r w:rsidRPr="00963F0F">
        <w:t>страхувального каната, утримуваного іншим працівником, - при підйомі (спуску)</w:t>
      </w:r>
      <w:r w:rsidR="00322824" w:rsidRPr="00963F0F">
        <w:t xml:space="preserve"> </w:t>
      </w:r>
      <w:r w:rsidRPr="00963F0F">
        <w:t xml:space="preserve">по елементах конструкцій, споруджень; </w:t>
      </w:r>
    </w:p>
    <w:p w:rsidR="00322824" w:rsidRPr="00963F0F" w:rsidRDefault="003D61BA" w:rsidP="00322824">
      <w:r w:rsidRPr="00963F0F">
        <w:t xml:space="preserve">з використанням опорного  каната й  запобіжного  верхолазного  пристрою </w:t>
      </w:r>
      <w:r w:rsidR="00322824" w:rsidRPr="00963F0F">
        <w:t xml:space="preserve"> </w:t>
      </w:r>
      <w:r w:rsidRPr="00963F0F">
        <w:t xml:space="preserve">(автоблока) – для забезпечення безпеки працівника (самострахування); </w:t>
      </w:r>
    </w:p>
    <w:p w:rsidR="00322824" w:rsidRPr="00963F0F" w:rsidRDefault="003D61BA" w:rsidP="00322824">
      <w:r w:rsidRPr="00963F0F">
        <w:t xml:space="preserve">із закріпленням  стропом ПЛ до  страхувального  каната, установленого  в </w:t>
      </w:r>
      <w:r w:rsidR="00322824" w:rsidRPr="00963F0F">
        <w:t xml:space="preserve"> </w:t>
      </w:r>
      <w:r w:rsidRPr="00963F0F">
        <w:t xml:space="preserve">горизонтальній (вертикальній) площині. </w:t>
      </w:r>
    </w:p>
    <w:p w:rsidR="00322824" w:rsidRPr="00963F0F" w:rsidRDefault="003D61BA" w:rsidP="00322824">
      <w:r w:rsidRPr="00963F0F">
        <w:t xml:space="preserve">Використання одного зі способів пересування визначаються нарядом (ПВР).  </w:t>
      </w:r>
    </w:p>
    <w:p w:rsidR="00322824" w:rsidRPr="00963F0F" w:rsidRDefault="003D61BA" w:rsidP="00322824">
      <w:r w:rsidRPr="00963F0F">
        <w:t xml:space="preserve">7.10.3.2. З  метою  запобігання  падінню  працівника з висоти при  виконанні </w:t>
      </w:r>
      <w:r w:rsidR="00322824" w:rsidRPr="00963F0F">
        <w:t xml:space="preserve"> </w:t>
      </w:r>
      <w:r w:rsidRPr="00963F0F">
        <w:t xml:space="preserve">робіт з використанням верхолазного  спорядження на горизонтальних площинах і </w:t>
      </w:r>
      <w:r w:rsidR="00322824" w:rsidRPr="00963F0F">
        <w:t xml:space="preserve"> </w:t>
      </w:r>
      <w:r w:rsidRPr="00963F0F">
        <w:t>площинах  під  кутом до  30</w:t>
      </w:r>
      <w:r w:rsidR="00E6290C" w:rsidRPr="00963F0F">
        <w:t>°</w:t>
      </w:r>
      <w:r w:rsidRPr="00963F0F">
        <w:t xml:space="preserve">  включно  до  площини  обрію, застосовуються </w:t>
      </w:r>
      <w:r w:rsidR="00322824" w:rsidRPr="00963F0F">
        <w:t xml:space="preserve"> </w:t>
      </w:r>
      <w:r w:rsidRPr="00963F0F">
        <w:t xml:space="preserve">страхувальні канати.  </w:t>
      </w:r>
    </w:p>
    <w:p w:rsidR="00322824" w:rsidRPr="00963F0F" w:rsidRDefault="003D61BA" w:rsidP="00322824">
      <w:r w:rsidRPr="00963F0F">
        <w:t>7.10.3.2.1. Горизонтальні страхувальні канати встановлюються на площині з</w:t>
      </w:r>
      <w:r w:rsidR="00322824" w:rsidRPr="00963F0F">
        <w:t xml:space="preserve"> </w:t>
      </w:r>
      <w:r w:rsidRPr="00963F0F">
        <w:t>кутом нахилу до 7</w:t>
      </w:r>
      <w:r w:rsidR="00E6290C" w:rsidRPr="00963F0F">
        <w:t>°</w:t>
      </w:r>
      <w:r w:rsidRPr="00963F0F">
        <w:rPr>
          <w:rFonts w:ascii="Times" w:hAnsi="Times" w:cs="Times"/>
          <w:color w:val="000000"/>
          <w:sz w:val="18"/>
          <w:szCs w:val="18"/>
        </w:rPr>
        <w:t xml:space="preserve">   </w:t>
      </w:r>
      <w:r w:rsidRPr="00963F0F">
        <w:t xml:space="preserve">щодо горизонту там, де виключена можливість сковзання по </w:t>
      </w:r>
      <w:r w:rsidR="00322824" w:rsidRPr="00963F0F">
        <w:t xml:space="preserve"> </w:t>
      </w:r>
      <w:r w:rsidRPr="00963F0F">
        <w:t xml:space="preserve">похилій площині.  </w:t>
      </w:r>
    </w:p>
    <w:p w:rsidR="00322824" w:rsidRPr="00963F0F" w:rsidRDefault="003D61BA" w:rsidP="00322824">
      <w:r w:rsidRPr="00963F0F">
        <w:t xml:space="preserve">7.10.3.2.2. Вертикальні  страхувальні  канати  встановлюються на робочих </w:t>
      </w:r>
      <w:r w:rsidR="00322824" w:rsidRPr="00963F0F">
        <w:t xml:space="preserve"> </w:t>
      </w:r>
      <w:r w:rsidRPr="00963F0F">
        <w:t>місцях, розташованих під кутом нахилу до горизонту від 7 до 30</w:t>
      </w:r>
      <w:r w:rsidR="003D3196" w:rsidRPr="00963F0F">
        <w:t>°</w:t>
      </w:r>
      <w:r w:rsidRPr="00963F0F">
        <w:t xml:space="preserve"> включно, а також </w:t>
      </w:r>
      <w:r w:rsidR="00322824" w:rsidRPr="00963F0F">
        <w:t xml:space="preserve"> </w:t>
      </w:r>
      <w:r w:rsidRPr="00963F0F">
        <w:t>до  7</w:t>
      </w:r>
      <w:r w:rsidR="003D3196" w:rsidRPr="00963F0F">
        <w:t xml:space="preserve">° </w:t>
      </w:r>
      <w:r w:rsidRPr="00963F0F">
        <w:t xml:space="preserve">там,  де не виключена можливість  сковзання працівника по  нахиленій </w:t>
      </w:r>
      <w:r w:rsidR="00322824" w:rsidRPr="00963F0F">
        <w:t xml:space="preserve"> </w:t>
      </w:r>
      <w:r w:rsidRPr="00963F0F">
        <w:t xml:space="preserve">площині. При  цьому  вертикальний  страхувальний  канат має бути закріплений  з </w:t>
      </w:r>
      <w:r w:rsidR="00322824" w:rsidRPr="00963F0F">
        <w:t xml:space="preserve"> </w:t>
      </w:r>
      <w:r w:rsidRPr="00963F0F">
        <w:t xml:space="preserve">двох сторін (за верхню й нижню опори).  </w:t>
      </w:r>
    </w:p>
    <w:p w:rsidR="00322824" w:rsidRPr="00963F0F" w:rsidRDefault="003D61BA" w:rsidP="00322824">
      <w:r w:rsidRPr="00963F0F">
        <w:t xml:space="preserve">Не допускається установка здвоєних вертикальних страхувальних канатів. </w:t>
      </w:r>
      <w:r w:rsidR="00322824" w:rsidRPr="00963F0F">
        <w:t xml:space="preserve"> </w:t>
      </w:r>
      <w:r w:rsidRPr="00963F0F">
        <w:t>7.10.3.2.3. При кутах нахилу понад 30</w:t>
      </w:r>
      <w:r w:rsidR="003D3196" w:rsidRPr="00963F0F">
        <w:t>°</w:t>
      </w:r>
      <w:r w:rsidRPr="00963F0F">
        <w:t xml:space="preserve"> установлюються два канати: опорний </w:t>
      </w:r>
      <w:r w:rsidR="00322824" w:rsidRPr="00963F0F">
        <w:t xml:space="preserve"> </w:t>
      </w:r>
      <w:r w:rsidRPr="00963F0F">
        <w:t xml:space="preserve">і страхувальний.  </w:t>
      </w:r>
    </w:p>
    <w:p w:rsidR="00322824" w:rsidRPr="00963F0F" w:rsidRDefault="003D61BA" w:rsidP="00322824">
      <w:r w:rsidRPr="00963F0F">
        <w:t xml:space="preserve">7.10.3.3. Якщо довжина горизонтально встановленого страхувального каната </w:t>
      </w:r>
      <w:r w:rsidR="00322824" w:rsidRPr="00963F0F">
        <w:t xml:space="preserve"> </w:t>
      </w:r>
      <w:r w:rsidRPr="00963F0F">
        <w:t xml:space="preserve">перевищує 5 метрів, використовують проміжні опори. Довжина каната й кількість </w:t>
      </w:r>
      <w:r w:rsidR="00322824" w:rsidRPr="00963F0F">
        <w:t xml:space="preserve"> </w:t>
      </w:r>
      <w:r w:rsidRPr="00963F0F">
        <w:t xml:space="preserve">проміжних опор визначаються ПВР (нарядом). </w:t>
      </w:r>
    </w:p>
    <w:p w:rsidR="00322824" w:rsidRPr="00963F0F" w:rsidRDefault="003D61BA" w:rsidP="00322824">
      <w:r w:rsidRPr="00963F0F">
        <w:t xml:space="preserve">7.10.3.4. При  виконанні  робіт із застосуванням одинарних  горизонтально </w:t>
      </w:r>
      <w:r w:rsidR="00322824" w:rsidRPr="00963F0F">
        <w:t xml:space="preserve"> </w:t>
      </w:r>
      <w:r w:rsidRPr="00963F0F">
        <w:t xml:space="preserve">встановлених  страхувальних  канатів з проміжними опорами  на кожній  ділянці </w:t>
      </w:r>
      <w:r w:rsidR="00322824" w:rsidRPr="00963F0F">
        <w:t xml:space="preserve"> </w:t>
      </w:r>
      <w:r w:rsidRPr="00963F0F">
        <w:t xml:space="preserve">каната може перебувати тільки  один  працівник. При  цьому  для переходу  через </w:t>
      </w:r>
      <w:r w:rsidR="00322824" w:rsidRPr="00963F0F">
        <w:t xml:space="preserve"> </w:t>
      </w:r>
      <w:r w:rsidRPr="00963F0F">
        <w:t xml:space="preserve">проміжні опори використовують пояс ПЛ (ПБ) з двома стропами. </w:t>
      </w:r>
    </w:p>
    <w:p w:rsidR="00322824" w:rsidRPr="00963F0F" w:rsidRDefault="003D61BA" w:rsidP="00322824">
      <w:r w:rsidRPr="00963F0F">
        <w:t xml:space="preserve">7.10.3.5. У разі, якщо  робоча площадка має обмежену  кількість  опор  для </w:t>
      </w:r>
      <w:r w:rsidR="00322824" w:rsidRPr="00963F0F">
        <w:t xml:space="preserve"> </w:t>
      </w:r>
      <w:r w:rsidRPr="00963F0F">
        <w:t xml:space="preserve">кріплення горизонтально  встановлених  страхувальних  канатів,  допускається </w:t>
      </w:r>
      <w:r w:rsidR="00322824" w:rsidRPr="00963F0F">
        <w:t xml:space="preserve"> </w:t>
      </w:r>
      <w:r w:rsidRPr="00963F0F">
        <w:t xml:space="preserve">установка за ту саму опору двох (здвоєних) канатів. Опори в цьому  разі повинні </w:t>
      </w:r>
      <w:r w:rsidR="00322824" w:rsidRPr="00963F0F">
        <w:t xml:space="preserve"> </w:t>
      </w:r>
      <w:r w:rsidRPr="00963F0F">
        <w:t xml:space="preserve">відповідати вимогам, зазначеним у підпункті 7.10.2.3 цих Правил.  </w:t>
      </w:r>
      <w:r w:rsidR="00322824" w:rsidRPr="00963F0F">
        <w:t xml:space="preserve"> </w:t>
      </w:r>
      <w:r w:rsidRPr="00963F0F">
        <w:t xml:space="preserve">На одній ділянці здвоєних страхувальних канатів можуть виконувати роботу </w:t>
      </w:r>
      <w:r w:rsidR="00322824" w:rsidRPr="00963F0F">
        <w:t xml:space="preserve"> </w:t>
      </w:r>
      <w:r w:rsidRPr="00963F0F">
        <w:t xml:space="preserve">не більше двох працівників.  </w:t>
      </w:r>
    </w:p>
    <w:p w:rsidR="00322824" w:rsidRPr="00963F0F" w:rsidRDefault="003D61BA" w:rsidP="00322824">
      <w:r w:rsidRPr="00963F0F">
        <w:t xml:space="preserve">7.10.3.6. Для забезпечення надійної  фіксації  (зупинки) і  вільного </w:t>
      </w:r>
      <w:r w:rsidR="00322824" w:rsidRPr="00963F0F">
        <w:t xml:space="preserve"> </w:t>
      </w:r>
      <w:r w:rsidRPr="00963F0F">
        <w:t xml:space="preserve">переміщення  по  вертикально  встановленому  страхувальному  канату, кріплення </w:t>
      </w:r>
      <w:r w:rsidR="00322824" w:rsidRPr="00963F0F">
        <w:t xml:space="preserve"> </w:t>
      </w:r>
      <w:r w:rsidRPr="00963F0F">
        <w:t xml:space="preserve">працівника за страхувальний  канат виконується за допомогою  вузла, що  само- </w:t>
      </w:r>
      <w:r w:rsidR="00322824" w:rsidRPr="00963F0F">
        <w:t xml:space="preserve"> </w:t>
      </w:r>
      <w:r w:rsidRPr="00963F0F">
        <w:t xml:space="preserve">затягається  або  затискача. При  цьому  вузол (затискач)  завжди  знаходиться вище </w:t>
      </w:r>
      <w:r w:rsidR="00322824" w:rsidRPr="00963F0F">
        <w:t xml:space="preserve"> </w:t>
      </w:r>
      <w:r w:rsidRPr="00963F0F">
        <w:t xml:space="preserve">рівня плечей працівника або пристрою для спуску.  </w:t>
      </w:r>
    </w:p>
    <w:p w:rsidR="00322824" w:rsidRPr="00963F0F" w:rsidRDefault="003D61BA" w:rsidP="00322824">
      <w:r w:rsidRPr="00963F0F">
        <w:t xml:space="preserve">7.10.3.7. Дозволяється одночасне виконання робіт уздовж діагоналі похилої </w:t>
      </w:r>
      <w:r w:rsidR="00322824" w:rsidRPr="00963F0F">
        <w:t xml:space="preserve"> </w:t>
      </w:r>
      <w:r w:rsidRPr="00963F0F">
        <w:t xml:space="preserve">площини декількома працівниками за умови: </w:t>
      </w:r>
    </w:p>
    <w:p w:rsidR="00322824" w:rsidRPr="00963F0F" w:rsidRDefault="003D61BA" w:rsidP="00322824">
      <w:r w:rsidRPr="00963F0F">
        <w:t xml:space="preserve">наявності проміжних опор кріплення страхувального каната; </w:t>
      </w:r>
    </w:p>
    <w:p w:rsidR="00322824" w:rsidRPr="00963F0F" w:rsidRDefault="003D61BA" w:rsidP="00322824">
      <w:r w:rsidRPr="00963F0F">
        <w:t xml:space="preserve">знаходження кожного члена бригади на своїй, окремій ділянці каната; </w:t>
      </w:r>
    </w:p>
    <w:p w:rsidR="00322824" w:rsidRPr="00963F0F" w:rsidRDefault="003D61BA" w:rsidP="00322824">
      <w:r w:rsidRPr="00963F0F">
        <w:t xml:space="preserve">коли  відстань по  горизонталі між працівниками  становить  не менше  трьох </w:t>
      </w:r>
      <w:r w:rsidR="00322824" w:rsidRPr="00963F0F">
        <w:t xml:space="preserve"> </w:t>
      </w:r>
      <w:r w:rsidRPr="00963F0F">
        <w:t xml:space="preserve">метрів, а по висоті – не більше двох метрів. </w:t>
      </w:r>
    </w:p>
    <w:p w:rsidR="00322824" w:rsidRPr="00963F0F" w:rsidRDefault="003D61BA" w:rsidP="00322824">
      <w:r w:rsidRPr="00963F0F">
        <w:t xml:space="preserve">7.10.3.8. Перехід  через проміжні  опори  на  вертикально  встановленому </w:t>
      </w:r>
      <w:r w:rsidR="00322824" w:rsidRPr="00963F0F">
        <w:t xml:space="preserve"> </w:t>
      </w:r>
      <w:r w:rsidRPr="00963F0F">
        <w:t xml:space="preserve">страхувальному канаті здійснюють за допомогою двох затискачів або двох вузлів, </w:t>
      </w:r>
      <w:r w:rsidR="00322824" w:rsidRPr="00963F0F">
        <w:t xml:space="preserve"> </w:t>
      </w:r>
      <w:r w:rsidRPr="00963F0F">
        <w:t xml:space="preserve">що самозатягаються.  </w:t>
      </w:r>
    </w:p>
    <w:p w:rsidR="00322824" w:rsidRPr="00963F0F" w:rsidRDefault="003D61BA" w:rsidP="00963F0F">
      <w:pPr>
        <w:pStyle w:val="3"/>
      </w:pPr>
      <w:bookmarkStart w:id="48" w:name="_Toc175323459"/>
      <w:r w:rsidRPr="00963F0F">
        <w:t>7.10.4. Вимоги безпеки під час спуску по опорному канату</w:t>
      </w:r>
      <w:bookmarkEnd w:id="48"/>
      <w:r w:rsidRPr="00963F0F">
        <w:t xml:space="preserve"> </w:t>
      </w:r>
    </w:p>
    <w:p w:rsidR="00322824" w:rsidRPr="00963F0F" w:rsidRDefault="003D61BA" w:rsidP="00322824">
      <w:r w:rsidRPr="00963F0F">
        <w:t xml:space="preserve">7.10.4.1. Підготовка працівника до  спуску  по  опорному  канату  (у  зону </w:t>
      </w:r>
      <w:r w:rsidR="00322824" w:rsidRPr="00963F0F">
        <w:t xml:space="preserve"> </w:t>
      </w:r>
      <w:r w:rsidRPr="00963F0F">
        <w:t xml:space="preserve">провадження робіт, на нульову відмітку й інші місця) виконується на безпечній і </w:t>
      </w:r>
      <w:r w:rsidR="00322824" w:rsidRPr="00963F0F">
        <w:rPr>
          <w:rFonts w:ascii="Times" w:hAnsi="Times" w:cs="Times"/>
          <w:color w:val="000000"/>
          <w:sz w:val="18"/>
          <w:szCs w:val="18"/>
        </w:rPr>
        <w:t xml:space="preserve"> </w:t>
      </w:r>
      <w:r w:rsidRPr="00963F0F">
        <w:t xml:space="preserve">зручній  площадці  об'єкта,  будівельної  споруди  тощо, звідки  буде виконуватися </w:t>
      </w:r>
      <w:r w:rsidR="00322824" w:rsidRPr="00963F0F">
        <w:t xml:space="preserve"> </w:t>
      </w:r>
      <w:r w:rsidRPr="00963F0F">
        <w:t xml:space="preserve">спуск, з використанням ПЛ з двома стропами. </w:t>
      </w:r>
    </w:p>
    <w:p w:rsidR="00322824" w:rsidRPr="00963F0F" w:rsidRDefault="003D61BA" w:rsidP="00322824">
      <w:r w:rsidRPr="00963F0F">
        <w:t xml:space="preserve">7.10.4.2. При підготовці до спуску по опорному канату необхідно:  </w:t>
      </w:r>
    </w:p>
    <w:p w:rsidR="00322824" w:rsidRPr="00963F0F" w:rsidRDefault="003D61BA" w:rsidP="00322824">
      <w:r w:rsidRPr="00963F0F">
        <w:t xml:space="preserve">перевірити наявність, комплектність і справність верхолазного спорядження, </w:t>
      </w:r>
      <w:r w:rsidR="00322824" w:rsidRPr="00963F0F">
        <w:t xml:space="preserve"> </w:t>
      </w:r>
      <w:r w:rsidRPr="00963F0F">
        <w:t xml:space="preserve">у тому числі аварійного, засобів індивідуального захисту; </w:t>
      </w:r>
    </w:p>
    <w:p w:rsidR="00322824" w:rsidRPr="00963F0F" w:rsidRDefault="003D61BA" w:rsidP="00322824">
      <w:r w:rsidRPr="00963F0F">
        <w:t>перевірити стан місць закріплення (опор) опорного й страхувального канатів</w:t>
      </w:r>
      <w:r w:rsidR="00322824" w:rsidRPr="00963F0F">
        <w:t xml:space="preserve"> </w:t>
      </w:r>
      <w:r w:rsidRPr="00963F0F">
        <w:t xml:space="preserve">і відсутність на опорному канаті іншого працівника; </w:t>
      </w:r>
    </w:p>
    <w:p w:rsidR="00322824" w:rsidRPr="00963F0F" w:rsidRDefault="003D61BA" w:rsidP="00322824">
      <w:r w:rsidRPr="00963F0F">
        <w:t xml:space="preserve">забезпечити самострахування, закріпившись одним стропом  ПЛ за опору </w:t>
      </w:r>
      <w:r w:rsidR="00322824" w:rsidRPr="00963F0F">
        <w:t xml:space="preserve"> </w:t>
      </w:r>
      <w:r w:rsidRPr="00963F0F">
        <w:t xml:space="preserve">або страхувальний канат; </w:t>
      </w:r>
    </w:p>
    <w:p w:rsidR="00322824" w:rsidRPr="00963F0F" w:rsidRDefault="003D61BA" w:rsidP="00322824">
      <w:r w:rsidRPr="00963F0F">
        <w:t xml:space="preserve">установити  на  страхувальному  канаті  вузол, що  самозатягається, або </w:t>
      </w:r>
      <w:r w:rsidR="00322824" w:rsidRPr="00963F0F">
        <w:t xml:space="preserve"> </w:t>
      </w:r>
      <w:r w:rsidRPr="00963F0F">
        <w:t xml:space="preserve">затискач;  </w:t>
      </w:r>
    </w:p>
    <w:p w:rsidR="00322824" w:rsidRPr="00963F0F" w:rsidRDefault="003D61BA" w:rsidP="00322824">
      <w:r w:rsidRPr="00963F0F">
        <w:t xml:space="preserve">установити на опорному канаті пристрій для спуску; </w:t>
      </w:r>
    </w:p>
    <w:p w:rsidR="00322824" w:rsidRPr="00963F0F" w:rsidRDefault="003D61BA" w:rsidP="00322824">
      <w:r w:rsidRPr="00963F0F">
        <w:t xml:space="preserve">закріпити робоче сидіння за пристрій для спуску; </w:t>
      </w:r>
    </w:p>
    <w:p w:rsidR="00322824" w:rsidRPr="00963F0F" w:rsidRDefault="003D61BA" w:rsidP="00322824">
      <w:r w:rsidRPr="00963F0F">
        <w:t xml:space="preserve">закріпити другий строп ПЛ за пристрій для спуску; </w:t>
      </w:r>
    </w:p>
    <w:p w:rsidR="00322824" w:rsidRPr="00963F0F" w:rsidRDefault="003D61BA" w:rsidP="00322824">
      <w:r w:rsidRPr="00963F0F">
        <w:t xml:space="preserve">зафіксувати опорний канат у пристрої для спуску;  </w:t>
      </w:r>
    </w:p>
    <w:p w:rsidR="00322824" w:rsidRPr="00963F0F" w:rsidRDefault="003D61BA" w:rsidP="00322824">
      <w:r w:rsidRPr="00963F0F">
        <w:t xml:space="preserve">установити  вузол, що  самозатягається, або  затискач на опорному  канаті </w:t>
      </w:r>
      <w:r w:rsidR="00322824" w:rsidRPr="00963F0F">
        <w:t xml:space="preserve"> </w:t>
      </w:r>
      <w:r w:rsidRPr="00963F0F">
        <w:t xml:space="preserve">нижче  пристрою  для спуску  (з метою  забезпечення  аварійної  зупинки  й </w:t>
      </w:r>
      <w:r w:rsidR="00322824" w:rsidRPr="00963F0F">
        <w:t xml:space="preserve"> </w:t>
      </w:r>
      <w:r w:rsidRPr="00963F0F">
        <w:t xml:space="preserve">виключення можливості прослизання опорного каната при зупинці робітника й під </w:t>
      </w:r>
      <w:r w:rsidR="00322824" w:rsidRPr="00963F0F">
        <w:t xml:space="preserve"> </w:t>
      </w:r>
      <w:r w:rsidRPr="00963F0F">
        <w:t xml:space="preserve">час роботи); </w:t>
      </w:r>
    </w:p>
    <w:p w:rsidR="00322824" w:rsidRPr="00963F0F" w:rsidRDefault="003D61BA" w:rsidP="00322824">
      <w:r w:rsidRPr="00963F0F">
        <w:t xml:space="preserve">переконатися в тому, що  муфти  всіх  карабінів закручені, а карабіни </w:t>
      </w:r>
      <w:r w:rsidR="00322824" w:rsidRPr="00963F0F">
        <w:t xml:space="preserve"> </w:t>
      </w:r>
      <w:r w:rsidRPr="00963F0F">
        <w:t xml:space="preserve">перебувають у такому положенні, при якому опорний канат і строп під час роботи </w:t>
      </w:r>
      <w:r w:rsidR="00322824" w:rsidRPr="00963F0F">
        <w:t xml:space="preserve"> </w:t>
      </w:r>
      <w:r w:rsidRPr="00963F0F">
        <w:t xml:space="preserve">не зможуть розкрутити їх муфти; </w:t>
      </w:r>
    </w:p>
    <w:p w:rsidR="00322824" w:rsidRPr="00963F0F" w:rsidRDefault="003D61BA" w:rsidP="00322824">
      <w:r w:rsidRPr="00963F0F">
        <w:t xml:space="preserve">відстибнути один строп ПЛ від опори;  </w:t>
      </w:r>
    </w:p>
    <w:p w:rsidR="00322824" w:rsidRPr="00963F0F" w:rsidRDefault="003D61BA" w:rsidP="00322824">
      <w:r w:rsidRPr="00963F0F">
        <w:t xml:space="preserve">навантажити вагою свого тіла пристрій для спуску й опорний канат, стоячи </w:t>
      </w:r>
      <w:r w:rsidR="00322824" w:rsidRPr="00963F0F">
        <w:t xml:space="preserve"> </w:t>
      </w:r>
      <w:r w:rsidRPr="00963F0F">
        <w:t xml:space="preserve">на площадці конструкції, споруди тощо, звідки буде здійснений спуск; </w:t>
      </w:r>
    </w:p>
    <w:p w:rsidR="00322824" w:rsidRPr="00963F0F" w:rsidRDefault="003D61BA" w:rsidP="00322824">
      <w:r w:rsidRPr="00963F0F">
        <w:t xml:space="preserve">зробити перехід за край площадки (межі перепаду по висоті) з одночасним </w:t>
      </w:r>
      <w:r w:rsidR="00322824" w:rsidRPr="00963F0F">
        <w:t xml:space="preserve"> </w:t>
      </w:r>
      <w:r w:rsidRPr="00963F0F">
        <w:t xml:space="preserve">відкиданням тіла назад й згинанням ніг у тазостегнових суглобах; </w:t>
      </w:r>
    </w:p>
    <w:p w:rsidR="00322824" w:rsidRPr="00963F0F" w:rsidRDefault="003D61BA" w:rsidP="00322824">
      <w:r w:rsidRPr="00963F0F">
        <w:t>установити в разі потреби запобіжники на опорний і страхувальний канати в</w:t>
      </w:r>
      <w:r w:rsidR="00322824" w:rsidRPr="00963F0F">
        <w:t xml:space="preserve"> </w:t>
      </w:r>
      <w:r w:rsidRPr="00963F0F">
        <w:t xml:space="preserve">місцях можливого їхнього тертя з елементами конструкції; </w:t>
      </w:r>
    </w:p>
    <w:p w:rsidR="00322824" w:rsidRPr="00963F0F" w:rsidRDefault="003D61BA" w:rsidP="00322824">
      <w:r w:rsidRPr="00963F0F">
        <w:t xml:space="preserve">почати спуск по опорному канату зі швидкістю не більше 0,25 м/с.  </w:t>
      </w:r>
    </w:p>
    <w:p w:rsidR="00322824" w:rsidRPr="00963F0F" w:rsidRDefault="003D61BA" w:rsidP="00322824">
      <w:r w:rsidRPr="00963F0F">
        <w:t xml:space="preserve">7.10.4.3. Спуск по  опорному  канату  здійснюється  за допомогою  пристроїв </w:t>
      </w:r>
      <w:r w:rsidR="00322824" w:rsidRPr="00963F0F">
        <w:t xml:space="preserve"> </w:t>
      </w:r>
      <w:r w:rsidRPr="00963F0F">
        <w:t xml:space="preserve">для спуску з урахуванням вимог, зазначених у підпункті 4.7.4.4 цих Правил. </w:t>
      </w:r>
    </w:p>
    <w:p w:rsidR="00322824" w:rsidRPr="00963F0F" w:rsidRDefault="003D61BA" w:rsidP="00322824">
      <w:r w:rsidRPr="00963F0F">
        <w:t xml:space="preserve">7.10.4.4. При підготовці до спуску у важкодоступних місцях, де неможливо </w:t>
      </w:r>
      <w:r w:rsidR="00322824" w:rsidRPr="00963F0F">
        <w:t xml:space="preserve"> </w:t>
      </w:r>
      <w:r w:rsidRPr="00963F0F">
        <w:t xml:space="preserve">обладнати опори для кріплення опорних (страхувальних) канатів, </w:t>
      </w:r>
      <w:r w:rsidR="00322824" w:rsidRPr="00963F0F">
        <w:t xml:space="preserve"> </w:t>
      </w:r>
      <w:r w:rsidRPr="00963F0F">
        <w:t xml:space="preserve">використовуються допоміжні  пристосування (драбини,  петлі, консолі  та  ін.), </w:t>
      </w:r>
      <w:r w:rsidR="00322824" w:rsidRPr="00963F0F">
        <w:t xml:space="preserve"> </w:t>
      </w:r>
      <w:r w:rsidRPr="00963F0F">
        <w:t>закріплені на площадці конструкції, з якої буде виконуватися спуск, таким чином,</w:t>
      </w:r>
      <w:r w:rsidR="00322824" w:rsidRPr="00963F0F">
        <w:t xml:space="preserve"> </w:t>
      </w:r>
      <w:r w:rsidRPr="00963F0F">
        <w:t xml:space="preserve">щоб вони виходили за її край (межі перепаду по висоті) (мал.4 табл. 7.4 Правил). </w:t>
      </w:r>
    </w:p>
    <w:p w:rsidR="00322824" w:rsidRPr="00963F0F" w:rsidRDefault="003D61BA" w:rsidP="00322824">
      <w:r w:rsidRPr="00963F0F">
        <w:t xml:space="preserve">7.10.4.5. Фіксація  працівника в зоні  проведення робіт здійснюється </w:t>
      </w:r>
      <w:r w:rsidR="00322824" w:rsidRPr="00963F0F">
        <w:t xml:space="preserve"> </w:t>
      </w:r>
      <w:r w:rsidRPr="00963F0F">
        <w:t xml:space="preserve">блокуванням пристрою  для спуску  петлями  опорного  каната  або  іншими </w:t>
      </w:r>
      <w:r w:rsidR="00322824" w:rsidRPr="00963F0F">
        <w:t xml:space="preserve"> </w:t>
      </w:r>
      <w:r w:rsidRPr="00963F0F">
        <w:t xml:space="preserve">способами залежно від конструкції пристрою для спуска. </w:t>
      </w:r>
    </w:p>
    <w:p w:rsidR="00322824" w:rsidRPr="00963F0F" w:rsidRDefault="003D61BA" w:rsidP="00322824">
      <w:r w:rsidRPr="00963F0F">
        <w:t xml:space="preserve">7.10.4.6. Переміщення працівника по робочій площині зиґзаґом допускається </w:t>
      </w:r>
      <w:r w:rsidR="00322824" w:rsidRPr="00963F0F">
        <w:t xml:space="preserve"> </w:t>
      </w:r>
      <w:r w:rsidRPr="00963F0F">
        <w:t xml:space="preserve">різними методами з використанням: </w:t>
      </w:r>
    </w:p>
    <w:p w:rsidR="00322824" w:rsidRPr="00963F0F" w:rsidRDefault="003D61BA" w:rsidP="00322824">
      <w:r w:rsidRPr="00963F0F">
        <w:t xml:space="preserve">двох опорних канатів і двох пристроїв для спуску; </w:t>
      </w:r>
    </w:p>
    <w:p w:rsidR="00322824" w:rsidRPr="00963F0F" w:rsidRDefault="003D61BA" w:rsidP="00322824">
      <w:r w:rsidRPr="00963F0F">
        <w:t xml:space="preserve">одного  пристрою  для спуску  за умови забезпечення безпеки  працівника </w:t>
      </w:r>
      <w:r w:rsidR="00322824" w:rsidRPr="00963F0F">
        <w:t xml:space="preserve"> </w:t>
      </w:r>
      <w:r w:rsidRPr="00963F0F">
        <w:t xml:space="preserve">(самострахування) за страхувальний  канат,  закріплений  за незалежну, окрему </w:t>
      </w:r>
      <w:r w:rsidR="00322824" w:rsidRPr="00963F0F">
        <w:t xml:space="preserve"> </w:t>
      </w:r>
      <w:r w:rsidRPr="00963F0F">
        <w:t xml:space="preserve">опору. </w:t>
      </w:r>
    </w:p>
    <w:p w:rsidR="00322824" w:rsidRPr="00963F0F" w:rsidRDefault="003D61BA" w:rsidP="00322824">
      <w:r w:rsidRPr="00963F0F">
        <w:t xml:space="preserve">7.10.4.7. При  виконанні  робіт під  час  спуску  працівник забезпечує власну </w:t>
      </w:r>
      <w:r w:rsidR="00322824" w:rsidRPr="00963F0F">
        <w:t xml:space="preserve"> </w:t>
      </w:r>
      <w:r w:rsidRPr="00963F0F">
        <w:t xml:space="preserve">безпеку  (самострахування) страхувальним канатом з використанням вузла,  що </w:t>
      </w:r>
      <w:r w:rsidR="00322824" w:rsidRPr="00963F0F">
        <w:t xml:space="preserve"> </w:t>
      </w:r>
      <w:r w:rsidRPr="00963F0F">
        <w:t xml:space="preserve">самозатягається, або  затискача. При  зупинці  під  час виконання роботи  вузол </w:t>
      </w:r>
      <w:r w:rsidR="00322824" w:rsidRPr="00963F0F">
        <w:t xml:space="preserve"> </w:t>
      </w:r>
      <w:r w:rsidRPr="00963F0F">
        <w:t xml:space="preserve">(затискач) фіксується на страхувальному канаті й завжди перебувають вище рівня </w:t>
      </w:r>
      <w:r w:rsidR="00322824" w:rsidRPr="00963F0F">
        <w:t xml:space="preserve"> </w:t>
      </w:r>
      <w:r w:rsidRPr="00963F0F">
        <w:t xml:space="preserve">плечей працівника. </w:t>
      </w:r>
    </w:p>
    <w:p w:rsidR="00322824" w:rsidRPr="00963F0F" w:rsidRDefault="003D61BA" w:rsidP="00322824">
      <w:pPr>
        <w:rPr>
          <w:rFonts w:ascii="Times" w:hAnsi="Times" w:cs="Times"/>
          <w:color w:val="000000"/>
        </w:rPr>
      </w:pPr>
      <w:r w:rsidRPr="00963F0F">
        <w:t xml:space="preserve">7.10.4.8. Якщо страхування працівника при спуску здійснюється вузлом, що </w:t>
      </w:r>
      <w:r w:rsidR="00322824" w:rsidRPr="00963F0F">
        <w:t xml:space="preserve"> </w:t>
      </w:r>
      <w:r w:rsidRPr="00963F0F">
        <w:t>самозатягається, триматися за нього  рукою  не дозволяється. Вузол має</w:t>
      </w:r>
    </w:p>
    <w:p w:rsidR="00322824" w:rsidRPr="00963F0F" w:rsidRDefault="003D61BA" w:rsidP="00322824">
      <w:r w:rsidRPr="00963F0F">
        <w:t xml:space="preserve">утримуватися двома (трьома) пальцами руки працівника і таким чином здвигатися </w:t>
      </w:r>
      <w:r w:rsidR="00322824" w:rsidRPr="00963F0F">
        <w:t xml:space="preserve"> </w:t>
      </w:r>
      <w:r w:rsidRPr="00963F0F">
        <w:t xml:space="preserve">донизу в процесі спуску. </w:t>
      </w:r>
      <w:r w:rsidR="00322824" w:rsidRPr="00963F0F">
        <w:t xml:space="preserve"> </w:t>
      </w:r>
      <w:r w:rsidRPr="00963F0F">
        <w:t xml:space="preserve">Після зняття фіксації  з  пристрою  для спуску  швидкість  спуску  не повинна </w:t>
      </w:r>
      <w:r w:rsidR="00322824" w:rsidRPr="00963F0F">
        <w:t xml:space="preserve"> </w:t>
      </w:r>
      <w:r w:rsidRPr="00963F0F">
        <w:t xml:space="preserve">перевищувати 0,25 м/с. </w:t>
      </w:r>
    </w:p>
    <w:p w:rsidR="00322824" w:rsidRPr="00963F0F" w:rsidRDefault="003D61BA" w:rsidP="00963F0F">
      <w:pPr>
        <w:pStyle w:val="3"/>
      </w:pPr>
      <w:bookmarkStart w:id="49" w:name="_Toc175323460"/>
      <w:r w:rsidRPr="00963F0F">
        <w:t>7.10.5. Вимоги безпеки під час підйому по опорному канату</w:t>
      </w:r>
      <w:bookmarkEnd w:id="49"/>
      <w:r w:rsidRPr="00963F0F">
        <w:t xml:space="preserve"> </w:t>
      </w:r>
    </w:p>
    <w:p w:rsidR="00322824" w:rsidRPr="00963F0F" w:rsidRDefault="003D61BA" w:rsidP="00322824">
      <w:r w:rsidRPr="00963F0F">
        <w:t>7.10.5.1. Підйом працівника до місця проведення робіт у безопорному та на</w:t>
      </w:r>
      <w:r w:rsidR="00322824" w:rsidRPr="00963F0F">
        <w:t xml:space="preserve"> </w:t>
      </w:r>
      <w:r w:rsidRPr="00963F0F">
        <w:t xml:space="preserve">конструкціях (елементах конструкцій)іззастосуваннямверхолазного </w:t>
      </w:r>
      <w:r w:rsidR="00322824" w:rsidRPr="00963F0F">
        <w:t xml:space="preserve"> </w:t>
      </w:r>
      <w:r w:rsidRPr="00963F0F">
        <w:t xml:space="preserve">спорядження здійснюється одним з трьох способів:  </w:t>
      </w:r>
    </w:p>
    <w:p w:rsidR="00322824" w:rsidRPr="00963F0F" w:rsidRDefault="003D61BA" w:rsidP="00322824">
      <w:r w:rsidRPr="00963F0F">
        <w:t xml:space="preserve">з використанням технологічних елементів конструкції, спорудження (сходи, </w:t>
      </w:r>
      <w:r w:rsidR="00322824" w:rsidRPr="00963F0F">
        <w:t xml:space="preserve"> </w:t>
      </w:r>
      <w:r w:rsidRPr="00963F0F">
        <w:t xml:space="preserve">трапи та ін.); </w:t>
      </w:r>
    </w:p>
    <w:p w:rsidR="00322824" w:rsidRPr="00963F0F" w:rsidRDefault="003D61BA" w:rsidP="00322824">
      <w:r w:rsidRPr="00963F0F">
        <w:t xml:space="preserve">шляхом пересування по елементах конструкції, будівлі тощо; </w:t>
      </w:r>
    </w:p>
    <w:p w:rsidR="00322824" w:rsidRPr="00963F0F" w:rsidRDefault="003D61BA" w:rsidP="00322824">
      <w:r w:rsidRPr="00963F0F">
        <w:t>з використанням опорного  каната, застосовуючи  один  зі  способів:  нога-</w:t>
      </w:r>
      <w:r w:rsidR="00322824" w:rsidRPr="00963F0F">
        <w:t xml:space="preserve"> </w:t>
      </w:r>
      <w:r w:rsidRPr="00963F0F">
        <w:t xml:space="preserve">нога  за допомогою рук, коліно-стопа , нога-груди .  </w:t>
      </w:r>
    </w:p>
    <w:p w:rsidR="00322824" w:rsidRPr="00963F0F" w:rsidRDefault="003D61BA" w:rsidP="00322824">
      <w:r w:rsidRPr="00963F0F">
        <w:t xml:space="preserve">7.10.5.2. Безпечні способи підйому по опорному канату зазначені в табл. 7.5. </w:t>
      </w:r>
    </w:p>
    <w:p w:rsidR="00C30AFD" w:rsidRPr="00963F0F" w:rsidRDefault="00C30AFD" w:rsidP="008963F3">
      <w:pPr>
        <w:jc w:val="right"/>
      </w:pPr>
      <w:r w:rsidRPr="00963F0F">
        <w:t>Таблиця 7.5.</w:t>
      </w:r>
      <w:r w:rsidR="00322824" w:rsidRPr="00963F0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0"/>
        <w:gridCol w:w="6475"/>
      </w:tblGrid>
      <w:tr w:rsidR="003D3196" w:rsidRPr="00963F0F" w:rsidTr="003B65EE">
        <w:trPr>
          <w:tblHeader/>
        </w:trPr>
        <w:tc>
          <w:tcPr>
            <w:tcW w:w="2879" w:type="dxa"/>
            <w:shd w:val="clear" w:color="auto" w:fill="auto"/>
            <w:vAlign w:val="center"/>
          </w:tcPr>
          <w:p w:rsidR="003D3196" w:rsidRPr="003B65EE" w:rsidRDefault="00C30AFD" w:rsidP="00C30AFD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Графічне зображення способів підйому по опорному канату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3D3196" w:rsidRPr="003B65EE" w:rsidRDefault="00C30AFD" w:rsidP="00C30AFD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Короткий опис способів підйому по опорному канату</w:t>
            </w:r>
          </w:p>
        </w:tc>
      </w:tr>
      <w:tr w:rsidR="003D3196" w:rsidRPr="00963F0F" w:rsidTr="003B65EE">
        <w:tc>
          <w:tcPr>
            <w:tcW w:w="2879" w:type="dxa"/>
            <w:shd w:val="clear" w:color="auto" w:fill="auto"/>
          </w:tcPr>
          <w:p w:rsidR="003D3196" w:rsidRPr="00963F0F" w:rsidRDefault="009244B8" w:rsidP="003B65EE">
            <w:pPr>
              <w:ind w:firstLine="0"/>
            </w:pPr>
            <w:r w:rsidRPr="00963F0F">
              <w:rPr>
                <w:noProof/>
              </w:rPr>
              <w:drawing>
                <wp:inline distT="0" distB="0" distL="0" distR="0">
                  <wp:extent cx="1234440" cy="4191000"/>
                  <wp:effectExtent l="0" t="0" r="0" b="0"/>
                  <wp:docPr id="3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shd w:val="clear" w:color="auto" w:fill="auto"/>
          </w:tcPr>
          <w:p w:rsidR="00322824" w:rsidRPr="00963F0F" w:rsidRDefault="00C30AFD" w:rsidP="003B65EE">
            <w:pPr>
              <w:pStyle w:val="a5"/>
              <w:jc w:val="both"/>
            </w:pPr>
            <w:r w:rsidRPr="00963F0F">
              <w:t xml:space="preserve">Підйом способом  нога-нога  за допомогою рук здійснюється </w:t>
            </w:r>
            <w:r w:rsidR="00322824" w:rsidRPr="00963F0F">
              <w:t xml:space="preserve"> </w:t>
            </w:r>
            <w:r w:rsidRPr="00963F0F">
              <w:t>з  використанням  двох затискачів із  закріпленими  до них</w:t>
            </w:r>
            <w:r w:rsidR="00322824" w:rsidRPr="00963F0F">
              <w:t xml:space="preserve"> </w:t>
            </w:r>
            <w:r w:rsidRPr="00963F0F">
              <w:t xml:space="preserve">стременами, які виконані з  синтетичного  плетеного шнура </w:t>
            </w:r>
            <w:r w:rsidR="00322824" w:rsidRPr="00963F0F">
              <w:t xml:space="preserve"> </w:t>
            </w:r>
            <w:r w:rsidRPr="00963F0F">
              <w:t xml:space="preserve">діаметром 6 - 8 мм або стрічки шириною не менше 20 мм. </w:t>
            </w:r>
            <w:r w:rsidR="00322824" w:rsidRPr="00963F0F">
              <w:t xml:space="preserve"> </w:t>
            </w:r>
            <w:r w:rsidRPr="00963F0F">
              <w:t xml:space="preserve">Довжина  стремян  повинна  дозволяти  робити  у  вертикальній </w:t>
            </w:r>
            <w:r w:rsidR="00322824" w:rsidRPr="00963F0F">
              <w:t xml:space="preserve"> </w:t>
            </w:r>
            <w:r w:rsidRPr="00963F0F">
              <w:t xml:space="preserve">площині крок  довжиною  в 30 -  40 см,  при  цьому  одне </w:t>
            </w:r>
            <w:r w:rsidR="00322824" w:rsidRPr="00963F0F">
              <w:t xml:space="preserve"> </w:t>
            </w:r>
            <w:r w:rsidRPr="00963F0F">
              <w:t xml:space="preserve">стремено має бути  на  5 -  10 см  довше  за  інше. Стремена </w:t>
            </w:r>
            <w:r w:rsidR="00322824" w:rsidRPr="00963F0F">
              <w:t xml:space="preserve"> </w:t>
            </w:r>
            <w:r w:rsidRPr="00963F0F">
              <w:t xml:space="preserve">працівник надягає на ноги. Кріплення працівника до опорного </w:t>
            </w:r>
            <w:r w:rsidR="00322824" w:rsidRPr="00963F0F">
              <w:t xml:space="preserve"> </w:t>
            </w:r>
            <w:r w:rsidRPr="00963F0F">
              <w:t xml:space="preserve">каната  здійснюється через  затискачі стропами, закріпленими </w:t>
            </w:r>
            <w:r w:rsidR="00322824" w:rsidRPr="00963F0F">
              <w:t xml:space="preserve"> </w:t>
            </w:r>
            <w:r w:rsidRPr="00963F0F">
              <w:t xml:space="preserve">за нагрудний страхувальний вузол зачеплення ПЛ.  </w:t>
            </w:r>
          </w:p>
          <w:p w:rsidR="003D3196" w:rsidRPr="00963F0F" w:rsidRDefault="00C30AFD" w:rsidP="003B65EE">
            <w:pPr>
              <w:pStyle w:val="a5"/>
              <w:jc w:val="both"/>
            </w:pPr>
            <w:r w:rsidRPr="00963F0F">
              <w:t>Стремена  кріпяться  через  карабін  безпосередньо</w:t>
            </w:r>
            <w:r w:rsidR="008963F3" w:rsidRPr="00963F0F">
              <w:t xml:space="preserve"> </w:t>
            </w:r>
            <w:r w:rsidRPr="00963F0F">
              <w:t xml:space="preserve">до </w:t>
            </w:r>
            <w:r w:rsidR="00322824" w:rsidRPr="00963F0F">
              <w:t xml:space="preserve"> </w:t>
            </w:r>
            <w:r w:rsidRPr="00963F0F">
              <w:t xml:space="preserve">страхувального вузла  ПЛ для того,  щоб у  процесі підйому  й </w:t>
            </w:r>
            <w:r w:rsidR="00322824" w:rsidRPr="00963F0F">
              <w:t xml:space="preserve"> </w:t>
            </w:r>
            <w:r w:rsidRPr="00963F0F">
              <w:t xml:space="preserve">при  зупинках  працівник  не  відкидався назад й  не  відхилявся </w:t>
            </w:r>
            <w:r w:rsidR="00322824" w:rsidRPr="00963F0F">
              <w:t xml:space="preserve"> </w:t>
            </w:r>
            <w:r w:rsidRPr="00963F0F">
              <w:t>від вертикальної вісі опорного каната</w:t>
            </w:r>
          </w:p>
        </w:tc>
      </w:tr>
      <w:tr w:rsidR="003D3196" w:rsidRPr="00963F0F" w:rsidTr="003B65EE">
        <w:tc>
          <w:tcPr>
            <w:tcW w:w="2879" w:type="dxa"/>
            <w:shd w:val="clear" w:color="auto" w:fill="auto"/>
          </w:tcPr>
          <w:p w:rsidR="003D3196" w:rsidRPr="00963F0F" w:rsidRDefault="009244B8" w:rsidP="003B65EE">
            <w:pPr>
              <w:ind w:firstLine="0"/>
            </w:pPr>
            <w:r w:rsidRPr="00963F0F">
              <w:rPr>
                <w:noProof/>
              </w:rPr>
              <w:drawing>
                <wp:inline distT="0" distB="0" distL="0" distR="0">
                  <wp:extent cx="1455420" cy="2781300"/>
                  <wp:effectExtent l="0" t="0" r="0" b="0"/>
                  <wp:docPr id="37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shd w:val="clear" w:color="auto" w:fill="auto"/>
          </w:tcPr>
          <w:p w:rsidR="00322824" w:rsidRPr="00963F0F" w:rsidRDefault="00C30AFD" w:rsidP="003B65EE">
            <w:pPr>
              <w:pStyle w:val="a5"/>
              <w:jc w:val="both"/>
            </w:pPr>
            <w:r w:rsidRPr="00963F0F">
              <w:t xml:space="preserve">Підйом способом «коліно-стопа» здійснюється за допомогою  двох  затискачів, один  з  яких кріпиться </w:t>
            </w:r>
            <w:r w:rsidR="00322824" w:rsidRPr="00963F0F">
              <w:t xml:space="preserve"> </w:t>
            </w:r>
            <w:r w:rsidRPr="00963F0F">
              <w:t xml:space="preserve">безпосередньо на  стопі однієї  ноги, а  другий  -  поблизу </w:t>
            </w:r>
            <w:r w:rsidR="00322824" w:rsidRPr="00963F0F">
              <w:t xml:space="preserve"> </w:t>
            </w:r>
            <w:r w:rsidRPr="00963F0F">
              <w:t xml:space="preserve">коліна  іншої на  короткому  стремені, що охоплює другу </w:t>
            </w:r>
            <w:r w:rsidR="00322824" w:rsidRPr="00963F0F">
              <w:t xml:space="preserve"> </w:t>
            </w:r>
            <w:r w:rsidRPr="00963F0F">
              <w:t xml:space="preserve">стопу працівника.  </w:t>
            </w:r>
          </w:p>
          <w:p w:rsidR="003D3196" w:rsidRPr="00963F0F" w:rsidRDefault="00C30AFD" w:rsidP="003B65EE">
            <w:pPr>
              <w:pStyle w:val="a5"/>
              <w:jc w:val="both"/>
            </w:pPr>
            <w:r w:rsidRPr="00963F0F">
              <w:t xml:space="preserve">З метою  попередження  відкидання працівника  назад при </w:t>
            </w:r>
            <w:r w:rsidR="00322824" w:rsidRPr="00963F0F">
              <w:t xml:space="preserve"> </w:t>
            </w:r>
            <w:r w:rsidRPr="00963F0F">
              <w:t xml:space="preserve">такому  способі підйому  опорний  канат  кріпиться  через </w:t>
            </w:r>
            <w:r w:rsidR="00322824" w:rsidRPr="00963F0F">
              <w:t xml:space="preserve"> </w:t>
            </w:r>
            <w:r w:rsidRPr="00963F0F">
              <w:t>карабін  безпосередньо до нагрудного страхувального вузла</w:t>
            </w:r>
          </w:p>
        </w:tc>
      </w:tr>
      <w:tr w:rsidR="003D3196" w:rsidRPr="00963F0F" w:rsidTr="003B65EE">
        <w:tc>
          <w:tcPr>
            <w:tcW w:w="2879" w:type="dxa"/>
            <w:shd w:val="clear" w:color="auto" w:fill="auto"/>
          </w:tcPr>
          <w:p w:rsidR="003D3196" w:rsidRPr="00963F0F" w:rsidRDefault="009244B8" w:rsidP="003B65EE">
            <w:pPr>
              <w:ind w:firstLine="0"/>
            </w:pPr>
            <w:r w:rsidRPr="00963F0F">
              <w:rPr>
                <w:noProof/>
              </w:rPr>
              <w:drawing>
                <wp:inline distT="0" distB="0" distL="0" distR="0">
                  <wp:extent cx="1417320" cy="3048000"/>
                  <wp:effectExtent l="0" t="0" r="0" b="0"/>
                  <wp:docPr id="3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shd w:val="clear" w:color="auto" w:fill="auto"/>
          </w:tcPr>
          <w:p w:rsidR="00322824" w:rsidRPr="00963F0F" w:rsidRDefault="00C30AFD" w:rsidP="003B65EE">
            <w:pPr>
              <w:pStyle w:val="a5"/>
              <w:jc w:val="both"/>
            </w:pPr>
            <w:r w:rsidRPr="00963F0F">
              <w:t xml:space="preserve">Підйом способом «нога-груди» здійснюється з використанням  двох  затискачів, один  з  яких  (нижній) </w:t>
            </w:r>
            <w:r w:rsidR="00322824" w:rsidRPr="00963F0F">
              <w:t xml:space="preserve"> </w:t>
            </w:r>
            <w:r w:rsidRPr="00963F0F">
              <w:t xml:space="preserve">кріпиться до нагрудного страхувального вузла  зацеплення </w:t>
            </w:r>
            <w:r w:rsidR="00322824" w:rsidRPr="00963F0F">
              <w:t xml:space="preserve"> </w:t>
            </w:r>
            <w:r w:rsidRPr="00963F0F">
              <w:t xml:space="preserve">ПЛ, розташованого на рівні нижньої частини грудної клітки </w:t>
            </w:r>
            <w:r w:rsidR="00322824" w:rsidRPr="00963F0F">
              <w:t xml:space="preserve"> </w:t>
            </w:r>
            <w:r w:rsidRPr="00963F0F">
              <w:t>працівника, а  другий  (верхній) -  за  допомогою  довгого</w:t>
            </w:r>
            <w:r w:rsidR="00322824" w:rsidRPr="00963F0F">
              <w:t xml:space="preserve"> </w:t>
            </w:r>
            <w:r w:rsidRPr="00963F0F">
              <w:t xml:space="preserve">стремені кріпиться за одну чи дві ноги.  </w:t>
            </w:r>
          </w:p>
          <w:p w:rsidR="00322824" w:rsidRPr="00963F0F" w:rsidRDefault="00C30AFD" w:rsidP="003B65EE">
            <w:pPr>
              <w:pStyle w:val="a5"/>
              <w:jc w:val="both"/>
            </w:pPr>
            <w:r w:rsidRPr="00963F0F">
              <w:t xml:space="preserve">Якщо конструкція ПЛ не  дозволяє закріпити  нижній </w:t>
            </w:r>
            <w:r w:rsidR="00322824" w:rsidRPr="00963F0F">
              <w:t xml:space="preserve"> </w:t>
            </w:r>
            <w:r w:rsidRPr="00963F0F">
              <w:t>затискач  на  рівні  нижньої частини  грудної клітки, для</w:t>
            </w:r>
            <w:r w:rsidR="00322824" w:rsidRPr="00963F0F">
              <w:t xml:space="preserve"> </w:t>
            </w:r>
            <w:r w:rsidRPr="00963F0F">
              <w:t>закріплення</w:t>
            </w:r>
            <w:r w:rsidR="008963F3" w:rsidRPr="00963F0F">
              <w:t xml:space="preserve"> </w:t>
            </w:r>
            <w:r w:rsidRPr="00963F0F">
              <w:t xml:space="preserve">затискача використовується спеціальне </w:t>
            </w:r>
            <w:r w:rsidR="00322824" w:rsidRPr="00963F0F">
              <w:t xml:space="preserve"> </w:t>
            </w:r>
            <w:r w:rsidRPr="00963F0F">
              <w:t>кріплення.</w:t>
            </w:r>
          </w:p>
          <w:p w:rsidR="00322824" w:rsidRPr="00963F0F" w:rsidRDefault="00C30AFD" w:rsidP="003B65EE">
            <w:pPr>
              <w:pStyle w:val="a5"/>
              <w:jc w:val="both"/>
            </w:pPr>
            <w:r w:rsidRPr="00963F0F">
              <w:t>Нижній  затискач  завжди  з'єднується  зі</w:t>
            </w:r>
            <w:r w:rsidR="00322824" w:rsidRPr="00963F0F">
              <w:t xml:space="preserve"> </w:t>
            </w:r>
            <w:r w:rsidRPr="00963F0F">
              <w:t xml:space="preserve">страхувальним  вузлом  ПЛ, а  спеціальне  кріплення  має </w:t>
            </w:r>
            <w:r w:rsidR="00322824" w:rsidRPr="00963F0F">
              <w:t xml:space="preserve"> </w:t>
            </w:r>
            <w:r w:rsidRPr="00963F0F">
              <w:t xml:space="preserve">забезпечувати його фіксацію при переміщенні угору.  </w:t>
            </w:r>
            <w:r w:rsidR="00322824" w:rsidRPr="00963F0F">
              <w:t xml:space="preserve"> </w:t>
            </w:r>
            <w:r w:rsidRPr="00963F0F">
              <w:t xml:space="preserve">При  підйомі способом </w:t>
            </w:r>
          </w:p>
          <w:p w:rsidR="003D3196" w:rsidRPr="00963F0F" w:rsidRDefault="00C30AFD" w:rsidP="003B65EE">
            <w:pPr>
              <w:pStyle w:val="a5"/>
              <w:jc w:val="both"/>
            </w:pPr>
            <w:r w:rsidRPr="00963F0F">
              <w:t xml:space="preserve">нога-груди   верхній  затискач </w:t>
            </w:r>
            <w:r w:rsidR="00322824" w:rsidRPr="00963F0F">
              <w:t xml:space="preserve"> </w:t>
            </w:r>
            <w:r w:rsidRPr="00963F0F">
              <w:t>з'єднується (блокується) коротким стропом з ПЛ працівника</w:t>
            </w:r>
          </w:p>
        </w:tc>
      </w:tr>
    </w:tbl>
    <w:p w:rsidR="00322824" w:rsidRPr="00963F0F" w:rsidRDefault="00322824" w:rsidP="00322824"/>
    <w:p w:rsidR="00322824" w:rsidRPr="00963F0F" w:rsidRDefault="003D61BA" w:rsidP="00322824">
      <w:r w:rsidRPr="00963F0F">
        <w:t xml:space="preserve">7.10.5.3. При підйомі працівника з використанням технологічних елементів </w:t>
      </w:r>
      <w:r w:rsidR="00322824" w:rsidRPr="00963F0F">
        <w:t xml:space="preserve"> </w:t>
      </w:r>
      <w:r w:rsidRPr="00963F0F">
        <w:t xml:space="preserve">конструкції, споруди  або  шляхом  пересування по  елементах  конструкції,  будівлі </w:t>
      </w:r>
      <w:r w:rsidR="00322824" w:rsidRPr="00963F0F">
        <w:t xml:space="preserve"> </w:t>
      </w:r>
      <w:r w:rsidRPr="00963F0F">
        <w:t>тощо  забезпечення  його  безпеки  здійснюється за допомогою  одного  із способів</w:t>
      </w:r>
      <w:r w:rsidR="00322824" w:rsidRPr="00963F0F">
        <w:t xml:space="preserve"> </w:t>
      </w:r>
      <w:r w:rsidRPr="00963F0F">
        <w:t xml:space="preserve">страхування: </w:t>
      </w:r>
    </w:p>
    <w:p w:rsidR="00322824" w:rsidRPr="00963F0F" w:rsidRDefault="003D61BA" w:rsidP="00322824">
      <w:r w:rsidRPr="00963F0F">
        <w:t xml:space="preserve">з використанням ПЛ з двома стропами; </w:t>
      </w:r>
    </w:p>
    <w:p w:rsidR="00322824" w:rsidRPr="00963F0F" w:rsidRDefault="003D61BA" w:rsidP="00322824">
      <w:r w:rsidRPr="00963F0F">
        <w:t xml:space="preserve">страхувального каната, що утримуєься другим працівником; </w:t>
      </w:r>
    </w:p>
    <w:p w:rsidR="00322824" w:rsidRPr="00963F0F" w:rsidRDefault="003D61BA" w:rsidP="00322824">
      <w:r w:rsidRPr="00963F0F">
        <w:t xml:space="preserve">стаціонарних систем забезпечення безпеки, установлених на об'єкті; </w:t>
      </w:r>
    </w:p>
    <w:p w:rsidR="00322824" w:rsidRPr="00963F0F" w:rsidRDefault="003D61BA" w:rsidP="00322824">
      <w:r w:rsidRPr="00963F0F">
        <w:t xml:space="preserve">страхувального каната, закріпленого за елементи конструкції, будівлі тощо.  </w:t>
      </w:r>
      <w:r w:rsidR="00322824" w:rsidRPr="00963F0F">
        <w:t xml:space="preserve"> </w:t>
      </w:r>
      <w:r w:rsidRPr="00963F0F">
        <w:t xml:space="preserve">Вимоги до стаціонарних систем забезпечення безпеки працівників на висоті </w:t>
      </w:r>
      <w:r w:rsidR="00322824" w:rsidRPr="00963F0F">
        <w:t xml:space="preserve"> </w:t>
      </w:r>
      <w:r w:rsidRPr="00963F0F">
        <w:t xml:space="preserve">(страхувальні  шини  та ін.) і  порядок експлуатації  їх  визначаються нормативно  - </w:t>
      </w:r>
      <w:r w:rsidR="00322824" w:rsidRPr="00963F0F">
        <w:t xml:space="preserve"> </w:t>
      </w:r>
      <w:r w:rsidRPr="00963F0F">
        <w:t xml:space="preserve">технічною  документацією  виробника  на конкретний  тип системи.  Стаціонарні </w:t>
      </w:r>
      <w:r w:rsidR="00322824" w:rsidRPr="00963F0F">
        <w:t xml:space="preserve"> </w:t>
      </w:r>
      <w:r w:rsidRPr="00963F0F">
        <w:t xml:space="preserve">системи  повинні  мати паспорта з відмітками  монтажних  організацій  щодо  вводу </w:t>
      </w:r>
      <w:r w:rsidR="00322824" w:rsidRPr="00963F0F">
        <w:t xml:space="preserve"> </w:t>
      </w:r>
      <w:r w:rsidRPr="00963F0F">
        <w:t xml:space="preserve">систем в експлуатацію та періодичних випробуваннях. </w:t>
      </w:r>
    </w:p>
    <w:p w:rsidR="00322824" w:rsidRPr="00963F0F" w:rsidRDefault="003D61BA" w:rsidP="00322824">
      <w:r w:rsidRPr="00963F0F">
        <w:t xml:space="preserve">7.10.5.4. Забезпечення безпеки працівника при підйомі по опорному  канату </w:t>
      </w:r>
      <w:r w:rsidR="00322824" w:rsidRPr="00963F0F">
        <w:t xml:space="preserve"> </w:t>
      </w:r>
      <w:r w:rsidRPr="00963F0F">
        <w:t xml:space="preserve">способами, наведеними  в підпункті  7.10.5.1  цих  Правил,  здійснюється  за </w:t>
      </w:r>
      <w:r w:rsidR="00322824" w:rsidRPr="00963F0F">
        <w:t xml:space="preserve"> </w:t>
      </w:r>
      <w:r w:rsidRPr="00963F0F">
        <w:t>допомогою  вузла,  що  самозатягається,  або  затискача відповідної  конструкції,  які</w:t>
      </w:r>
      <w:r w:rsidR="00322824" w:rsidRPr="00963F0F">
        <w:t xml:space="preserve"> </w:t>
      </w:r>
      <w:r w:rsidRPr="00963F0F">
        <w:t xml:space="preserve">встановлюються на  страхувальному  канаті  та  в процесі  підйому  повинні  завжди </w:t>
      </w:r>
      <w:r w:rsidR="00322824" w:rsidRPr="00963F0F">
        <w:t xml:space="preserve"> </w:t>
      </w:r>
      <w:r w:rsidRPr="00963F0F">
        <w:t xml:space="preserve">перебувати вище рівня плечей працівника.  </w:t>
      </w:r>
    </w:p>
    <w:p w:rsidR="00322824" w:rsidRPr="00963F0F" w:rsidRDefault="003D61BA" w:rsidP="00322824">
      <w:r w:rsidRPr="00963F0F">
        <w:t xml:space="preserve">7.10.5.5. Робоче сидіння кріпиться до опорного каната за допомогою : </w:t>
      </w:r>
      <w:r w:rsidR="00322824" w:rsidRPr="00963F0F">
        <w:t xml:space="preserve"> </w:t>
      </w:r>
      <w:r w:rsidRPr="00963F0F">
        <w:t xml:space="preserve">вузла, що самозатягається - при підйомі способом коліно-стопа ; </w:t>
      </w:r>
      <w:r w:rsidR="00322824" w:rsidRPr="00963F0F">
        <w:t xml:space="preserve"> </w:t>
      </w:r>
      <w:r w:rsidRPr="00963F0F">
        <w:t xml:space="preserve">спускового пристрою - при підйомі способами  нога-нога ,  нога-груди .  </w:t>
      </w:r>
      <w:r w:rsidR="00322824" w:rsidRPr="00963F0F">
        <w:t xml:space="preserve"> </w:t>
      </w:r>
      <w:r w:rsidRPr="00963F0F">
        <w:t xml:space="preserve">Не дозволяється кріпити робоче сидіння за верхній  (ведучий) затискач  і </w:t>
      </w:r>
      <w:r w:rsidR="00322824" w:rsidRPr="00963F0F">
        <w:t xml:space="preserve"> </w:t>
      </w:r>
      <w:r w:rsidRPr="00963F0F">
        <w:t>виконувати роботу, стоячи на стременах.</w:t>
      </w:r>
    </w:p>
    <w:p w:rsidR="00322824" w:rsidRPr="00963F0F" w:rsidRDefault="00156097" w:rsidP="00963F0F">
      <w:pPr>
        <w:pStyle w:val="3"/>
      </w:pPr>
      <w:bookmarkStart w:id="50" w:name="_Toc175323461"/>
      <w:r w:rsidRPr="00963F0F">
        <w:t>7.10.6. Методи забезпечення безпеки</w:t>
      </w:r>
      <w:r w:rsidR="003D61BA" w:rsidRPr="00963F0F">
        <w:t xml:space="preserve"> праців</w:t>
      </w:r>
      <w:r w:rsidRPr="00963F0F">
        <w:t xml:space="preserve">ників під час </w:t>
      </w:r>
      <w:r w:rsidR="003D61BA" w:rsidRPr="00963F0F">
        <w:t xml:space="preserve">виконання </w:t>
      </w:r>
      <w:r w:rsidRPr="00963F0F">
        <w:t>робіт у безопорному просторі та на конструкціях різного типу</w:t>
      </w:r>
      <w:r w:rsidR="003D61BA" w:rsidRPr="00963F0F">
        <w:t xml:space="preserve"> із</w:t>
      </w:r>
      <w:r w:rsidRPr="00963F0F">
        <w:t xml:space="preserve"> </w:t>
      </w:r>
      <w:r w:rsidR="003D61BA" w:rsidRPr="00963F0F">
        <w:t>застосуванням верхолазного спорядження і страхувальних засобів</w:t>
      </w:r>
      <w:bookmarkEnd w:id="50"/>
      <w:r w:rsidR="003D61BA" w:rsidRPr="00963F0F">
        <w:t xml:space="preserve"> </w:t>
      </w:r>
    </w:p>
    <w:p w:rsidR="00322824" w:rsidRPr="00963F0F" w:rsidRDefault="003D61BA" w:rsidP="00322824">
      <w:r w:rsidRPr="00963F0F">
        <w:t xml:space="preserve">7.10.6.1. Забезпечення безпеки за допомогою другого працівника </w:t>
      </w:r>
    </w:p>
    <w:p w:rsidR="00322824" w:rsidRPr="00963F0F" w:rsidRDefault="003D61BA" w:rsidP="00322824">
      <w:r w:rsidRPr="00963F0F">
        <w:t>7.10.6.1.1. Для забезпечення безпеки  працівника, що  підіймається</w:t>
      </w:r>
      <w:r w:rsidR="00322824" w:rsidRPr="00963F0F">
        <w:t xml:space="preserve"> </w:t>
      </w:r>
      <w:r w:rsidRPr="00963F0F">
        <w:t xml:space="preserve">(спускається) другим працівником (страхувальник), обладнується  незалежна </w:t>
      </w:r>
      <w:r w:rsidR="00322824" w:rsidRPr="00963F0F">
        <w:t xml:space="preserve"> </w:t>
      </w:r>
      <w:r w:rsidRPr="00963F0F">
        <w:t>опора, до  якої  кріпиться гальмівна система (спусковий  пристрій, вузол UIAA ,</w:t>
      </w:r>
      <w:r w:rsidR="00322824" w:rsidRPr="00963F0F">
        <w:t xml:space="preserve"> </w:t>
      </w:r>
      <w:r w:rsidRPr="00963F0F">
        <w:t xml:space="preserve">карабінне гальмо ).  </w:t>
      </w:r>
    </w:p>
    <w:p w:rsidR="00322824" w:rsidRPr="00963F0F" w:rsidRDefault="003D61BA" w:rsidP="00322824">
      <w:r w:rsidRPr="00963F0F">
        <w:t xml:space="preserve">7.10.6.1.2. Страхувальний  канат заправляється в гальмівну  систему. Один </w:t>
      </w:r>
      <w:r w:rsidR="00322824" w:rsidRPr="00963F0F">
        <w:t xml:space="preserve"> </w:t>
      </w:r>
      <w:r w:rsidRPr="00963F0F">
        <w:t xml:space="preserve">кінець страхувального канату кріпиться за допомогою карабіна до страхувального </w:t>
      </w:r>
      <w:r w:rsidR="00322824" w:rsidRPr="00963F0F">
        <w:t xml:space="preserve"> </w:t>
      </w:r>
      <w:r w:rsidRPr="00963F0F">
        <w:t>вузла зачеплення</w:t>
      </w:r>
    </w:p>
    <w:p w:rsidR="00322824" w:rsidRPr="00963F0F" w:rsidRDefault="003D61BA" w:rsidP="00322824">
      <w:r w:rsidRPr="00963F0F">
        <w:t xml:space="preserve">ПЛ працівника, а  другий  кінець  страхувального  канату </w:t>
      </w:r>
      <w:r w:rsidR="00322824" w:rsidRPr="00963F0F">
        <w:t xml:space="preserve"> </w:t>
      </w:r>
      <w:r w:rsidRPr="00963F0F">
        <w:t xml:space="preserve">закріплюється за опору (опори) і тримається страхувальником. </w:t>
      </w:r>
      <w:r w:rsidR="00322824" w:rsidRPr="00963F0F">
        <w:t xml:space="preserve"> </w:t>
      </w:r>
      <w:r w:rsidRPr="00963F0F">
        <w:t xml:space="preserve">Схеми  різних  гальмівних  систем, їхні  характеристики, співвідношення </w:t>
      </w:r>
      <w:r w:rsidR="00322824" w:rsidRPr="00963F0F">
        <w:t xml:space="preserve"> </w:t>
      </w:r>
      <w:r w:rsidRPr="00963F0F">
        <w:t xml:space="preserve">зусиль,  що  виникають  на страхувальнику  і  опорах  залежно  від  кутів перегину </w:t>
      </w:r>
      <w:r w:rsidR="00322824" w:rsidRPr="00963F0F">
        <w:t xml:space="preserve"> </w:t>
      </w:r>
      <w:r w:rsidRPr="00963F0F">
        <w:t xml:space="preserve">страхувального канату і зусилля ривка, наведені в табл. 7.6.  </w:t>
      </w:r>
    </w:p>
    <w:p w:rsidR="003D61BA" w:rsidRPr="00963F0F" w:rsidRDefault="003D61BA" w:rsidP="008963F3">
      <w:pPr>
        <w:jc w:val="right"/>
      </w:pPr>
      <w:r w:rsidRPr="00963F0F">
        <w:t xml:space="preserve">Таблиця 7.6.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3"/>
        <w:gridCol w:w="2561"/>
        <w:gridCol w:w="3191"/>
      </w:tblGrid>
      <w:tr w:rsidR="00156097" w:rsidRPr="00963F0F" w:rsidTr="003B65EE">
        <w:trPr>
          <w:tblHeader/>
        </w:trPr>
        <w:tc>
          <w:tcPr>
            <w:tcW w:w="3652" w:type="dxa"/>
            <w:shd w:val="clear" w:color="auto" w:fill="auto"/>
            <w:vAlign w:val="center"/>
          </w:tcPr>
          <w:p w:rsidR="00156097" w:rsidRPr="003B65EE" w:rsidRDefault="00156097" w:rsidP="00156097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Схема гальмівних систем</w:t>
            </w:r>
          </w:p>
        </w:tc>
        <w:tc>
          <w:tcPr>
            <w:tcW w:w="2580" w:type="dxa"/>
            <w:shd w:val="clear" w:color="auto" w:fill="auto"/>
            <w:vAlign w:val="center"/>
          </w:tcPr>
          <w:p w:rsidR="00156097" w:rsidRPr="003B65EE" w:rsidRDefault="00156097" w:rsidP="00156097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Характеристика гальмівної системи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156097" w:rsidRPr="003B65EE" w:rsidRDefault="00156097" w:rsidP="00156097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Співвідношення зусиль у гальмівній системі</w:t>
            </w:r>
          </w:p>
        </w:tc>
      </w:tr>
      <w:tr w:rsidR="00156097" w:rsidRPr="00963F0F" w:rsidTr="003B65EE">
        <w:trPr>
          <w:tblHeader/>
        </w:trPr>
        <w:tc>
          <w:tcPr>
            <w:tcW w:w="3652" w:type="dxa"/>
            <w:shd w:val="clear" w:color="auto" w:fill="auto"/>
            <w:vAlign w:val="center"/>
          </w:tcPr>
          <w:p w:rsidR="00156097" w:rsidRPr="003B65EE" w:rsidRDefault="00156097" w:rsidP="00156097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:rsidR="00156097" w:rsidRPr="003B65EE" w:rsidRDefault="00156097" w:rsidP="00156097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2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156097" w:rsidRPr="003B65EE" w:rsidRDefault="00156097" w:rsidP="00156097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3</w:t>
            </w:r>
          </w:p>
        </w:tc>
      </w:tr>
      <w:tr w:rsidR="00156097" w:rsidRPr="00963F0F" w:rsidTr="003B65EE">
        <w:tc>
          <w:tcPr>
            <w:tcW w:w="3652" w:type="dxa"/>
            <w:shd w:val="clear" w:color="auto" w:fill="auto"/>
          </w:tcPr>
          <w:p w:rsidR="00156097" w:rsidRPr="00963F0F" w:rsidRDefault="009244B8" w:rsidP="00156097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929640" cy="1158240"/>
                  <wp:effectExtent l="0" t="0" r="0" b="0"/>
                  <wp:docPr id="3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shd w:val="clear" w:color="auto" w:fill="auto"/>
          </w:tcPr>
          <w:p w:rsidR="00156097" w:rsidRPr="00963F0F" w:rsidRDefault="00156097" w:rsidP="003B65EE">
            <w:pPr>
              <w:ind w:firstLine="0"/>
            </w:pPr>
            <w:r w:rsidRPr="00963F0F">
              <w:t>Через одну опору (карабін)</w:t>
            </w:r>
          </w:p>
        </w:tc>
        <w:tc>
          <w:tcPr>
            <w:tcW w:w="3232" w:type="dxa"/>
            <w:shd w:val="clear" w:color="auto" w:fill="auto"/>
          </w:tcPr>
          <w:p w:rsidR="00322824" w:rsidRPr="00963F0F" w:rsidRDefault="00156097" w:rsidP="003B65EE">
            <w:pPr>
              <w:ind w:firstLine="0"/>
            </w:pPr>
            <w:r w:rsidRPr="00963F0F">
              <w:t xml:space="preserve">При значенні </w:t>
            </w:r>
            <w:r w:rsidRPr="003B65EE">
              <w:sym w:font="Symbol" w:char="F061"/>
            </w:r>
            <w:r w:rsidR="00322824" w:rsidRPr="00963F0F">
              <w:t xml:space="preserve"> </w:t>
            </w:r>
            <w:r w:rsidR="005E1D7D" w:rsidRPr="00963F0F">
              <w:t>в</w:t>
            </w:r>
            <w:r w:rsidRPr="00963F0F">
              <w:t xml:space="preserve">ід 0° до 30°: </w:t>
            </w:r>
          </w:p>
          <w:p w:rsidR="00322824" w:rsidRPr="00963F0F" w:rsidRDefault="005E1D7D" w:rsidP="003B65EE">
            <w:pPr>
              <w:ind w:firstLine="0"/>
            </w:pPr>
            <w:r w:rsidRPr="00963F0F">
              <w:t>Р</w:t>
            </w:r>
            <w:r w:rsidRPr="003B65EE">
              <w:rPr>
                <w:vertAlign w:val="subscript"/>
              </w:rPr>
              <w:t>2</w:t>
            </w:r>
            <w:r w:rsidRPr="00963F0F">
              <w:t>=0,5Р</w:t>
            </w:r>
            <w:r w:rsidRPr="003B65EE">
              <w:rPr>
                <w:vertAlign w:val="subscript"/>
              </w:rPr>
              <w:t>1</w:t>
            </w:r>
          </w:p>
          <w:p w:rsidR="005E1D7D" w:rsidRPr="00963F0F" w:rsidRDefault="005E1D7D" w:rsidP="003B65EE">
            <w:pPr>
              <w:ind w:firstLine="0"/>
            </w:pPr>
            <w:r w:rsidRPr="00963F0F">
              <w:t>Р</w:t>
            </w:r>
            <w:r w:rsidRPr="003B65EE">
              <w:rPr>
                <w:vertAlign w:val="subscript"/>
              </w:rPr>
              <w:t>2</w:t>
            </w:r>
            <w:r w:rsidRPr="00963F0F">
              <w:t>+Р</w:t>
            </w:r>
            <w:r w:rsidRPr="003B65EE">
              <w:rPr>
                <w:vertAlign w:val="subscript"/>
              </w:rPr>
              <w:t>1</w:t>
            </w:r>
            <w:r w:rsidRPr="00963F0F">
              <w:t>=Р</w:t>
            </w:r>
            <w:r w:rsidRPr="003B65EE">
              <w:rPr>
                <w:vertAlign w:val="subscript"/>
              </w:rPr>
              <w:t>к</w:t>
            </w:r>
            <w:r w:rsidRPr="00963F0F">
              <w:t>=1,5Р</w:t>
            </w:r>
            <w:r w:rsidRPr="003B65EE">
              <w:rPr>
                <w:vertAlign w:val="subscript"/>
              </w:rPr>
              <w:t>1</w:t>
            </w:r>
          </w:p>
        </w:tc>
      </w:tr>
      <w:tr w:rsidR="00156097" w:rsidRPr="00963F0F" w:rsidTr="003B65EE">
        <w:tc>
          <w:tcPr>
            <w:tcW w:w="3652" w:type="dxa"/>
            <w:shd w:val="clear" w:color="auto" w:fill="auto"/>
          </w:tcPr>
          <w:p w:rsidR="00156097" w:rsidRPr="00963F0F" w:rsidRDefault="009244B8" w:rsidP="005E1D7D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937260" cy="1257300"/>
                  <wp:effectExtent l="0" t="0" r="0" b="0"/>
                  <wp:docPr id="4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shd w:val="clear" w:color="auto" w:fill="auto"/>
          </w:tcPr>
          <w:p w:rsidR="00156097" w:rsidRPr="00963F0F" w:rsidRDefault="005E1D7D" w:rsidP="003B65EE">
            <w:pPr>
              <w:ind w:firstLine="0"/>
            </w:pPr>
            <w:r w:rsidRPr="00963F0F">
              <w:t>Через дві опори (два карабіни)</w:t>
            </w:r>
          </w:p>
        </w:tc>
        <w:tc>
          <w:tcPr>
            <w:tcW w:w="3232" w:type="dxa"/>
            <w:shd w:val="clear" w:color="auto" w:fill="auto"/>
          </w:tcPr>
          <w:p w:rsidR="005E1D7D" w:rsidRPr="003B65EE" w:rsidRDefault="005E1D7D" w:rsidP="003B65EE">
            <w:pPr>
              <w:ind w:firstLine="0"/>
              <w:rPr>
                <w:vertAlign w:val="subscript"/>
              </w:rPr>
            </w:pPr>
            <w:r w:rsidRPr="00963F0F">
              <w:t xml:space="preserve">При значенні </w:t>
            </w:r>
            <w:r w:rsidRPr="003B65EE">
              <w:sym w:font="Symbol" w:char="F061"/>
            </w:r>
            <w:r w:rsidRPr="003B65EE">
              <w:rPr>
                <w:vertAlign w:val="subscript"/>
              </w:rPr>
              <w:t>1</w:t>
            </w:r>
            <w:r w:rsidRPr="00963F0F">
              <w:t xml:space="preserve"> і </w:t>
            </w:r>
            <w:r w:rsidRPr="003B65EE">
              <w:sym w:font="Symbol" w:char="F061"/>
            </w:r>
            <w:r w:rsidRPr="003B65EE">
              <w:rPr>
                <w:vertAlign w:val="subscript"/>
              </w:rPr>
              <w:t>2</w:t>
            </w:r>
            <w:r w:rsidRPr="00963F0F">
              <w:t xml:space="preserve"> від 0° до 30°:</w:t>
            </w:r>
            <w:r w:rsidR="00322824" w:rsidRPr="00963F0F">
              <w:t xml:space="preserve"> </w:t>
            </w:r>
            <w:r w:rsidRPr="00963F0F">
              <w:t>Р</w:t>
            </w:r>
            <w:r w:rsidRPr="003B65EE">
              <w:rPr>
                <w:vertAlign w:val="subscript"/>
              </w:rPr>
              <w:t>2</w:t>
            </w:r>
            <w:r w:rsidRPr="00963F0F">
              <w:t>=0,25Р</w:t>
            </w:r>
            <w:r w:rsidRPr="003B65EE">
              <w:rPr>
                <w:vertAlign w:val="subscript"/>
              </w:rPr>
              <w:t>1</w:t>
            </w:r>
            <w:r w:rsidR="00322824" w:rsidRPr="00963F0F">
              <w:t xml:space="preserve"> </w:t>
            </w:r>
            <w:r w:rsidRPr="00963F0F">
              <w:t>Р</w:t>
            </w:r>
            <w:r w:rsidRPr="003B65EE">
              <w:rPr>
                <w:vertAlign w:val="subscript"/>
              </w:rPr>
              <w:t>к2</w:t>
            </w:r>
            <w:r w:rsidRPr="00963F0F">
              <w:t>=0,75Р</w:t>
            </w:r>
            <w:r w:rsidRPr="003B65EE">
              <w:rPr>
                <w:vertAlign w:val="subscript"/>
              </w:rPr>
              <w:t>1</w:t>
            </w:r>
            <w:r w:rsidR="00322824" w:rsidRPr="00963F0F">
              <w:t xml:space="preserve"> </w:t>
            </w:r>
            <w:r w:rsidRPr="00963F0F">
              <w:t>Р</w:t>
            </w:r>
            <w:r w:rsidRPr="003B65EE">
              <w:rPr>
                <w:vertAlign w:val="subscript"/>
              </w:rPr>
              <w:t>к1</w:t>
            </w:r>
            <w:r w:rsidRPr="00963F0F">
              <w:t>=1,5Р</w:t>
            </w:r>
            <w:r w:rsidRPr="003B65EE">
              <w:rPr>
                <w:vertAlign w:val="subscript"/>
              </w:rPr>
              <w:t>1</w:t>
            </w:r>
          </w:p>
        </w:tc>
      </w:tr>
      <w:tr w:rsidR="005E1D7D" w:rsidRPr="00963F0F" w:rsidTr="003B65EE">
        <w:tc>
          <w:tcPr>
            <w:tcW w:w="3652" w:type="dxa"/>
            <w:shd w:val="clear" w:color="auto" w:fill="auto"/>
          </w:tcPr>
          <w:p w:rsidR="005E1D7D" w:rsidRPr="00963F0F" w:rsidRDefault="009244B8" w:rsidP="005E1D7D">
            <w:pPr>
              <w:pStyle w:val="a8"/>
            </w:pPr>
            <w:r w:rsidRPr="00963F0F">
              <w:rPr>
                <w:noProof/>
              </w:rPr>
              <w:drawing>
                <wp:inline distT="0" distB="0" distL="0" distR="0">
                  <wp:extent cx="1082040" cy="1143000"/>
                  <wp:effectExtent l="0" t="0" r="0" b="0"/>
                  <wp:docPr id="4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1D7D" w:rsidRPr="00963F0F">
              <w:t>Пристрій для спуску</w:t>
            </w:r>
          </w:p>
        </w:tc>
        <w:tc>
          <w:tcPr>
            <w:tcW w:w="2580" w:type="dxa"/>
            <w:shd w:val="clear" w:color="auto" w:fill="auto"/>
          </w:tcPr>
          <w:p w:rsidR="005E1D7D" w:rsidRPr="00963F0F" w:rsidRDefault="005E1D7D" w:rsidP="003B65EE">
            <w:pPr>
              <w:ind w:firstLine="0"/>
            </w:pPr>
            <w:r w:rsidRPr="00963F0F">
              <w:t>Через дві опори (два карабіна) і пристрій для спуску по канату</w:t>
            </w:r>
          </w:p>
        </w:tc>
        <w:tc>
          <w:tcPr>
            <w:tcW w:w="3232" w:type="dxa"/>
            <w:shd w:val="clear" w:color="auto" w:fill="auto"/>
          </w:tcPr>
          <w:p w:rsidR="00322824" w:rsidRPr="00963F0F" w:rsidRDefault="005E1D7D" w:rsidP="003B65EE">
            <w:pPr>
              <w:ind w:firstLine="0"/>
            </w:pPr>
            <w:r w:rsidRPr="00963F0F">
              <w:t>Σθ=360°-420°</w:t>
            </w:r>
          </w:p>
          <w:p w:rsidR="00322824" w:rsidRPr="00963F0F" w:rsidRDefault="005E1D7D" w:rsidP="003B65EE">
            <w:pPr>
              <w:ind w:firstLine="0"/>
            </w:pPr>
            <w:r w:rsidRPr="00963F0F">
              <w:t xml:space="preserve">При значеннях </w:t>
            </w:r>
            <w:r w:rsidRPr="003B65EE">
              <w:sym w:font="Symbol" w:char="F061"/>
            </w:r>
            <w:r w:rsidRPr="00963F0F">
              <w:t xml:space="preserve"> </w:t>
            </w:r>
          </w:p>
          <w:p w:rsidR="00322824" w:rsidRPr="00963F0F" w:rsidRDefault="005E1D7D" w:rsidP="003B65EE">
            <w:pPr>
              <w:ind w:firstLine="0"/>
            </w:pPr>
            <w:r w:rsidRPr="00963F0F">
              <w:t>від 0° до 30° і</w:t>
            </w:r>
          </w:p>
          <w:p w:rsidR="00322824" w:rsidRPr="00963F0F" w:rsidRDefault="005E1D7D" w:rsidP="003B65EE">
            <w:pPr>
              <w:ind w:firstLine="0"/>
            </w:pPr>
            <w:r w:rsidRPr="00963F0F">
              <w:t>β від 60° до 120°:</w:t>
            </w:r>
          </w:p>
          <w:p w:rsidR="00322824" w:rsidRPr="00963F0F" w:rsidRDefault="00EB36FF" w:rsidP="003B65EE">
            <w:pPr>
              <w:ind w:firstLine="0"/>
            </w:pPr>
            <w:r w:rsidRPr="00963F0F">
              <w:t>Р</w:t>
            </w:r>
            <w:r w:rsidRPr="003B65EE">
              <w:rPr>
                <w:vertAlign w:val="subscript"/>
              </w:rPr>
              <w:t>2</w:t>
            </w:r>
            <w:r w:rsidRPr="00963F0F">
              <w:t>=(0,1-0,12) Р</w:t>
            </w:r>
            <w:r w:rsidRPr="003B65EE">
              <w:rPr>
                <w:vertAlign w:val="subscript"/>
              </w:rPr>
              <w:t>1</w:t>
            </w:r>
          </w:p>
          <w:p w:rsidR="00322824" w:rsidRPr="003B65EE" w:rsidRDefault="00EB36FF" w:rsidP="003B65EE">
            <w:pPr>
              <w:ind w:firstLine="0"/>
              <w:rPr>
                <w:vertAlign w:val="subscript"/>
              </w:rPr>
            </w:pPr>
            <w:r w:rsidRPr="00963F0F">
              <w:t>Р</w:t>
            </w:r>
            <w:r w:rsidRPr="003B65EE">
              <w:rPr>
                <w:vertAlign w:val="subscript"/>
              </w:rPr>
              <w:t>к1</w:t>
            </w:r>
            <w:r w:rsidRPr="00963F0F">
              <w:t>=1,5Р</w:t>
            </w:r>
            <w:r w:rsidRPr="003B65EE">
              <w:rPr>
                <w:vertAlign w:val="subscript"/>
              </w:rPr>
              <w:t>1</w:t>
            </w:r>
          </w:p>
          <w:p w:rsidR="00EB36FF" w:rsidRPr="00963F0F" w:rsidRDefault="00EB36FF" w:rsidP="003B65EE">
            <w:pPr>
              <w:ind w:firstLine="0"/>
            </w:pPr>
            <w:r w:rsidRPr="00963F0F">
              <w:t>Р</w:t>
            </w:r>
            <w:r w:rsidRPr="003B65EE">
              <w:rPr>
                <w:vertAlign w:val="subscript"/>
              </w:rPr>
              <w:t>к2</w:t>
            </w:r>
            <w:r w:rsidRPr="00963F0F">
              <w:t>=(0,6-0,62)Р</w:t>
            </w:r>
            <w:r w:rsidRPr="003B65EE">
              <w:rPr>
                <w:vertAlign w:val="subscript"/>
              </w:rPr>
              <w:t>1</w:t>
            </w:r>
          </w:p>
        </w:tc>
      </w:tr>
      <w:tr w:rsidR="005E1D7D" w:rsidRPr="00963F0F" w:rsidTr="003B65EE">
        <w:tc>
          <w:tcPr>
            <w:tcW w:w="3652" w:type="dxa"/>
            <w:shd w:val="clear" w:color="auto" w:fill="auto"/>
          </w:tcPr>
          <w:p w:rsidR="005E1D7D" w:rsidRPr="00963F0F" w:rsidRDefault="00EB36FF" w:rsidP="005E1D7D">
            <w:pPr>
              <w:pStyle w:val="a8"/>
            </w:pPr>
            <w:r w:rsidRPr="00963F0F">
              <w:t>↓Р</w:t>
            </w:r>
            <w:r w:rsidRPr="003B65EE">
              <w:rPr>
                <w:vertAlign w:val="subscript"/>
              </w:rPr>
              <w:t>к</w:t>
            </w:r>
            <w:r w:rsidR="00322824" w:rsidRPr="00963F0F">
              <w:t xml:space="preserve"> </w:t>
            </w:r>
            <w:r w:rsidR="009244B8" w:rsidRPr="00963F0F">
              <w:rPr>
                <w:noProof/>
              </w:rPr>
              <w:drawing>
                <wp:inline distT="0" distB="0" distL="0" distR="0">
                  <wp:extent cx="723900" cy="1196340"/>
                  <wp:effectExtent l="0" t="0" r="0" b="0"/>
                  <wp:docPr id="4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shd w:val="clear" w:color="auto" w:fill="auto"/>
          </w:tcPr>
          <w:p w:rsidR="005E1D7D" w:rsidRPr="00963F0F" w:rsidRDefault="00EB36FF" w:rsidP="003B65EE">
            <w:pPr>
              <w:ind w:firstLine="0"/>
            </w:pPr>
            <w:r w:rsidRPr="00963F0F">
              <w:t>Через опору (карабін) і пристрій для спуску по канату «вісімка»</w:t>
            </w:r>
          </w:p>
        </w:tc>
        <w:tc>
          <w:tcPr>
            <w:tcW w:w="3232" w:type="dxa"/>
            <w:shd w:val="clear" w:color="auto" w:fill="auto"/>
          </w:tcPr>
          <w:p w:rsidR="00322824" w:rsidRPr="00963F0F" w:rsidRDefault="00EB36FF" w:rsidP="003B65EE">
            <w:pPr>
              <w:ind w:firstLine="0"/>
            </w:pPr>
            <w:r w:rsidRPr="00963F0F">
              <w:t>Σθ=360°-420°</w:t>
            </w:r>
          </w:p>
          <w:p w:rsidR="00322824" w:rsidRPr="00963F0F" w:rsidRDefault="00EB36FF" w:rsidP="003B65EE">
            <w:pPr>
              <w:ind w:firstLine="0"/>
            </w:pPr>
            <w:r w:rsidRPr="00963F0F">
              <w:t>При значеннях β від 60° до 120°:</w:t>
            </w:r>
          </w:p>
          <w:p w:rsidR="00322824" w:rsidRPr="00963F0F" w:rsidRDefault="00EB36FF" w:rsidP="003B65EE">
            <w:pPr>
              <w:ind w:firstLine="0"/>
            </w:pPr>
            <w:r w:rsidRPr="00963F0F">
              <w:t>Р</w:t>
            </w:r>
            <w:r w:rsidRPr="003B65EE">
              <w:rPr>
                <w:vertAlign w:val="subscript"/>
              </w:rPr>
              <w:t>2</w:t>
            </w:r>
            <w:r w:rsidRPr="00963F0F">
              <w:t>=(0,1-0,12) Р</w:t>
            </w:r>
            <w:r w:rsidRPr="003B65EE">
              <w:rPr>
                <w:vertAlign w:val="subscript"/>
              </w:rPr>
              <w:t>1</w:t>
            </w:r>
          </w:p>
          <w:p w:rsidR="00EB36FF" w:rsidRPr="00963F0F" w:rsidRDefault="00EB36FF" w:rsidP="003B65EE">
            <w:pPr>
              <w:ind w:firstLine="0"/>
            </w:pPr>
            <w:r w:rsidRPr="00963F0F">
              <w:t>Р</w:t>
            </w:r>
            <w:r w:rsidRPr="003B65EE">
              <w:rPr>
                <w:vertAlign w:val="subscript"/>
              </w:rPr>
              <w:t>к</w:t>
            </w:r>
            <w:r w:rsidRPr="00963F0F">
              <w:t>=1,5Р</w:t>
            </w:r>
            <w:r w:rsidRPr="003B65EE">
              <w:rPr>
                <w:vertAlign w:val="subscript"/>
              </w:rPr>
              <w:t>1</w:t>
            </w:r>
          </w:p>
        </w:tc>
      </w:tr>
      <w:tr w:rsidR="00EB36FF" w:rsidRPr="00963F0F" w:rsidTr="003B65EE">
        <w:tc>
          <w:tcPr>
            <w:tcW w:w="9464" w:type="dxa"/>
            <w:gridSpan w:val="3"/>
            <w:shd w:val="clear" w:color="auto" w:fill="auto"/>
          </w:tcPr>
          <w:p w:rsidR="00322824" w:rsidRPr="00963F0F" w:rsidRDefault="00EB36FF" w:rsidP="003B65EE">
            <w:pPr>
              <w:pStyle w:val="a5"/>
              <w:jc w:val="both"/>
            </w:pPr>
            <w:r w:rsidRPr="00963F0F">
              <w:t>Де Р</w:t>
            </w:r>
            <w:r w:rsidRPr="003B65EE">
              <w:rPr>
                <w:vertAlign w:val="subscript"/>
              </w:rPr>
              <w:t>1</w:t>
            </w:r>
            <w:r w:rsidRPr="00963F0F">
              <w:t xml:space="preserve"> -зусилля на працівнику, якого тримає страхувальник (зусилля ривка);  </w:t>
            </w:r>
          </w:p>
          <w:p w:rsidR="00322824" w:rsidRPr="00963F0F" w:rsidRDefault="00EB36FF" w:rsidP="003B65EE">
            <w:pPr>
              <w:pStyle w:val="a5"/>
              <w:jc w:val="both"/>
            </w:pPr>
            <w:r w:rsidRPr="00963F0F">
              <w:t xml:space="preserve">         Р</w:t>
            </w:r>
            <w:r w:rsidRPr="003B65EE">
              <w:rPr>
                <w:vertAlign w:val="subscript"/>
              </w:rPr>
              <w:t>2</w:t>
            </w:r>
            <w:r w:rsidRPr="00963F0F">
              <w:t xml:space="preserve">-зусилля, що діє на страхувальника; </w:t>
            </w:r>
          </w:p>
          <w:p w:rsidR="00322824" w:rsidRPr="00963F0F" w:rsidRDefault="00EB36FF" w:rsidP="003B65EE">
            <w:pPr>
              <w:pStyle w:val="a5"/>
              <w:jc w:val="both"/>
            </w:pPr>
            <w:r w:rsidRPr="00963F0F">
              <w:t xml:space="preserve">         Р</w:t>
            </w:r>
            <w:r w:rsidRPr="003B65EE">
              <w:rPr>
                <w:vertAlign w:val="subscript"/>
              </w:rPr>
              <w:t>к</w:t>
            </w:r>
            <w:r w:rsidRPr="00963F0F">
              <w:t xml:space="preserve"> , Р</w:t>
            </w:r>
            <w:r w:rsidRPr="003B65EE">
              <w:rPr>
                <w:vertAlign w:val="subscript"/>
              </w:rPr>
              <w:t>к1</w:t>
            </w:r>
            <w:r w:rsidRPr="003B65EE">
              <w:rPr>
                <w:vertAlign w:val="superscript"/>
              </w:rPr>
              <w:t>,</w:t>
            </w:r>
            <w:r w:rsidRPr="00963F0F">
              <w:t>Р</w:t>
            </w:r>
            <w:r w:rsidRPr="003B65EE">
              <w:rPr>
                <w:vertAlign w:val="subscript"/>
              </w:rPr>
              <w:t>к2</w:t>
            </w:r>
            <w:r w:rsidRPr="00963F0F">
              <w:t xml:space="preserve"> – зусилля, що діють на опори (карабіни); </w:t>
            </w:r>
          </w:p>
          <w:p w:rsidR="00EB36FF" w:rsidRPr="00963F0F" w:rsidRDefault="00EB36FF" w:rsidP="003B65EE">
            <w:pPr>
              <w:pStyle w:val="a5"/>
              <w:jc w:val="both"/>
            </w:pPr>
            <w:r w:rsidRPr="00963F0F">
              <w:t xml:space="preserve">         Σθ - сумарний кут охоплення страхувальним канатом опор (карабінів) і </w:t>
            </w:r>
            <w:r w:rsidR="00322824" w:rsidRPr="00963F0F">
              <w:t xml:space="preserve"> </w:t>
            </w:r>
            <w:r w:rsidRPr="00963F0F">
              <w:t>пристрою для  спуску по канату</w:t>
            </w:r>
          </w:p>
        </w:tc>
      </w:tr>
    </w:tbl>
    <w:p w:rsidR="00322824" w:rsidRPr="00963F0F" w:rsidRDefault="003D61BA" w:rsidP="00EC55C3">
      <w:r w:rsidRPr="00963F0F">
        <w:t>7.10.6.1.3.</w:t>
      </w:r>
      <w:r w:rsidR="008963F3" w:rsidRPr="00963F0F">
        <w:t xml:space="preserve"> </w:t>
      </w:r>
      <w:r w:rsidRPr="00963F0F">
        <w:t>Якщо  якгальмівна  система  використовуєтьсякарабін,</w:t>
      </w:r>
      <w:r w:rsidR="00322824" w:rsidRPr="00963F0F">
        <w:t xml:space="preserve"> </w:t>
      </w:r>
      <w:r w:rsidRPr="00963F0F">
        <w:t xml:space="preserve">закріплений за опору, кут перегину страхувального канату через карабін має бути </w:t>
      </w:r>
      <w:r w:rsidR="00322824" w:rsidRPr="00963F0F">
        <w:t xml:space="preserve"> </w:t>
      </w:r>
      <w:r w:rsidRPr="00963F0F">
        <w:t>не більше 90</w:t>
      </w:r>
      <w:r w:rsidR="00EB36FF" w:rsidRPr="00963F0F">
        <w:t>°</w:t>
      </w:r>
      <w:r w:rsidRPr="00963F0F">
        <w:t xml:space="preserve">.  </w:t>
      </w:r>
    </w:p>
    <w:p w:rsidR="00322824" w:rsidRPr="00963F0F" w:rsidRDefault="003D61BA" w:rsidP="00EC55C3">
      <w:r w:rsidRPr="00963F0F">
        <w:t xml:space="preserve">7.10.6.1.4. При  забезпеченні  страхування через карабін  страхувальник </w:t>
      </w:r>
      <w:r w:rsidR="00322824" w:rsidRPr="00963F0F">
        <w:t xml:space="preserve"> </w:t>
      </w:r>
      <w:r w:rsidRPr="00963F0F">
        <w:t xml:space="preserve">постійно контролює натяг страхувального канату під час роботи, а також підйому </w:t>
      </w:r>
      <w:r w:rsidR="00322824" w:rsidRPr="00963F0F">
        <w:t xml:space="preserve"> </w:t>
      </w:r>
      <w:r w:rsidRPr="00963F0F">
        <w:t xml:space="preserve">(спуску) працівника та забезпечує постійне втримання працівника без провисання </w:t>
      </w:r>
      <w:r w:rsidR="00322824" w:rsidRPr="00963F0F">
        <w:t xml:space="preserve"> </w:t>
      </w:r>
      <w:r w:rsidRPr="00963F0F">
        <w:t xml:space="preserve">(послаблення) страхувального канату.  </w:t>
      </w:r>
    </w:p>
    <w:p w:rsidR="00322824" w:rsidRPr="00963F0F" w:rsidRDefault="003D61BA" w:rsidP="00EC55C3">
      <w:r w:rsidRPr="00963F0F">
        <w:t xml:space="preserve">7.10.6.1.5. При  підйомі  з використанням елементів будівлі, спорудження </w:t>
      </w:r>
      <w:r w:rsidR="00322824" w:rsidRPr="00963F0F">
        <w:t xml:space="preserve"> </w:t>
      </w:r>
      <w:r w:rsidRPr="00963F0F">
        <w:t>тощо, коли забезпечення безпеки страхувальником здійснюється знизу, працівник,</w:t>
      </w:r>
      <w:r w:rsidR="00322824" w:rsidRPr="00963F0F">
        <w:t xml:space="preserve"> </w:t>
      </w:r>
      <w:r w:rsidRPr="00963F0F">
        <w:t>що  піднімається, через  кожні  2  -  3  м  установлює  на елементах  будівлі,</w:t>
      </w:r>
      <w:r w:rsidR="00322824" w:rsidRPr="00963F0F">
        <w:t xml:space="preserve"> </w:t>
      </w:r>
      <w:r w:rsidRPr="00963F0F">
        <w:t>спорудження тощо петлі з карабінами й пропускає через них страхувальний канат.</w:t>
      </w:r>
      <w:r w:rsidR="00322824" w:rsidRPr="00963F0F">
        <w:t xml:space="preserve"> </w:t>
      </w:r>
      <w:r w:rsidRPr="00963F0F">
        <w:t xml:space="preserve">При цьому канат повинен вільно проходити через карабіни.  </w:t>
      </w:r>
    </w:p>
    <w:p w:rsidR="00322824" w:rsidRPr="00963F0F" w:rsidRDefault="003D61BA" w:rsidP="00EC55C3">
      <w:r w:rsidRPr="00963F0F">
        <w:t xml:space="preserve">Як страхувальний канат слід застосовувати динамічні шнури. </w:t>
      </w:r>
    </w:p>
    <w:p w:rsidR="00322824" w:rsidRPr="00963F0F" w:rsidRDefault="003D61BA" w:rsidP="00EC55C3">
      <w:r w:rsidRPr="00963F0F">
        <w:t xml:space="preserve">7.10.6.1.6. Для забезпечення поступового  (плавного) гасіння  динамічного </w:t>
      </w:r>
      <w:r w:rsidR="00322824" w:rsidRPr="00963F0F">
        <w:t xml:space="preserve"> </w:t>
      </w:r>
      <w:r w:rsidRPr="00963F0F">
        <w:t xml:space="preserve">навантаження  (ривка), що  виникає на страхувальній  системі  в  разі  падіння </w:t>
      </w:r>
      <w:r w:rsidR="00322824" w:rsidRPr="00963F0F">
        <w:t xml:space="preserve"> </w:t>
      </w:r>
      <w:r w:rsidRPr="00963F0F">
        <w:t xml:space="preserve">працівника, страхувальник  повинен  спочатку </w:t>
      </w:r>
    </w:p>
    <w:p w:rsidR="00322824" w:rsidRPr="00963F0F" w:rsidRDefault="003D61BA" w:rsidP="00EC55C3">
      <w:r w:rsidRPr="00963F0F">
        <w:t xml:space="preserve">протравити   канат шляхом </w:t>
      </w:r>
      <w:r w:rsidR="00322824" w:rsidRPr="00963F0F">
        <w:t xml:space="preserve"> </w:t>
      </w:r>
      <w:r w:rsidRPr="00963F0F">
        <w:t xml:space="preserve">вільного  пропускання канату  через гальмову  систему  приблизно  на довжину, </w:t>
      </w:r>
      <w:r w:rsidR="00322824" w:rsidRPr="00963F0F">
        <w:t xml:space="preserve"> </w:t>
      </w:r>
      <w:r w:rsidRPr="00963F0F">
        <w:t xml:space="preserve">рівну 1/3 висоти очікуваного падіння працівника, а потім вже забезпечити зупинку </w:t>
      </w:r>
      <w:r w:rsidR="00322824" w:rsidRPr="00963F0F">
        <w:t xml:space="preserve"> </w:t>
      </w:r>
      <w:r w:rsidRPr="00963F0F">
        <w:t xml:space="preserve">падіння й утримання працівника.  </w:t>
      </w:r>
    </w:p>
    <w:p w:rsidR="00322824" w:rsidRPr="00963F0F" w:rsidRDefault="003D61BA" w:rsidP="00EC55C3">
      <w:r w:rsidRPr="00963F0F">
        <w:t xml:space="preserve">7.10.6.1.7. Під  час  забезпечення безпеки  працівника, що  підіймається </w:t>
      </w:r>
      <w:r w:rsidR="00322824" w:rsidRPr="00963F0F">
        <w:t xml:space="preserve"> </w:t>
      </w:r>
      <w:r w:rsidRPr="00963F0F">
        <w:t xml:space="preserve">(спускається), страхувальник  повинен  утримувати страхувальний  канат двома </w:t>
      </w:r>
      <w:r w:rsidR="00322824" w:rsidRPr="00963F0F">
        <w:t xml:space="preserve"> </w:t>
      </w:r>
      <w:r w:rsidRPr="00963F0F">
        <w:t xml:space="preserve">руками  в захисних  рукавицях,  забезпечувати при  цьому  власну  безпеку  й  бути </w:t>
      </w:r>
      <w:r w:rsidR="00322824" w:rsidRPr="00963F0F">
        <w:t xml:space="preserve"> </w:t>
      </w:r>
      <w:r w:rsidRPr="00963F0F">
        <w:t xml:space="preserve">уважним, реально оцінюючи ступінь ризику працівника. </w:t>
      </w:r>
    </w:p>
    <w:p w:rsidR="00322824" w:rsidRPr="00963F0F" w:rsidRDefault="003D61BA" w:rsidP="00EC55C3">
      <w:r w:rsidRPr="00963F0F">
        <w:t>7.10.6.1.8. Не дозволяється утримання працівника, що  підіймається</w:t>
      </w:r>
      <w:r w:rsidR="00322824" w:rsidRPr="00963F0F">
        <w:t xml:space="preserve"> </w:t>
      </w:r>
      <w:r w:rsidRPr="00963F0F">
        <w:t xml:space="preserve">(спускається), шляхом пропущення страхувального канату через плече, поясницю </w:t>
      </w:r>
      <w:r w:rsidR="00322824" w:rsidRPr="00963F0F">
        <w:t xml:space="preserve"> </w:t>
      </w:r>
      <w:r w:rsidRPr="00963F0F">
        <w:t xml:space="preserve">тощо страхувальника, а також використовувати при страхуванні будь-які технічні </w:t>
      </w:r>
      <w:r w:rsidR="00322824" w:rsidRPr="00963F0F">
        <w:t xml:space="preserve"> </w:t>
      </w:r>
      <w:r w:rsidRPr="00963F0F">
        <w:t xml:space="preserve">пристосування, закріплені до ПЛ (ПБ) страхувальника. </w:t>
      </w:r>
    </w:p>
    <w:p w:rsidR="00322824" w:rsidRPr="00963F0F" w:rsidRDefault="003D61BA" w:rsidP="00EC55C3">
      <w:r w:rsidRPr="00963F0F">
        <w:t xml:space="preserve">7.10.6.2. Забезпечення  безпеки  за допомогою  запобіжного  верхолазного </w:t>
      </w:r>
      <w:r w:rsidR="00322824" w:rsidRPr="00963F0F">
        <w:t xml:space="preserve"> </w:t>
      </w:r>
      <w:r w:rsidRPr="00963F0F">
        <w:t xml:space="preserve">пристрою </w:t>
      </w:r>
    </w:p>
    <w:p w:rsidR="00322824" w:rsidRPr="00963F0F" w:rsidRDefault="003D61BA" w:rsidP="00EC55C3">
      <w:r w:rsidRPr="00963F0F">
        <w:t xml:space="preserve">7.10.6.2.1. Запобіжний верхолазний пристрій (далі - ЗВП) застосовується як </w:t>
      </w:r>
      <w:r w:rsidR="00322824" w:rsidRPr="00963F0F">
        <w:t xml:space="preserve"> </w:t>
      </w:r>
      <w:r w:rsidRPr="00963F0F">
        <w:t xml:space="preserve">страхувальний  засіб  в умовах, коли  забезпечення безпеки  (самострахування) </w:t>
      </w:r>
      <w:r w:rsidR="00322824" w:rsidRPr="00963F0F">
        <w:t xml:space="preserve"> </w:t>
      </w:r>
      <w:r w:rsidRPr="00963F0F">
        <w:t xml:space="preserve">здійснюється самостійно працівником без участі інших членів бригади. </w:t>
      </w:r>
    </w:p>
    <w:p w:rsidR="00322824" w:rsidRPr="00963F0F" w:rsidRDefault="003D61BA" w:rsidP="00EC55C3">
      <w:r w:rsidRPr="00963F0F">
        <w:t xml:space="preserve">7.10.6.2.2. Для закріплення корпуса ЗВП  використовуються опори, що </w:t>
      </w:r>
      <w:r w:rsidR="00322824" w:rsidRPr="00963F0F">
        <w:t xml:space="preserve"> </w:t>
      </w:r>
      <w:r w:rsidRPr="00963F0F">
        <w:t xml:space="preserve">витримують навантаження не менше 15 кН. </w:t>
      </w:r>
    </w:p>
    <w:p w:rsidR="00322824" w:rsidRPr="00963F0F" w:rsidRDefault="003D61BA" w:rsidP="00EC55C3">
      <w:r w:rsidRPr="00963F0F">
        <w:t xml:space="preserve">7.10.6.2.3. Кріплення страхувального канату ЗВП до працівника, як правило, </w:t>
      </w:r>
      <w:r w:rsidR="00322824" w:rsidRPr="00963F0F">
        <w:t xml:space="preserve"> </w:t>
      </w:r>
      <w:r w:rsidRPr="00963F0F">
        <w:t xml:space="preserve">здійснюється за страхувальний вузол зачеплення ПЛ, розташований на спині. Це </w:t>
      </w:r>
      <w:r w:rsidR="00322824" w:rsidRPr="00963F0F">
        <w:t xml:space="preserve"> </w:t>
      </w:r>
      <w:r w:rsidRPr="00963F0F">
        <w:t xml:space="preserve">унеможлює  випадкове  відкріплення  (розчіплювання) страхувального  канату </w:t>
      </w:r>
      <w:r w:rsidR="00322824" w:rsidRPr="00963F0F">
        <w:t xml:space="preserve"> </w:t>
      </w:r>
      <w:r w:rsidRPr="00963F0F">
        <w:t xml:space="preserve">самим працівником і забезпечує зручність при виконанні роботи. </w:t>
      </w:r>
    </w:p>
    <w:p w:rsidR="00322824" w:rsidRPr="00963F0F" w:rsidRDefault="003D61BA" w:rsidP="00EC55C3">
      <w:r w:rsidRPr="00963F0F">
        <w:t xml:space="preserve">7.10.6.2.4. При роботі на висоті не допускається відхилення страхувального </w:t>
      </w:r>
      <w:r w:rsidR="00322824" w:rsidRPr="00963F0F">
        <w:t xml:space="preserve"> </w:t>
      </w:r>
      <w:r w:rsidRPr="00963F0F">
        <w:t>канату ЗВП  з працівником більше ніж на 30</w:t>
      </w:r>
      <w:r w:rsidR="00EB36FF" w:rsidRPr="00963F0F">
        <w:t xml:space="preserve">° </w:t>
      </w:r>
      <w:r w:rsidRPr="00963F0F">
        <w:t xml:space="preserve">від вертикальної осі, що проходить </w:t>
      </w:r>
      <w:r w:rsidR="00322824" w:rsidRPr="00963F0F">
        <w:t xml:space="preserve"> </w:t>
      </w:r>
      <w:r w:rsidRPr="00963F0F">
        <w:t xml:space="preserve">через точку закріплення (опору) ЗВП. </w:t>
      </w:r>
    </w:p>
    <w:p w:rsidR="00322824" w:rsidRPr="00963F0F" w:rsidRDefault="003D61BA" w:rsidP="00EC55C3">
      <w:r w:rsidRPr="00963F0F">
        <w:t xml:space="preserve">Опора, до якої закріплений ЗВП, завжди має знаходитися вище рівня голови </w:t>
      </w:r>
      <w:r w:rsidR="00322824" w:rsidRPr="00963F0F">
        <w:t xml:space="preserve"> </w:t>
      </w:r>
      <w:r w:rsidRPr="00963F0F">
        <w:t xml:space="preserve">працівника. </w:t>
      </w:r>
    </w:p>
    <w:p w:rsidR="00322824" w:rsidRPr="00963F0F" w:rsidRDefault="003D61BA" w:rsidP="00EC55C3">
      <w:r w:rsidRPr="00963F0F">
        <w:t xml:space="preserve">7.10.6.3. Забезпечення безпеки  при  виконанні  деяких  видів робіт із </w:t>
      </w:r>
      <w:r w:rsidR="00322824" w:rsidRPr="00963F0F">
        <w:t xml:space="preserve"> </w:t>
      </w:r>
      <w:r w:rsidRPr="00963F0F">
        <w:t xml:space="preserve">застосуванням верхолазного спорядження й страхувальних засобів </w:t>
      </w:r>
    </w:p>
    <w:p w:rsidR="00322824" w:rsidRPr="00963F0F" w:rsidRDefault="003D61BA" w:rsidP="00EC55C3">
      <w:r w:rsidRPr="00963F0F">
        <w:t xml:space="preserve">7.10.6.3.1.  При  виконанні робіт  на горизонтальній балці  (на рівні або  вище </w:t>
      </w:r>
      <w:r w:rsidR="00322824" w:rsidRPr="00963F0F">
        <w:t xml:space="preserve"> </w:t>
      </w:r>
      <w:r w:rsidRPr="00963F0F">
        <w:t xml:space="preserve">площини  балки) установлюється горизонтально  страхувальний  канат, за який </w:t>
      </w:r>
      <w:r w:rsidR="00322824" w:rsidRPr="00963F0F">
        <w:t xml:space="preserve"> </w:t>
      </w:r>
      <w:r w:rsidRPr="00963F0F">
        <w:t xml:space="preserve">працівник кріпиться за допомогою  стропа ПЛ  з амортизатором (наявність </w:t>
      </w:r>
      <w:r w:rsidR="00322824" w:rsidRPr="00963F0F">
        <w:t xml:space="preserve"> </w:t>
      </w:r>
      <w:r w:rsidRPr="00963F0F">
        <w:t xml:space="preserve">амортизатора в страхувальній  системі  обов’язкова). Додатковим  стропом  він </w:t>
      </w:r>
      <w:r w:rsidR="00322824" w:rsidRPr="00963F0F">
        <w:t xml:space="preserve"> </w:t>
      </w:r>
      <w:r w:rsidRPr="00963F0F">
        <w:t xml:space="preserve">повинен бути прикріплений до балки.  </w:t>
      </w:r>
    </w:p>
    <w:p w:rsidR="00322824" w:rsidRPr="00963F0F" w:rsidRDefault="003D61BA" w:rsidP="00EC55C3">
      <w:pPr>
        <w:rPr>
          <w:rFonts w:ascii="Times" w:hAnsi="Times" w:cs="Times"/>
          <w:color w:val="000000"/>
        </w:rPr>
      </w:pPr>
      <w:r w:rsidRPr="00963F0F">
        <w:t xml:space="preserve">З метою зниження значення фактора падіння й величини навантаження, що </w:t>
      </w:r>
      <w:r w:rsidR="00322824" w:rsidRPr="00963F0F">
        <w:t xml:space="preserve"> </w:t>
      </w:r>
      <w:r w:rsidRPr="00963F0F">
        <w:t xml:space="preserve">виникає на опорах,  страхувальний  канат після установки  натягується  вручну  без </w:t>
      </w:r>
      <w:r w:rsidR="00322824" w:rsidRPr="00963F0F">
        <w:t xml:space="preserve"> </w:t>
      </w:r>
      <w:r w:rsidRPr="00963F0F">
        <w:t xml:space="preserve">застосування механізмів і пристосувань (лебідок, талів та ін.).  </w:t>
      </w:r>
      <w:r w:rsidRPr="00963F0F">
        <w:rPr>
          <w:rFonts w:ascii="Times" w:hAnsi="Times" w:cs="Times"/>
          <w:color w:val="000000"/>
        </w:rPr>
        <w:t xml:space="preserve"> </w:t>
      </w:r>
    </w:p>
    <w:p w:rsidR="00322824" w:rsidRPr="00963F0F" w:rsidRDefault="003D61BA" w:rsidP="00EC55C3">
      <w:r w:rsidRPr="00963F0F">
        <w:t xml:space="preserve">Вимоги  до  страхувальних  сталевих  канатів наведені  в  пункті  4.4 цих </w:t>
      </w:r>
      <w:r w:rsidR="00322824" w:rsidRPr="00963F0F">
        <w:t xml:space="preserve"> </w:t>
      </w:r>
      <w:r w:rsidRPr="00963F0F">
        <w:t xml:space="preserve">Правил. </w:t>
      </w:r>
    </w:p>
    <w:p w:rsidR="00322824" w:rsidRPr="00963F0F" w:rsidRDefault="003D61BA" w:rsidP="00EC55C3">
      <w:r w:rsidRPr="00963F0F">
        <w:t xml:space="preserve">7.10.6.3.2. Безпека  працівника, що  виконує роботи з  обрізки  дерев, </w:t>
      </w:r>
      <w:r w:rsidR="00322824" w:rsidRPr="00963F0F">
        <w:t xml:space="preserve"> </w:t>
      </w:r>
      <w:r w:rsidRPr="00963F0F">
        <w:t xml:space="preserve">забезпечується за допомогою страхувального канату, що утримується знизу іншим </w:t>
      </w:r>
      <w:r w:rsidR="00322824" w:rsidRPr="00963F0F">
        <w:t xml:space="preserve"> </w:t>
      </w:r>
      <w:r w:rsidRPr="00963F0F">
        <w:t xml:space="preserve">членом бригади.  </w:t>
      </w:r>
    </w:p>
    <w:p w:rsidR="00322824" w:rsidRPr="00963F0F" w:rsidRDefault="003D61BA" w:rsidP="00EC55C3">
      <w:r w:rsidRPr="00963F0F">
        <w:t xml:space="preserve">Страхувальний  канат має бути пропущений  через карабін  з петлею, </w:t>
      </w:r>
      <w:r w:rsidR="00322824" w:rsidRPr="00963F0F">
        <w:t xml:space="preserve"> </w:t>
      </w:r>
      <w:r w:rsidRPr="00963F0F">
        <w:t xml:space="preserve">закріпленою  до  дерева вище рівня  плечей  працівника. Як  петля  може </w:t>
      </w:r>
      <w:r w:rsidR="00322824" w:rsidRPr="00963F0F">
        <w:t xml:space="preserve"> </w:t>
      </w:r>
      <w:r w:rsidRPr="00963F0F">
        <w:t xml:space="preserve">використовуватися металевий строп „чалка” або синтетична стрічка. </w:t>
      </w:r>
      <w:r w:rsidR="00322824" w:rsidRPr="00963F0F">
        <w:t xml:space="preserve"> </w:t>
      </w:r>
      <w:r w:rsidRPr="00963F0F">
        <w:t xml:space="preserve">При  підйомі  працівника на дерево  як  проміжні  точки  кріплення </w:t>
      </w:r>
      <w:r w:rsidR="00322824" w:rsidRPr="00963F0F">
        <w:t xml:space="preserve"> </w:t>
      </w:r>
      <w:r w:rsidRPr="00963F0F">
        <w:t>допускається використовувати закріплені до дерева петлі або  спеціальні металеві</w:t>
      </w:r>
      <w:r w:rsidR="00322824" w:rsidRPr="00963F0F">
        <w:t xml:space="preserve"> </w:t>
      </w:r>
      <w:r w:rsidRPr="00963F0F">
        <w:t xml:space="preserve">„вуха”. </w:t>
      </w:r>
    </w:p>
    <w:p w:rsidR="00322824" w:rsidRPr="00963F0F" w:rsidRDefault="003D61BA" w:rsidP="00EC55C3">
      <w:r w:rsidRPr="00963F0F">
        <w:t xml:space="preserve">7.10.6.3.3. Якщо  за умовами допустимих максимальних  розрахункових </w:t>
      </w:r>
      <w:r w:rsidR="00322824" w:rsidRPr="00963F0F">
        <w:t xml:space="preserve"> </w:t>
      </w:r>
      <w:r w:rsidRPr="00963F0F">
        <w:t xml:space="preserve">навантажень на робочому місці (площадці, елементах конструкції тощо) можливе </w:t>
      </w:r>
      <w:r w:rsidR="00322824" w:rsidRPr="00963F0F">
        <w:t xml:space="preserve"> </w:t>
      </w:r>
      <w:r w:rsidRPr="00963F0F">
        <w:t xml:space="preserve">знаходження тільки  одного  працівника, а для  виконання  робіт потрібно  два  (і </w:t>
      </w:r>
      <w:r w:rsidR="00322824" w:rsidRPr="00963F0F">
        <w:t xml:space="preserve"> </w:t>
      </w:r>
      <w:r w:rsidRPr="00963F0F">
        <w:t xml:space="preserve">більше) працівники, другий  працівник повинен  працювати із застосуванням </w:t>
      </w:r>
      <w:r w:rsidR="00322824" w:rsidRPr="00963F0F">
        <w:t xml:space="preserve"> </w:t>
      </w:r>
      <w:r w:rsidRPr="00963F0F">
        <w:t xml:space="preserve">опорного  і  страхувального  канатів.  При  цьому  для фіксації  робочого  положення </w:t>
      </w:r>
      <w:r w:rsidR="00322824" w:rsidRPr="00963F0F">
        <w:t xml:space="preserve"> </w:t>
      </w:r>
      <w:r w:rsidRPr="00963F0F">
        <w:t>другого  працівника</w:t>
      </w:r>
    </w:p>
    <w:p w:rsidR="00322824" w:rsidRPr="00963F0F" w:rsidRDefault="003D61BA" w:rsidP="00EC55C3">
      <w:r w:rsidRPr="00963F0F">
        <w:t xml:space="preserve">дозволяється  використовувати  елементи  конструкції </w:t>
      </w:r>
      <w:r w:rsidR="00322824" w:rsidRPr="00963F0F">
        <w:t xml:space="preserve"> </w:t>
      </w:r>
      <w:r w:rsidRPr="00963F0F">
        <w:t xml:space="preserve">(будівельної споруди).  </w:t>
      </w:r>
    </w:p>
    <w:p w:rsidR="00322824" w:rsidRPr="00963F0F" w:rsidRDefault="003D61BA" w:rsidP="00EC55C3">
      <w:r w:rsidRPr="00963F0F">
        <w:t xml:space="preserve">7.10.6.3.4. При  виконанні  робіт під  площадками,  балконами  тощо  як </w:t>
      </w:r>
      <w:r w:rsidR="00322824" w:rsidRPr="00963F0F">
        <w:t xml:space="preserve"> </w:t>
      </w:r>
      <w:r w:rsidRPr="00963F0F">
        <w:t xml:space="preserve">технологічний  елемент (не виконує функцію  страхування), що  утримує  робоче </w:t>
      </w:r>
      <w:r w:rsidR="00322824" w:rsidRPr="00963F0F">
        <w:t xml:space="preserve"> </w:t>
      </w:r>
      <w:r w:rsidRPr="00963F0F">
        <w:t xml:space="preserve">сидіння  працівника  в необхідному  положенні, може  використовуватися сталевий </w:t>
      </w:r>
      <w:r w:rsidR="00322824" w:rsidRPr="00963F0F">
        <w:t xml:space="preserve"> </w:t>
      </w:r>
      <w:r w:rsidRPr="00963F0F">
        <w:t xml:space="preserve">канат діаметром 8-10 мм, натягнутий за допомогою талрепа або іншого натяжного </w:t>
      </w:r>
      <w:r w:rsidR="00322824" w:rsidRPr="00963F0F">
        <w:t xml:space="preserve"> </w:t>
      </w:r>
      <w:r w:rsidRPr="00963F0F">
        <w:t xml:space="preserve">пристрою.  </w:t>
      </w:r>
    </w:p>
    <w:p w:rsidR="00322824" w:rsidRPr="00963F0F" w:rsidRDefault="003D61BA" w:rsidP="00EC55C3">
      <w:pPr>
        <w:rPr>
          <w:rFonts w:ascii="Times" w:hAnsi="Times" w:cs="Times"/>
          <w:color w:val="000000"/>
        </w:rPr>
      </w:pPr>
      <w:r w:rsidRPr="00963F0F">
        <w:t>Забезпечення безпеки працівника при виконанні таких робіт здійснюється з</w:t>
      </w:r>
      <w:r w:rsidR="00322824" w:rsidRPr="00963F0F">
        <w:t xml:space="preserve"> </w:t>
      </w:r>
      <w:r w:rsidRPr="00963F0F">
        <w:t xml:space="preserve">використанням здвоєного страхувального канату.  </w:t>
      </w:r>
    </w:p>
    <w:p w:rsidR="00322824" w:rsidRPr="00963F0F" w:rsidRDefault="003D61BA" w:rsidP="00EC55C3">
      <w:r w:rsidRPr="00963F0F">
        <w:t xml:space="preserve">Додатково у разі виникнення аварійної ситуації на об`єкті на робочому місці </w:t>
      </w:r>
      <w:r w:rsidR="00322824" w:rsidRPr="00963F0F">
        <w:t xml:space="preserve"> </w:t>
      </w:r>
      <w:r w:rsidRPr="00963F0F">
        <w:t xml:space="preserve">встановлюється  за незалежну  опору  ще один  канат  (для надання екстренної </w:t>
      </w:r>
      <w:r w:rsidR="00322824" w:rsidRPr="00963F0F">
        <w:t xml:space="preserve"> </w:t>
      </w:r>
      <w:r w:rsidRPr="00963F0F">
        <w:t xml:space="preserve">допомоги працівнику). </w:t>
      </w:r>
    </w:p>
    <w:p w:rsidR="00322824" w:rsidRPr="00963F0F" w:rsidRDefault="003D61BA" w:rsidP="00EC55C3">
      <w:r w:rsidRPr="00963F0F">
        <w:t xml:space="preserve">7.10.6.3.5. При  виконанні  робіт на похилих  конструкціях  страхування </w:t>
      </w:r>
      <w:r w:rsidR="00322824" w:rsidRPr="00963F0F">
        <w:t xml:space="preserve"> </w:t>
      </w:r>
      <w:r w:rsidRPr="00963F0F">
        <w:t xml:space="preserve">працівника (самострахування) здійснюється  з використанням страхувального </w:t>
      </w:r>
      <w:r w:rsidR="00322824" w:rsidRPr="00963F0F">
        <w:t xml:space="preserve"> </w:t>
      </w:r>
      <w:r w:rsidRPr="00963F0F">
        <w:t xml:space="preserve">канату, закріпленого  у  верхній частині  конструкції. На другому  нижньому  кінці </w:t>
      </w:r>
      <w:r w:rsidR="00322824" w:rsidRPr="00963F0F">
        <w:t xml:space="preserve"> </w:t>
      </w:r>
      <w:r w:rsidRPr="00963F0F">
        <w:t xml:space="preserve">страхувального  канату  в  метрі  від  краю (перепаду  по  висоті) конструкції </w:t>
      </w:r>
      <w:r w:rsidR="00322824" w:rsidRPr="00963F0F">
        <w:t xml:space="preserve"> </w:t>
      </w:r>
      <w:r w:rsidRPr="00963F0F">
        <w:t xml:space="preserve">зав'язується вузол. </w:t>
      </w:r>
    </w:p>
    <w:p w:rsidR="00322824" w:rsidRPr="00963F0F" w:rsidRDefault="003D61BA" w:rsidP="00EC55C3">
      <w:r w:rsidRPr="00963F0F">
        <w:t xml:space="preserve">Якщо роботи виконуються під похилою конструкцією, страхувальний канат </w:t>
      </w:r>
      <w:r w:rsidR="00322824" w:rsidRPr="00963F0F">
        <w:t xml:space="preserve"> </w:t>
      </w:r>
      <w:r w:rsidRPr="00963F0F">
        <w:t>по всій довжині конструкції повинен мати проміжні кріплення (опори), створені з</w:t>
      </w:r>
      <w:r w:rsidR="00322824" w:rsidRPr="00963F0F">
        <w:t xml:space="preserve"> </w:t>
      </w:r>
      <w:r w:rsidRPr="00963F0F">
        <w:t>використанням петель  і  карабінів,  якщо  ПВР (нарядом) не передбачений  інший</w:t>
      </w:r>
      <w:r w:rsidR="00322824" w:rsidRPr="00963F0F">
        <w:t xml:space="preserve"> </w:t>
      </w:r>
      <w:r w:rsidRPr="00963F0F">
        <w:t>спосіб  організації  кріплень. Відстань  між двома сусідніми  проміжними  опорами</w:t>
      </w:r>
      <w:r w:rsidR="00322824" w:rsidRPr="00963F0F">
        <w:t xml:space="preserve"> </w:t>
      </w:r>
      <w:r w:rsidRPr="00963F0F">
        <w:t xml:space="preserve">(основною та проміжною) має бути не більше 2 м. </w:t>
      </w:r>
    </w:p>
    <w:p w:rsidR="00322824" w:rsidRPr="00963F0F" w:rsidRDefault="003D61BA" w:rsidP="00EC55C3">
      <w:r w:rsidRPr="00963F0F">
        <w:t xml:space="preserve">7.10.6.3.6. При  виконанні  робіт з  використанням відкритого  вогню </w:t>
      </w:r>
      <w:r w:rsidR="00322824" w:rsidRPr="00963F0F">
        <w:t xml:space="preserve"> </w:t>
      </w:r>
      <w:r w:rsidRPr="00963F0F">
        <w:t xml:space="preserve">(електрозварювальних, газозварювальних), різальних, обертових  інструментів </w:t>
      </w:r>
      <w:r w:rsidR="00322824" w:rsidRPr="00963F0F">
        <w:t xml:space="preserve"> </w:t>
      </w:r>
      <w:r w:rsidRPr="00963F0F">
        <w:t xml:space="preserve">тощо в наряді (ПВР) передбачають додаткові заходи безпеки: </w:t>
      </w:r>
    </w:p>
    <w:p w:rsidR="00322824" w:rsidRPr="00963F0F" w:rsidRDefault="003D61BA" w:rsidP="00EC55C3">
      <w:r w:rsidRPr="00963F0F">
        <w:t>захист опорних і страхувальних канатів (металевим броньованим шлангом,</w:t>
      </w:r>
      <w:r w:rsidR="00322824" w:rsidRPr="00963F0F">
        <w:t xml:space="preserve"> </w:t>
      </w:r>
      <w:r w:rsidRPr="00963F0F">
        <w:t>іншими  пристосуваннями). Довжина ділянки  канату, що  захищається, у  зоні</w:t>
      </w:r>
      <w:r w:rsidR="00322824" w:rsidRPr="00963F0F">
        <w:t xml:space="preserve"> </w:t>
      </w:r>
      <w:r w:rsidRPr="00963F0F">
        <w:t xml:space="preserve">проведення робіт має бути не менше 0,5 м залежно від виду виконуваних робіт та </w:t>
      </w:r>
      <w:r w:rsidR="00322824" w:rsidRPr="00963F0F">
        <w:t xml:space="preserve"> </w:t>
      </w:r>
      <w:r w:rsidRPr="00963F0F">
        <w:t xml:space="preserve">визначається нарядом (ПВР); </w:t>
      </w:r>
    </w:p>
    <w:p w:rsidR="00322824" w:rsidRPr="00963F0F" w:rsidRDefault="003D61BA" w:rsidP="00EC55C3">
      <w:r w:rsidRPr="00963F0F">
        <w:t xml:space="preserve">використання як опорних  елементів  робочого  сидіння сталевого  канату </w:t>
      </w:r>
      <w:r w:rsidR="00322824" w:rsidRPr="00963F0F">
        <w:t xml:space="preserve"> </w:t>
      </w:r>
      <w:r w:rsidRPr="00963F0F">
        <w:t xml:space="preserve">діаметром не менше 4 мм; </w:t>
      </w:r>
    </w:p>
    <w:p w:rsidR="00322824" w:rsidRPr="00963F0F" w:rsidRDefault="003D61BA" w:rsidP="00EC55C3">
      <w:r w:rsidRPr="00963F0F">
        <w:t xml:space="preserve">застосування стропа ПЛ з ланцюга або сталевого канату з амортизатором; </w:t>
      </w:r>
    </w:p>
    <w:p w:rsidR="00322824" w:rsidRPr="00963F0F" w:rsidRDefault="003D61BA" w:rsidP="00EC55C3">
      <w:r w:rsidRPr="00963F0F">
        <w:t xml:space="preserve">використання  у  разі потреби  додаткових  способів забезпечення безпеки </w:t>
      </w:r>
      <w:r w:rsidR="00322824" w:rsidRPr="00963F0F">
        <w:t xml:space="preserve"> </w:t>
      </w:r>
      <w:r w:rsidRPr="00963F0F">
        <w:t xml:space="preserve">працівника із застосуванням верхолазного спорядження. </w:t>
      </w:r>
    </w:p>
    <w:p w:rsidR="00322824" w:rsidRPr="00963F0F" w:rsidRDefault="003D61BA" w:rsidP="00EC55C3">
      <w:r w:rsidRPr="00963F0F">
        <w:t xml:space="preserve">7.10.6.3.7. При виконанні робіт на висоті 3 м і більше з приставних драбин, </w:t>
      </w:r>
      <w:r w:rsidR="00322824" w:rsidRPr="00963F0F">
        <w:t xml:space="preserve"> </w:t>
      </w:r>
      <w:r w:rsidRPr="00963F0F">
        <w:t xml:space="preserve">які  неможливо  закріпити  за елементи  конструкції,  спорудження  тощо </w:t>
      </w:r>
      <w:r w:rsidRPr="00963F0F">
        <w:rPr>
          <w:rFonts w:ascii="Times" w:hAnsi="Times" w:cs="Times"/>
          <w:color w:val="000000"/>
        </w:rPr>
        <w:t xml:space="preserve"> </w:t>
      </w:r>
      <w:r w:rsidR="00322824" w:rsidRPr="00963F0F">
        <w:rPr>
          <w:rFonts w:ascii="Times" w:hAnsi="Times" w:cs="Times"/>
          <w:color w:val="000000"/>
        </w:rPr>
        <w:t xml:space="preserve"> </w:t>
      </w:r>
      <w:r w:rsidRPr="00963F0F">
        <w:t xml:space="preserve">застосовують  бокові відтяжки, зачеплені  за верхню  щаблину  драбини </w:t>
      </w:r>
      <w:r w:rsidR="00322824" w:rsidRPr="00963F0F">
        <w:t xml:space="preserve"> </w:t>
      </w:r>
      <w:r w:rsidRPr="00963F0F">
        <w:t xml:space="preserve">(технологічні  отвори  у  верхній частині драбини).  Відтяжки  розташовують </w:t>
      </w:r>
      <w:r w:rsidR="00322824" w:rsidRPr="00963F0F">
        <w:t xml:space="preserve"> </w:t>
      </w:r>
      <w:r w:rsidRPr="00963F0F">
        <w:t>паралельно  площини  спорудження,  під  кутом не  менше 45</w:t>
      </w:r>
      <w:r w:rsidR="00EB36FF" w:rsidRPr="00963F0F">
        <w:t>°</w:t>
      </w:r>
      <w:r w:rsidRPr="00963F0F">
        <w:t xml:space="preserve">  відносно  вісі  тятиви </w:t>
      </w:r>
      <w:r w:rsidR="00322824" w:rsidRPr="00963F0F">
        <w:t xml:space="preserve"> </w:t>
      </w:r>
      <w:r w:rsidRPr="00963F0F">
        <w:t xml:space="preserve">драбини і кріплять знизу до природних (штучних) опор. </w:t>
      </w:r>
    </w:p>
    <w:p w:rsidR="00322824" w:rsidRPr="00963F0F" w:rsidRDefault="003D61BA" w:rsidP="00EC55C3">
      <w:r w:rsidRPr="00963F0F">
        <w:t xml:space="preserve">Перед  установкою  драбини  в  робоче  положення  за її  верхню щаблину </w:t>
      </w:r>
      <w:r w:rsidR="00322824" w:rsidRPr="00963F0F">
        <w:t xml:space="preserve"> </w:t>
      </w:r>
      <w:r w:rsidRPr="00963F0F">
        <w:t xml:space="preserve">кріпиться страхувальний  канат і  відтяжки. При  підйомі  й  виконанні  роботи з </w:t>
      </w:r>
      <w:r w:rsidR="00322824" w:rsidRPr="00963F0F">
        <w:t xml:space="preserve"> </w:t>
      </w:r>
      <w:r w:rsidRPr="00963F0F">
        <w:t xml:space="preserve">драбини  працівник  забезпечує власну  безпеку  (самострахування) за допомогою </w:t>
      </w:r>
      <w:r w:rsidR="00322824" w:rsidRPr="00963F0F">
        <w:t xml:space="preserve"> </w:t>
      </w:r>
      <w:r w:rsidRPr="00963F0F">
        <w:t>затискача</w:t>
      </w:r>
      <w:r w:rsidR="008963F3" w:rsidRPr="00963F0F">
        <w:t xml:space="preserve"> </w:t>
      </w:r>
      <w:r w:rsidRPr="00963F0F">
        <w:t>(вузла,  що  самозатягається),</w:t>
      </w:r>
      <w:r w:rsidR="008963F3" w:rsidRPr="00963F0F">
        <w:t xml:space="preserve"> </w:t>
      </w:r>
      <w:r w:rsidRPr="00963F0F">
        <w:t>закріпленого  через</w:t>
      </w:r>
      <w:r w:rsidR="008963F3" w:rsidRPr="00963F0F">
        <w:t xml:space="preserve"> </w:t>
      </w:r>
      <w:r w:rsidRPr="00963F0F">
        <w:t xml:space="preserve">карабін  до </w:t>
      </w:r>
      <w:r w:rsidR="00322824" w:rsidRPr="00963F0F">
        <w:t xml:space="preserve"> </w:t>
      </w:r>
      <w:r w:rsidRPr="00963F0F">
        <w:t xml:space="preserve">страхувального вузла зачеплення ПЛ або за допомогою страхувального каната, що </w:t>
      </w:r>
      <w:r w:rsidR="00322824" w:rsidRPr="00963F0F">
        <w:t xml:space="preserve"> </w:t>
      </w:r>
      <w:r w:rsidRPr="00963F0F">
        <w:t xml:space="preserve">утримується іншим працівником. </w:t>
      </w:r>
    </w:p>
    <w:p w:rsidR="00322824" w:rsidRPr="00963F0F" w:rsidRDefault="003D61BA" w:rsidP="00EC55C3">
      <w:r w:rsidRPr="00963F0F">
        <w:t xml:space="preserve">7.10.6.3.8. При виконанні робіт на вертикальних конструкціях з допоміжних </w:t>
      </w:r>
      <w:r w:rsidR="00322824" w:rsidRPr="00963F0F">
        <w:t xml:space="preserve"> </w:t>
      </w:r>
      <w:r w:rsidRPr="00963F0F">
        <w:t>пристосувань: драбин, підвісних площадок тощо не дозволяється використовувати</w:t>
      </w:r>
      <w:r w:rsidR="00322824" w:rsidRPr="00963F0F">
        <w:t xml:space="preserve"> </w:t>
      </w:r>
      <w:r w:rsidRPr="00963F0F">
        <w:t xml:space="preserve">для кріплення  стропа ПЛ опори, до  яких  приєднані  допоміжні  пристосування. </w:t>
      </w:r>
    </w:p>
    <w:p w:rsidR="00322824" w:rsidRPr="00963F0F" w:rsidRDefault="003D61BA" w:rsidP="00EC55C3">
      <w:r w:rsidRPr="00963F0F">
        <w:t>Строп ПЛ зачіплюється за окрему, незалежну точку кріплення (опору).</w:t>
      </w:r>
    </w:p>
    <w:p w:rsidR="00322824" w:rsidRPr="00963F0F" w:rsidRDefault="003D61BA" w:rsidP="00963F0F">
      <w:pPr>
        <w:pStyle w:val="3"/>
      </w:pPr>
      <w:bookmarkStart w:id="51" w:name="_Toc175323462"/>
      <w:r w:rsidRPr="00963F0F">
        <w:t>7.10.7. Вимоги безпеки під час транспортування вантажів</w:t>
      </w:r>
      <w:bookmarkEnd w:id="51"/>
      <w:r w:rsidRPr="00963F0F">
        <w:t xml:space="preserve">  </w:t>
      </w:r>
    </w:p>
    <w:p w:rsidR="00322824" w:rsidRPr="00963F0F" w:rsidRDefault="003D61BA" w:rsidP="00EC55C3">
      <w:r w:rsidRPr="00963F0F">
        <w:t xml:space="preserve">7.10.7.1. Для транспортування (підйому,  спуску,  переміщення) вантажу </w:t>
      </w:r>
      <w:r w:rsidR="00322824" w:rsidRPr="00963F0F">
        <w:t xml:space="preserve"> </w:t>
      </w:r>
      <w:r w:rsidRPr="00963F0F">
        <w:t xml:space="preserve">використовують  плетені  шнури  діаметром 6  -  10  мм,  що  мають  відповідне </w:t>
      </w:r>
      <w:r w:rsidR="00322824" w:rsidRPr="00963F0F">
        <w:t xml:space="preserve"> </w:t>
      </w:r>
      <w:r w:rsidRPr="00963F0F">
        <w:t xml:space="preserve">маркування, і призначене для цієї мети верхолазне спорядження. </w:t>
      </w:r>
    </w:p>
    <w:p w:rsidR="008963F3" w:rsidRPr="00963F0F" w:rsidRDefault="003D61BA" w:rsidP="00EC55C3">
      <w:r w:rsidRPr="00963F0F">
        <w:t xml:space="preserve">7.10.7.2. Кількість  переміщуваного  вантажу  і  його  максимально  допустима </w:t>
      </w:r>
      <w:r w:rsidR="00EC55C3" w:rsidRPr="00963F0F">
        <w:t>маса визначаються</w:t>
      </w:r>
      <w:r w:rsidR="008963F3" w:rsidRPr="00963F0F">
        <w:t xml:space="preserve"> </w:t>
      </w:r>
      <w:r w:rsidR="00EC55C3" w:rsidRPr="00963F0F">
        <w:t xml:space="preserve">методами </w:t>
      </w:r>
      <w:r w:rsidR="008963F3" w:rsidRPr="00963F0F">
        <w:t xml:space="preserve"> </w:t>
      </w:r>
      <w:r w:rsidR="00EC55C3" w:rsidRPr="00963F0F">
        <w:t xml:space="preserve">його </w:t>
      </w:r>
      <w:r w:rsidR="008963F3" w:rsidRPr="00963F0F">
        <w:t xml:space="preserve"> </w:t>
      </w:r>
      <w:r w:rsidR="00EC55C3" w:rsidRPr="00963F0F">
        <w:t>транспортування й технічними</w:t>
      </w:r>
      <w:r w:rsidRPr="00963F0F">
        <w:t xml:space="preserve"> характеристиками верхолазного спорядження, що використовується.  </w:t>
      </w:r>
      <w:r w:rsidR="00322824" w:rsidRPr="00963F0F">
        <w:t xml:space="preserve"> </w:t>
      </w:r>
    </w:p>
    <w:p w:rsidR="00322824" w:rsidRPr="00963F0F" w:rsidRDefault="003D61BA" w:rsidP="00EC55C3">
      <w:r w:rsidRPr="00963F0F">
        <w:t>7.10.7.3. Для транспортування вантажів не дозволяється використовувати</w:t>
      </w:r>
      <w:r w:rsidR="00322824" w:rsidRPr="00963F0F">
        <w:t xml:space="preserve"> </w:t>
      </w:r>
      <w:r w:rsidRPr="00963F0F">
        <w:t xml:space="preserve">опорні й страхувальні канати, на яких працюють люди.  </w:t>
      </w:r>
    </w:p>
    <w:p w:rsidR="00322824" w:rsidRPr="00963F0F" w:rsidRDefault="003D61BA" w:rsidP="00EC55C3">
      <w:r w:rsidRPr="00963F0F">
        <w:t xml:space="preserve">Працівники, що  виконують  транспортування вантажів,  забезпечуються </w:t>
      </w:r>
      <w:r w:rsidR="00322824" w:rsidRPr="00963F0F">
        <w:t xml:space="preserve"> </w:t>
      </w:r>
      <w:r w:rsidRPr="00963F0F">
        <w:t xml:space="preserve">необхідними  для  цієї  мети  комплектами  верхолазного  спорядження й </w:t>
      </w:r>
      <w:r w:rsidR="00322824" w:rsidRPr="00963F0F">
        <w:t xml:space="preserve"> </w:t>
      </w:r>
      <w:r w:rsidRPr="00963F0F">
        <w:t xml:space="preserve">страхувальними засобами.  </w:t>
      </w:r>
    </w:p>
    <w:p w:rsidR="00322824" w:rsidRPr="00963F0F" w:rsidRDefault="003D61BA" w:rsidP="00EC55C3">
      <w:r w:rsidRPr="00963F0F">
        <w:t xml:space="preserve">7.10.7.4. Під час виконання робіт з переміщення вантажів із застосуванням </w:t>
      </w:r>
      <w:r w:rsidR="00322824" w:rsidRPr="00963F0F">
        <w:t xml:space="preserve"> </w:t>
      </w:r>
      <w:r w:rsidRPr="00963F0F">
        <w:t xml:space="preserve">верхолазного  спорядження працівник кріпиться  за окремі  опори, що  не </w:t>
      </w:r>
      <w:r w:rsidR="00322824" w:rsidRPr="00963F0F">
        <w:t xml:space="preserve"> </w:t>
      </w:r>
      <w:r w:rsidRPr="00963F0F">
        <w:t>використовуються  для</w:t>
      </w:r>
    </w:p>
    <w:p w:rsidR="00322824" w:rsidRPr="00963F0F" w:rsidRDefault="003D61BA" w:rsidP="00EC55C3">
      <w:r w:rsidRPr="00963F0F">
        <w:t>переміщення</w:t>
      </w:r>
    </w:p>
    <w:p w:rsidR="00322824" w:rsidRPr="00963F0F" w:rsidRDefault="003D61BA" w:rsidP="00EC55C3">
      <w:r w:rsidRPr="00963F0F">
        <w:t xml:space="preserve">вантажів,  і  застосовує  верхолазне </w:t>
      </w:r>
      <w:r w:rsidR="00322824" w:rsidRPr="00963F0F">
        <w:t xml:space="preserve"> </w:t>
      </w:r>
      <w:r w:rsidRPr="00963F0F">
        <w:t xml:space="preserve">спорядження й пристосування, зазначені в ПВР (наряді). </w:t>
      </w:r>
    </w:p>
    <w:p w:rsidR="00322824" w:rsidRPr="00963F0F" w:rsidRDefault="003D61BA" w:rsidP="00EC55C3">
      <w:r w:rsidRPr="00963F0F">
        <w:t xml:space="preserve">7.10.7.5.  Спуск вантажу  здійснюється  із застосуванням таких  гальмівних </w:t>
      </w:r>
      <w:r w:rsidR="00322824" w:rsidRPr="00963F0F">
        <w:t xml:space="preserve"> </w:t>
      </w:r>
      <w:r w:rsidRPr="00963F0F">
        <w:t xml:space="preserve">систем:  </w:t>
      </w:r>
    </w:p>
    <w:p w:rsidR="00322824" w:rsidRPr="00963F0F" w:rsidRDefault="003D61BA" w:rsidP="00EC55C3">
      <w:r w:rsidRPr="00963F0F">
        <w:t xml:space="preserve">закріпленого за опору пристрою для спуску по опорному канату; </w:t>
      </w:r>
    </w:p>
    <w:p w:rsidR="00322824" w:rsidRPr="00963F0F" w:rsidRDefault="003D61BA" w:rsidP="00EC55C3">
      <w:r w:rsidRPr="00963F0F">
        <w:t xml:space="preserve">вузла UIAA  (табл. 7.1 Правил); </w:t>
      </w:r>
    </w:p>
    <w:p w:rsidR="00322824" w:rsidRPr="00963F0F" w:rsidRDefault="003D61BA" w:rsidP="00EC55C3">
      <w:r w:rsidRPr="00963F0F">
        <w:t xml:space="preserve">карабінного гальма  (табл. 7.1 Правил).  </w:t>
      </w:r>
    </w:p>
    <w:p w:rsidR="00322824" w:rsidRPr="00963F0F" w:rsidRDefault="003D61BA" w:rsidP="00EC55C3">
      <w:r w:rsidRPr="00963F0F">
        <w:t xml:space="preserve">7.10.7.6. Під час підготовки до спуску та спуску вантажу слід дотримуватися </w:t>
      </w:r>
      <w:r w:rsidR="00322824" w:rsidRPr="00963F0F">
        <w:t xml:space="preserve"> </w:t>
      </w:r>
      <w:r w:rsidRPr="00963F0F">
        <w:t xml:space="preserve">такої послідовності дій: </w:t>
      </w:r>
    </w:p>
    <w:p w:rsidR="00322824" w:rsidRPr="00963F0F" w:rsidRDefault="003D61BA" w:rsidP="00EC55C3">
      <w:r w:rsidRPr="00963F0F">
        <w:t xml:space="preserve">підготувати опору для кріплення гальмівної системи (пристрою для спуску </w:t>
      </w:r>
      <w:r w:rsidR="00322824" w:rsidRPr="00963F0F">
        <w:t xml:space="preserve"> </w:t>
      </w:r>
      <w:r w:rsidRPr="00963F0F">
        <w:t xml:space="preserve">по опорному канату); </w:t>
      </w:r>
    </w:p>
    <w:p w:rsidR="00322824" w:rsidRPr="00963F0F" w:rsidRDefault="003D61BA" w:rsidP="00EC55C3">
      <w:r w:rsidRPr="00963F0F">
        <w:t xml:space="preserve">заправити  канат, на якому  спускається вантаж, у  гальмівну  систему  й </w:t>
      </w:r>
      <w:r w:rsidR="00322824" w:rsidRPr="00963F0F">
        <w:t xml:space="preserve"> </w:t>
      </w:r>
      <w:r w:rsidRPr="00963F0F">
        <w:t xml:space="preserve">зафіксувати його; </w:t>
      </w:r>
    </w:p>
    <w:p w:rsidR="00322824" w:rsidRPr="00963F0F" w:rsidRDefault="003D61BA" w:rsidP="00EC55C3">
      <w:r w:rsidRPr="00963F0F">
        <w:t xml:space="preserve">вантаж прикріпити карабіном до канату, муфту карабіна закрутити; </w:t>
      </w:r>
    </w:p>
    <w:p w:rsidR="00322824" w:rsidRPr="00963F0F" w:rsidRDefault="003D61BA" w:rsidP="00EC55C3">
      <w:r w:rsidRPr="00963F0F">
        <w:t xml:space="preserve">повідомити працівників, що перебувають знизу, про спуск вантажу; </w:t>
      </w:r>
    </w:p>
    <w:p w:rsidR="00322824" w:rsidRPr="00963F0F" w:rsidRDefault="003D61BA" w:rsidP="00EC55C3">
      <w:r w:rsidRPr="00963F0F">
        <w:t xml:space="preserve">перемістити вантаж за край (межу перепаду по висоті) будівлі; </w:t>
      </w:r>
    </w:p>
    <w:p w:rsidR="00322824" w:rsidRPr="00963F0F" w:rsidRDefault="003D61BA" w:rsidP="00EC55C3">
      <w:r w:rsidRPr="00963F0F">
        <w:t xml:space="preserve">зняти фіксацію з гальмівної системи, почати спуск вантажу. </w:t>
      </w:r>
    </w:p>
    <w:p w:rsidR="00322824" w:rsidRPr="00963F0F" w:rsidRDefault="003D61BA" w:rsidP="00EC55C3">
      <w:r w:rsidRPr="00963F0F">
        <w:t xml:space="preserve">7.10.7.7. Спуск вантажу здійснюється в захисних рукавицях.   </w:t>
      </w:r>
    </w:p>
    <w:p w:rsidR="00322824" w:rsidRPr="00963F0F" w:rsidRDefault="003D61BA" w:rsidP="00EC55C3">
      <w:r w:rsidRPr="00963F0F">
        <w:t xml:space="preserve">7.10.7.8. Для підйому вантажу залежно від співвідношення ваги вантажу до </w:t>
      </w:r>
      <w:r w:rsidR="00322824" w:rsidRPr="00963F0F">
        <w:t xml:space="preserve"> </w:t>
      </w:r>
      <w:r w:rsidRPr="00963F0F">
        <w:t xml:space="preserve">тягового  зусилля  застосовуються поліспастні  системи  з рухомими  або </w:t>
      </w:r>
      <w:r w:rsidR="00322824" w:rsidRPr="00963F0F">
        <w:t xml:space="preserve"> </w:t>
      </w:r>
      <w:r w:rsidRPr="00963F0F">
        <w:t xml:space="preserve">фіксованими блоками, схеми яких наведені в табл. 7.7. </w:t>
      </w:r>
    </w:p>
    <w:p w:rsidR="00EC55C3" w:rsidRPr="00963F0F" w:rsidRDefault="00EC55C3" w:rsidP="008963F3">
      <w:pPr>
        <w:jc w:val="right"/>
      </w:pPr>
      <w:r w:rsidRPr="00963F0F">
        <w:t>Таблиця 7.7.</w:t>
      </w:r>
      <w:r w:rsidR="00322824" w:rsidRPr="00963F0F">
        <w:t xml:space="preserve">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2126"/>
        <w:gridCol w:w="2339"/>
        <w:gridCol w:w="2339"/>
      </w:tblGrid>
      <w:tr w:rsidR="00EC55C3" w:rsidRPr="00963F0F" w:rsidTr="003B65EE"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55C3" w:rsidRPr="003B65EE" w:rsidRDefault="008427BD" w:rsidP="008427BD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Довгий поліспаст з рухомим блоком (відношення ваги вантажу до тягового зусилля дорівнює 2)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55C3" w:rsidRPr="003B65EE" w:rsidRDefault="008427BD" w:rsidP="008427BD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Короткий поліспаст із рухомим блоком (відношення ваги вантажу до тягового зусилля дорівнює 3)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EC55C3" w:rsidRPr="003B65EE" w:rsidRDefault="008427BD" w:rsidP="008427BD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Довгий поліспаст із рухомими і фіксованими блоками (відношення ваги вантажу до тягового зусилля дорівнює 5)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EC55C3" w:rsidRPr="003B65EE" w:rsidRDefault="008427BD" w:rsidP="008427BD">
            <w:pPr>
              <w:pStyle w:val="a7"/>
              <w:rPr>
                <w:lang w:val="uk-UA"/>
              </w:rPr>
            </w:pPr>
            <w:r w:rsidRPr="003B65EE">
              <w:rPr>
                <w:lang w:val="uk-UA"/>
              </w:rPr>
              <w:t>Короткий поліспаст з рухомими і фіксованими блоками (відношення ваги вантажу до тягового зусилля дорівнює 4)</w:t>
            </w:r>
          </w:p>
        </w:tc>
      </w:tr>
      <w:tr w:rsidR="00EC55C3" w:rsidRPr="00963F0F" w:rsidTr="003B65EE"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</w:tcPr>
          <w:p w:rsidR="00322824" w:rsidRPr="00963F0F" w:rsidRDefault="009244B8" w:rsidP="003B65EE">
            <w:pPr>
              <w:ind w:firstLine="0"/>
            </w:pPr>
            <w:r w:rsidRPr="00963F0F">
              <w:rPr>
                <w:noProof/>
              </w:rPr>
              <w:drawing>
                <wp:anchor distT="0" distB="0" distL="114300" distR="114300" simplePos="0" relativeHeight="251657216" behindDoc="1" locked="0" layoutInCell="1" allowOverlap="0">
                  <wp:simplePos x="0" y="0"/>
                  <wp:positionH relativeFrom="page">
                    <wp:align>left</wp:align>
                  </wp:positionH>
                  <wp:positionV relativeFrom="page">
                    <wp:posOffset>0</wp:posOffset>
                  </wp:positionV>
                  <wp:extent cx="861060" cy="2509520"/>
                  <wp:effectExtent l="0" t="0" r="0" b="0"/>
                  <wp:wrapSquare wrapText="bothSides"/>
                  <wp:docPr id="1569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250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55C3" w:rsidRPr="00963F0F">
              <w:t xml:space="preserve"> </w:t>
            </w:r>
          </w:p>
          <w:p w:rsidR="00322824" w:rsidRPr="00963F0F" w:rsidRDefault="00322824" w:rsidP="003B65EE">
            <w:pPr>
              <w:ind w:firstLine="0"/>
            </w:pPr>
          </w:p>
          <w:p w:rsidR="00322824" w:rsidRPr="00963F0F" w:rsidRDefault="00322824" w:rsidP="003B65EE">
            <w:pPr>
              <w:ind w:firstLine="0"/>
            </w:pPr>
          </w:p>
          <w:p w:rsidR="00322824" w:rsidRPr="00963F0F" w:rsidRDefault="00322824" w:rsidP="003B65EE">
            <w:pPr>
              <w:ind w:firstLine="0"/>
            </w:pPr>
          </w:p>
          <w:p w:rsidR="00322824" w:rsidRPr="00963F0F" w:rsidRDefault="009244B8" w:rsidP="003B65EE">
            <w:pPr>
              <w:ind w:firstLine="0"/>
            </w:pPr>
            <w:r w:rsidRPr="00963F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page">
                        <wp:posOffset>1326515</wp:posOffset>
                      </wp:positionH>
                      <wp:positionV relativeFrom="page">
                        <wp:posOffset>1408430</wp:posOffset>
                      </wp:positionV>
                      <wp:extent cx="453390" cy="1299845"/>
                      <wp:effectExtent l="0" t="0" r="0" b="0"/>
                      <wp:wrapNone/>
                      <wp:docPr id="566130867" name="Freeform 1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3390" cy="1299845"/>
                              </a:xfrm>
                              <a:custGeom>
                                <a:avLst/>
                                <a:gdLst>
                                  <a:gd name="T0" fmla="*/ 546 w 626"/>
                                  <a:gd name="T1" fmla="*/ 93 h 2306"/>
                                  <a:gd name="T2" fmla="*/ 546 w 626"/>
                                  <a:gd name="T3" fmla="*/ 93 h 2306"/>
                                  <a:gd name="T4" fmla="*/ 560 w 626"/>
                                  <a:gd name="T5" fmla="*/ 93 h 2306"/>
                                  <a:gd name="T6" fmla="*/ 560 w 626"/>
                                  <a:gd name="T7" fmla="*/ 93 h 2306"/>
                                  <a:gd name="T8" fmla="*/ 560 w 626"/>
                                  <a:gd name="T9" fmla="*/ 93 h 2306"/>
                                  <a:gd name="T10" fmla="*/ 560 w 626"/>
                                  <a:gd name="T11" fmla="*/ 93 h 2306"/>
                                  <a:gd name="T12" fmla="*/ 560 w 626"/>
                                  <a:gd name="T13" fmla="*/ 93 h 2306"/>
                                  <a:gd name="T14" fmla="*/ 560 w 626"/>
                                  <a:gd name="T15" fmla="*/ 93 h 2306"/>
                                  <a:gd name="T16" fmla="*/ 560 w 626"/>
                                  <a:gd name="T17" fmla="*/ 93 h 2306"/>
                                  <a:gd name="T18" fmla="*/ 560 w 626"/>
                                  <a:gd name="T19" fmla="*/ 93 h 2306"/>
                                  <a:gd name="T20" fmla="*/ 560 w 626"/>
                                  <a:gd name="T21" fmla="*/ 93 h 2306"/>
                                  <a:gd name="T22" fmla="*/ 560 w 626"/>
                                  <a:gd name="T23" fmla="*/ 93 h 2306"/>
                                  <a:gd name="T24" fmla="*/ 573 w 626"/>
                                  <a:gd name="T25" fmla="*/ 93 h 2306"/>
                                  <a:gd name="T26" fmla="*/ 573 w 626"/>
                                  <a:gd name="T27" fmla="*/ 93 h 2306"/>
                                  <a:gd name="T28" fmla="*/ 573 w 626"/>
                                  <a:gd name="T29" fmla="*/ 93 h 2306"/>
                                  <a:gd name="T30" fmla="*/ 573 w 626"/>
                                  <a:gd name="T31" fmla="*/ 93 h 2306"/>
                                  <a:gd name="T32" fmla="*/ 573 w 626"/>
                                  <a:gd name="T33" fmla="*/ 93 h 2306"/>
                                  <a:gd name="T34" fmla="*/ 573 w 626"/>
                                  <a:gd name="T35" fmla="*/ 93 h 2306"/>
                                  <a:gd name="T36" fmla="*/ 573 w 626"/>
                                  <a:gd name="T37" fmla="*/ 93 h 2306"/>
                                  <a:gd name="T38" fmla="*/ 573 w 626"/>
                                  <a:gd name="T39" fmla="*/ 93 h 2306"/>
                                  <a:gd name="T40" fmla="*/ 573 w 626"/>
                                  <a:gd name="T41" fmla="*/ 93 h 2306"/>
                                  <a:gd name="T42" fmla="*/ 13 w 626"/>
                                  <a:gd name="T43" fmla="*/ 2306 h 2306"/>
                                  <a:gd name="T44" fmla="*/ 13 w 626"/>
                                  <a:gd name="T45" fmla="*/ 2306 h 2306"/>
                                  <a:gd name="T46" fmla="*/ 13 w 626"/>
                                  <a:gd name="T47" fmla="*/ 2306 h 2306"/>
                                  <a:gd name="T48" fmla="*/ 13 w 626"/>
                                  <a:gd name="T49" fmla="*/ 2306 h 2306"/>
                                  <a:gd name="T50" fmla="*/ 13 w 626"/>
                                  <a:gd name="T51" fmla="*/ 2306 h 2306"/>
                                  <a:gd name="T52" fmla="*/ 13 w 626"/>
                                  <a:gd name="T53" fmla="*/ 2306 h 2306"/>
                                  <a:gd name="T54" fmla="*/ 13 w 626"/>
                                  <a:gd name="T55" fmla="*/ 2320 h 2306"/>
                                  <a:gd name="T56" fmla="*/ 13 w 626"/>
                                  <a:gd name="T57" fmla="*/ 2320 h 2306"/>
                                  <a:gd name="T58" fmla="*/ 13 w 626"/>
                                  <a:gd name="T59" fmla="*/ 2320 h 2306"/>
                                  <a:gd name="T60" fmla="*/ 13 w 626"/>
                                  <a:gd name="T61" fmla="*/ 2320 h 2306"/>
                                  <a:gd name="T62" fmla="*/ 13 w 626"/>
                                  <a:gd name="T63" fmla="*/ 2320 h 2306"/>
                                  <a:gd name="T64" fmla="*/ 0 w 626"/>
                                  <a:gd name="T65" fmla="*/ 2306 h 2306"/>
                                  <a:gd name="T66" fmla="*/ 0 w 626"/>
                                  <a:gd name="T67" fmla="*/ 2306 h 2306"/>
                                  <a:gd name="T68" fmla="*/ 0 w 626"/>
                                  <a:gd name="T69" fmla="*/ 2306 h 2306"/>
                                  <a:gd name="T70" fmla="*/ 0 w 626"/>
                                  <a:gd name="T71" fmla="*/ 2306 h 2306"/>
                                  <a:gd name="T72" fmla="*/ 0 w 626"/>
                                  <a:gd name="T73" fmla="*/ 2306 h 2306"/>
                                  <a:gd name="T74" fmla="*/ 0 w 626"/>
                                  <a:gd name="T75" fmla="*/ 2306 h 2306"/>
                                  <a:gd name="T76" fmla="*/ 0 w 626"/>
                                  <a:gd name="T77" fmla="*/ 2306 h 2306"/>
                                  <a:gd name="T78" fmla="*/ 0 w 626"/>
                                  <a:gd name="T79" fmla="*/ 2306 h 2306"/>
                                  <a:gd name="T80" fmla="*/ 0 w 626"/>
                                  <a:gd name="T81" fmla="*/ 2306 h 2306"/>
                                  <a:gd name="T82" fmla="*/ 493 w 626"/>
                                  <a:gd name="T83" fmla="*/ 106 h 2306"/>
                                  <a:gd name="T84" fmla="*/ 613 w 626"/>
                                  <a:gd name="T85" fmla="*/ 133 h 2306"/>
                                  <a:gd name="T86" fmla="*/ 0 w 626"/>
                                  <a:gd name="T87" fmla="*/ 2306 h 23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626" h="2306">
                                    <a:moveTo>
                                      <a:pt x="0" y="2306"/>
                                    </a:moveTo>
                                    <a:lnTo>
                                      <a:pt x="546" y="93"/>
                                    </a:lnTo>
                                    <a:lnTo>
                                      <a:pt x="546" y="93"/>
                                    </a:lnTo>
                                    <a:lnTo>
                                      <a:pt x="546" y="93"/>
                                    </a:lnTo>
                                    <a:lnTo>
                                      <a:pt x="546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60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573" y="93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06"/>
                                    </a:lnTo>
                                    <a:lnTo>
                                      <a:pt x="13" y="2320"/>
                                    </a:lnTo>
                                    <a:lnTo>
                                      <a:pt x="13" y="2320"/>
                                    </a:lnTo>
                                    <a:lnTo>
                                      <a:pt x="13" y="2320"/>
                                    </a:lnTo>
                                    <a:lnTo>
                                      <a:pt x="13" y="2320"/>
                                    </a:lnTo>
                                    <a:lnTo>
                                      <a:pt x="13" y="2320"/>
                                    </a:lnTo>
                                    <a:lnTo>
                                      <a:pt x="13" y="2320"/>
                                    </a:lnTo>
                                    <a:lnTo>
                                      <a:pt x="13" y="2320"/>
                                    </a:lnTo>
                                    <a:lnTo>
                                      <a:pt x="13" y="2320"/>
                                    </a:lnTo>
                                    <a:lnTo>
                                      <a:pt x="13" y="2320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493" y="106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613" y="133"/>
                                    </a:lnTo>
                                    <a:lnTo>
                                      <a:pt x="493" y="106"/>
                                    </a:lnTo>
                                    <a:lnTo>
                                      <a:pt x="0" y="2306"/>
                                    </a:lnTo>
                                    <a:lnTo>
                                      <a:pt x="0" y="23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6B593" id="Freeform 1538" o:spid="_x0000_s1026" style="position:absolute;margin-left:104.45pt;margin-top:110.9pt;width:35.7pt;height:102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26,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" path="m,2306l546,93r,l546,93r,l560,93r,l560,93r,l560,93r,l560,93r,l560,93r,l560,93r,l560,93r,l560,93r,l560,93r,l560,93r,l573,93r,l573,93r,l573,93r,l573,93r,l573,93r,l573,93r,l573,93r,l573,93r,l573,93,13,2306r,l13,2306r,l13,2306r,l13,2306r,l13,2306r,l13,2306r,l13,2306r,14l13,2320r,l13,2320r,l13,2320r,l13,2320r,l,2306r,l,2306r,l,2306r,l,2306r,l,2306r,l,2306r,l,2306r,l,2306r,l,2306r,l,2306,493,106,586,r27,133l493,106,,2306r,xe" fillcolor="black" strokecolor="red">
                      <v:path o:connecttype="custom" o:connectlocs="395449,52422;395449,52422;405588,52422;405588,52422;405588,52422;405588,52422;405588,52422;405588,52422;405588,52422;405588,52422;405588,52422;405588,52422;415004,52422;415004,52422;415004,52422;415004,52422;415004,52422;415004,52422;415004,52422;415004,52422;415004,52422;9415,1299845;9415,1299845;9415,1299845;9415,1299845;9415,1299845;9415,1299845;9415,1307737;9415,1307737;9415,1307737;9415,1307737;9415,1307737;0,1299845;0,1299845;0,1299845;0,1299845;0,1299845;0,1299845;0,1299845;0,1299845;0,1299845;357063,59750;443975,74969;0,1299845" o:connectangles="0,0,0,0,0,0,0,0,0,0,0,0,0,0,0,0,0,0,0,0,0,0,0,0,0,0,0,0,0,0,0,0,0,0,0,0,0,0,0,0,0,0,0,0"/>
                      <w10:wrap anchorx="page" anchory="page"/>
                    </v:shape>
                  </w:pict>
                </mc:Fallback>
              </mc:AlternateContent>
            </w:r>
          </w:p>
          <w:p w:rsidR="00322824" w:rsidRPr="00963F0F" w:rsidRDefault="00322824" w:rsidP="003B65EE">
            <w:pPr>
              <w:ind w:firstLine="0"/>
            </w:pPr>
          </w:p>
          <w:p w:rsidR="00322824" w:rsidRPr="00963F0F" w:rsidRDefault="00322824" w:rsidP="003B65EE">
            <w:pPr>
              <w:ind w:firstLine="0"/>
            </w:pPr>
          </w:p>
          <w:p w:rsidR="00322824" w:rsidRDefault="00322824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Pr="00963F0F" w:rsidRDefault="00BA58F3" w:rsidP="003B65EE">
            <w:pPr>
              <w:ind w:firstLine="0"/>
            </w:pPr>
          </w:p>
          <w:p w:rsidR="00EC55C3" w:rsidRPr="00963F0F" w:rsidRDefault="009244B8" w:rsidP="003B65EE">
            <w:pPr>
              <w:ind w:firstLine="0"/>
              <w:jc w:val="right"/>
            </w:pPr>
            <w:r w:rsidRPr="00963F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page">
                        <wp:posOffset>785495</wp:posOffset>
                      </wp:positionH>
                      <wp:positionV relativeFrom="page">
                        <wp:posOffset>1022985</wp:posOffset>
                      </wp:positionV>
                      <wp:extent cx="533400" cy="1676400"/>
                      <wp:effectExtent l="0" t="0" r="0" b="0"/>
                      <wp:wrapNone/>
                      <wp:docPr id="270250601" name="Freeform 1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676400"/>
                              </a:xfrm>
                              <a:custGeom>
                                <a:avLst/>
                                <a:gdLst>
                                  <a:gd name="T0" fmla="*/ 40 w 893"/>
                                  <a:gd name="T1" fmla="*/ 93 h 2600"/>
                                  <a:gd name="T2" fmla="*/ 40 w 893"/>
                                  <a:gd name="T3" fmla="*/ 93 h 2600"/>
                                  <a:gd name="T4" fmla="*/ 40 w 893"/>
                                  <a:gd name="T5" fmla="*/ 93 h 2600"/>
                                  <a:gd name="T6" fmla="*/ 40 w 893"/>
                                  <a:gd name="T7" fmla="*/ 93 h 2600"/>
                                  <a:gd name="T8" fmla="*/ 40 w 893"/>
                                  <a:gd name="T9" fmla="*/ 93 h 2600"/>
                                  <a:gd name="T10" fmla="*/ 40 w 893"/>
                                  <a:gd name="T11" fmla="*/ 93 h 2600"/>
                                  <a:gd name="T12" fmla="*/ 40 w 893"/>
                                  <a:gd name="T13" fmla="*/ 93 h 2600"/>
                                  <a:gd name="T14" fmla="*/ 40 w 893"/>
                                  <a:gd name="T15" fmla="*/ 93 h 2600"/>
                                  <a:gd name="T16" fmla="*/ 40 w 893"/>
                                  <a:gd name="T17" fmla="*/ 93 h 2600"/>
                                  <a:gd name="T18" fmla="*/ 40 w 893"/>
                                  <a:gd name="T19" fmla="*/ 80 h 2600"/>
                                  <a:gd name="T20" fmla="*/ 53 w 893"/>
                                  <a:gd name="T21" fmla="*/ 80 h 2600"/>
                                  <a:gd name="T22" fmla="*/ 53 w 893"/>
                                  <a:gd name="T23" fmla="*/ 80 h 2600"/>
                                  <a:gd name="T24" fmla="*/ 53 w 893"/>
                                  <a:gd name="T25" fmla="*/ 80 h 2600"/>
                                  <a:gd name="T26" fmla="*/ 53 w 893"/>
                                  <a:gd name="T27" fmla="*/ 80 h 2600"/>
                                  <a:gd name="T28" fmla="*/ 53 w 893"/>
                                  <a:gd name="T29" fmla="*/ 80 h 2600"/>
                                  <a:gd name="T30" fmla="*/ 53 w 893"/>
                                  <a:gd name="T31" fmla="*/ 80 h 2600"/>
                                  <a:gd name="T32" fmla="*/ 53 w 893"/>
                                  <a:gd name="T33" fmla="*/ 93 h 2600"/>
                                  <a:gd name="T34" fmla="*/ 53 w 893"/>
                                  <a:gd name="T35" fmla="*/ 93 h 2600"/>
                                  <a:gd name="T36" fmla="*/ 53 w 893"/>
                                  <a:gd name="T37" fmla="*/ 93 h 2600"/>
                                  <a:gd name="T38" fmla="*/ 53 w 893"/>
                                  <a:gd name="T39" fmla="*/ 93 h 2600"/>
                                  <a:gd name="T40" fmla="*/ 66 w 893"/>
                                  <a:gd name="T41" fmla="*/ 93 h 2600"/>
                                  <a:gd name="T42" fmla="*/ 893 w 893"/>
                                  <a:gd name="T43" fmla="*/ 2586 h 2600"/>
                                  <a:gd name="T44" fmla="*/ 893 w 893"/>
                                  <a:gd name="T45" fmla="*/ 2586 h 2600"/>
                                  <a:gd name="T46" fmla="*/ 893 w 893"/>
                                  <a:gd name="T47" fmla="*/ 2586 h 2600"/>
                                  <a:gd name="T48" fmla="*/ 893 w 893"/>
                                  <a:gd name="T49" fmla="*/ 2600 h 2600"/>
                                  <a:gd name="T50" fmla="*/ 893 w 893"/>
                                  <a:gd name="T51" fmla="*/ 2600 h 2600"/>
                                  <a:gd name="T52" fmla="*/ 893 w 893"/>
                                  <a:gd name="T53" fmla="*/ 2600 h 2600"/>
                                  <a:gd name="T54" fmla="*/ 893 w 893"/>
                                  <a:gd name="T55" fmla="*/ 2600 h 2600"/>
                                  <a:gd name="T56" fmla="*/ 893 w 893"/>
                                  <a:gd name="T57" fmla="*/ 2600 h 2600"/>
                                  <a:gd name="T58" fmla="*/ 893 w 893"/>
                                  <a:gd name="T59" fmla="*/ 2600 h 2600"/>
                                  <a:gd name="T60" fmla="*/ 893 w 893"/>
                                  <a:gd name="T61" fmla="*/ 2600 h 2600"/>
                                  <a:gd name="T62" fmla="*/ 880 w 893"/>
                                  <a:gd name="T63" fmla="*/ 2600 h 2600"/>
                                  <a:gd name="T64" fmla="*/ 880 w 893"/>
                                  <a:gd name="T65" fmla="*/ 2600 h 2600"/>
                                  <a:gd name="T66" fmla="*/ 880 w 893"/>
                                  <a:gd name="T67" fmla="*/ 2600 h 2600"/>
                                  <a:gd name="T68" fmla="*/ 880 w 893"/>
                                  <a:gd name="T69" fmla="*/ 2600 h 2600"/>
                                  <a:gd name="T70" fmla="*/ 880 w 893"/>
                                  <a:gd name="T71" fmla="*/ 2600 h 2600"/>
                                  <a:gd name="T72" fmla="*/ 880 w 893"/>
                                  <a:gd name="T73" fmla="*/ 2600 h 2600"/>
                                  <a:gd name="T74" fmla="*/ 880 w 893"/>
                                  <a:gd name="T75" fmla="*/ 2600 h 2600"/>
                                  <a:gd name="T76" fmla="*/ 880 w 893"/>
                                  <a:gd name="T77" fmla="*/ 2600 h 2600"/>
                                  <a:gd name="T78" fmla="*/ 880 w 893"/>
                                  <a:gd name="T79" fmla="*/ 2600 h 2600"/>
                                  <a:gd name="T80" fmla="*/ 880 w 893"/>
                                  <a:gd name="T81" fmla="*/ 2600 h 2600"/>
                                  <a:gd name="T82" fmla="*/ 0 w 893"/>
                                  <a:gd name="T83" fmla="*/ 133 h 2600"/>
                                  <a:gd name="T84" fmla="*/ 120 w 893"/>
                                  <a:gd name="T85" fmla="*/ 93 h 2600"/>
                                  <a:gd name="T86" fmla="*/ 880 w 893"/>
                                  <a:gd name="T87" fmla="*/ 2600 h 2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893" h="2600">
                                    <a:moveTo>
                                      <a:pt x="880" y="2600"/>
                                    </a:move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0" y="80"/>
                                    </a:lnTo>
                                    <a:lnTo>
                                      <a:pt x="40" y="80"/>
                                    </a:lnTo>
                                    <a:lnTo>
                                      <a:pt x="40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66" y="93"/>
                                    </a:lnTo>
                                    <a:lnTo>
                                      <a:pt x="893" y="2586"/>
                                    </a:lnTo>
                                    <a:lnTo>
                                      <a:pt x="893" y="2586"/>
                                    </a:lnTo>
                                    <a:lnTo>
                                      <a:pt x="893" y="2586"/>
                                    </a:lnTo>
                                    <a:lnTo>
                                      <a:pt x="893" y="2586"/>
                                    </a:lnTo>
                                    <a:lnTo>
                                      <a:pt x="893" y="2586"/>
                                    </a:lnTo>
                                    <a:lnTo>
                                      <a:pt x="893" y="2586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93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20" y="93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880" y="2600"/>
                                    </a:lnTo>
                                    <a:lnTo>
                                      <a:pt x="880" y="2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84269" id="Freeform 1570" o:spid="_x0000_s1026" style="position:absolute;margin-left:61.85pt;margin-top:80.55pt;width:42pt;height:13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3,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" path="m880,2600l40,93r,l40,93r,l40,93r,l40,93r,l40,93r,l40,93r,l40,93r,l40,93r,l40,93r,-13l40,80r,l53,80r,l53,80r,l53,80r,l53,80r,l53,80r,l53,80r,l53,93r,l53,93r,l53,93r,l53,93r,l66,93,893,2586r,l893,2586r,l893,2586r,l893,2600r,l893,2600r,l893,2600r,l893,2600r,l893,2600r,l893,2600r,l893,2600r,l880,2600r,l880,2600r,l880,2600r,l880,2600r,l880,2600r,l880,2600r,l880,2600r,l880,2600r,l880,2600r,l880,2600r,l880,2600,,133,13,,120,93,,133,880,2600r,xe" fillcolor="black" strokecolor="red">
                      <v:path o:connecttype="custom" o:connectlocs="23892,59964;23892,59964;23892,59964;23892,59964;23892,59964;23892,59964;23892,59964;23892,59964;23892,59964;23892,51582;31658,51582;31658,51582;31658,51582;31658,51582;31658,51582;31658,51582;31658,59964;31658,59964;31658,59964;31658,59964;39423,59964;533400,1667373;533400,1667373;533400,1667373;533400,1676400;533400,1676400;533400,1676400;533400,1676400;533400,1676400;533400,1676400;533400,1676400;525635,1676400;525635,1676400;525635,1676400;525635,1676400;525635,1676400;525635,1676400;525635,1676400;525635,1676400;525635,1676400;525635,1676400;0,85754;71677,59964;525635,1676400" o:connectangles="0,0,0,0,0,0,0,0,0,0,0,0,0,0,0,0,0,0,0,0,0,0,0,0,0,0,0,0,0,0,0,0,0,0,0,0,0,0,0,0,0,0,0,0"/>
                      <w10:wrap anchorx="page" anchory="page"/>
                    </v:shape>
                  </w:pict>
                </mc:Fallback>
              </mc:AlternateContent>
            </w:r>
            <w:r w:rsidR="00EC55C3" w:rsidRPr="00963F0F">
              <w:t xml:space="preserve">Затискачі для обмеження </w:t>
            </w:r>
            <w:r w:rsidR="00322824" w:rsidRPr="00963F0F">
              <w:t xml:space="preserve"> </w:t>
            </w:r>
            <w:r w:rsidR="00EC55C3" w:rsidRPr="00963F0F">
              <w:t xml:space="preserve">зворотнього ходу каната </w:t>
            </w:r>
            <w:r w:rsidR="00322824" w:rsidRPr="00963F0F">
              <w:t xml:space="preserve"> 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:rsidR="00EC55C3" w:rsidRPr="00963F0F" w:rsidRDefault="009244B8" w:rsidP="003B65EE">
            <w:pPr>
              <w:ind w:firstLine="0"/>
            </w:pPr>
            <w:r w:rsidRPr="00963F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page">
                        <wp:posOffset>608330</wp:posOffset>
                      </wp:positionH>
                      <wp:positionV relativeFrom="page">
                        <wp:posOffset>2170430</wp:posOffset>
                      </wp:positionV>
                      <wp:extent cx="919480" cy="452755"/>
                      <wp:effectExtent l="0" t="0" r="0" b="0"/>
                      <wp:wrapNone/>
                      <wp:docPr id="1664153492" name="Freeform 1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9480" cy="452755"/>
                              </a:xfrm>
                              <a:custGeom>
                                <a:avLst/>
                                <a:gdLst>
                                  <a:gd name="T0" fmla="*/ 66 w 1440"/>
                                  <a:gd name="T1" fmla="*/ 66 h 1160"/>
                                  <a:gd name="T2" fmla="*/ 66 w 1440"/>
                                  <a:gd name="T3" fmla="*/ 66 h 1160"/>
                                  <a:gd name="T4" fmla="*/ 66 w 1440"/>
                                  <a:gd name="T5" fmla="*/ 66 h 1160"/>
                                  <a:gd name="T6" fmla="*/ 66 w 1440"/>
                                  <a:gd name="T7" fmla="*/ 66 h 1160"/>
                                  <a:gd name="T8" fmla="*/ 66 w 1440"/>
                                  <a:gd name="T9" fmla="*/ 66 h 1160"/>
                                  <a:gd name="T10" fmla="*/ 66 w 1440"/>
                                  <a:gd name="T11" fmla="*/ 66 h 1160"/>
                                  <a:gd name="T12" fmla="*/ 66 w 1440"/>
                                  <a:gd name="T13" fmla="*/ 66 h 1160"/>
                                  <a:gd name="T14" fmla="*/ 66 w 1440"/>
                                  <a:gd name="T15" fmla="*/ 66 h 1160"/>
                                  <a:gd name="T16" fmla="*/ 66 w 1440"/>
                                  <a:gd name="T17" fmla="*/ 53 h 1160"/>
                                  <a:gd name="T18" fmla="*/ 66 w 1440"/>
                                  <a:gd name="T19" fmla="*/ 53 h 1160"/>
                                  <a:gd name="T20" fmla="*/ 66 w 1440"/>
                                  <a:gd name="T21" fmla="*/ 53 h 1160"/>
                                  <a:gd name="T22" fmla="*/ 66 w 1440"/>
                                  <a:gd name="T23" fmla="*/ 53 h 1160"/>
                                  <a:gd name="T24" fmla="*/ 66 w 1440"/>
                                  <a:gd name="T25" fmla="*/ 53 h 1160"/>
                                  <a:gd name="T26" fmla="*/ 80 w 1440"/>
                                  <a:gd name="T27" fmla="*/ 53 h 1160"/>
                                  <a:gd name="T28" fmla="*/ 80 w 1440"/>
                                  <a:gd name="T29" fmla="*/ 53 h 1160"/>
                                  <a:gd name="T30" fmla="*/ 80 w 1440"/>
                                  <a:gd name="T31" fmla="*/ 53 h 1160"/>
                                  <a:gd name="T32" fmla="*/ 80 w 1440"/>
                                  <a:gd name="T33" fmla="*/ 53 h 1160"/>
                                  <a:gd name="T34" fmla="*/ 80 w 1440"/>
                                  <a:gd name="T35" fmla="*/ 53 h 1160"/>
                                  <a:gd name="T36" fmla="*/ 80 w 1440"/>
                                  <a:gd name="T37" fmla="*/ 53 h 1160"/>
                                  <a:gd name="T38" fmla="*/ 80 w 1440"/>
                                  <a:gd name="T39" fmla="*/ 53 h 1160"/>
                                  <a:gd name="T40" fmla="*/ 80 w 1440"/>
                                  <a:gd name="T41" fmla="*/ 53 h 1160"/>
                                  <a:gd name="T42" fmla="*/ 1453 w 1440"/>
                                  <a:gd name="T43" fmla="*/ 1146 h 1160"/>
                                  <a:gd name="T44" fmla="*/ 1453 w 1440"/>
                                  <a:gd name="T45" fmla="*/ 1146 h 1160"/>
                                  <a:gd name="T46" fmla="*/ 1453 w 1440"/>
                                  <a:gd name="T47" fmla="*/ 1146 h 1160"/>
                                  <a:gd name="T48" fmla="*/ 1453 w 1440"/>
                                  <a:gd name="T49" fmla="*/ 1146 h 1160"/>
                                  <a:gd name="T50" fmla="*/ 1453 w 1440"/>
                                  <a:gd name="T51" fmla="*/ 1146 h 1160"/>
                                  <a:gd name="T52" fmla="*/ 1453 w 1440"/>
                                  <a:gd name="T53" fmla="*/ 1146 h 1160"/>
                                  <a:gd name="T54" fmla="*/ 1453 w 1440"/>
                                  <a:gd name="T55" fmla="*/ 1146 h 1160"/>
                                  <a:gd name="T56" fmla="*/ 1453 w 1440"/>
                                  <a:gd name="T57" fmla="*/ 1160 h 1160"/>
                                  <a:gd name="T58" fmla="*/ 1453 w 1440"/>
                                  <a:gd name="T59" fmla="*/ 1160 h 1160"/>
                                  <a:gd name="T60" fmla="*/ 1453 w 1440"/>
                                  <a:gd name="T61" fmla="*/ 1160 h 1160"/>
                                  <a:gd name="T62" fmla="*/ 1453 w 1440"/>
                                  <a:gd name="T63" fmla="*/ 1160 h 1160"/>
                                  <a:gd name="T64" fmla="*/ 1440 w 1440"/>
                                  <a:gd name="T65" fmla="*/ 1160 h 1160"/>
                                  <a:gd name="T66" fmla="*/ 1440 w 1440"/>
                                  <a:gd name="T67" fmla="*/ 1160 h 1160"/>
                                  <a:gd name="T68" fmla="*/ 1440 w 1440"/>
                                  <a:gd name="T69" fmla="*/ 1160 h 1160"/>
                                  <a:gd name="T70" fmla="*/ 1440 w 1440"/>
                                  <a:gd name="T71" fmla="*/ 1160 h 1160"/>
                                  <a:gd name="T72" fmla="*/ 1440 w 1440"/>
                                  <a:gd name="T73" fmla="*/ 1160 h 1160"/>
                                  <a:gd name="T74" fmla="*/ 1440 w 1440"/>
                                  <a:gd name="T75" fmla="*/ 1160 h 1160"/>
                                  <a:gd name="T76" fmla="*/ 1440 w 1440"/>
                                  <a:gd name="T77" fmla="*/ 1160 h 1160"/>
                                  <a:gd name="T78" fmla="*/ 1440 w 1440"/>
                                  <a:gd name="T79" fmla="*/ 1160 h 1160"/>
                                  <a:gd name="T80" fmla="*/ 1440 w 1440"/>
                                  <a:gd name="T81" fmla="*/ 1160 h 1160"/>
                                  <a:gd name="T82" fmla="*/ 53 w 1440"/>
                                  <a:gd name="T83" fmla="*/ 120 h 1160"/>
                                  <a:gd name="T84" fmla="*/ 133 w 1440"/>
                                  <a:gd name="T85" fmla="*/ 26 h 1160"/>
                                  <a:gd name="T86" fmla="*/ 1440 w 1440"/>
                                  <a:gd name="T87" fmla="*/ 1160 h 11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1440" h="1160">
                                    <a:moveTo>
                                      <a:pt x="1440" y="1160"/>
                                    </a:move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1440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53" y="12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33" y="26"/>
                                    </a:lnTo>
                                    <a:lnTo>
                                      <a:pt x="53" y="12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CF80D" id="Freeform 1539" o:spid="_x0000_s1026" style="position:absolute;margin-left:47.9pt;margin-top:170.9pt;width:72.4pt;height:35.6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40,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" path="m1440,1160l66,66r,l66,66r,l66,66r,l66,66r,l66,66r,l66,66r,l66,66r,l66,66r,-13l66,53r,l66,53r,l66,53r,l66,53r,l66,53r,l80,53r,l80,53r,l80,53r,l80,53r,l80,53r,l80,53r,l80,53r,l80,53,1440,1146r13,l1453,1146r,l1453,1146r,l1453,1146r,l1453,1146r,l1453,1146r,l1453,1146r,l1453,1160r,l1453,1160r,l1453,1160r,l1453,1160r,l1453,1160r-13,l1440,1160r,l1440,1160r,l1440,1160r,l1440,1160r,l1440,1160r,l1440,1160r,l1440,1160r,l1440,1160r,l1440,1160,53,120,,,133,26,53,120,1440,1160r,xe" fillcolor="black" strokecolor="red">
                      <v:path o:connecttype="custom" o:connectlocs="42143,25760;42143,25760;42143,25760;42143,25760;42143,25760;42143,25760;42143,25760;42143,25760;42143,20686;42143,20686;42143,20686;42143,20686;42143,20686;51082,20686;51082,20686;51082,20686;51082,20686;51082,20686;51082,20686;51082,20686;51082,20686;927781,447291;927781,447291;927781,447291;927781,447291;927781,447291;927781,447291;927781,447291;927781,452755;927781,452755;927781,452755;927781,452755;919480,452755;919480,452755;919480,452755;919480,452755;919480,452755;919480,452755;919480,452755;919480,452755;919480,452755;33842,46837;84924,10148;919480,452755" o:connectangles="0,0,0,0,0,0,0,0,0,0,0,0,0,0,0,0,0,0,0,0,0,0,0,0,0,0,0,0,0,0,0,0,0,0,0,0,0,0,0,0,0,0,0,0"/>
                      <w10:wrap anchorx="page" anchory="page"/>
                    </v:shape>
                  </w:pict>
                </mc:Fallback>
              </mc:AlternateContent>
            </w:r>
            <w:r w:rsidRPr="00963F0F">
              <w:rPr>
                <w:noProof/>
              </w:rPr>
              <w:drawing>
                <wp:inline distT="0" distB="0" distL="0" distR="0">
                  <wp:extent cx="906780" cy="2842260"/>
                  <wp:effectExtent l="0" t="0" r="0" b="0"/>
                  <wp:docPr id="4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  <w:shd w:val="clear" w:color="auto" w:fill="auto"/>
          </w:tcPr>
          <w:p w:rsidR="00322824" w:rsidRPr="00963F0F" w:rsidRDefault="00322824" w:rsidP="003B65EE">
            <w:pPr>
              <w:ind w:firstLine="0"/>
            </w:pPr>
          </w:p>
          <w:p w:rsidR="00322824" w:rsidRPr="00963F0F" w:rsidRDefault="00322824" w:rsidP="003B65EE">
            <w:pPr>
              <w:ind w:firstLine="0"/>
            </w:pPr>
          </w:p>
          <w:p w:rsidR="00322824" w:rsidRPr="00963F0F" w:rsidRDefault="00322824" w:rsidP="003B65EE">
            <w:pPr>
              <w:ind w:firstLine="0"/>
            </w:pPr>
          </w:p>
          <w:p w:rsidR="00322824" w:rsidRPr="00963F0F" w:rsidRDefault="00322824" w:rsidP="003B65EE">
            <w:pPr>
              <w:ind w:firstLine="0"/>
            </w:pPr>
          </w:p>
          <w:p w:rsidR="00322824" w:rsidRPr="00963F0F" w:rsidRDefault="00322824" w:rsidP="003B65EE">
            <w:pPr>
              <w:ind w:firstLine="0"/>
            </w:pPr>
          </w:p>
          <w:p w:rsidR="00322824" w:rsidRPr="00963F0F" w:rsidRDefault="009244B8" w:rsidP="003B65EE">
            <w:pPr>
              <w:ind w:firstLine="0"/>
            </w:pPr>
            <w:r w:rsidRPr="00963F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791845</wp:posOffset>
                      </wp:positionH>
                      <wp:positionV relativeFrom="page">
                        <wp:posOffset>2206625</wp:posOffset>
                      </wp:positionV>
                      <wp:extent cx="1042670" cy="182245"/>
                      <wp:effectExtent l="0" t="0" r="0" b="0"/>
                      <wp:wrapNone/>
                      <wp:docPr id="1335494288" name="Freeform 1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7648825">
                                <a:off x="0" y="0"/>
                                <a:ext cx="1042670" cy="182245"/>
                              </a:xfrm>
                              <a:custGeom>
                                <a:avLst/>
                                <a:gdLst>
                                  <a:gd name="T0" fmla="*/ 66 w 1440"/>
                                  <a:gd name="T1" fmla="*/ 66 h 1160"/>
                                  <a:gd name="T2" fmla="*/ 66 w 1440"/>
                                  <a:gd name="T3" fmla="*/ 66 h 1160"/>
                                  <a:gd name="T4" fmla="*/ 66 w 1440"/>
                                  <a:gd name="T5" fmla="*/ 66 h 1160"/>
                                  <a:gd name="T6" fmla="*/ 66 w 1440"/>
                                  <a:gd name="T7" fmla="*/ 66 h 1160"/>
                                  <a:gd name="T8" fmla="*/ 66 w 1440"/>
                                  <a:gd name="T9" fmla="*/ 66 h 1160"/>
                                  <a:gd name="T10" fmla="*/ 66 w 1440"/>
                                  <a:gd name="T11" fmla="*/ 66 h 1160"/>
                                  <a:gd name="T12" fmla="*/ 66 w 1440"/>
                                  <a:gd name="T13" fmla="*/ 66 h 1160"/>
                                  <a:gd name="T14" fmla="*/ 66 w 1440"/>
                                  <a:gd name="T15" fmla="*/ 66 h 1160"/>
                                  <a:gd name="T16" fmla="*/ 66 w 1440"/>
                                  <a:gd name="T17" fmla="*/ 53 h 1160"/>
                                  <a:gd name="T18" fmla="*/ 66 w 1440"/>
                                  <a:gd name="T19" fmla="*/ 53 h 1160"/>
                                  <a:gd name="T20" fmla="*/ 66 w 1440"/>
                                  <a:gd name="T21" fmla="*/ 53 h 1160"/>
                                  <a:gd name="T22" fmla="*/ 66 w 1440"/>
                                  <a:gd name="T23" fmla="*/ 53 h 1160"/>
                                  <a:gd name="T24" fmla="*/ 66 w 1440"/>
                                  <a:gd name="T25" fmla="*/ 53 h 1160"/>
                                  <a:gd name="T26" fmla="*/ 80 w 1440"/>
                                  <a:gd name="T27" fmla="*/ 53 h 1160"/>
                                  <a:gd name="T28" fmla="*/ 80 w 1440"/>
                                  <a:gd name="T29" fmla="*/ 53 h 1160"/>
                                  <a:gd name="T30" fmla="*/ 80 w 1440"/>
                                  <a:gd name="T31" fmla="*/ 53 h 1160"/>
                                  <a:gd name="T32" fmla="*/ 80 w 1440"/>
                                  <a:gd name="T33" fmla="*/ 53 h 1160"/>
                                  <a:gd name="T34" fmla="*/ 80 w 1440"/>
                                  <a:gd name="T35" fmla="*/ 53 h 1160"/>
                                  <a:gd name="T36" fmla="*/ 80 w 1440"/>
                                  <a:gd name="T37" fmla="*/ 53 h 1160"/>
                                  <a:gd name="T38" fmla="*/ 80 w 1440"/>
                                  <a:gd name="T39" fmla="*/ 53 h 1160"/>
                                  <a:gd name="T40" fmla="*/ 80 w 1440"/>
                                  <a:gd name="T41" fmla="*/ 53 h 1160"/>
                                  <a:gd name="T42" fmla="*/ 1453 w 1440"/>
                                  <a:gd name="T43" fmla="*/ 1146 h 1160"/>
                                  <a:gd name="T44" fmla="*/ 1453 w 1440"/>
                                  <a:gd name="T45" fmla="*/ 1146 h 1160"/>
                                  <a:gd name="T46" fmla="*/ 1453 w 1440"/>
                                  <a:gd name="T47" fmla="*/ 1146 h 1160"/>
                                  <a:gd name="T48" fmla="*/ 1453 w 1440"/>
                                  <a:gd name="T49" fmla="*/ 1146 h 1160"/>
                                  <a:gd name="T50" fmla="*/ 1453 w 1440"/>
                                  <a:gd name="T51" fmla="*/ 1146 h 1160"/>
                                  <a:gd name="T52" fmla="*/ 1453 w 1440"/>
                                  <a:gd name="T53" fmla="*/ 1146 h 1160"/>
                                  <a:gd name="T54" fmla="*/ 1453 w 1440"/>
                                  <a:gd name="T55" fmla="*/ 1146 h 1160"/>
                                  <a:gd name="T56" fmla="*/ 1453 w 1440"/>
                                  <a:gd name="T57" fmla="*/ 1160 h 1160"/>
                                  <a:gd name="T58" fmla="*/ 1453 w 1440"/>
                                  <a:gd name="T59" fmla="*/ 1160 h 1160"/>
                                  <a:gd name="T60" fmla="*/ 1453 w 1440"/>
                                  <a:gd name="T61" fmla="*/ 1160 h 1160"/>
                                  <a:gd name="T62" fmla="*/ 1453 w 1440"/>
                                  <a:gd name="T63" fmla="*/ 1160 h 1160"/>
                                  <a:gd name="T64" fmla="*/ 1440 w 1440"/>
                                  <a:gd name="T65" fmla="*/ 1160 h 1160"/>
                                  <a:gd name="T66" fmla="*/ 1440 w 1440"/>
                                  <a:gd name="T67" fmla="*/ 1160 h 1160"/>
                                  <a:gd name="T68" fmla="*/ 1440 w 1440"/>
                                  <a:gd name="T69" fmla="*/ 1160 h 1160"/>
                                  <a:gd name="T70" fmla="*/ 1440 w 1440"/>
                                  <a:gd name="T71" fmla="*/ 1160 h 1160"/>
                                  <a:gd name="T72" fmla="*/ 1440 w 1440"/>
                                  <a:gd name="T73" fmla="*/ 1160 h 1160"/>
                                  <a:gd name="T74" fmla="*/ 1440 w 1440"/>
                                  <a:gd name="T75" fmla="*/ 1160 h 1160"/>
                                  <a:gd name="T76" fmla="*/ 1440 w 1440"/>
                                  <a:gd name="T77" fmla="*/ 1160 h 1160"/>
                                  <a:gd name="T78" fmla="*/ 1440 w 1440"/>
                                  <a:gd name="T79" fmla="*/ 1160 h 1160"/>
                                  <a:gd name="T80" fmla="*/ 1440 w 1440"/>
                                  <a:gd name="T81" fmla="*/ 1160 h 1160"/>
                                  <a:gd name="T82" fmla="*/ 53 w 1440"/>
                                  <a:gd name="T83" fmla="*/ 120 h 1160"/>
                                  <a:gd name="T84" fmla="*/ 133 w 1440"/>
                                  <a:gd name="T85" fmla="*/ 26 h 1160"/>
                                  <a:gd name="T86" fmla="*/ 1440 w 1440"/>
                                  <a:gd name="T87" fmla="*/ 1160 h 11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1440" h="1160">
                                    <a:moveTo>
                                      <a:pt x="1440" y="1160"/>
                                    </a:move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80" y="53"/>
                                    </a:lnTo>
                                    <a:lnTo>
                                      <a:pt x="1440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46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53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53" y="12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33" y="26"/>
                                    </a:lnTo>
                                    <a:lnTo>
                                      <a:pt x="53" y="120"/>
                                    </a:lnTo>
                                    <a:lnTo>
                                      <a:pt x="1440" y="1160"/>
                                    </a:lnTo>
                                    <a:lnTo>
                                      <a:pt x="1440" y="11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0B2ED" id="Freeform 1572" o:spid="_x0000_s1026" style="position:absolute;margin-left:62.35pt;margin-top:173.75pt;width:82.1pt;height:14.35pt;rotation:8354557fd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40,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" path="m1440,1160l66,66r,l66,66r,l66,66r,l66,66r,l66,66r,l66,66r,l66,66r,l66,66r,-13l66,53r,l66,53r,l66,53r,l66,53r,l66,53r,l80,53r,l80,53r,l80,53r,l80,53r,l80,53r,l80,53r,l80,53r,l80,53,1440,1146r13,l1453,1146r,l1453,1146r,l1453,1146r,l1453,1146r,l1453,1146r,l1453,1146r,l1453,1160r,l1453,1160r,l1453,1160r,l1453,1160r,l1453,1160r-13,l1440,1160r,l1440,1160r,l1440,1160r,l1440,1160r,l1440,1160r,l1440,1160r,l1440,1160r,l1440,1160r,l1440,1160,53,120,,,133,26,53,120,1440,1160r,xe" fillcolor="black" strokecolor="red">
                      <v:path o:connecttype="custom" o:connectlocs="47789,10369;47789,10369;47789,10369;47789,10369;47789,10369;47789,10369;47789,10369;47789,10369;47789,8327;47789,8327;47789,8327;47789,8327;47789,8327;57926,8327;57926,8327;57926,8327;57926,8327;57926,8327;57926,8327;57926,8327;57926,8327;1052083,180045;1052083,180045;1052083,180045;1052083,180045;1052083,180045;1052083,180045;1052083,180045;1052083,182245;1052083,182245;1052083,182245;1052083,182245;1042670,182245;1042670,182245;1042670,182245;1042670,182245;1042670,182245;1042670,182245;1042670,182245;1042670,182245;1042670,182245;38376,18853;96302,4085;1042670,182245" o:connectangles="0,0,0,0,0,0,0,0,0,0,0,0,0,0,0,0,0,0,0,0,0,0,0,0,0,0,0,0,0,0,0,0,0,0,0,0,0,0,0,0,0,0,0,0"/>
                      <w10:wrap anchorx="page" anchory="page"/>
                    </v:shape>
                  </w:pict>
                </mc:Fallback>
              </mc:AlternateContent>
            </w:r>
          </w:p>
          <w:p w:rsidR="00322824" w:rsidRPr="00963F0F" w:rsidRDefault="00322824" w:rsidP="003B65EE">
            <w:pPr>
              <w:ind w:firstLine="0"/>
            </w:pPr>
          </w:p>
          <w:p w:rsidR="00BA58F3" w:rsidRDefault="00322824" w:rsidP="003B65EE">
            <w:pPr>
              <w:ind w:firstLine="0"/>
            </w:pPr>
            <w:r w:rsidRPr="00963F0F">
              <w:t xml:space="preserve"> </w:t>
            </w: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BA58F3" w:rsidRDefault="00BA58F3" w:rsidP="003B65EE">
            <w:pPr>
              <w:ind w:firstLine="0"/>
            </w:pPr>
          </w:p>
          <w:p w:rsidR="00EC55C3" w:rsidRPr="00963F0F" w:rsidRDefault="0049556C" w:rsidP="003B65EE">
            <w:pPr>
              <w:ind w:firstLine="0"/>
            </w:pPr>
            <w:r w:rsidRPr="00963F0F">
              <w:t>Тягові засискачі</w:t>
            </w:r>
            <w:r w:rsidR="00322824" w:rsidRPr="00963F0F">
              <w:t xml:space="preserve"> </w:t>
            </w:r>
            <w:r w:rsidR="009244B8" w:rsidRPr="00963F0F"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871855" cy="2498725"/>
                  <wp:effectExtent l="0" t="0" r="0" b="0"/>
                  <wp:wrapSquare wrapText="bothSides"/>
                  <wp:docPr id="1571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249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39" w:type="dxa"/>
            <w:shd w:val="clear" w:color="auto" w:fill="auto"/>
          </w:tcPr>
          <w:p w:rsidR="00EC55C3" w:rsidRPr="00963F0F" w:rsidRDefault="009244B8" w:rsidP="003B65EE">
            <w:pPr>
              <w:ind w:firstLine="0"/>
            </w:pPr>
            <w:r w:rsidRPr="00963F0F">
              <w:rPr>
                <w:noProof/>
              </w:rPr>
              <w:drawing>
                <wp:inline distT="0" distB="0" distL="0" distR="0">
                  <wp:extent cx="1264920" cy="2468880"/>
                  <wp:effectExtent l="0" t="0" r="0" b="0"/>
                  <wp:docPr id="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824" w:rsidRPr="00963F0F" w:rsidRDefault="00322824" w:rsidP="00311C58"/>
    <w:p w:rsidR="00322824" w:rsidRPr="00963F0F" w:rsidRDefault="003D61BA" w:rsidP="00311C58">
      <w:r w:rsidRPr="00963F0F">
        <w:t xml:space="preserve">7.10.7.9.  На вантажному  канаті  вище тягового  затискача  (вузла, що </w:t>
      </w:r>
      <w:r w:rsidR="00322824" w:rsidRPr="00963F0F">
        <w:t xml:space="preserve"> </w:t>
      </w:r>
      <w:r w:rsidRPr="00963F0F">
        <w:t>самозатягається) встановлюється  затискач (вузол, що  самозатягається)  для</w:t>
      </w:r>
      <w:r w:rsidR="00322824" w:rsidRPr="00963F0F">
        <w:t xml:space="preserve"> </w:t>
      </w:r>
      <w:r w:rsidRPr="00963F0F">
        <w:t xml:space="preserve">обмеження зворотного ходу кінця канату, на якому закріплений вантаж.  </w:t>
      </w:r>
    </w:p>
    <w:p w:rsidR="00322824" w:rsidRPr="00963F0F" w:rsidRDefault="003D61BA" w:rsidP="00311C58">
      <w:r w:rsidRPr="00963F0F">
        <w:t xml:space="preserve">7.10.7.10. Інструменти й  матеріали,  що  використовуються в процесі </w:t>
      </w:r>
      <w:r w:rsidR="00322824" w:rsidRPr="00963F0F">
        <w:t xml:space="preserve"> </w:t>
      </w:r>
      <w:r w:rsidRPr="00963F0F">
        <w:t xml:space="preserve">виконання робіт,  розміщуються  таким  чином, щоб  не знижувати рівень  безпеки </w:t>
      </w:r>
      <w:r w:rsidR="00322824" w:rsidRPr="00963F0F">
        <w:t xml:space="preserve"> </w:t>
      </w:r>
      <w:r w:rsidRPr="00963F0F">
        <w:t xml:space="preserve">працівників, забезпечувати зручність  користування ними й  не заважати </w:t>
      </w:r>
      <w:r w:rsidR="00322824" w:rsidRPr="00963F0F">
        <w:t xml:space="preserve"> </w:t>
      </w:r>
      <w:r w:rsidRPr="00963F0F">
        <w:t xml:space="preserve">пересуванню по опорному канату.  </w:t>
      </w:r>
    </w:p>
    <w:p w:rsidR="00322824" w:rsidRPr="00963F0F" w:rsidRDefault="003D61BA" w:rsidP="00311C58">
      <w:r w:rsidRPr="00963F0F">
        <w:t xml:space="preserve">7.10.7.11. Вантажі масою до 10 кг можуть кріпитися безпосереднього до ПЛ </w:t>
      </w:r>
      <w:r w:rsidR="00322824" w:rsidRPr="00963F0F">
        <w:t xml:space="preserve"> </w:t>
      </w:r>
      <w:r w:rsidRPr="00963F0F">
        <w:t>працівника за допомогою  шнурів діаметром 6  -  8  мм. Дрібний  слесарний,</w:t>
      </w:r>
      <w:r w:rsidR="00322824" w:rsidRPr="00963F0F">
        <w:t xml:space="preserve"> </w:t>
      </w:r>
      <w:r w:rsidRPr="00963F0F">
        <w:t xml:space="preserve">слюсарно-монтажний і будівельний інструмент розміщується в спеціальній сумці, </w:t>
      </w:r>
      <w:r w:rsidR="00322824" w:rsidRPr="00963F0F">
        <w:t xml:space="preserve"> </w:t>
      </w:r>
      <w:r w:rsidRPr="00963F0F">
        <w:t xml:space="preserve">закріпленій на поясі (надягнутій на плече) працівника або на робочому сидінні. </w:t>
      </w:r>
    </w:p>
    <w:p w:rsidR="00322824" w:rsidRPr="00963F0F" w:rsidRDefault="003D61BA" w:rsidP="00311C58">
      <w:r w:rsidRPr="00963F0F">
        <w:t xml:space="preserve">7.10.7.12. Для транспортування інструментів, пристосувань,  оснащення, </w:t>
      </w:r>
      <w:r w:rsidR="00322824" w:rsidRPr="00963F0F">
        <w:t xml:space="preserve"> </w:t>
      </w:r>
      <w:r w:rsidRPr="00963F0F">
        <w:t xml:space="preserve">устаткування та ін. масою більше 10 кг, а також, якщо вантажі подаються до місця </w:t>
      </w:r>
      <w:r w:rsidR="00322824" w:rsidRPr="00963F0F">
        <w:t xml:space="preserve"> </w:t>
      </w:r>
      <w:r w:rsidRPr="00963F0F">
        <w:t xml:space="preserve">виконання робіт  зверху  або  знизу  другим працівником, використовуються </w:t>
      </w:r>
      <w:r w:rsidR="00322824" w:rsidRPr="00963F0F">
        <w:t xml:space="preserve"> </w:t>
      </w:r>
      <w:r w:rsidRPr="00963F0F">
        <w:t xml:space="preserve">спеціальні допоміжні канати.  </w:t>
      </w:r>
    </w:p>
    <w:p w:rsidR="00322824" w:rsidRPr="00963F0F" w:rsidRDefault="003D61BA" w:rsidP="00311C58">
      <w:r w:rsidRPr="00963F0F">
        <w:t xml:space="preserve">Допоміжні  канати кріпляться  за свої, окремі  від  опорних  і  страхувальних </w:t>
      </w:r>
      <w:r w:rsidR="00322824" w:rsidRPr="00963F0F">
        <w:t xml:space="preserve"> </w:t>
      </w:r>
      <w:r w:rsidRPr="00963F0F">
        <w:t xml:space="preserve">канатів точки  закріплення (опори), розташовуються  на відстані  витягнутої  руки </w:t>
      </w:r>
      <w:r w:rsidR="00322824" w:rsidRPr="00963F0F">
        <w:t xml:space="preserve"> </w:t>
      </w:r>
      <w:r w:rsidRPr="00963F0F">
        <w:t xml:space="preserve">працівника й не повинні бути пов'язаними з ним. </w:t>
      </w:r>
    </w:p>
    <w:p w:rsidR="00322824" w:rsidRPr="00963F0F" w:rsidRDefault="003D61BA" w:rsidP="00963F0F">
      <w:pPr>
        <w:pStyle w:val="3"/>
      </w:pPr>
      <w:bookmarkStart w:id="52" w:name="_Toc175323463"/>
      <w:r w:rsidRPr="00963F0F">
        <w:t>7.10.8.  Вимоги  безпеки  в разі  виникнення небезпечних  (аварійних) ситуацій</w:t>
      </w:r>
      <w:bookmarkEnd w:id="52"/>
      <w:r w:rsidRPr="00963F0F">
        <w:t xml:space="preserve"> </w:t>
      </w:r>
    </w:p>
    <w:p w:rsidR="00322824" w:rsidRPr="00963F0F" w:rsidRDefault="003D61BA" w:rsidP="00311C58">
      <w:r w:rsidRPr="00963F0F">
        <w:t xml:space="preserve">7.10.8.1. У разі падіння (травмування) працівника, а також в разі виникнення </w:t>
      </w:r>
      <w:r w:rsidR="00322824" w:rsidRPr="00963F0F">
        <w:t xml:space="preserve"> </w:t>
      </w:r>
      <w:r w:rsidRPr="00963F0F">
        <w:t>на об'єкті небезпечної (аварійної) ситуації члени бригади, які пройшли навчання й</w:t>
      </w:r>
      <w:r w:rsidR="00322824" w:rsidRPr="00963F0F">
        <w:t xml:space="preserve"> </w:t>
      </w:r>
      <w:r w:rsidRPr="00963F0F">
        <w:t xml:space="preserve">перевірку  знань  щодо  безпечних  методів та способів  евакуації  працівників з </w:t>
      </w:r>
      <w:r w:rsidR="00322824" w:rsidRPr="00963F0F">
        <w:t xml:space="preserve"> </w:t>
      </w:r>
      <w:r w:rsidRPr="00963F0F">
        <w:t xml:space="preserve">висоти, можуть самостійно евакуювати потерпілого з робочої зони.  </w:t>
      </w:r>
    </w:p>
    <w:p w:rsidR="00322824" w:rsidRPr="00963F0F" w:rsidRDefault="003D61BA" w:rsidP="00311C58">
      <w:r w:rsidRPr="00963F0F">
        <w:t xml:space="preserve">Під  час евакуації  потерпілого  з  висоти, застосовуючи  наявне в </w:t>
      </w:r>
      <w:r w:rsidR="00322824" w:rsidRPr="00963F0F">
        <w:t xml:space="preserve"> </w:t>
      </w:r>
      <w:r w:rsidRPr="00963F0F">
        <w:t xml:space="preserve">розпорядженні  верхолазне спорядження й  страхувальні  засоби, при  різних </w:t>
      </w:r>
      <w:r w:rsidR="00322824" w:rsidRPr="00963F0F">
        <w:t xml:space="preserve"> </w:t>
      </w:r>
      <w:r w:rsidRPr="00963F0F">
        <w:t xml:space="preserve">обставинах виконується такий порядок дій. </w:t>
      </w:r>
    </w:p>
    <w:p w:rsidR="00322824" w:rsidRPr="00963F0F" w:rsidRDefault="003D61BA" w:rsidP="00311C58">
      <w:r w:rsidRPr="00963F0F">
        <w:t xml:space="preserve">7.10.8.1.1.  Порядок самостійних  дій  потерпілого, який  у  результаті падіння </w:t>
      </w:r>
      <w:r w:rsidR="00322824" w:rsidRPr="00963F0F">
        <w:t xml:space="preserve"> </w:t>
      </w:r>
      <w:r w:rsidRPr="00963F0F">
        <w:t xml:space="preserve">завис на закріпленому за вертикально встановлений страхувальний канат стропі: </w:t>
      </w:r>
    </w:p>
    <w:p w:rsidR="00322824" w:rsidRPr="00963F0F" w:rsidRDefault="003D61BA" w:rsidP="00311C58">
      <w:r w:rsidRPr="00963F0F">
        <w:t xml:space="preserve">зафіксувати пристрій для спуску по опорному канату; </w:t>
      </w:r>
    </w:p>
    <w:p w:rsidR="00322824" w:rsidRPr="00963F0F" w:rsidRDefault="003D61BA" w:rsidP="00311C58">
      <w:r w:rsidRPr="00963F0F">
        <w:t xml:space="preserve">установити  затискач з петлею (вузол, що  самозатягається) нижче місця </w:t>
      </w:r>
      <w:r w:rsidR="00322824" w:rsidRPr="00963F0F">
        <w:t xml:space="preserve"> </w:t>
      </w:r>
      <w:r w:rsidRPr="00963F0F">
        <w:t xml:space="preserve">закріплення стропа на вертикально встановленому страхувальному канаті;  </w:t>
      </w:r>
    </w:p>
    <w:p w:rsidR="00322824" w:rsidRPr="00963F0F" w:rsidRDefault="003D61BA" w:rsidP="00311C58">
      <w:r w:rsidRPr="00963F0F">
        <w:t xml:space="preserve">навантажити ногою (вагою свого тіла) вузол, що самозатягається; </w:t>
      </w:r>
    </w:p>
    <w:p w:rsidR="00322824" w:rsidRPr="00963F0F" w:rsidRDefault="003D61BA" w:rsidP="00311C58">
      <w:r w:rsidRPr="00963F0F">
        <w:t xml:space="preserve">послабити натяжіння закріпленого  стропа при  цьому  навантаження </w:t>
      </w:r>
      <w:r w:rsidR="00322824" w:rsidRPr="00963F0F">
        <w:t xml:space="preserve"> </w:t>
      </w:r>
      <w:r w:rsidRPr="00963F0F">
        <w:t xml:space="preserve">перенесеться зі стропа на пристрій для спуску по опорному канату; </w:t>
      </w:r>
    </w:p>
    <w:p w:rsidR="00322824" w:rsidRPr="00963F0F" w:rsidRDefault="003D61BA" w:rsidP="00311C58">
      <w:r w:rsidRPr="00963F0F">
        <w:t>зняти  зі  страхувального  канату  затискач</w:t>
      </w:r>
      <w:r w:rsidR="008963F3" w:rsidRPr="00963F0F">
        <w:t xml:space="preserve"> </w:t>
      </w:r>
      <w:r w:rsidRPr="00963F0F">
        <w:t>з</w:t>
      </w:r>
      <w:r w:rsidR="008963F3" w:rsidRPr="00963F0F">
        <w:t xml:space="preserve"> </w:t>
      </w:r>
      <w:r w:rsidRPr="00963F0F">
        <w:t>петлею  (вузол,</w:t>
      </w:r>
      <w:r w:rsidR="008963F3" w:rsidRPr="00963F0F">
        <w:t xml:space="preserve"> </w:t>
      </w:r>
      <w:r w:rsidRPr="00963F0F">
        <w:t xml:space="preserve">що </w:t>
      </w:r>
      <w:r w:rsidR="00322824" w:rsidRPr="00963F0F">
        <w:t xml:space="preserve"> </w:t>
      </w:r>
      <w:r w:rsidRPr="00963F0F">
        <w:t xml:space="preserve">самозатягається) ;  </w:t>
      </w:r>
    </w:p>
    <w:p w:rsidR="00322824" w:rsidRPr="00963F0F" w:rsidRDefault="003D61BA" w:rsidP="00311C58">
      <w:r w:rsidRPr="00963F0F">
        <w:t xml:space="preserve">продовжити спуск по опорному канату. </w:t>
      </w:r>
    </w:p>
    <w:p w:rsidR="00322824" w:rsidRPr="00963F0F" w:rsidRDefault="003D61BA" w:rsidP="00311C58">
      <w:r w:rsidRPr="00963F0F">
        <w:t xml:space="preserve">При  відсутності  затискача з петлею (вузла, що  самозатягається)  замість </w:t>
      </w:r>
      <w:r w:rsidR="00322824" w:rsidRPr="00963F0F">
        <w:t xml:space="preserve"> </w:t>
      </w:r>
      <w:r w:rsidRPr="00963F0F">
        <w:t>другої  та третьої  дій  цього  пункту  необхідно  на страхувальному  канаті  зав'язати</w:t>
      </w:r>
      <w:r w:rsidR="00322824" w:rsidRPr="00963F0F">
        <w:t xml:space="preserve"> </w:t>
      </w:r>
      <w:r w:rsidRPr="00963F0F">
        <w:t xml:space="preserve">вузол стремя  і навантажити його ногою (вагою свого тіла). </w:t>
      </w:r>
    </w:p>
    <w:p w:rsidR="00322824" w:rsidRPr="00963F0F" w:rsidRDefault="003D61BA" w:rsidP="00311C58">
      <w:r w:rsidRPr="00963F0F">
        <w:t xml:space="preserve">7.10.8.1.2. Порядок дій під час евакуації потерпілого з висоти, що завис на </w:t>
      </w:r>
      <w:r w:rsidR="00322824" w:rsidRPr="00963F0F">
        <w:t xml:space="preserve"> </w:t>
      </w:r>
      <w:r w:rsidRPr="00963F0F">
        <w:t xml:space="preserve">робочому сидінні, другим членом бригади  – рятувальником, який спускається до </w:t>
      </w:r>
      <w:r w:rsidR="00322824" w:rsidRPr="00963F0F">
        <w:t xml:space="preserve"> </w:t>
      </w:r>
      <w:r w:rsidRPr="00963F0F">
        <w:t xml:space="preserve">потерпілого зверху: </w:t>
      </w:r>
    </w:p>
    <w:p w:rsidR="00322824" w:rsidRPr="00963F0F" w:rsidRDefault="003D61BA" w:rsidP="00311C58">
      <w:r w:rsidRPr="00963F0F">
        <w:t xml:space="preserve">спуститися до  потерпілого  по  додатковому, закріпленому  за незалежну </w:t>
      </w:r>
      <w:r w:rsidR="00322824" w:rsidRPr="00963F0F">
        <w:t xml:space="preserve"> </w:t>
      </w:r>
      <w:r w:rsidRPr="00963F0F">
        <w:t xml:space="preserve">опору  опорному  канату  або  при  відсутності  додаткового  канату, по </w:t>
      </w:r>
      <w:r w:rsidR="00322824" w:rsidRPr="00963F0F">
        <w:t xml:space="preserve"> </w:t>
      </w:r>
      <w:r w:rsidRPr="00963F0F">
        <w:t xml:space="preserve">страхувальному канату потерпілого; </w:t>
      </w:r>
    </w:p>
    <w:p w:rsidR="00322824" w:rsidRPr="00963F0F" w:rsidRDefault="004818B7" w:rsidP="00311C58">
      <w:r w:rsidRPr="00963F0F">
        <w:t>при проведенні рятувальної операції забезпечення безпеки</w:t>
      </w:r>
      <w:r w:rsidR="00322824" w:rsidRPr="00963F0F">
        <w:t xml:space="preserve"> </w:t>
      </w:r>
      <w:r w:rsidRPr="00963F0F">
        <w:t xml:space="preserve"> </w:t>
      </w:r>
      <w:r w:rsidR="003D61BA" w:rsidRPr="00963F0F">
        <w:t xml:space="preserve">(самострахування) рятувальника здійснюється за опорний канат потерпілого;  </w:t>
      </w:r>
    </w:p>
    <w:p w:rsidR="00322824" w:rsidRPr="00963F0F" w:rsidRDefault="003D61BA" w:rsidP="00311C58">
      <w:r w:rsidRPr="00963F0F">
        <w:t xml:space="preserve">зупинитися біля потерпілого й зафіксувати свій пристрій для спуску; </w:t>
      </w:r>
    </w:p>
    <w:p w:rsidR="00322824" w:rsidRPr="00963F0F" w:rsidRDefault="003D61BA" w:rsidP="00311C58">
      <w:r w:rsidRPr="00963F0F">
        <w:t xml:space="preserve">закріпити потерпілого додатковим стропом до свого пристрою для спуску; </w:t>
      </w:r>
    </w:p>
    <w:p w:rsidR="00322824" w:rsidRPr="00963F0F" w:rsidRDefault="003D61BA" w:rsidP="00311C58">
      <w:r w:rsidRPr="00963F0F">
        <w:t xml:space="preserve">зняти зі страхувального канату строп потерпілого; </w:t>
      </w:r>
    </w:p>
    <w:p w:rsidR="00322824" w:rsidRPr="00963F0F" w:rsidRDefault="003D61BA" w:rsidP="00311C58">
      <w:r w:rsidRPr="00963F0F">
        <w:t xml:space="preserve">розблокувати пристрій для спуску потерпілого й перенести навантаження з </w:t>
      </w:r>
      <w:r w:rsidR="00322824" w:rsidRPr="00963F0F">
        <w:t xml:space="preserve"> </w:t>
      </w:r>
      <w:r w:rsidRPr="00963F0F">
        <w:t xml:space="preserve">його пристрою для спуску на свій; </w:t>
      </w:r>
    </w:p>
    <w:p w:rsidR="00322824" w:rsidRPr="00963F0F" w:rsidRDefault="003D61BA" w:rsidP="00311C58">
      <w:r w:rsidRPr="00963F0F">
        <w:t xml:space="preserve">зняти пристрій для спуску потерпілого з його опорного канату; </w:t>
      </w:r>
    </w:p>
    <w:p w:rsidR="00322824" w:rsidRPr="00963F0F" w:rsidRDefault="003D61BA" w:rsidP="00311C58">
      <w:r w:rsidRPr="00963F0F">
        <w:t xml:space="preserve">розблокувати свій пристрій для спуску, спуститися разом з потерпілим. </w:t>
      </w:r>
      <w:r w:rsidR="00322824" w:rsidRPr="00963F0F">
        <w:t xml:space="preserve"> </w:t>
      </w:r>
      <w:r w:rsidRPr="00963F0F">
        <w:t xml:space="preserve">7.10.8.1.3. Порядок дій під час евакуації  потерпілого з висоти, що завис на </w:t>
      </w:r>
      <w:r w:rsidR="00322824" w:rsidRPr="00963F0F">
        <w:t xml:space="preserve"> </w:t>
      </w:r>
      <w:r w:rsidRPr="00963F0F">
        <w:t xml:space="preserve">вертикально  встановленому  страхувальному  канаті, другим членом  бригади  - </w:t>
      </w:r>
      <w:r w:rsidR="00322824" w:rsidRPr="00963F0F">
        <w:t xml:space="preserve"> </w:t>
      </w:r>
      <w:r w:rsidRPr="00963F0F">
        <w:t xml:space="preserve">рятувальником, який спускається до потерпілого зверху:  </w:t>
      </w:r>
    </w:p>
    <w:p w:rsidR="00322824" w:rsidRPr="00963F0F" w:rsidRDefault="003D61BA" w:rsidP="00311C58">
      <w:r w:rsidRPr="00963F0F">
        <w:t xml:space="preserve">спуститися  до  потерпілого  по  додатковому  опорному  канату  або  при  його </w:t>
      </w:r>
      <w:r w:rsidR="00322824" w:rsidRPr="00963F0F">
        <w:t xml:space="preserve"> </w:t>
      </w:r>
      <w:r w:rsidRPr="00963F0F">
        <w:t xml:space="preserve">відсутності по опорному канату потерпілого; </w:t>
      </w:r>
    </w:p>
    <w:p w:rsidR="00322824" w:rsidRPr="00963F0F" w:rsidRDefault="003D61BA" w:rsidP="00311C58">
      <w:r w:rsidRPr="00963F0F">
        <w:t xml:space="preserve">зупинитися біля потерпілого й заблокувати свій пристрій для спуску; </w:t>
      </w:r>
    </w:p>
    <w:p w:rsidR="00322824" w:rsidRPr="00963F0F" w:rsidRDefault="003D61BA" w:rsidP="00311C58">
      <w:r w:rsidRPr="00963F0F">
        <w:t>закріпити потерпілого до свого пристрою для спуску додатковим стропом з</w:t>
      </w:r>
      <w:r w:rsidR="00322824" w:rsidRPr="00963F0F">
        <w:t xml:space="preserve"> </w:t>
      </w:r>
      <w:r w:rsidRPr="00963F0F">
        <w:t>карабіном,  довжина  якого має  бути мінімальної. При  цьому  додатковий  карабін</w:t>
      </w:r>
      <w:r w:rsidR="00322824" w:rsidRPr="00963F0F">
        <w:t xml:space="preserve"> </w:t>
      </w:r>
      <w:r w:rsidRPr="00963F0F">
        <w:t xml:space="preserve">забезпечить рятувальникові необхідну свободу дій надалі;  </w:t>
      </w:r>
    </w:p>
    <w:p w:rsidR="00322824" w:rsidRPr="00963F0F" w:rsidRDefault="003D61BA" w:rsidP="00311C58">
      <w:r w:rsidRPr="00963F0F">
        <w:t xml:space="preserve">зняти з опорного канату пристрій для спуску потерпілого; </w:t>
      </w:r>
    </w:p>
    <w:p w:rsidR="00322824" w:rsidRPr="00963F0F" w:rsidRDefault="003D61BA" w:rsidP="00311C58">
      <w:r w:rsidRPr="00963F0F">
        <w:t xml:space="preserve">навантажити вагою  свого  тіла страхувальний  канат потерпілого  шляхом </w:t>
      </w:r>
      <w:r w:rsidR="00322824" w:rsidRPr="00963F0F">
        <w:t xml:space="preserve"> </w:t>
      </w:r>
      <w:r w:rsidRPr="00963F0F">
        <w:t xml:space="preserve">виконання другої, третьої та четвертої дій, зазначених у підпункті 7.10.8.1.1. При </w:t>
      </w:r>
      <w:r w:rsidR="00322824" w:rsidRPr="00963F0F">
        <w:t xml:space="preserve"> </w:t>
      </w:r>
      <w:r w:rsidRPr="00963F0F">
        <w:t xml:space="preserve">цьому  вага потерпілого  перенесеться  з його  стропа на  пристрій  для спуску </w:t>
      </w:r>
      <w:r w:rsidR="00322824" w:rsidRPr="00963F0F">
        <w:t xml:space="preserve"> </w:t>
      </w:r>
      <w:r w:rsidRPr="00963F0F">
        <w:t xml:space="preserve">рятувальника;  </w:t>
      </w:r>
    </w:p>
    <w:p w:rsidR="00322824" w:rsidRPr="00963F0F" w:rsidRDefault="003D61BA" w:rsidP="00311C58">
      <w:r w:rsidRPr="00963F0F">
        <w:t xml:space="preserve">послабити й  зняти  строп  потерпілого  з  його  страхувального  канату. Якщо </w:t>
      </w:r>
      <w:r w:rsidR="00322824" w:rsidRPr="00963F0F">
        <w:t xml:space="preserve"> </w:t>
      </w:r>
      <w:r w:rsidRPr="00963F0F">
        <w:t xml:space="preserve">зняти строп не вдається, його необхідно обрізати; </w:t>
      </w:r>
    </w:p>
    <w:p w:rsidR="00322824" w:rsidRPr="00963F0F" w:rsidRDefault="003D61BA" w:rsidP="00311C58">
      <w:r w:rsidRPr="00963F0F">
        <w:t xml:space="preserve">розблокувати свій пристрій для спуску, спуститися разом з потерпілим. </w:t>
      </w:r>
      <w:r w:rsidR="00322824" w:rsidRPr="00963F0F">
        <w:t xml:space="preserve"> </w:t>
      </w:r>
      <w:r w:rsidR="004818B7" w:rsidRPr="00963F0F">
        <w:t>При проведенні рятувальної операції забезпечення безпеки</w:t>
      </w:r>
      <w:r w:rsidR="00322824" w:rsidRPr="00963F0F">
        <w:t xml:space="preserve"> </w:t>
      </w:r>
      <w:r w:rsidRPr="00963F0F">
        <w:t>(самострахування)  рятувальника</w:t>
      </w:r>
      <w:r w:rsidR="008963F3" w:rsidRPr="00963F0F">
        <w:t xml:space="preserve"> </w:t>
      </w:r>
      <w:r w:rsidRPr="00963F0F">
        <w:t>здійснюється</w:t>
      </w:r>
      <w:r w:rsidR="008963F3" w:rsidRPr="00963F0F">
        <w:t xml:space="preserve"> </w:t>
      </w:r>
      <w:r w:rsidRPr="00963F0F">
        <w:t>за</w:t>
      </w:r>
      <w:r w:rsidR="008963F3" w:rsidRPr="00963F0F">
        <w:t xml:space="preserve"> </w:t>
      </w:r>
      <w:r w:rsidRPr="00963F0F">
        <w:t xml:space="preserve">страхувальний  канат </w:t>
      </w:r>
      <w:r w:rsidR="00322824" w:rsidRPr="00963F0F">
        <w:t xml:space="preserve"> </w:t>
      </w:r>
      <w:r w:rsidRPr="00963F0F">
        <w:t xml:space="preserve">потерпілого. </w:t>
      </w:r>
    </w:p>
    <w:p w:rsidR="00322824" w:rsidRPr="00963F0F" w:rsidRDefault="003D61BA" w:rsidP="00311C58">
      <w:r w:rsidRPr="00963F0F">
        <w:t xml:space="preserve">7.10.8.1.4. Порядок дій під час евакуації  потерпілого з висоти, що завис на </w:t>
      </w:r>
      <w:r w:rsidR="00322824" w:rsidRPr="00963F0F">
        <w:t xml:space="preserve"> </w:t>
      </w:r>
      <w:r w:rsidRPr="00963F0F">
        <w:t xml:space="preserve">робочому сидінні, другим членом бригади - рятувальником, який піднімається до </w:t>
      </w:r>
      <w:r w:rsidR="00322824" w:rsidRPr="00963F0F">
        <w:t xml:space="preserve"> </w:t>
      </w:r>
      <w:r w:rsidRPr="00963F0F">
        <w:t xml:space="preserve">потерпілого знизу: </w:t>
      </w:r>
    </w:p>
    <w:p w:rsidR="00322824" w:rsidRPr="00963F0F" w:rsidRDefault="003D61BA" w:rsidP="00311C58">
      <w:r w:rsidRPr="00963F0F">
        <w:t>на затискачах  способом</w:t>
      </w:r>
      <w:r w:rsidR="008963F3" w:rsidRPr="00963F0F">
        <w:t xml:space="preserve"> «</w:t>
      </w:r>
      <w:r w:rsidRPr="00963F0F">
        <w:t>нога-нога</w:t>
      </w:r>
      <w:r w:rsidR="008963F3" w:rsidRPr="00963F0F">
        <w:t>»</w:t>
      </w:r>
      <w:r w:rsidRPr="00963F0F">
        <w:t xml:space="preserve">   за допомогою  рук піднятися до </w:t>
      </w:r>
      <w:r w:rsidR="00322824" w:rsidRPr="00963F0F">
        <w:t xml:space="preserve"> </w:t>
      </w:r>
      <w:r w:rsidRPr="00963F0F">
        <w:t xml:space="preserve">потерпілого  по  його  страхувальному  канату. Для забезпечення безпеки </w:t>
      </w:r>
      <w:r w:rsidR="00322824" w:rsidRPr="00963F0F">
        <w:t xml:space="preserve"> </w:t>
      </w:r>
      <w:r w:rsidRPr="00963F0F">
        <w:t xml:space="preserve">(самострахування) закріпитися стропом ПЛ за додатковий страхувальний канат, а </w:t>
      </w:r>
      <w:r w:rsidR="00322824" w:rsidRPr="00963F0F">
        <w:t xml:space="preserve"> </w:t>
      </w:r>
      <w:r w:rsidRPr="00963F0F">
        <w:t xml:space="preserve">при його відсутності - за опорний канат потерпілого; </w:t>
      </w:r>
    </w:p>
    <w:p w:rsidR="00322824" w:rsidRPr="00963F0F" w:rsidRDefault="003D61BA" w:rsidP="00311C58">
      <w:r w:rsidRPr="00963F0F">
        <w:t xml:space="preserve">зупинитися біля потерпілого  й  закріпити свій  додатковий  строп  за його </w:t>
      </w:r>
      <w:r w:rsidR="00322824" w:rsidRPr="00963F0F">
        <w:t xml:space="preserve"> </w:t>
      </w:r>
      <w:r w:rsidRPr="00963F0F">
        <w:t xml:space="preserve">опорний  канат вище рівня голови потерпілого  (якщо  для  забезпечення безпеки </w:t>
      </w:r>
      <w:r w:rsidR="00322824" w:rsidRPr="00963F0F">
        <w:t xml:space="preserve"> </w:t>
      </w:r>
      <w:r w:rsidRPr="00963F0F">
        <w:t xml:space="preserve">використовується опорний канат потерпілого); </w:t>
      </w:r>
    </w:p>
    <w:p w:rsidR="00322824" w:rsidRPr="00963F0F" w:rsidRDefault="003D61BA" w:rsidP="00311C58">
      <w:r w:rsidRPr="00963F0F">
        <w:t xml:space="preserve">змінити напрямок власного руху для цього: </w:t>
      </w:r>
    </w:p>
    <w:p w:rsidR="00322824" w:rsidRPr="00963F0F" w:rsidRDefault="004818B7" w:rsidP="00311C58">
      <w:r w:rsidRPr="00963F0F">
        <w:t>- </w:t>
      </w:r>
      <w:r w:rsidR="003D61BA" w:rsidRPr="00963F0F">
        <w:t xml:space="preserve">нижче затискачів на канаті, по якому рятувальник здійснював підйом </w:t>
      </w:r>
      <w:r w:rsidR="00322824" w:rsidRPr="00963F0F">
        <w:t xml:space="preserve"> </w:t>
      </w:r>
      <w:r w:rsidR="003D61BA" w:rsidRPr="00963F0F">
        <w:t xml:space="preserve">до потерпілого, установити пристрій для спуску й заблокувати його;  </w:t>
      </w:r>
    </w:p>
    <w:p w:rsidR="00322824" w:rsidRPr="00963F0F" w:rsidRDefault="004818B7" w:rsidP="00311C58">
      <w:r w:rsidRPr="00963F0F">
        <w:t>- </w:t>
      </w:r>
      <w:r w:rsidR="003D61BA" w:rsidRPr="00963F0F">
        <w:t xml:space="preserve">закріпити карабіном пристрій для спуску до свого ПЛ; </w:t>
      </w:r>
    </w:p>
    <w:p w:rsidR="00322824" w:rsidRPr="00963F0F" w:rsidRDefault="004818B7" w:rsidP="00311C58">
      <w:r w:rsidRPr="00963F0F">
        <w:t>- </w:t>
      </w:r>
      <w:r w:rsidR="003D61BA" w:rsidRPr="00963F0F">
        <w:t xml:space="preserve">зняти  послідовно,  спочатку  один, потім другий  затискач, за </w:t>
      </w:r>
      <w:r w:rsidR="00322824" w:rsidRPr="00963F0F">
        <w:t xml:space="preserve"> </w:t>
      </w:r>
      <w:r w:rsidR="003D61BA" w:rsidRPr="00963F0F">
        <w:t xml:space="preserve">допомогою  яких  здійснювався підйом, і  перенести  вагу  свого  тіла на </w:t>
      </w:r>
      <w:r w:rsidR="00322824" w:rsidRPr="00963F0F">
        <w:t xml:space="preserve"> </w:t>
      </w:r>
      <w:r w:rsidR="003D61BA" w:rsidRPr="00963F0F">
        <w:t xml:space="preserve">пристрій для спуску; </w:t>
      </w:r>
    </w:p>
    <w:p w:rsidR="00322824" w:rsidRPr="00963F0F" w:rsidRDefault="003D61BA" w:rsidP="00311C58">
      <w:r w:rsidRPr="00963F0F">
        <w:t xml:space="preserve">закріпити потерпілого додатковим стропом до свого пристрою для спуску; </w:t>
      </w:r>
      <w:r w:rsidR="00322824" w:rsidRPr="00963F0F">
        <w:t xml:space="preserve"> </w:t>
      </w:r>
      <w:r w:rsidRPr="00963F0F">
        <w:t xml:space="preserve">зняти строп потерпілого з його страхувального канату; </w:t>
      </w:r>
    </w:p>
    <w:p w:rsidR="00322824" w:rsidRPr="00963F0F" w:rsidRDefault="003D61BA" w:rsidP="00311C58">
      <w:r w:rsidRPr="00963F0F">
        <w:t>розблокувати пристрій  для спуску  потерпілого,</w:t>
      </w:r>
    </w:p>
    <w:p w:rsidR="00322824" w:rsidRPr="00963F0F" w:rsidRDefault="003D61BA" w:rsidP="00311C58">
      <w:r w:rsidRPr="00963F0F">
        <w:t xml:space="preserve">протравити   (вільно </w:t>
      </w:r>
      <w:r w:rsidR="00322824" w:rsidRPr="00963F0F">
        <w:t xml:space="preserve"> </w:t>
      </w:r>
      <w:r w:rsidRPr="00963F0F">
        <w:t xml:space="preserve">пропустити) через його опорний канат і перенести вагу його тіла на свій пристрій </w:t>
      </w:r>
      <w:r w:rsidR="00322824" w:rsidRPr="00963F0F">
        <w:t xml:space="preserve"> </w:t>
      </w:r>
      <w:r w:rsidRPr="00963F0F">
        <w:t xml:space="preserve">для спуску. При  цьому  необхідно  чітко  контролювати  положення свого  стропа, </w:t>
      </w:r>
      <w:r w:rsidR="00322824" w:rsidRPr="00963F0F">
        <w:t xml:space="preserve"> </w:t>
      </w:r>
      <w:r w:rsidRPr="00963F0F">
        <w:t xml:space="preserve">закріпленого на опорному канаті потерпілого; </w:t>
      </w:r>
    </w:p>
    <w:p w:rsidR="00322824" w:rsidRPr="00963F0F" w:rsidRDefault="003D61BA" w:rsidP="00311C58">
      <w:r w:rsidRPr="00963F0F">
        <w:t xml:space="preserve">зняти пристрій для спуску потерпілого з опорного канату; </w:t>
      </w:r>
    </w:p>
    <w:p w:rsidR="00322824" w:rsidRPr="00963F0F" w:rsidRDefault="003D61BA" w:rsidP="00311C58">
      <w:r w:rsidRPr="00963F0F">
        <w:t xml:space="preserve">розблокувати свій пристрій для спуску, спуститися разом з потерпілим. </w:t>
      </w:r>
    </w:p>
    <w:p w:rsidR="00322824" w:rsidRPr="00963F0F" w:rsidRDefault="003D61BA" w:rsidP="00311C58">
      <w:r w:rsidRPr="00963F0F">
        <w:t xml:space="preserve">7.10.8.1.5. Порядок дій під час евакуації  потерпілого з висоти, що завис на </w:t>
      </w:r>
      <w:r w:rsidR="00322824" w:rsidRPr="00963F0F">
        <w:t xml:space="preserve"> </w:t>
      </w:r>
      <w:r w:rsidRPr="00963F0F">
        <w:t xml:space="preserve">стропі  на вертикально  встановленому  страхувальному  канаті, другим членом </w:t>
      </w:r>
      <w:r w:rsidR="00322824" w:rsidRPr="00963F0F">
        <w:t xml:space="preserve"> </w:t>
      </w:r>
      <w:r w:rsidRPr="00963F0F">
        <w:t xml:space="preserve">бригади - рятувальником, який піднімається до потерпілого знизу. </w:t>
      </w:r>
      <w:r w:rsidR="00322824" w:rsidRPr="00963F0F">
        <w:t xml:space="preserve"> </w:t>
      </w:r>
      <w:r w:rsidRPr="00963F0F">
        <w:t xml:space="preserve">на затискачах  </w:t>
      </w:r>
      <w:r w:rsidR="008963F3" w:rsidRPr="00963F0F">
        <w:t>способом «</w:t>
      </w:r>
      <w:r w:rsidRPr="00963F0F">
        <w:t>нога-нога</w:t>
      </w:r>
      <w:r w:rsidR="008963F3" w:rsidRPr="00963F0F">
        <w:t>»</w:t>
      </w:r>
      <w:r w:rsidRPr="00963F0F">
        <w:t xml:space="preserve"> за допомогою  рук  піднятися до </w:t>
      </w:r>
      <w:r w:rsidR="00322824" w:rsidRPr="00963F0F">
        <w:t xml:space="preserve"> </w:t>
      </w:r>
      <w:r w:rsidRPr="00963F0F">
        <w:t>потерпілого по його опорному канату.</w:t>
      </w:r>
    </w:p>
    <w:p w:rsidR="00322824" w:rsidRPr="00963F0F" w:rsidRDefault="003D61BA" w:rsidP="00311C58">
      <w:r w:rsidRPr="00963F0F">
        <w:t>Для</w:t>
      </w:r>
      <w:r w:rsidR="008963F3" w:rsidRPr="00963F0F">
        <w:t xml:space="preserve"> </w:t>
      </w:r>
      <w:r w:rsidRPr="00963F0F">
        <w:t xml:space="preserve">забезпечення безпеки </w:t>
      </w:r>
      <w:r w:rsidR="00322824" w:rsidRPr="00963F0F">
        <w:t xml:space="preserve"> </w:t>
      </w:r>
      <w:r w:rsidRPr="00963F0F">
        <w:t xml:space="preserve">(самострахування) рятувальнику  слід  закріпитися стропом ПЛ за додатковий </w:t>
      </w:r>
      <w:r w:rsidR="00322824" w:rsidRPr="00963F0F">
        <w:t xml:space="preserve"> </w:t>
      </w:r>
      <w:r w:rsidRPr="00963F0F">
        <w:t xml:space="preserve">страхувальний канат, а при його відсутності – за страхувальний канат потерпілого; </w:t>
      </w:r>
    </w:p>
    <w:p w:rsidR="00322824" w:rsidRPr="00963F0F" w:rsidRDefault="003D61BA" w:rsidP="00311C58">
      <w:r w:rsidRPr="00963F0F">
        <w:t xml:space="preserve">після  наближення до  потерпілого  перемістити  свої  затискачі вище рівня </w:t>
      </w:r>
      <w:r w:rsidR="00322824" w:rsidRPr="00963F0F">
        <w:t xml:space="preserve"> </w:t>
      </w:r>
      <w:r w:rsidRPr="00963F0F">
        <w:t xml:space="preserve">голови потерпілого; </w:t>
      </w:r>
    </w:p>
    <w:p w:rsidR="00322824" w:rsidRPr="00963F0F" w:rsidRDefault="003D61BA" w:rsidP="00311C58">
      <w:r w:rsidRPr="00963F0F">
        <w:t xml:space="preserve">заблокувати пристрій для спуску потерпілого; </w:t>
      </w:r>
    </w:p>
    <w:p w:rsidR="00322824" w:rsidRPr="00963F0F" w:rsidRDefault="003D61BA" w:rsidP="00311C58">
      <w:r w:rsidRPr="00963F0F">
        <w:t xml:space="preserve">змінити напрямок власного руху для цього: </w:t>
      </w:r>
    </w:p>
    <w:p w:rsidR="00322824" w:rsidRPr="00963F0F" w:rsidRDefault="004818B7" w:rsidP="00311C58">
      <w:r w:rsidRPr="00963F0F">
        <w:t>- </w:t>
      </w:r>
      <w:r w:rsidR="003D61BA" w:rsidRPr="00963F0F">
        <w:t xml:space="preserve">нижче  місця кріплення  стропа потерпілого  до  його  страхувального </w:t>
      </w:r>
      <w:r w:rsidR="00322824" w:rsidRPr="00963F0F">
        <w:t xml:space="preserve"> </w:t>
      </w:r>
      <w:r w:rsidR="003D61BA" w:rsidRPr="00963F0F">
        <w:t xml:space="preserve">канату встановити пристрій для спуску й заблокувати його; </w:t>
      </w:r>
    </w:p>
    <w:p w:rsidR="00322824" w:rsidRPr="00963F0F" w:rsidRDefault="004818B7" w:rsidP="00311C58">
      <w:r w:rsidRPr="00963F0F">
        <w:t>- </w:t>
      </w:r>
      <w:r w:rsidR="003D61BA" w:rsidRPr="00963F0F">
        <w:t xml:space="preserve">закріпити карабіном пристрій для спуску до свого ПЛ; </w:t>
      </w:r>
    </w:p>
    <w:p w:rsidR="00322824" w:rsidRPr="00963F0F" w:rsidRDefault="004818B7" w:rsidP="00311C58">
      <w:r w:rsidRPr="00963F0F">
        <w:t>- </w:t>
      </w:r>
      <w:r w:rsidR="003D61BA" w:rsidRPr="00963F0F">
        <w:t xml:space="preserve">свій строп перенести й закріпити на опорному канаті потерпілого; </w:t>
      </w:r>
    </w:p>
    <w:p w:rsidR="00322824" w:rsidRPr="00963F0F" w:rsidRDefault="004818B7" w:rsidP="00311C58">
      <w:r w:rsidRPr="00963F0F">
        <w:t>- </w:t>
      </w:r>
      <w:r w:rsidR="003D61BA" w:rsidRPr="00963F0F">
        <w:t>перенести вагу свого тіла із затискачів на свій пристрій для спуску.</w:t>
      </w:r>
    </w:p>
    <w:p w:rsidR="00322824" w:rsidRPr="00963F0F" w:rsidRDefault="003D61BA" w:rsidP="00311C58">
      <w:r w:rsidRPr="00963F0F">
        <w:t xml:space="preserve">При цьому зменшиться навантаження потерпілого на його строп, а заблокований </w:t>
      </w:r>
      <w:r w:rsidR="00322824" w:rsidRPr="00963F0F">
        <w:t xml:space="preserve"> </w:t>
      </w:r>
      <w:r w:rsidRPr="00963F0F">
        <w:t xml:space="preserve">пристрій для спуску не прослизне вниз по канату стропу потерпілого; </w:t>
      </w:r>
    </w:p>
    <w:p w:rsidR="00322824" w:rsidRPr="00963F0F" w:rsidRDefault="003D61BA" w:rsidP="00311C58">
      <w:r w:rsidRPr="00963F0F">
        <w:t xml:space="preserve">закріпити потерпілого до свого пристрою для спуску додатковим стропом; </w:t>
      </w:r>
    </w:p>
    <w:p w:rsidR="00322824" w:rsidRPr="00963F0F" w:rsidRDefault="003D61BA" w:rsidP="00311C58">
      <w:r w:rsidRPr="00963F0F">
        <w:t xml:space="preserve">зняти строп потерпілого з його страхувального каната; </w:t>
      </w:r>
    </w:p>
    <w:p w:rsidR="00322824" w:rsidRPr="00963F0F" w:rsidRDefault="003D61BA" w:rsidP="00311C58">
      <w:r w:rsidRPr="00963F0F">
        <w:t xml:space="preserve">розблокувати пристрій для спуску потерпілого й перенести навантаження з </w:t>
      </w:r>
      <w:r w:rsidR="00322824" w:rsidRPr="00963F0F">
        <w:t xml:space="preserve"> </w:t>
      </w:r>
      <w:r w:rsidRPr="00963F0F">
        <w:t>його пристрою для спуску на свій. При цьому слід контролювати положення свого</w:t>
      </w:r>
      <w:r w:rsidR="00322824" w:rsidRPr="00963F0F">
        <w:t xml:space="preserve"> </w:t>
      </w:r>
      <w:r w:rsidRPr="00963F0F">
        <w:t xml:space="preserve">стропа  –  місце його  закріплення  за опорний  канат  потерпілого  має бути не далі </w:t>
      </w:r>
      <w:r w:rsidR="00322824" w:rsidRPr="00963F0F">
        <w:t xml:space="preserve"> </w:t>
      </w:r>
      <w:r w:rsidRPr="00963F0F">
        <w:t xml:space="preserve">довжини витягнутої руки; </w:t>
      </w:r>
    </w:p>
    <w:p w:rsidR="00322824" w:rsidRPr="00963F0F" w:rsidRDefault="003D61BA" w:rsidP="00311C58">
      <w:r w:rsidRPr="00963F0F">
        <w:t xml:space="preserve">зняти пристрій для спуску потерпілого з опорного канату; </w:t>
      </w:r>
    </w:p>
    <w:p w:rsidR="00322824" w:rsidRPr="00963F0F" w:rsidRDefault="003D61BA" w:rsidP="00311C58">
      <w:r w:rsidRPr="00963F0F">
        <w:t xml:space="preserve">розблокувати свій пристрій для спуску, спуститися разом з потерпілим. </w:t>
      </w:r>
    </w:p>
    <w:p w:rsidR="00322824" w:rsidRPr="00963F0F" w:rsidRDefault="008963F3" w:rsidP="00311C58">
      <w:r w:rsidRPr="00963F0F">
        <w:t xml:space="preserve">7.10.8.2. </w:t>
      </w:r>
      <w:r w:rsidR="003D61BA" w:rsidRPr="00963F0F">
        <w:t xml:space="preserve">За наявності  на об'єкті  інших  членів бригади  й  додаткового </w:t>
      </w:r>
      <w:r w:rsidR="00322824" w:rsidRPr="00963F0F">
        <w:t xml:space="preserve"> </w:t>
      </w:r>
      <w:r w:rsidR="003D61BA" w:rsidRPr="00963F0F">
        <w:t xml:space="preserve">верхолазного  спорядження безпека  потерпілого  й  рятувальника забезпечуються </w:t>
      </w:r>
      <w:r w:rsidR="00322824" w:rsidRPr="00963F0F">
        <w:t xml:space="preserve"> </w:t>
      </w:r>
      <w:r w:rsidR="003D61BA" w:rsidRPr="00963F0F">
        <w:t xml:space="preserve">додатковими страхувальними канатами, закріпленими за окремі, незалежні опори. </w:t>
      </w:r>
    </w:p>
    <w:p w:rsidR="00322824" w:rsidRPr="00963F0F" w:rsidRDefault="003D61BA" w:rsidP="00311C58">
      <w:r w:rsidRPr="00963F0F">
        <w:t xml:space="preserve">7.10.8.3. Якщо причиною виникнення аварійної ситуації сталося руйнування </w:t>
      </w:r>
      <w:r w:rsidR="00322824" w:rsidRPr="00963F0F">
        <w:t xml:space="preserve"> </w:t>
      </w:r>
      <w:r w:rsidRPr="00963F0F">
        <w:t xml:space="preserve">одного  з канатів,  на яких працював  потерпілий, необхідно  замість  зруйнованого </w:t>
      </w:r>
      <w:r w:rsidR="00322824" w:rsidRPr="00963F0F">
        <w:t xml:space="preserve"> </w:t>
      </w:r>
      <w:r w:rsidRPr="00963F0F">
        <w:t xml:space="preserve">встановити додатковий канат.  </w:t>
      </w:r>
    </w:p>
    <w:p w:rsidR="00322824" w:rsidRPr="00963F0F" w:rsidRDefault="003D61BA" w:rsidP="00311C58">
      <w:r w:rsidRPr="00963F0F">
        <w:t xml:space="preserve">7.10.8.4.  Під  час  евакуації  потерпілого  з підземних  споруджень </w:t>
      </w:r>
      <w:r w:rsidR="00322824" w:rsidRPr="00963F0F">
        <w:t xml:space="preserve"> </w:t>
      </w:r>
      <w:r w:rsidRPr="00963F0F">
        <w:t xml:space="preserve">(комунікацій,  колодязів  тощо),  закритих  ємностей, а  також  на  висотних </w:t>
      </w:r>
      <w:r w:rsidR="00322824" w:rsidRPr="00963F0F">
        <w:t xml:space="preserve"> </w:t>
      </w:r>
      <w:r w:rsidRPr="00963F0F">
        <w:t xml:space="preserve">будівельних  спорудах, коли  допомогу  потерпілому  доцільніше робити шляхом </w:t>
      </w:r>
      <w:r w:rsidR="00322824" w:rsidRPr="00963F0F">
        <w:t xml:space="preserve"> </w:t>
      </w:r>
      <w:r w:rsidRPr="00963F0F">
        <w:t xml:space="preserve">його  підйому, ніж спуску, використовують  поліспасти  або  поліспастні  системи, </w:t>
      </w:r>
      <w:r w:rsidR="00322824" w:rsidRPr="00963F0F">
        <w:t xml:space="preserve"> </w:t>
      </w:r>
      <w:r w:rsidRPr="00963F0F">
        <w:t xml:space="preserve">наведені в табл. 7.7 Правил. </w:t>
      </w:r>
    </w:p>
    <w:p w:rsidR="00322824" w:rsidRPr="00963F0F" w:rsidRDefault="003D61BA" w:rsidP="00311C58">
      <w:r w:rsidRPr="00963F0F">
        <w:t xml:space="preserve">7.10.8.5. Допускається використовувати для евакуації потерпілого наявні на </w:t>
      </w:r>
      <w:r w:rsidR="00322824" w:rsidRPr="00963F0F">
        <w:t xml:space="preserve"> </w:t>
      </w:r>
      <w:r w:rsidRPr="00963F0F">
        <w:t xml:space="preserve">об'єкті  вантажопідіймальні  машини  (механізми). У цьому  разі  після  спуску </w:t>
      </w:r>
      <w:r w:rsidR="00322824" w:rsidRPr="00963F0F">
        <w:t xml:space="preserve"> </w:t>
      </w:r>
      <w:r w:rsidRPr="00963F0F">
        <w:t xml:space="preserve">(підйому) до потерпілого рятувальник виконує такі дії: </w:t>
      </w:r>
    </w:p>
    <w:p w:rsidR="00322824" w:rsidRPr="00963F0F" w:rsidRDefault="003D61BA" w:rsidP="00311C58">
      <w:r w:rsidRPr="00963F0F">
        <w:t xml:space="preserve">кріпить  додатковим стропом ПЛ потерпілого  за  конструкцію  робочої </w:t>
      </w:r>
      <w:r w:rsidR="00322824" w:rsidRPr="00963F0F">
        <w:t xml:space="preserve"> </w:t>
      </w:r>
      <w:r w:rsidRPr="00963F0F">
        <w:t xml:space="preserve">платформи (колиски, люльки) вантажопідіймальної машини (механізму); </w:t>
      </w:r>
    </w:p>
    <w:p w:rsidR="00322824" w:rsidRPr="00963F0F" w:rsidRDefault="003D61BA" w:rsidP="00311C58">
      <w:r w:rsidRPr="00963F0F">
        <w:t xml:space="preserve">переміщує (переносить) потерпілого в робочу платформу (колиску, люльку) </w:t>
      </w:r>
      <w:r w:rsidR="00322824" w:rsidRPr="00963F0F">
        <w:t xml:space="preserve"> </w:t>
      </w:r>
      <w:r w:rsidRPr="00963F0F">
        <w:t xml:space="preserve">вантажопідіймальної машини (механізму); </w:t>
      </w:r>
    </w:p>
    <w:p w:rsidR="00322824" w:rsidRPr="00963F0F" w:rsidRDefault="003D61BA" w:rsidP="00311C58">
      <w:r w:rsidRPr="00963F0F">
        <w:t xml:space="preserve">відкріплює потерпілого від опорного й страхувального канатів;  </w:t>
      </w:r>
    </w:p>
    <w:p w:rsidR="00322824" w:rsidRPr="00963F0F" w:rsidRDefault="003D61BA" w:rsidP="00311C58">
      <w:r w:rsidRPr="00963F0F">
        <w:t xml:space="preserve">здійснює спуск (підйом) разом з потерпілим. </w:t>
      </w:r>
    </w:p>
    <w:p w:rsidR="00322824" w:rsidRPr="00963F0F" w:rsidRDefault="003D61BA" w:rsidP="00311C58">
      <w:r w:rsidRPr="00963F0F">
        <w:t xml:space="preserve">7.10.8.6. При  защемленні  або  сплутуванні  нижніх  кінців  канатів, на яких </w:t>
      </w:r>
      <w:r w:rsidR="00322824" w:rsidRPr="00963F0F">
        <w:t xml:space="preserve"> </w:t>
      </w:r>
      <w:r w:rsidRPr="00963F0F">
        <w:t>виконує роботу  працівник і  неможливості  звільнення (расплутування) їх,  на</w:t>
      </w:r>
      <w:r w:rsidR="00322824" w:rsidRPr="00963F0F">
        <w:t xml:space="preserve"> </w:t>
      </w:r>
      <w:r w:rsidRPr="00963F0F">
        <w:t xml:space="preserve">робочому місці для спуску працівника додатково установюють інші канати. </w:t>
      </w:r>
    </w:p>
    <w:p w:rsidR="00322824" w:rsidRPr="00963F0F" w:rsidRDefault="003D61BA" w:rsidP="00311C58">
      <w:r w:rsidRPr="00963F0F">
        <w:t xml:space="preserve">7.10.8.7. При  ушкодженні  опорного  канату  під  працівником звільняють </w:t>
      </w:r>
      <w:r w:rsidR="00322824" w:rsidRPr="00963F0F">
        <w:t xml:space="preserve"> </w:t>
      </w:r>
      <w:r w:rsidRPr="00963F0F">
        <w:t xml:space="preserve">ушкоджену  ділянку  від  навантаження за допомогою  вузла "австрійський </w:t>
      </w:r>
      <w:r w:rsidR="00322824" w:rsidRPr="00963F0F">
        <w:t xml:space="preserve"> </w:t>
      </w:r>
      <w:r w:rsidRPr="00963F0F">
        <w:t xml:space="preserve">провідник" і встановлюють для працівника поруч інший опорний канат. </w:t>
      </w:r>
    </w:p>
    <w:p w:rsidR="00322824" w:rsidRPr="00963F0F" w:rsidRDefault="003D61BA" w:rsidP="00311C58">
      <w:r w:rsidRPr="00963F0F">
        <w:t xml:space="preserve">7.10.8.8. При  ушкодженні  опорного  канату  над  працівником треба  перед </w:t>
      </w:r>
      <w:r w:rsidR="00322824" w:rsidRPr="00963F0F">
        <w:t xml:space="preserve"> </w:t>
      </w:r>
      <w:r w:rsidRPr="00963F0F">
        <w:t xml:space="preserve">усім  забезпечити  страхування працівника  за допомогою  додаткового  канату, а </w:t>
      </w:r>
      <w:r w:rsidR="00322824" w:rsidRPr="00963F0F">
        <w:t xml:space="preserve"> </w:t>
      </w:r>
      <w:r w:rsidRPr="00963F0F">
        <w:t xml:space="preserve">потім звільнити від навантаження й видалити з робочого місця ушкоджений канат. </w:t>
      </w:r>
    </w:p>
    <w:p w:rsidR="00322824" w:rsidRPr="00963F0F" w:rsidRDefault="003D61BA" w:rsidP="00311C58">
      <w:pPr>
        <w:rPr>
          <w:rFonts w:ascii="Times" w:hAnsi="Times" w:cs="Times"/>
          <w:color w:val="000000"/>
        </w:rPr>
      </w:pPr>
      <w:r w:rsidRPr="00963F0F">
        <w:t xml:space="preserve">7.10.8.9. У разі захоплення нижніх кінців опорного (страхувального) канату </w:t>
      </w:r>
      <w:r w:rsidR="00322824" w:rsidRPr="00963F0F">
        <w:t xml:space="preserve"> </w:t>
      </w:r>
      <w:r w:rsidRPr="00963F0F">
        <w:t xml:space="preserve">транспортним засобом або  яким-небудь  іншим механізмом необхідно  негайно </w:t>
      </w:r>
      <w:r w:rsidR="00322824" w:rsidRPr="00963F0F">
        <w:t xml:space="preserve"> </w:t>
      </w:r>
      <w:r w:rsidRPr="00963F0F">
        <w:t xml:space="preserve">обрізати канат нижче  пристрою  для  спуску  (вузла, що  самозатягається або </w:t>
      </w:r>
      <w:r w:rsidR="00322824" w:rsidRPr="00963F0F">
        <w:t xml:space="preserve"> </w:t>
      </w:r>
      <w:r w:rsidRPr="00963F0F">
        <w:t xml:space="preserve">затискача) та застосувати для спуску потерпілого інші канати. </w:t>
      </w:r>
    </w:p>
    <w:p w:rsidR="00322824" w:rsidRPr="00963F0F" w:rsidRDefault="003D61BA" w:rsidP="008963F3">
      <w:pPr>
        <w:pStyle w:val="2"/>
      </w:pPr>
      <w:bookmarkStart w:id="53" w:name="_Toc175323464"/>
      <w:r w:rsidRPr="00963F0F">
        <w:t>7.11. Вимоги  безпеки  під час виконання робіт  з риштувань та помостів</w:t>
      </w:r>
      <w:bookmarkEnd w:id="53"/>
      <w:r w:rsidRPr="00963F0F">
        <w:t xml:space="preserve"> </w:t>
      </w:r>
    </w:p>
    <w:p w:rsidR="00322824" w:rsidRPr="00963F0F" w:rsidRDefault="003D61BA" w:rsidP="008963F3">
      <w:pPr>
        <w:pStyle w:val="3"/>
      </w:pPr>
      <w:bookmarkStart w:id="54" w:name="_Toc175323465"/>
      <w:r w:rsidRPr="00963F0F">
        <w:t>7.11.1. Вимоги  безпеки  під час виконання робіт  з  приставних риштувань та помостів</w:t>
      </w:r>
      <w:bookmarkEnd w:id="54"/>
      <w:r w:rsidRPr="00963F0F">
        <w:t xml:space="preserve"> </w:t>
      </w:r>
    </w:p>
    <w:p w:rsidR="00322824" w:rsidRPr="00963F0F" w:rsidRDefault="003D61BA" w:rsidP="00311C58">
      <w:r w:rsidRPr="00963F0F">
        <w:t xml:space="preserve">7.11.1.1. Риштування приставні  і  помости  мають  відповідати вимогам </w:t>
      </w:r>
      <w:r w:rsidR="00322824" w:rsidRPr="00963F0F">
        <w:t xml:space="preserve"> </w:t>
      </w:r>
      <w:r w:rsidRPr="00963F0F">
        <w:t xml:space="preserve">ГОСТ 24258-88 та ГОСТ 27321-87. </w:t>
      </w:r>
    </w:p>
    <w:p w:rsidR="00322824" w:rsidRPr="00963F0F" w:rsidRDefault="003D61BA" w:rsidP="00311C58">
      <w:r w:rsidRPr="00963F0F">
        <w:t xml:space="preserve">7.11.1.2. Риштування і помости мають бути інвентарними, виготовлятись </w:t>
      </w:r>
      <w:r w:rsidR="00322824" w:rsidRPr="00963F0F">
        <w:t xml:space="preserve"> </w:t>
      </w:r>
      <w:r w:rsidRPr="00963F0F">
        <w:t xml:space="preserve">за типовими проектами та мати паспорти виробників. </w:t>
      </w:r>
    </w:p>
    <w:p w:rsidR="00322824" w:rsidRPr="00963F0F" w:rsidRDefault="003D61BA" w:rsidP="00311C58">
      <w:r w:rsidRPr="00963F0F">
        <w:t xml:space="preserve">У виняткових  випадках, коли  висота, на якій  виконується робота </w:t>
      </w:r>
      <w:r w:rsidR="00322824" w:rsidRPr="00963F0F">
        <w:t xml:space="preserve"> </w:t>
      </w:r>
      <w:r w:rsidRPr="00963F0F">
        <w:t xml:space="preserve">перевищує 4  м, допускається використання  неінвентарних  риштувань,  які </w:t>
      </w:r>
      <w:r w:rsidR="00322824" w:rsidRPr="00963F0F">
        <w:t xml:space="preserve"> </w:t>
      </w:r>
      <w:r w:rsidRPr="00963F0F">
        <w:t>споруджують за індивідуальним проектом і вводять в експлуатацію тільки після</w:t>
      </w:r>
      <w:r w:rsidR="00322824" w:rsidRPr="00963F0F">
        <w:t xml:space="preserve"> </w:t>
      </w:r>
      <w:r w:rsidRPr="00963F0F">
        <w:t xml:space="preserve">прийняття їх  комісією  з оформленням  акта  і  затвердженням  його  головним </w:t>
      </w:r>
      <w:r w:rsidR="00322824" w:rsidRPr="00963F0F">
        <w:t xml:space="preserve"> </w:t>
      </w:r>
      <w:r w:rsidRPr="00963F0F">
        <w:t xml:space="preserve">інженером (технічним директором, керівником) підприємства. </w:t>
      </w:r>
    </w:p>
    <w:p w:rsidR="00322824" w:rsidRPr="00963F0F" w:rsidRDefault="003D61BA" w:rsidP="00311C58">
      <w:r w:rsidRPr="00963F0F">
        <w:t xml:space="preserve">7.11.1.3. Установлювати та розбирати  риштування слід  з дотриманням </w:t>
      </w:r>
      <w:r w:rsidR="00322824" w:rsidRPr="00963F0F">
        <w:t xml:space="preserve"> </w:t>
      </w:r>
      <w:r w:rsidRPr="00963F0F">
        <w:t xml:space="preserve">послідовності виконання робіт, передбаченої ПВР.  </w:t>
      </w:r>
    </w:p>
    <w:p w:rsidR="00322824" w:rsidRPr="00963F0F" w:rsidRDefault="003D61BA" w:rsidP="00311C58">
      <w:r w:rsidRPr="00963F0F">
        <w:t xml:space="preserve">Працівників,  які  установлюють  та  розбирають  риштування, перед </w:t>
      </w:r>
      <w:r w:rsidR="00322824" w:rsidRPr="00963F0F">
        <w:t xml:space="preserve"> </w:t>
      </w:r>
      <w:r w:rsidRPr="00963F0F">
        <w:t xml:space="preserve">початком виконання робіт інструктує  керівник робіт  щодо  способів та </w:t>
      </w:r>
      <w:r w:rsidR="00322824" w:rsidRPr="00963F0F">
        <w:t xml:space="preserve"> </w:t>
      </w:r>
      <w:r w:rsidRPr="00963F0F">
        <w:t xml:space="preserve">послідовності проведення цих робіт і заходів безпеки. </w:t>
      </w:r>
    </w:p>
    <w:p w:rsidR="00322824" w:rsidRPr="00963F0F" w:rsidRDefault="003D61BA" w:rsidP="00311C58">
      <w:r w:rsidRPr="00963F0F">
        <w:t>7.11.1.4. Риштування та належні  до  них  пристрої  виготовляються  з</w:t>
      </w:r>
      <w:r w:rsidR="00322824" w:rsidRPr="00963F0F">
        <w:t xml:space="preserve"> </w:t>
      </w:r>
      <w:r w:rsidRPr="00963F0F">
        <w:t>міцного  матеріалу  з урахуванням максимального  робочого  навантаження (з</w:t>
      </w:r>
      <w:r w:rsidR="00322824" w:rsidRPr="00963F0F">
        <w:t xml:space="preserve"> </w:t>
      </w:r>
      <w:r w:rsidRPr="00963F0F">
        <w:t xml:space="preserve">коефіцієнтом запасу міцності не менше 4).  </w:t>
      </w:r>
    </w:p>
    <w:p w:rsidR="00322824" w:rsidRPr="00963F0F" w:rsidRDefault="003D61BA" w:rsidP="00311C58">
      <w:r w:rsidRPr="00963F0F">
        <w:t xml:space="preserve">Дерев΄яні  риштування і  помости  споруджууються  з сухої  деревини </w:t>
      </w:r>
      <w:r w:rsidR="00322824" w:rsidRPr="00963F0F">
        <w:t xml:space="preserve"> </w:t>
      </w:r>
      <w:r w:rsidRPr="00963F0F">
        <w:t xml:space="preserve">хвойних  порід  не  нижче  2-го  сорту  за ГОСТ  8486-86, яку  захищають </w:t>
      </w:r>
      <w:r w:rsidR="00322824" w:rsidRPr="00963F0F">
        <w:t xml:space="preserve"> </w:t>
      </w:r>
      <w:r w:rsidRPr="00963F0F">
        <w:t xml:space="preserve">антисептиком. </w:t>
      </w:r>
    </w:p>
    <w:p w:rsidR="00322824" w:rsidRPr="00963F0F" w:rsidRDefault="003D61BA" w:rsidP="00311C58">
      <w:r w:rsidRPr="00963F0F">
        <w:t xml:space="preserve">Металеві конструкції ґрунтують та фарбують. </w:t>
      </w:r>
    </w:p>
    <w:p w:rsidR="00322824" w:rsidRPr="00963F0F" w:rsidRDefault="003D61BA" w:rsidP="00311C58">
      <w:r w:rsidRPr="00963F0F">
        <w:t xml:space="preserve">7.11.1.5. Конструкція коробчатих  та трубчастих  риштувань має </w:t>
      </w:r>
      <w:r w:rsidR="00322824" w:rsidRPr="00963F0F">
        <w:t xml:space="preserve"> </w:t>
      </w:r>
      <w:r w:rsidRPr="00963F0F">
        <w:t xml:space="preserve">унеможливлювати накопичення вологи в їх внутрішніх порожнинах. </w:t>
      </w:r>
    </w:p>
    <w:p w:rsidR="00322824" w:rsidRPr="00963F0F" w:rsidRDefault="003D61BA" w:rsidP="00311C58">
      <w:r w:rsidRPr="00963F0F">
        <w:t xml:space="preserve">7.11.1.6. Риштування кріпиться  до  надійних  конструкцій, елементів </w:t>
      </w:r>
      <w:r w:rsidR="00322824" w:rsidRPr="00963F0F">
        <w:t xml:space="preserve"> </w:t>
      </w:r>
      <w:r w:rsidRPr="00963F0F">
        <w:t xml:space="preserve">конструкцій  будови, споруди  тощо  (далі  -  споруди) по  вертикалі та по </w:t>
      </w:r>
      <w:r w:rsidR="00322824" w:rsidRPr="00963F0F">
        <w:t xml:space="preserve"> </w:t>
      </w:r>
      <w:r w:rsidRPr="00963F0F">
        <w:t xml:space="preserve">горизонталі. </w:t>
      </w:r>
    </w:p>
    <w:p w:rsidR="00322824" w:rsidRPr="00963F0F" w:rsidRDefault="003D61BA" w:rsidP="00311C58">
      <w:r w:rsidRPr="00963F0F">
        <w:t xml:space="preserve">Місця закріплення  вказуються  в технічній  документації  виробників </w:t>
      </w:r>
      <w:r w:rsidR="00322824" w:rsidRPr="00963F0F">
        <w:t xml:space="preserve"> </w:t>
      </w:r>
      <w:r w:rsidRPr="00963F0F">
        <w:t xml:space="preserve">риштувань.  У разі  відсутності  цього  в  технічній  документації передбачають </w:t>
      </w:r>
      <w:r w:rsidR="00322824" w:rsidRPr="00963F0F">
        <w:t xml:space="preserve"> </w:t>
      </w:r>
      <w:r w:rsidRPr="00963F0F">
        <w:t xml:space="preserve">місця кріплення до стін споруди у ПВР: не менше ніж через два прольоти - для </w:t>
      </w:r>
      <w:r w:rsidR="00322824" w:rsidRPr="00963F0F">
        <w:t xml:space="preserve"> </w:t>
      </w:r>
      <w:r w:rsidRPr="00963F0F">
        <w:t xml:space="preserve">верхнього  ярусу  та одного  кріплення -  на кожні  50  мІ проекції  поверхні </w:t>
      </w:r>
      <w:r w:rsidR="00322824" w:rsidRPr="00963F0F">
        <w:t xml:space="preserve"> </w:t>
      </w:r>
      <w:r w:rsidRPr="00963F0F">
        <w:t xml:space="preserve">риштувань на фасад споруди. </w:t>
      </w:r>
    </w:p>
    <w:p w:rsidR="00322824" w:rsidRPr="00963F0F" w:rsidRDefault="003D61BA" w:rsidP="00311C58">
      <w:r w:rsidRPr="00963F0F">
        <w:t>Не дозволяється  кріпити  риштування  до  балконів, парапетів,  карнизів</w:t>
      </w:r>
      <w:r w:rsidR="00322824" w:rsidRPr="00963F0F">
        <w:t xml:space="preserve"> </w:t>
      </w:r>
      <w:r w:rsidRPr="00963F0F">
        <w:t xml:space="preserve">тощо. </w:t>
      </w:r>
    </w:p>
    <w:p w:rsidR="00322824" w:rsidRPr="00963F0F" w:rsidRDefault="003D61BA" w:rsidP="00311C58">
      <w:r w:rsidRPr="00963F0F">
        <w:t xml:space="preserve">7.11.1.7. Риштування обладнуються надійно  закріпленими  до  них </w:t>
      </w:r>
      <w:r w:rsidR="00322824" w:rsidRPr="00963F0F">
        <w:t xml:space="preserve"> </w:t>
      </w:r>
      <w:r w:rsidRPr="00963F0F">
        <w:t xml:space="preserve">драбинами або  трапами  з відстанню  один  від  одного  не більше ніж 40  м,  які </w:t>
      </w:r>
      <w:r w:rsidR="00322824" w:rsidRPr="00963F0F">
        <w:t xml:space="preserve"> </w:t>
      </w:r>
      <w:r w:rsidRPr="00963F0F">
        <w:t xml:space="preserve">забезпечують  безпечні  шляхи  піднімання на конструкцію  риштувань та </w:t>
      </w:r>
      <w:r w:rsidR="00322824" w:rsidRPr="00963F0F">
        <w:t xml:space="preserve"> </w:t>
      </w:r>
      <w:r w:rsidRPr="00963F0F">
        <w:t xml:space="preserve">спускання працівників. </w:t>
      </w:r>
    </w:p>
    <w:p w:rsidR="00322824" w:rsidRPr="00963F0F" w:rsidRDefault="003D61BA" w:rsidP="00311C58">
      <w:r w:rsidRPr="00963F0F">
        <w:t xml:space="preserve">На  риштуваннях  довжиною понад  40  м установлюються не менше двох </w:t>
      </w:r>
      <w:r w:rsidR="00322824" w:rsidRPr="00963F0F">
        <w:t xml:space="preserve"> </w:t>
      </w:r>
      <w:r w:rsidRPr="00963F0F">
        <w:t xml:space="preserve">драбин або трапів. </w:t>
      </w:r>
    </w:p>
    <w:p w:rsidR="00322824" w:rsidRPr="00963F0F" w:rsidRDefault="003D61BA" w:rsidP="00311C58">
      <w:r w:rsidRPr="00963F0F">
        <w:t xml:space="preserve">Верхній  кінець  драбини  або  трапа надійно  закріпляється  за поперечину </w:t>
      </w:r>
      <w:r w:rsidR="00322824" w:rsidRPr="00963F0F">
        <w:t xml:space="preserve"> </w:t>
      </w:r>
      <w:r w:rsidRPr="00963F0F">
        <w:t xml:space="preserve">риштувань. </w:t>
      </w:r>
    </w:p>
    <w:p w:rsidR="00322824" w:rsidRPr="00963F0F" w:rsidRDefault="003D61BA" w:rsidP="00311C58">
      <w:r w:rsidRPr="00963F0F">
        <w:t>Ухил трапа має бути не більше 1:3, а кут нахилу  драбини  до</w:t>
      </w:r>
      <w:r w:rsidR="00322824" w:rsidRPr="00963F0F">
        <w:t xml:space="preserve"> </w:t>
      </w:r>
      <w:r w:rsidRPr="00963F0F">
        <w:t>горизонтальної площини - не більше 60</w:t>
      </w:r>
      <w:r w:rsidR="008963F3" w:rsidRPr="00963F0F">
        <w:t>°</w:t>
      </w:r>
      <w:r w:rsidRPr="00963F0F">
        <w:t xml:space="preserve">. </w:t>
      </w:r>
    </w:p>
    <w:p w:rsidR="00322824" w:rsidRPr="00963F0F" w:rsidRDefault="003D61BA" w:rsidP="00311C58">
      <w:pPr>
        <w:rPr>
          <w:rFonts w:ascii="Times" w:hAnsi="Times" w:cs="Times"/>
          <w:color w:val="000000"/>
        </w:rPr>
      </w:pPr>
      <w:r w:rsidRPr="00963F0F">
        <w:t xml:space="preserve">Місце верхнього  виходу  з драбини  на риштування  обладнується </w:t>
      </w:r>
      <w:r w:rsidR="00322824" w:rsidRPr="00963F0F">
        <w:t xml:space="preserve"> </w:t>
      </w:r>
      <w:r w:rsidRPr="00963F0F">
        <w:t xml:space="preserve">огородженнями. </w:t>
      </w:r>
      <w:r w:rsidRPr="00963F0F">
        <w:rPr>
          <w:rFonts w:ascii="Times" w:hAnsi="Times" w:cs="Times"/>
          <w:color w:val="000000"/>
        </w:rPr>
        <w:t xml:space="preserve"> </w:t>
      </w:r>
    </w:p>
    <w:p w:rsidR="00322824" w:rsidRPr="00963F0F" w:rsidRDefault="003D61BA" w:rsidP="00311C58">
      <w:r w:rsidRPr="00963F0F">
        <w:t xml:space="preserve">7.11.1.8. Риштування повинні  мати  жорстку  конструкцію, не хитатися, </w:t>
      </w:r>
      <w:r w:rsidR="00322824" w:rsidRPr="00963F0F">
        <w:t xml:space="preserve"> </w:t>
      </w:r>
      <w:r w:rsidRPr="00963F0F">
        <w:t xml:space="preserve">для чого  вони  закріплюються  розпірками  або  іншими  конструктивними </w:t>
      </w:r>
      <w:r w:rsidR="00322824" w:rsidRPr="00963F0F">
        <w:t xml:space="preserve"> </w:t>
      </w:r>
      <w:r w:rsidRPr="00963F0F">
        <w:t xml:space="preserve">елементами. </w:t>
      </w:r>
    </w:p>
    <w:p w:rsidR="00322824" w:rsidRPr="00963F0F" w:rsidRDefault="003D61BA" w:rsidP="00311C58">
      <w:r w:rsidRPr="00963F0F">
        <w:t xml:space="preserve">7.11.1.9. У місцях піднімання працівників на риштування слід установити </w:t>
      </w:r>
      <w:r w:rsidR="00322824" w:rsidRPr="00963F0F">
        <w:t xml:space="preserve"> </w:t>
      </w:r>
      <w:r w:rsidRPr="00963F0F">
        <w:t xml:space="preserve">плакати  з вказівкою  допустимих  значень  навантажень  на риштування, схем </w:t>
      </w:r>
      <w:r w:rsidR="00322824" w:rsidRPr="00963F0F">
        <w:t xml:space="preserve"> </w:t>
      </w:r>
      <w:r w:rsidRPr="00963F0F">
        <w:t xml:space="preserve">розміщення вантажу, матеріалів тощо та шляхів евакуації. </w:t>
      </w:r>
    </w:p>
    <w:p w:rsidR="00322824" w:rsidRPr="00963F0F" w:rsidRDefault="003D61BA" w:rsidP="00311C58">
      <w:r w:rsidRPr="00963F0F">
        <w:t xml:space="preserve">7.11.1.10. Під  час виконання робіт на висоті  інвентарні  риштування </w:t>
      </w:r>
      <w:r w:rsidR="00322824" w:rsidRPr="00963F0F">
        <w:t xml:space="preserve"> </w:t>
      </w:r>
      <w:r w:rsidRPr="00963F0F">
        <w:t xml:space="preserve">повинні  мати  огородження  з бортовими  елементами  відповідно  до  вимог </w:t>
      </w:r>
      <w:r w:rsidR="00322824" w:rsidRPr="00963F0F">
        <w:t xml:space="preserve"> </w:t>
      </w:r>
      <w:r w:rsidRPr="00963F0F">
        <w:t xml:space="preserve">чинного законодавства. </w:t>
      </w:r>
    </w:p>
    <w:p w:rsidR="00322824" w:rsidRPr="00963F0F" w:rsidRDefault="003D61BA" w:rsidP="00311C58">
      <w:r w:rsidRPr="00963F0F">
        <w:t xml:space="preserve">7.11.1.11.  У разі  виконання  робіт  з риштувань висотою  6  м і  вище слід </w:t>
      </w:r>
      <w:r w:rsidR="00322824" w:rsidRPr="00963F0F">
        <w:t xml:space="preserve"> </w:t>
      </w:r>
      <w:r w:rsidRPr="00963F0F">
        <w:t xml:space="preserve">установлювати два  настили:  робочий  (верхній)  і  захисний  (нижній),  а кожне </w:t>
      </w:r>
      <w:r w:rsidR="00322824" w:rsidRPr="00963F0F">
        <w:t xml:space="preserve"> </w:t>
      </w:r>
      <w:r w:rsidRPr="00963F0F">
        <w:t xml:space="preserve">робоче місце на риштуваннях, крім того, має бути захищено зверху настилом, </w:t>
      </w:r>
      <w:r w:rsidR="00322824" w:rsidRPr="00963F0F">
        <w:t xml:space="preserve"> </w:t>
      </w:r>
      <w:r w:rsidRPr="00963F0F">
        <w:t xml:space="preserve">обладнаним на висоті не менше 2 м від робочого настилу. </w:t>
      </w:r>
      <w:r w:rsidR="00322824" w:rsidRPr="00963F0F">
        <w:t xml:space="preserve"> </w:t>
      </w:r>
      <w:r w:rsidRPr="00963F0F">
        <w:t xml:space="preserve">Не допускається одночасна робота декількох  бригад  на  різних  ярусах </w:t>
      </w:r>
      <w:r w:rsidR="00322824" w:rsidRPr="00963F0F">
        <w:t xml:space="preserve"> </w:t>
      </w:r>
      <w:r w:rsidRPr="00963F0F">
        <w:t xml:space="preserve">будівлі, розташованих по вертикалі, без захисних настилів  </w:t>
      </w:r>
    </w:p>
    <w:p w:rsidR="00322824" w:rsidRPr="00963F0F" w:rsidRDefault="003D61BA" w:rsidP="00311C58">
      <w:r w:rsidRPr="00963F0F">
        <w:t>7.11.1.12. Пр</w:t>
      </w:r>
      <w:r w:rsidR="002A3AFD" w:rsidRPr="00963F0F">
        <w:t>оходи  під  місцем виконання робіт огороджують  та</w:t>
      </w:r>
      <w:r w:rsidR="00322824" w:rsidRPr="00963F0F">
        <w:t xml:space="preserve"> </w:t>
      </w:r>
      <w:r w:rsidR="002A3AFD" w:rsidRPr="00963F0F">
        <w:t xml:space="preserve">позначають плакатами та знаками безпеки відповідно до вимог ГОСТ 12.4.026-76. </w:t>
      </w:r>
    </w:p>
    <w:p w:rsidR="00322824" w:rsidRPr="00963F0F" w:rsidRDefault="002A3AFD" w:rsidP="00311C58">
      <w:r w:rsidRPr="00963F0F">
        <w:t xml:space="preserve">7.11.1.13.  Риштування, з яких  не виконувались  роботи понад  30  днів, </w:t>
      </w:r>
      <w:r w:rsidR="00322824" w:rsidRPr="00963F0F">
        <w:t xml:space="preserve"> </w:t>
      </w:r>
      <w:r w:rsidRPr="00963F0F">
        <w:t xml:space="preserve">перед продовженням роботи слід повторно приймати в експлуатацію. </w:t>
      </w:r>
    </w:p>
    <w:p w:rsidR="00322824" w:rsidRPr="00963F0F" w:rsidRDefault="002A3AFD" w:rsidP="00311C58">
      <w:pPr>
        <w:rPr>
          <w:rFonts w:ascii="Times" w:hAnsi="Times" w:cs="Times"/>
          <w:color w:val="000000"/>
        </w:rPr>
      </w:pPr>
      <w:r w:rsidRPr="00963F0F">
        <w:t xml:space="preserve">7.11.1.14. Навантаження на риштування та помости  не мають </w:t>
      </w:r>
      <w:r w:rsidR="00322824" w:rsidRPr="00963F0F">
        <w:t xml:space="preserve"> </w:t>
      </w:r>
      <w:r w:rsidRPr="00963F0F">
        <w:t xml:space="preserve">перевищувати розрахункових. Вантажі  по  змозі  слід  розподіляти  по  всій </w:t>
      </w:r>
      <w:r w:rsidR="00322824" w:rsidRPr="00963F0F">
        <w:t xml:space="preserve"> </w:t>
      </w:r>
      <w:r w:rsidRPr="00963F0F">
        <w:t xml:space="preserve">площині  риштувань  (помостів) рівномірно. На риштування (поміст) слід </w:t>
      </w:r>
      <w:r w:rsidR="00322824" w:rsidRPr="00963F0F">
        <w:t xml:space="preserve"> </w:t>
      </w:r>
      <w:r w:rsidRPr="00963F0F">
        <w:t xml:space="preserve">подавати  матеріали, які  безпосередньо  використовуються у  роботі. Перед </w:t>
      </w:r>
      <w:r w:rsidR="00322824" w:rsidRPr="00963F0F">
        <w:t xml:space="preserve"> </w:t>
      </w:r>
      <w:r w:rsidRPr="00963F0F">
        <w:t xml:space="preserve">установленням механізмів і  пристроїв  на риштування вживають  спеціальні </w:t>
      </w:r>
      <w:r w:rsidR="00322824" w:rsidRPr="00963F0F">
        <w:t xml:space="preserve"> </w:t>
      </w:r>
      <w:r w:rsidRPr="00963F0F">
        <w:t xml:space="preserve">запобіжні заходи щодо забезпечення необхідної міцності і стійкості риштувань. </w:t>
      </w:r>
      <w:r w:rsidRPr="00963F0F">
        <w:rPr>
          <w:rFonts w:ascii="Times" w:hAnsi="Times" w:cs="Times"/>
          <w:color w:val="000000"/>
        </w:rPr>
        <w:t xml:space="preserve"> </w:t>
      </w:r>
    </w:p>
    <w:p w:rsidR="00322824" w:rsidRPr="00963F0F" w:rsidRDefault="002A3AFD" w:rsidP="00311C58">
      <w:r w:rsidRPr="00963F0F">
        <w:t xml:space="preserve">7.11.1.15. Риштування оглядаються  відповідальним виконавцем робіт - </w:t>
      </w:r>
      <w:r w:rsidR="00322824" w:rsidRPr="00963F0F">
        <w:t xml:space="preserve"> </w:t>
      </w:r>
      <w:r w:rsidRPr="00963F0F">
        <w:t xml:space="preserve">кожний  день  перед  початком роботи, майстром або  призначеним наказом </w:t>
      </w:r>
      <w:r w:rsidR="00322824" w:rsidRPr="00963F0F">
        <w:t xml:space="preserve"> </w:t>
      </w:r>
      <w:r w:rsidRPr="00963F0F">
        <w:t xml:space="preserve">роботодавця працівником чи  відповідальним керівником  робіт -  не рідше </w:t>
      </w:r>
      <w:r w:rsidR="00322824" w:rsidRPr="00963F0F">
        <w:t xml:space="preserve"> </w:t>
      </w:r>
      <w:r w:rsidRPr="00963F0F">
        <w:t xml:space="preserve">одного разу на 10 днів. Результати огляду записуються у Журнал приймання та </w:t>
      </w:r>
      <w:r w:rsidR="00322824" w:rsidRPr="00963F0F">
        <w:t xml:space="preserve"> </w:t>
      </w:r>
      <w:r w:rsidRPr="00963F0F">
        <w:t xml:space="preserve">огляду риштувань та помостів. </w:t>
      </w:r>
    </w:p>
    <w:p w:rsidR="00322824" w:rsidRPr="00963F0F" w:rsidRDefault="002A3AFD" w:rsidP="008963F3">
      <w:pPr>
        <w:pStyle w:val="3"/>
      </w:pPr>
      <w:bookmarkStart w:id="55" w:name="_Toc175323466"/>
      <w:r w:rsidRPr="00963F0F">
        <w:t>7.11.2. Вимоги  безпеки  під час виконання робіт  з підвісних риштувань, колисок та помостів</w:t>
      </w:r>
      <w:bookmarkEnd w:id="55"/>
      <w:r w:rsidRPr="00963F0F">
        <w:t xml:space="preserve"> </w:t>
      </w:r>
    </w:p>
    <w:p w:rsidR="00322824" w:rsidRPr="00963F0F" w:rsidRDefault="002A3AFD" w:rsidP="00311C58">
      <w:r w:rsidRPr="00963F0F">
        <w:t xml:space="preserve">7.11.2.1. Підвісні  риштування та помості  (далі  -  підвісні  риштування) </w:t>
      </w:r>
      <w:r w:rsidR="00322824" w:rsidRPr="00963F0F">
        <w:t xml:space="preserve"> </w:t>
      </w:r>
      <w:r w:rsidRPr="00963F0F">
        <w:t xml:space="preserve">допускаються до  експлуатації  після їх  монтажу  і  проведення випробувань. </w:t>
      </w:r>
      <w:r w:rsidR="00322824" w:rsidRPr="00963F0F">
        <w:t xml:space="preserve"> </w:t>
      </w:r>
      <w:r w:rsidRPr="00963F0F">
        <w:t xml:space="preserve">Допуск до експлуатації оформлюється актом і заноситься в Журнал приймання </w:t>
      </w:r>
      <w:r w:rsidR="00322824" w:rsidRPr="00963F0F">
        <w:t xml:space="preserve"> </w:t>
      </w:r>
      <w:r w:rsidRPr="00963F0F">
        <w:t xml:space="preserve">та огляду риштувань та помостів. </w:t>
      </w:r>
    </w:p>
    <w:p w:rsidR="00322824" w:rsidRPr="00963F0F" w:rsidRDefault="002A3AFD" w:rsidP="00311C58">
      <w:r w:rsidRPr="00963F0F">
        <w:t xml:space="preserve">7.11.2.2. Підвісні  риштування випробуються статичним навантаженням, </w:t>
      </w:r>
      <w:r w:rsidR="00322824" w:rsidRPr="00963F0F">
        <w:t xml:space="preserve"> </w:t>
      </w:r>
      <w:r w:rsidRPr="00963F0F">
        <w:t xml:space="preserve">яке  перевищує розрахункове максимальне робоче на 25  %, і  динамічним </w:t>
      </w:r>
      <w:r w:rsidR="00322824" w:rsidRPr="00963F0F">
        <w:t xml:space="preserve"> </w:t>
      </w:r>
      <w:r w:rsidRPr="00963F0F">
        <w:t xml:space="preserve">навантаженням, яке перевищує розрахункове на 10 % відповідно до документів </w:t>
      </w:r>
      <w:r w:rsidR="00322824" w:rsidRPr="00963F0F">
        <w:t xml:space="preserve"> </w:t>
      </w:r>
      <w:r w:rsidRPr="00963F0F">
        <w:t xml:space="preserve">з експлуатації виробників.  </w:t>
      </w:r>
    </w:p>
    <w:p w:rsidR="00322824" w:rsidRPr="00963F0F" w:rsidRDefault="002A3AFD" w:rsidP="00311C58">
      <w:r w:rsidRPr="00963F0F">
        <w:t xml:space="preserve">7.11.2.3. Укладання  настилів на підвісні  риштування  та їх  використання </w:t>
      </w:r>
      <w:r w:rsidR="00322824" w:rsidRPr="00963F0F">
        <w:t xml:space="preserve"> </w:t>
      </w:r>
      <w:r w:rsidRPr="00963F0F">
        <w:t xml:space="preserve">допускається після надійного закріплення елементів підвішування риштувань. </w:t>
      </w:r>
    </w:p>
    <w:p w:rsidR="00322824" w:rsidRPr="00963F0F" w:rsidRDefault="002A3AFD" w:rsidP="00311C58">
      <w:r w:rsidRPr="00963F0F">
        <w:t xml:space="preserve">7.11.2.4. Під час експлуатації підвісні риштування для унеможливлення їх </w:t>
      </w:r>
      <w:r w:rsidR="00322824" w:rsidRPr="00963F0F">
        <w:t xml:space="preserve"> </w:t>
      </w:r>
      <w:r w:rsidRPr="00963F0F">
        <w:t xml:space="preserve">розкачування закріплюються  до  надійних  конструкцій  споруд  або  до </w:t>
      </w:r>
      <w:r w:rsidR="00322824" w:rsidRPr="00963F0F">
        <w:t xml:space="preserve"> </w:t>
      </w:r>
      <w:r w:rsidRPr="00963F0F">
        <w:t xml:space="preserve">спеціально призначених конструктивних елементів. </w:t>
      </w:r>
    </w:p>
    <w:p w:rsidR="00322824" w:rsidRPr="00963F0F" w:rsidRDefault="002A3AFD" w:rsidP="00311C58">
      <w:pPr>
        <w:rPr>
          <w:rFonts w:ascii="Times" w:hAnsi="Times" w:cs="Times"/>
          <w:color w:val="000000"/>
        </w:rPr>
      </w:pPr>
      <w:r w:rsidRPr="00963F0F">
        <w:t xml:space="preserve">7.11.2.5. Працівникам  на підвісних  риштуваннях  та  колисках  слід </w:t>
      </w:r>
      <w:r w:rsidR="00322824" w:rsidRPr="00963F0F">
        <w:t xml:space="preserve"> </w:t>
      </w:r>
      <w:r w:rsidRPr="00963F0F">
        <w:t>користуватися страхувальними канатами, місця закріплення яких не збігається з</w:t>
      </w:r>
      <w:r w:rsidR="00322824" w:rsidRPr="00963F0F">
        <w:t xml:space="preserve"> </w:t>
      </w:r>
      <w:r w:rsidRPr="00963F0F">
        <w:t>місцями  закріплення</w:t>
      </w:r>
      <w:r w:rsidR="008963F3" w:rsidRPr="00963F0F">
        <w:t xml:space="preserve"> </w:t>
      </w:r>
      <w:r w:rsidRPr="00963F0F">
        <w:t>тросів</w:t>
      </w:r>
      <w:r w:rsidR="008963F3" w:rsidRPr="00963F0F">
        <w:t xml:space="preserve"> </w:t>
      </w:r>
      <w:r w:rsidRPr="00963F0F">
        <w:t>приводів  лебідок,</w:t>
      </w:r>
      <w:r w:rsidR="008963F3" w:rsidRPr="00963F0F">
        <w:t xml:space="preserve"> </w:t>
      </w:r>
      <w:r w:rsidRPr="00963F0F">
        <w:t xml:space="preserve">за  допомогою  яких </w:t>
      </w:r>
      <w:r w:rsidR="00322824" w:rsidRPr="00963F0F">
        <w:t xml:space="preserve"> </w:t>
      </w:r>
      <w:r w:rsidRPr="00963F0F">
        <w:t xml:space="preserve">переміщуються риштування та колиски. </w:t>
      </w:r>
      <w:r w:rsidRPr="00963F0F">
        <w:rPr>
          <w:rFonts w:ascii="Times" w:hAnsi="Times" w:cs="Times"/>
          <w:color w:val="000000"/>
        </w:rPr>
        <w:t xml:space="preserve"> </w:t>
      </w:r>
    </w:p>
    <w:p w:rsidR="00322824" w:rsidRPr="00963F0F" w:rsidRDefault="002A3AFD" w:rsidP="00311C58">
      <w:r w:rsidRPr="00963F0F">
        <w:t xml:space="preserve">7.11.2.6. Підвісні  риштування після закінчення робіт опускаються  на </w:t>
      </w:r>
      <w:r w:rsidR="00322824" w:rsidRPr="00963F0F">
        <w:t xml:space="preserve"> </w:t>
      </w:r>
      <w:r w:rsidRPr="00963F0F">
        <w:t xml:space="preserve">землю.  </w:t>
      </w:r>
    </w:p>
    <w:p w:rsidR="00322824" w:rsidRPr="00963F0F" w:rsidRDefault="002A3AFD" w:rsidP="00311C58">
      <w:r w:rsidRPr="00963F0F">
        <w:t>7.11.2.7. Пульти керування розміщуються  на  риштуваннях. Необхідно</w:t>
      </w:r>
      <w:r w:rsidR="00322824" w:rsidRPr="00963F0F">
        <w:t xml:space="preserve"> </w:t>
      </w:r>
      <w:r w:rsidRPr="00963F0F">
        <w:t xml:space="preserve">прийняти  заходи  щодо  неможливості  доступу  сторонніх  осіб  до  механізмів </w:t>
      </w:r>
      <w:r w:rsidR="00322824" w:rsidRPr="00963F0F">
        <w:t xml:space="preserve"> </w:t>
      </w:r>
      <w:r w:rsidRPr="00963F0F">
        <w:t xml:space="preserve">приводу лебідок та пультам керування.  </w:t>
      </w:r>
    </w:p>
    <w:p w:rsidR="00322824" w:rsidRPr="00963F0F" w:rsidRDefault="002A3AFD" w:rsidP="00311C58">
      <w:r w:rsidRPr="00963F0F">
        <w:t xml:space="preserve">7.11.2.8. Підвісні колиски мають відповідати вимогам безпеки відповідно до </w:t>
      </w:r>
      <w:r w:rsidR="00322824" w:rsidRPr="00963F0F">
        <w:t xml:space="preserve"> </w:t>
      </w:r>
      <w:r w:rsidRPr="00963F0F">
        <w:t xml:space="preserve">документів з експлуатації виробників. </w:t>
      </w:r>
    </w:p>
    <w:p w:rsidR="00322824" w:rsidRPr="00963F0F" w:rsidRDefault="002A3AFD" w:rsidP="00311C58">
      <w:r w:rsidRPr="00963F0F">
        <w:t xml:space="preserve">7.11.2.9. Перед  початком роботи відповідальний  керівник  робіт разом з </w:t>
      </w:r>
      <w:r w:rsidR="00322824" w:rsidRPr="00963F0F">
        <w:t xml:space="preserve"> </w:t>
      </w:r>
      <w:r w:rsidRPr="00963F0F">
        <w:t xml:space="preserve">відповідальним виконавцем робіт перевіряють  стан  підвісних  риштувань, </w:t>
      </w:r>
      <w:r w:rsidR="00322824" w:rsidRPr="00963F0F">
        <w:t xml:space="preserve"> </w:t>
      </w:r>
      <w:r w:rsidRPr="00963F0F">
        <w:t xml:space="preserve">страхувальних канатів та пультів керування. </w:t>
      </w:r>
    </w:p>
    <w:p w:rsidR="00322824" w:rsidRPr="00963F0F" w:rsidRDefault="002A3AFD" w:rsidP="00311C58">
      <w:r w:rsidRPr="00963F0F">
        <w:t xml:space="preserve">7.11.2.10. Розміри  робочої  платформи розраховуються  на розміщення на </w:t>
      </w:r>
      <w:r w:rsidR="00322824" w:rsidRPr="00963F0F">
        <w:t xml:space="preserve"> </w:t>
      </w:r>
      <w:r w:rsidRPr="00963F0F">
        <w:t xml:space="preserve">них  необхідних  для роботи  матеріалів,  інструменту  тощо  та мають </w:t>
      </w:r>
      <w:r w:rsidR="00322824" w:rsidRPr="00963F0F">
        <w:t xml:space="preserve"> </w:t>
      </w:r>
      <w:r w:rsidRPr="00963F0F">
        <w:t xml:space="preserve">забезпечувати відповідну ступінь свободи працівникам під час виконання робіт. </w:t>
      </w:r>
    </w:p>
    <w:p w:rsidR="00322824" w:rsidRPr="00963F0F" w:rsidRDefault="002A3AFD" w:rsidP="008963F3">
      <w:pPr>
        <w:pStyle w:val="3"/>
      </w:pPr>
      <w:bookmarkStart w:id="56" w:name="_Toc175323467"/>
      <w:r w:rsidRPr="00963F0F">
        <w:t>7.11.3. Вимоги безпеки під час виконання робіт з опорних пересувних риштувань</w:t>
      </w:r>
      <w:bookmarkEnd w:id="56"/>
      <w:r w:rsidRPr="00963F0F">
        <w:t xml:space="preserve"> </w:t>
      </w:r>
    </w:p>
    <w:p w:rsidR="00322824" w:rsidRPr="00963F0F" w:rsidRDefault="002A3AFD" w:rsidP="00311C58">
      <w:r w:rsidRPr="00963F0F">
        <w:t xml:space="preserve">7.11.3.1. Опорні  пересувні  риштування (далі  –  риштування) підлягають </w:t>
      </w:r>
      <w:r w:rsidR="00322824" w:rsidRPr="00963F0F">
        <w:t xml:space="preserve"> </w:t>
      </w:r>
      <w:r w:rsidRPr="00963F0F">
        <w:t>контрольному  збиранню  з попередньою  перевіркою  стану  кожного  вузла</w:t>
      </w:r>
      <w:r w:rsidR="00322824" w:rsidRPr="00963F0F">
        <w:t xml:space="preserve"> </w:t>
      </w:r>
      <w:r w:rsidRPr="00963F0F">
        <w:t xml:space="preserve">металоконструкцій та проведенням їх випробувань. </w:t>
      </w:r>
    </w:p>
    <w:p w:rsidR="00322824" w:rsidRPr="00963F0F" w:rsidRDefault="002A3AFD" w:rsidP="00311C58">
      <w:pPr>
        <w:rPr>
          <w:rFonts w:ascii="Times" w:hAnsi="Times" w:cs="Times"/>
          <w:color w:val="000000"/>
        </w:rPr>
      </w:pPr>
      <w:r w:rsidRPr="00963F0F">
        <w:t xml:space="preserve">7.11.3.2. Випробування  риштувань проводиться  рівномірним статичним </w:t>
      </w:r>
      <w:r w:rsidR="00322824" w:rsidRPr="00963F0F">
        <w:t xml:space="preserve"> </w:t>
      </w:r>
      <w:r w:rsidRPr="00963F0F">
        <w:t xml:space="preserve">навантаженням верхнього  ярусу  з рахунку  250  кГ/мІ  протягом  10  хвилин  та </w:t>
      </w:r>
      <w:r w:rsidR="00322824" w:rsidRPr="00963F0F">
        <w:t xml:space="preserve"> </w:t>
      </w:r>
      <w:r w:rsidRPr="00963F0F">
        <w:t xml:space="preserve">динамічним навантаженням, яке перевищує розрахункове максимальне робоче </w:t>
      </w:r>
      <w:r w:rsidR="00322824" w:rsidRPr="00963F0F">
        <w:t xml:space="preserve"> </w:t>
      </w:r>
      <w:r w:rsidRPr="00963F0F">
        <w:t>навантаження на 10 %, у терміни та за методикою, зазаначеною в документах з</w:t>
      </w:r>
      <w:r w:rsidR="00322824" w:rsidRPr="00963F0F">
        <w:t xml:space="preserve"> </w:t>
      </w:r>
      <w:r w:rsidRPr="00963F0F">
        <w:t xml:space="preserve">експлуатації виробників. </w:t>
      </w:r>
      <w:r w:rsidRPr="00963F0F">
        <w:rPr>
          <w:rFonts w:ascii="Times" w:hAnsi="Times" w:cs="Times"/>
          <w:color w:val="000000"/>
        </w:rPr>
        <w:t xml:space="preserve"> </w:t>
      </w:r>
    </w:p>
    <w:p w:rsidR="00322824" w:rsidRPr="00963F0F" w:rsidRDefault="002A3AFD" w:rsidP="00311C58">
      <w:r w:rsidRPr="00963F0F">
        <w:t xml:space="preserve">Результати випробувань оформлюються актом та заносяться до Журналу </w:t>
      </w:r>
      <w:r w:rsidR="00322824" w:rsidRPr="00963F0F">
        <w:t xml:space="preserve"> </w:t>
      </w:r>
      <w:r w:rsidRPr="00963F0F">
        <w:t xml:space="preserve">приймання та огляду риштувань та помостів. </w:t>
      </w:r>
    </w:p>
    <w:p w:rsidR="00322824" w:rsidRPr="00963F0F" w:rsidRDefault="002A3AFD" w:rsidP="00311C58">
      <w:r w:rsidRPr="00963F0F">
        <w:t xml:space="preserve">7.11.3.3. Риштування мають відповідати вимогам ГОСТ 28012-89. </w:t>
      </w:r>
    </w:p>
    <w:p w:rsidR="00322824" w:rsidRPr="00963F0F" w:rsidRDefault="002A3AFD" w:rsidP="00311C58">
      <w:r w:rsidRPr="00963F0F">
        <w:t>7.11.3.4.</w:t>
      </w:r>
      <w:r w:rsidR="008963F3" w:rsidRPr="00963F0F">
        <w:t xml:space="preserve"> </w:t>
      </w:r>
      <w:r w:rsidRPr="00963F0F">
        <w:t>Для</w:t>
      </w:r>
      <w:r w:rsidR="008963F3" w:rsidRPr="00963F0F">
        <w:t xml:space="preserve"> </w:t>
      </w:r>
      <w:r w:rsidRPr="00963F0F">
        <w:t>піднімання</w:t>
      </w:r>
      <w:r w:rsidR="008963F3" w:rsidRPr="00963F0F">
        <w:t xml:space="preserve"> </w:t>
      </w:r>
      <w:r w:rsidRPr="00963F0F">
        <w:t>і  опускання</w:t>
      </w:r>
      <w:r w:rsidR="008963F3" w:rsidRPr="00963F0F">
        <w:t xml:space="preserve"> </w:t>
      </w:r>
      <w:r w:rsidRPr="00963F0F">
        <w:t xml:space="preserve">працівників  риштування </w:t>
      </w:r>
      <w:r w:rsidR="00322824" w:rsidRPr="00963F0F">
        <w:t xml:space="preserve"> </w:t>
      </w:r>
      <w:r w:rsidRPr="00963F0F">
        <w:t xml:space="preserve">обладнуються драбинами. </w:t>
      </w:r>
    </w:p>
    <w:p w:rsidR="00322824" w:rsidRPr="00963F0F" w:rsidRDefault="002A3AFD" w:rsidP="00311C58">
      <w:r w:rsidRPr="00963F0F">
        <w:t xml:space="preserve">7.11.3.5. Кожне  колесо  риштувань забезпечується  своїм,  окремим </w:t>
      </w:r>
      <w:r w:rsidR="00322824" w:rsidRPr="00963F0F">
        <w:t xml:space="preserve"> </w:t>
      </w:r>
      <w:r w:rsidRPr="00963F0F">
        <w:t xml:space="preserve">гальмом. </w:t>
      </w:r>
    </w:p>
    <w:p w:rsidR="00322824" w:rsidRPr="00963F0F" w:rsidRDefault="002A3AFD" w:rsidP="00311C58">
      <w:r w:rsidRPr="00963F0F">
        <w:t xml:space="preserve">7.11.3.6. Під  час  пересування  риштувань не допускається на них </w:t>
      </w:r>
      <w:r w:rsidR="00322824" w:rsidRPr="00963F0F">
        <w:t xml:space="preserve"> </w:t>
      </w:r>
      <w:r w:rsidRPr="00963F0F">
        <w:t xml:space="preserve">перебування людей, розташування матеріалів, тари тощо. </w:t>
      </w:r>
    </w:p>
    <w:p w:rsidR="00322824" w:rsidRPr="00963F0F" w:rsidRDefault="002A3AFD" w:rsidP="00311C58">
      <w:r w:rsidRPr="00963F0F">
        <w:t xml:space="preserve">7.11.3.7. Перехід  з  риштувань на конструкції  споруди  та  з конструкції </w:t>
      </w:r>
      <w:r w:rsidR="00322824" w:rsidRPr="00963F0F">
        <w:t xml:space="preserve"> </w:t>
      </w:r>
      <w:r w:rsidRPr="00963F0F">
        <w:t xml:space="preserve">споруди на риштування виконується з використанням двостропних запобіжних </w:t>
      </w:r>
      <w:r w:rsidR="00322824" w:rsidRPr="00963F0F">
        <w:t xml:space="preserve"> </w:t>
      </w:r>
      <w:r w:rsidRPr="00963F0F">
        <w:t xml:space="preserve">поясів. </w:t>
      </w:r>
    </w:p>
    <w:p w:rsidR="00322824" w:rsidRPr="00963F0F" w:rsidRDefault="00322824" w:rsidP="008963F3"/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P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Начальник управління організації 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  <w:t xml:space="preserve">державного нагляду в металургії, 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  <w:t xml:space="preserve">машинобудуванні, енергетиці, 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  <w:t xml:space="preserve">будівництві та котлонагляду 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  <w:t>Держгірпромнагляду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57" w:name="1244"/>
            <w:bookmarkEnd w:id="57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В. І. Іванченко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58" w:name="1245"/>
            <w:bookmarkEnd w:id="58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ПОГОДЖЕНО: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59" w:name="1635"/>
            <w:bookmarkEnd w:id="59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60" w:name="1246"/>
            <w:bookmarkEnd w:id="60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Перший заступник Міністра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палива та енергетики України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61" w:name="1247"/>
            <w:bookmarkEnd w:id="61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В. П. Чупрун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62" w:name="1248"/>
            <w:bookmarkEnd w:id="62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Заступник Міністра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України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з питань надзвичайних ситуацій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та у справах захисту населення від наслідків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Чорнобильської катастрофи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63" w:name="1249"/>
            <w:bookmarkEnd w:id="63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В. О. Романченко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64" w:name="1250"/>
            <w:bookmarkEnd w:id="64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Заступник Голови Державного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комітету України з питань технічного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регулювання та споживчої політики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65" w:name="1251"/>
            <w:bookmarkEnd w:id="65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С. Т. Черепков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66" w:name="1252"/>
            <w:bookmarkEnd w:id="66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Директор виконавчої дирекції Фонду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соціального страхування від нещасних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випадків на виробництві та професійних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захворювань України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67" w:name="1253"/>
            <w:bookmarkEnd w:id="67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Ю. Мельников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68" w:name="1254"/>
            <w:bookmarkEnd w:id="68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Заступник Голови Федерації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профспілок України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69" w:name="1255"/>
            <w:bookmarkEnd w:id="69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Г. В. Осовий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02B41" w:rsidRDefault="00202B41" w:rsidP="00202B41">
      <w:pPr>
        <w:rPr>
          <w:lang w:val="en-US"/>
        </w:rPr>
      </w:pPr>
      <w:r>
        <w:br w:type="textWrapping" w:clear="all"/>
      </w: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Pr="00202B41" w:rsidRDefault="00202B41" w:rsidP="00202B41">
      <w:pPr>
        <w:rPr>
          <w:lang w:val="en-US"/>
        </w:rPr>
      </w:pPr>
    </w:p>
    <w:p w:rsidR="00202B41" w:rsidRDefault="00202B41" w:rsidP="00202B41">
      <w:pPr>
        <w:pStyle w:val="ae"/>
      </w:pPr>
      <w:bookmarkStart w:id="70" w:name="1256"/>
      <w:bookmarkEnd w:id="70"/>
      <w:r>
        <w:t xml:space="preserve"> 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55"/>
      </w:tblGrid>
      <w:tr w:rsidR="00202B41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45" w:rightFromText="45" w:vertAnchor="text" w:tblpXSpec="right" w:tblpYSpec="center"/>
              <w:tblW w:w="2250" w:type="pct"/>
              <w:tblCellSpacing w:w="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169"/>
            </w:tblGrid>
            <w:tr w:rsidR="00202B41">
              <w:trPr>
                <w:tblCellSpacing w:w="22" w:type="dxa"/>
              </w:trPr>
              <w:tc>
                <w:tcPr>
                  <w:tcW w:w="0" w:type="auto"/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71" w:name="1257"/>
                  <w:bookmarkEnd w:id="71"/>
                  <w:r>
                    <w:rPr>
                      <w:rFonts w:ascii="Arial" w:hAnsi="Arial" w:cs="Arial"/>
                      <w:sz w:val="20"/>
                      <w:szCs w:val="20"/>
                    </w:rPr>
                    <w:t>Додаток 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до пункту 1.2 Правил охорони праці під час виконання робіт на висоті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2B41" w:rsidRDefault="00202B41" w:rsidP="00202B41">
      <w:pPr>
        <w:pStyle w:val="3"/>
        <w:jc w:val="center"/>
      </w:pPr>
      <w:bookmarkStart w:id="72" w:name="1258"/>
      <w:bookmarkEnd w:id="72"/>
      <w:r>
        <w:t>Перелік</w:t>
      </w:r>
      <w:r>
        <w:br/>
        <w:t xml:space="preserve">нормативно-технічної документації 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3"/>
        <w:gridCol w:w="2233"/>
        <w:gridCol w:w="4512"/>
        <w:gridCol w:w="1981"/>
      </w:tblGrid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73" w:name="1259"/>
            <w:bookmarkEnd w:id="73"/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br/>
              <w:t>з/п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74" w:name="1260"/>
            <w:bookmarkEnd w:id="74"/>
            <w:r>
              <w:rPr>
                <w:rFonts w:ascii="Arial" w:hAnsi="Arial" w:cs="Arial"/>
                <w:sz w:val="20"/>
                <w:szCs w:val="20"/>
              </w:rPr>
              <w:t>Позначення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75" w:name="1261"/>
            <w:bookmarkEnd w:id="75"/>
            <w:r>
              <w:rPr>
                <w:rFonts w:ascii="Arial" w:hAnsi="Arial" w:cs="Arial"/>
                <w:sz w:val="20"/>
                <w:szCs w:val="20"/>
              </w:rPr>
              <w:t>Назва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76" w:name="1262"/>
            <w:bookmarkEnd w:id="76"/>
            <w:r>
              <w:rPr>
                <w:rFonts w:ascii="Arial" w:hAnsi="Arial" w:cs="Arial"/>
                <w:sz w:val="20"/>
                <w:szCs w:val="20"/>
              </w:rPr>
              <w:t>Номер пункту Правил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77" w:name="1263"/>
            <w:bookmarkEnd w:id="77"/>
            <w:r>
              <w:rPr>
                <w:rFonts w:ascii="Arial" w:hAnsi="Arial" w:cs="Arial"/>
                <w:sz w:val="20"/>
                <w:szCs w:val="20"/>
              </w:rPr>
              <w:t>1 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78" w:name="1264"/>
            <w:bookmarkEnd w:id="78"/>
            <w:r>
              <w:rPr>
                <w:rFonts w:ascii="Arial" w:hAnsi="Arial" w:cs="Arial"/>
                <w:sz w:val="20"/>
                <w:szCs w:val="20"/>
              </w:rPr>
              <w:t>2 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79" w:name="1265"/>
            <w:bookmarkEnd w:id="79"/>
            <w:r>
              <w:rPr>
                <w:rFonts w:ascii="Arial" w:hAnsi="Arial" w:cs="Arial"/>
                <w:sz w:val="20"/>
                <w:szCs w:val="20"/>
              </w:rPr>
              <w:t>3 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80" w:name="1266"/>
            <w:bookmarkEnd w:id="80"/>
            <w:r>
              <w:rPr>
                <w:rFonts w:ascii="Arial" w:hAnsi="Arial" w:cs="Arial"/>
                <w:sz w:val="20"/>
                <w:szCs w:val="20"/>
              </w:rPr>
              <w:t>4 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81" w:name="1267"/>
            <w:bookmarkEnd w:id="81"/>
            <w:r>
              <w:rPr>
                <w:rFonts w:ascii="Arial" w:hAnsi="Arial" w:cs="Arial"/>
                <w:sz w:val="20"/>
                <w:szCs w:val="20"/>
              </w:rPr>
              <w:t>1 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82" w:name="1268"/>
            <w:bookmarkEnd w:id="82"/>
            <w:r>
              <w:rPr>
                <w:rFonts w:ascii="Arial" w:hAnsi="Arial" w:cs="Arial"/>
                <w:sz w:val="20"/>
                <w:szCs w:val="20"/>
              </w:rPr>
              <w:t>СНиП III-4-80*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83" w:name="1269"/>
            <w:bookmarkEnd w:id="83"/>
            <w:r>
              <w:rPr>
                <w:rFonts w:ascii="Arial" w:hAnsi="Arial" w:cs="Arial"/>
                <w:sz w:val="20"/>
                <w:szCs w:val="20"/>
              </w:rPr>
              <w:t>Техника безопасности в строительстве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84" w:name="1270"/>
            <w:bookmarkEnd w:id="84"/>
            <w:r>
              <w:rPr>
                <w:rFonts w:ascii="Arial" w:hAnsi="Arial" w:cs="Arial"/>
                <w:sz w:val="20"/>
                <w:szCs w:val="20"/>
              </w:rPr>
              <w:t>1.7, 3.4, 7.3.1.3, 7.3.2.2 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85" w:name="1271"/>
            <w:bookmarkEnd w:id="85"/>
            <w:r>
              <w:rPr>
                <w:rFonts w:ascii="Arial" w:hAnsi="Arial" w:cs="Arial"/>
                <w:sz w:val="20"/>
                <w:szCs w:val="20"/>
              </w:rPr>
              <w:t>2 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86" w:name="1272"/>
            <w:bookmarkEnd w:id="86"/>
            <w:r>
              <w:rPr>
                <w:rFonts w:ascii="Arial" w:hAnsi="Arial" w:cs="Arial"/>
                <w:sz w:val="20"/>
                <w:szCs w:val="20"/>
              </w:rPr>
              <w:t>ГОСТ 12.0.003-74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87" w:name="1273"/>
            <w:bookmarkEnd w:id="87"/>
            <w:r>
              <w:rPr>
                <w:rFonts w:ascii="Arial" w:hAnsi="Arial" w:cs="Arial"/>
                <w:sz w:val="20"/>
                <w:szCs w:val="20"/>
              </w:rPr>
              <w:t>ССБТ. Опасные и вредные производственные факторы. Классификация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88" w:name="1274"/>
            <w:bookmarkEnd w:id="88"/>
            <w:r>
              <w:rPr>
                <w:rFonts w:ascii="Arial" w:hAnsi="Arial" w:cs="Arial"/>
                <w:sz w:val="20"/>
                <w:szCs w:val="20"/>
              </w:rPr>
              <w:t>1.7.2 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89" w:name="1275"/>
            <w:bookmarkEnd w:id="89"/>
            <w:r>
              <w:rPr>
                <w:rFonts w:ascii="Arial" w:hAnsi="Arial" w:cs="Arial"/>
                <w:sz w:val="20"/>
                <w:szCs w:val="20"/>
              </w:rPr>
              <w:t>3 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90" w:name="1636"/>
            <w:bookmarkEnd w:id="90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91" w:name="1276"/>
            <w:bookmarkEnd w:id="91"/>
            <w:r w:rsidRPr="00D51EBE">
              <w:rPr>
                <w:rFonts w:ascii="Arial" w:hAnsi="Arial" w:cs="Arial"/>
                <w:sz w:val="20"/>
                <w:szCs w:val="20"/>
              </w:rPr>
              <w:t>Закон України "Про охорону праці"</w:t>
            </w:r>
            <w:r>
              <w:rPr>
                <w:rFonts w:ascii="Arial" w:hAnsi="Arial" w:cs="Arial"/>
                <w:sz w:val="20"/>
                <w:szCs w:val="20"/>
              </w:rPr>
              <w:t xml:space="preserve"> із змінами та доповненнями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92" w:name="1277"/>
            <w:bookmarkEnd w:id="92"/>
            <w:r>
              <w:rPr>
                <w:rFonts w:ascii="Arial" w:hAnsi="Arial" w:cs="Arial"/>
                <w:sz w:val="20"/>
                <w:szCs w:val="20"/>
              </w:rPr>
              <w:t>2.1 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3" w:name="1278"/>
            <w:bookmarkEnd w:id="93"/>
            <w:r>
              <w:rPr>
                <w:rFonts w:ascii="Arial" w:hAnsi="Arial" w:cs="Arial"/>
                <w:sz w:val="20"/>
                <w:szCs w:val="20"/>
              </w:rPr>
              <w:t>4 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94" w:name="1279"/>
            <w:bookmarkEnd w:id="94"/>
            <w:r>
              <w:rPr>
                <w:rFonts w:ascii="Arial" w:hAnsi="Arial" w:cs="Arial"/>
                <w:sz w:val="20"/>
                <w:szCs w:val="20"/>
              </w:rPr>
              <w:t>ДСТУ 2293-99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95" w:name="1280"/>
            <w:bookmarkEnd w:id="95"/>
            <w:r>
              <w:rPr>
                <w:rFonts w:ascii="Arial" w:hAnsi="Arial" w:cs="Arial"/>
                <w:sz w:val="20"/>
                <w:szCs w:val="20"/>
              </w:rPr>
              <w:t>Охорона праці. Терміни та визначення основних понять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96" w:name="1281"/>
            <w:bookmarkEnd w:id="96"/>
            <w:r>
              <w:rPr>
                <w:rFonts w:ascii="Arial" w:hAnsi="Arial" w:cs="Arial"/>
                <w:sz w:val="20"/>
                <w:szCs w:val="20"/>
              </w:rPr>
              <w:t>2.1 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7" w:name="1282"/>
            <w:bookmarkEnd w:id="97"/>
            <w:r>
              <w:rPr>
                <w:rFonts w:ascii="Arial" w:hAnsi="Arial" w:cs="Arial"/>
                <w:sz w:val="20"/>
                <w:szCs w:val="20"/>
              </w:rPr>
              <w:t>5 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98" w:name="1283"/>
            <w:bookmarkEnd w:id="98"/>
            <w:r>
              <w:rPr>
                <w:rFonts w:ascii="Arial" w:hAnsi="Arial" w:cs="Arial"/>
                <w:sz w:val="20"/>
                <w:szCs w:val="20"/>
              </w:rPr>
              <w:t>ГОСТ 12.4.059-89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99" w:name="1284"/>
            <w:bookmarkEnd w:id="99"/>
            <w:r>
              <w:rPr>
                <w:rFonts w:ascii="Arial" w:hAnsi="Arial" w:cs="Arial"/>
                <w:sz w:val="20"/>
                <w:szCs w:val="20"/>
              </w:rPr>
              <w:t>ССБТ. Строительство. Ограждения предохранительные инвентарные. Общие технические условия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00" w:name="1285"/>
            <w:bookmarkEnd w:id="100"/>
            <w:r>
              <w:rPr>
                <w:rFonts w:ascii="Arial" w:hAnsi="Arial" w:cs="Arial"/>
                <w:sz w:val="20"/>
                <w:szCs w:val="20"/>
              </w:rPr>
              <w:t>3.1, 7.2.16, 7.5.2 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01" w:name="1286"/>
            <w:bookmarkEnd w:id="101"/>
            <w:r>
              <w:rPr>
                <w:rFonts w:ascii="Arial" w:hAnsi="Arial" w:cs="Arial"/>
                <w:sz w:val="20"/>
                <w:szCs w:val="20"/>
              </w:rPr>
              <w:t>6 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02" w:name="1287"/>
            <w:bookmarkEnd w:id="102"/>
            <w:r>
              <w:rPr>
                <w:rFonts w:ascii="Arial" w:hAnsi="Arial" w:cs="Arial"/>
                <w:sz w:val="20"/>
                <w:szCs w:val="20"/>
              </w:rPr>
              <w:t>ГОСТ 26887-86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03" w:name="1288"/>
            <w:bookmarkEnd w:id="103"/>
            <w:r>
              <w:rPr>
                <w:rFonts w:ascii="Arial" w:hAnsi="Arial" w:cs="Arial"/>
                <w:sz w:val="20"/>
                <w:szCs w:val="20"/>
              </w:rPr>
              <w:t>Площадки и лестницы для строительно-монтажных работ. Общие технические условия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04" w:name="1289"/>
            <w:bookmarkEnd w:id="104"/>
            <w:r>
              <w:rPr>
                <w:rFonts w:ascii="Arial" w:hAnsi="Arial" w:cs="Arial"/>
                <w:sz w:val="20"/>
                <w:szCs w:val="20"/>
              </w:rPr>
              <w:t>3.5 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05" w:name="1290"/>
            <w:bookmarkEnd w:id="105"/>
            <w:r>
              <w:rPr>
                <w:rFonts w:ascii="Arial" w:hAnsi="Arial" w:cs="Arial"/>
                <w:sz w:val="20"/>
                <w:szCs w:val="20"/>
              </w:rPr>
              <w:t>7 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06" w:name="1291"/>
            <w:bookmarkEnd w:id="106"/>
            <w:r>
              <w:rPr>
                <w:rFonts w:ascii="Arial" w:hAnsi="Arial" w:cs="Arial"/>
                <w:sz w:val="20"/>
                <w:szCs w:val="20"/>
              </w:rPr>
              <w:t>ГОСТ 12.4.011-89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07" w:name="1292"/>
            <w:bookmarkEnd w:id="107"/>
            <w:r>
              <w:rPr>
                <w:rFonts w:ascii="Arial" w:hAnsi="Arial" w:cs="Arial"/>
                <w:sz w:val="20"/>
                <w:szCs w:val="20"/>
              </w:rPr>
              <w:t>ССБТ. Средства защиты работающих. Общие требования и классификация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08" w:name="1293"/>
            <w:bookmarkEnd w:id="108"/>
            <w:r>
              <w:rPr>
                <w:rFonts w:ascii="Arial" w:hAnsi="Arial" w:cs="Arial"/>
                <w:sz w:val="20"/>
                <w:szCs w:val="20"/>
              </w:rPr>
              <w:t>4.1.1 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09" w:name="1294"/>
            <w:bookmarkEnd w:id="109"/>
            <w:r>
              <w:rPr>
                <w:rFonts w:ascii="Arial" w:hAnsi="Arial" w:cs="Arial"/>
                <w:sz w:val="20"/>
                <w:szCs w:val="20"/>
              </w:rPr>
              <w:t>8 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10" w:name="1295"/>
            <w:bookmarkEnd w:id="110"/>
            <w:r>
              <w:rPr>
                <w:rFonts w:ascii="Arial" w:hAnsi="Arial" w:cs="Arial"/>
                <w:sz w:val="20"/>
                <w:szCs w:val="20"/>
              </w:rPr>
              <w:t>ГОСТ 12.4.089-86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11" w:name="1296"/>
            <w:bookmarkEnd w:id="111"/>
            <w:r>
              <w:rPr>
                <w:rFonts w:ascii="Arial" w:hAnsi="Arial" w:cs="Arial"/>
                <w:sz w:val="20"/>
                <w:szCs w:val="20"/>
              </w:rPr>
              <w:t>ССБТ. Строительство. Пояса предохранительные. Общие технические условия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12" w:name="1297"/>
            <w:bookmarkEnd w:id="112"/>
            <w:r>
              <w:rPr>
                <w:rFonts w:ascii="Arial" w:hAnsi="Arial" w:cs="Arial"/>
                <w:sz w:val="20"/>
                <w:szCs w:val="20"/>
              </w:rPr>
              <w:t>4.2.1 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13" w:name="1298"/>
            <w:bookmarkEnd w:id="113"/>
            <w:r>
              <w:rPr>
                <w:rFonts w:ascii="Arial" w:hAnsi="Arial" w:cs="Arial"/>
                <w:sz w:val="20"/>
                <w:szCs w:val="20"/>
              </w:rPr>
              <w:t>9 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14" w:name="1299"/>
            <w:bookmarkEnd w:id="114"/>
            <w:r>
              <w:rPr>
                <w:rFonts w:ascii="Arial" w:hAnsi="Arial" w:cs="Arial"/>
                <w:sz w:val="20"/>
                <w:szCs w:val="20"/>
              </w:rPr>
              <w:t>ГОСТ 12.4.128-83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15" w:name="1300"/>
            <w:bookmarkEnd w:id="115"/>
            <w:r>
              <w:rPr>
                <w:rFonts w:ascii="Arial" w:hAnsi="Arial" w:cs="Arial"/>
                <w:sz w:val="20"/>
                <w:szCs w:val="20"/>
              </w:rPr>
              <w:t>ССБТ. Каски защитные. Общие технические требования и методы испытаний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16" w:name="1301"/>
            <w:bookmarkEnd w:id="116"/>
            <w:r>
              <w:rPr>
                <w:rFonts w:ascii="Arial" w:hAnsi="Arial" w:cs="Arial"/>
                <w:sz w:val="20"/>
                <w:szCs w:val="20"/>
              </w:rPr>
              <w:t>4.3.1 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17" w:name="1302"/>
            <w:bookmarkEnd w:id="117"/>
            <w:r>
              <w:rPr>
                <w:rFonts w:ascii="Arial" w:hAnsi="Arial" w:cs="Arial"/>
                <w:sz w:val="20"/>
                <w:szCs w:val="20"/>
              </w:rPr>
              <w:t>10 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18" w:name="1303"/>
            <w:bookmarkEnd w:id="118"/>
            <w:r>
              <w:rPr>
                <w:rFonts w:ascii="Arial" w:hAnsi="Arial" w:cs="Arial"/>
                <w:sz w:val="20"/>
                <w:szCs w:val="20"/>
              </w:rPr>
              <w:t>ГОСТ 12.4.087-84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19" w:name="1304"/>
            <w:bookmarkEnd w:id="119"/>
            <w:r>
              <w:rPr>
                <w:rFonts w:ascii="Arial" w:hAnsi="Arial" w:cs="Arial"/>
                <w:sz w:val="20"/>
                <w:szCs w:val="20"/>
              </w:rPr>
              <w:t>ССБТ. Строительство. Каски строительные. Технические условия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20" w:name="1305"/>
            <w:bookmarkEnd w:id="120"/>
            <w:r>
              <w:rPr>
                <w:rFonts w:ascii="Arial" w:hAnsi="Arial" w:cs="Arial"/>
                <w:sz w:val="20"/>
                <w:szCs w:val="20"/>
              </w:rPr>
              <w:t>4.3.1 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21" w:name="1306"/>
            <w:bookmarkEnd w:id="121"/>
            <w:r>
              <w:rPr>
                <w:rFonts w:ascii="Arial" w:hAnsi="Arial" w:cs="Arial"/>
                <w:sz w:val="20"/>
                <w:szCs w:val="20"/>
              </w:rPr>
              <w:t>11 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22" w:name="1307"/>
            <w:bookmarkEnd w:id="122"/>
            <w:r>
              <w:rPr>
                <w:rFonts w:ascii="Arial" w:hAnsi="Arial" w:cs="Arial"/>
                <w:sz w:val="20"/>
                <w:szCs w:val="20"/>
              </w:rPr>
              <w:t>ГОСТ 12.4.091-80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23" w:name="1308"/>
            <w:bookmarkEnd w:id="123"/>
            <w:r>
              <w:rPr>
                <w:rFonts w:ascii="Arial" w:hAnsi="Arial" w:cs="Arial"/>
                <w:sz w:val="20"/>
                <w:szCs w:val="20"/>
              </w:rPr>
              <w:t>ССБТ. Каски шахтерские пластмассовые. Общие технические условия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24" w:name="1309"/>
            <w:bookmarkEnd w:id="124"/>
            <w:r>
              <w:rPr>
                <w:rFonts w:ascii="Arial" w:hAnsi="Arial" w:cs="Arial"/>
                <w:sz w:val="20"/>
                <w:szCs w:val="20"/>
              </w:rPr>
              <w:t>4.3.1 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25" w:name="1310"/>
            <w:bookmarkEnd w:id="125"/>
            <w:r>
              <w:rPr>
                <w:rFonts w:ascii="Arial" w:hAnsi="Arial" w:cs="Arial"/>
                <w:sz w:val="20"/>
                <w:szCs w:val="20"/>
              </w:rPr>
              <w:t>12 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26" w:name="1311"/>
            <w:bookmarkEnd w:id="126"/>
            <w:r>
              <w:rPr>
                <w:rFonts w:ascii="Arial" w:hAnsi="Arial" w:cs="Arial"/>
                <w:sz w:val="20"/>
                <w:szCs w:val="20"/>
              </w:rPr>
              <w:t>ГОСТ 12.4.107-82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27" w:name="1312"/>
            <w:bookmarkEnd w:id="127"/>
            <w:r>
              <w:rPr>
                <w:rFonts w:ascii="Arial" w:hAnsi="Arial" w:cs="Arial"/>
                <w:sz w:val="20"/>
                <w:szCs w:val="20"/>
              </w:rPr>
              <w:t>ССБТ. Строительство. Канаты страховочные. Общие технические требования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28" w:name="1313"/>
            <w:bookmarkEnd w:id="128"/>
            <w:r>
              <w:rPr>
                <w:rFonts w:ascii="Arial" w:hAnsi="Arial" w:cs="Arial"/>
                <w:sz w:val="20"/>
                <w:szCs w:val="20"/>
              </w:rPr>
              <w:t>4.4.2 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29" w:name="1314"/>
            <w:bookmarkEnd w:id="129"/>
            <w:r>
              <w:rPr>
                <w:rFonts w:ascii="Arial" w:hAnsi="Arial" w:cs="Arial"/>
                <w:sz w:val="20"/>
                <w:szCs w:val="20"/>
              </w:rPr>
              <w:t>13 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30" w:name="1315"/>
            <w:bookmarkEnd w:id="130"/>
            <w:r>
              <w:rPr>
                <w:rFonts w:ascii="Arial" w:hAnsi="Arial" w:cs="Arial"/>
                <w:sz w:val="20"/>
                <w:szCs w:val="20"/>
              </w:rPr>
              <w:t>ДСТУ EN 362-2001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31" w:name="1316"/>
            <w:bookmarkEnd w:id="131"/>
            <w:r>
              <w:rPr>
                <w:rFonts w:ascii="Arial" w:hAnsi="Arial" w:cs="Arial"/>
                <w:sz w:val="20"/>
                <w:szCs w:val="20"/>
              </w:rPr>
              <w:t>Індивідуальне спорядження для захисту від падіння з висоти. З'єднувачі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32" w:name="1317"/>
            <w:bookmarkEnd w:id="132"/>
            <w:r>
              <w:rPr>
                <w:rFonts w:ascii="Arial" w:hAnsi="Arial" w:cs="Arial"/>
                <w:sz w:val="20"/>
                <w:szCs w:val="20"/>
              </w:rPr>
              <w:t>4.7.3.2, 4.7.6.2 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3" w:name="1318"/>
            <w:bookmarkEnd w:id="133"/>
            <w:r>
              <w:rPr>
                <w:rFonts w:ascii="Arial" w:hAnsi="Arial" w:cs="Arial"/>
                <w:sz w:val="20"/>
                <w:szCs w:val="20"/>
              </w:rPr>
              <w:t>14 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34" w:name="1319"/>
            <w:bookmarkEnd w:id="134"/>
            <w:r>
              <w:rPr>
                <w:rFonts w:ascii="Arial" w:hAnsi="Arial" w:cs="Arial"/>
                <w:sz w:val="20"/>
                <w:szCs w:val="20"/>
              </w:rPr>
              <w:t>ГОСТ 12.2.007.1-75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35" w:name="1320"/>
            <w:bookmarkEnd w:id="135"/>
            <w:r>
              <w:rPr>
                <w:rFonts w:ascii="Arial" w:hAnsi="Arial" w:cs="Arial"/>
                <w:sz w:val="20"/>
                <w:szCs w:val="20"/>
              </w:rPr>
              <w:t>ССБТ. Машины електрические вращающиеся.</w:t>
            </w:r>
            <w:r>
              <w:rPr>
                <w:rFonts w:ascii="Arial" w:hAnsi="Arial" w:cs="Arial"/>
                <w:sz w:val="20"/>
                <w:szCs w:val="20"/>
              </w:rPr>
              <w:br/>
              <w:t>Требования безопасности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36" w:name="1321"/>
            <w:bookmarkEnd w:id="136"/>
            <w:r>
              <w:rPr>
                <w:rFonts w:ascii="Arial" w:hAnsi="Arial" w:cs="Arial"/>
                <w:sz w:val="20"/>
                <w:szCs w:val="20"/>
              </w:rPr>
              <w:t>5.2.1 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7" w:name="1322"/>
            <w:bookmarkEnd w:id="137"/>
            <w:r>
              <w:rPr>
                <w:rFonts w:ascii="Arial" w:hAnsi="Arial" w:cs="Arial"/>
                <w:sz w:val="20"/>
                <w:szCs w:val="20"/>
              </w:rPr>
              <w:t>15 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38" w:name="1323"/>
            <w:bookmarkEnd w:id="138"/>
            <w:r>
              <w:rPr>
                <w:rFonts w:ascii="Arial" w:hAnsi="Arial" w:cs="Arial"/>
                <w:sz w:val="20"/>
                <w:szCs w:val="20"/>
              </w:rPr>
              <w:t>ГОСТ 12.2.013.0-91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39" w:name="1324"/>
            <w:bookmarkEnd w:id="139"/>
            <w:r>
              <w:rPr>
                <w:rFonts w:ascii="Arial" w:hAnsi="Arial" w:cs="Arial"/>
                <w:sz w:val="20"/>
                <w:szCs w:val="20"/>
              </w:rPr>
              <w:t>ССБТ. Машины ручные електрические. Общие требования безопасности и методы испытаний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40" w:name="1325"/>
            <w:bookmarkEnd w:id="140"/>
            <w:r>
              <w:rPr>
                <w:rFonts w:ascii="Arial" w:hAnsi="Arial" w:cs="Arial"/>
                <w:sz w:val="20"/>
                <w:szCs w:val="20"/>
              </w:rPr>
              <w:t>5.2.1 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1" w:name="1326"/>
            <w:bookmarkEnd w:id="141"/>
            <w:r>
              <w:rPr>
                <w:rFonts w:ascii="Arial" w:hAnsi="Arial" w:cs="Arial"/>
                <w:sz w:val="20"/>
                <w:szCs w:val="20"/>
              </w:rPr>
              <w:t>16 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42" w:name="1327"/>
            <w:bookmarkEnd w:id="142"/>
            <w:r>
              <w:rPr>
                <w:rFonts w:ascii="Arial" w:hAnsi="Arial" w:cs="Arial"/>
                <w:sz w:val="20"/>
                <w:szCs w:val="20"/>
              </w:rPr>
              <w:t>ДСН 3.3.6.096-2002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43" w:name="1328"/>
            <w:bookmarkEnd w:id="143"/>
            <w:r>
              <w:rPr>
                <w:rFonts w:ascii="Arial" w:hAnsi="Arial" w:cs="Arial"/>
                <w:sz w:val="20"/>
                <w:szCs w:val="20"/>
              </w:rPr>
              <w:t>Державні санітарні норми і правила при роботі з джерелами електромагнітних полів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44" w:name="1329"/>
            <w:bookmarkEnd w:id="144"/>
            <w:r>
              <w:rPr>
                <w:rFonts w:ascii="Arial" w:hAnsi="Arial" w:cs="Arial"/>
                <w:sz w:val="20"/>
                <w:szCs w:val="20"/>
              </w:rPr>
              <w:t>5.2.1 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5" w:name="1330"/>
            <w:bookmarkEnd w:id="145"/>
            <w:r>
              <w:rPr>
                <w:rFonts w:ascii="Arial" w:hAnsi="Arial" w:cs="Arial"/>
                <w:sz w:val="20"/>
                <w:szCs w:val="20"/>
              </w:rPr>
              <w:t>17 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46" w:name="1331"/>
            <w:bookmarkEnd w:id="146"/>
            <w:r>
              <w:rPr>
                <w:rFonts w:ascii="Arial" w:hAnsi="Arial" w:cs="Arial"/>
                <w:sz w:val="20"/>
                <w:szCs w:val="20"/>
              </w:rPr>
              <w:t>ГОСТ 12.2.010-75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47" w:name="1332"/>
            <w:bookmarkEnd w:id="147"/>
            <w:r>
              <w:rPr>
                <w:rFonts w:ascii="Arial" w:hAnsi="Arial" w:cs="Arial"/>
                <w:sz w:val="20"/>
                <w:szCs w:val="20"/>
              </w:rPr>
              <w:t>ССБТ. Машины ручные пневматические. Общие требования безопасности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48" w:name="1333"/>
            <w:bookmarkEnd w:id="148"/>
            <w:r>
              <w:rPr>
                <w:rFonts w:ascii="Arial" w:hAnsi="Arial" w:cs="Arial"/>
                <w:sz w:val="20"/>
                <w:szCs w:val="20"/>
              </w:rPr>
              <w:t>5.4.1 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9" w:name="1334"/>
            <w:bookmarkEnd w:id="149"/>
            <w:r>
              <w:rPr>
                <w:rFonts w:ascii="Arial" w:hAnsi="Arial" w:cs="Arial"/>
                <w:sz w:val="20"/>
                <w:szCs w:val="20"/>
              </w:rPr>
              <w:t>18 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50" w:name="1335"/>
            <w:bookmarkEnd w:id="150"/>
            <w:r>
              <w:rPr>
                <w:rFonts w:ascii="Arial" w:hAnsi="Arial" w:cs="Arial"/>
                <w:sz w:val="20"/>
                <w:szCs w:val="20"/>
              </w:rPr>
              <w:t>ДСТУ Б В.2.8-10-98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51" w:name="1336"/>
            <w:bookmarkEnd w:id="151"/>
            <w:r>
              <w:rPr>
                <w:rFonts w:ascii="Arial" w:hAnsi="Arial" w:cs="Arial"/>
                <w:sz w:val="20"/>
                <w:szCs w:val="20"/>
              </w:rPr>
              <w:t>Будівельна техніка, оснастка, інвентар та інструмент. Стропи вантажні. Класифікація, параметри та розміри, технічні вимоги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52" w:name="1337"/>
            <w:bookmarkEnd w:id="152"/>
            <w:r>
              <w:rPr>
                <w:rFonts w:ascii="Arial" w:hAnsi="Arial" w:cs="Arial"/>
                <w:sz w:val="20"/>
                <w:szCs w:val="20"/>
              </w:rPr>
              <w:t>6.2.3 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53" w:name="1338"/>
            <w:bookmarkEnd w:id="153"/>
            <w:r>
              <w:rPr>
                <w:rFonts w:ascii="Arial" w:hAnsi="Arial" w:cs="Arial"/>
                <w:sz w:val="20"/>
                <w:szCs w:val="20"/>
              </w:rPr>
              <w:t>19 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54" w:name="1339"/>
            <w:bookmarkEnd w:id="154"/>
            <w:r>
              <w:rPr>
                <w:rFonts w:ascii="Arial" w:hAnsi="Arial" w:cs="Arial"/>
                <w:sz w:val="20"/>
                <w:szCs w:val="20"/>
              </w:rPr>
              <w:t>ГОСТ 12.4.026-76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55" w:name="1340"/>
            <w:bookmarkEnd w:id="155"/>
            <w:r>
              <w:rPr>
                <w:rFonts w:ascii="Arial" w:hAnsi="Arial" w:cs="Arial"/>
                <w:sz w:val="20"/>
                <w:szCs w:val="20"/>
              </w:rPr>
              <w:t>ССБТ. Цвета сигнальные и знаки безопасности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56" w:name="1341"/>
            <w:bookmarkEnd w:id="156"/>
            <w:r>
              <w:rPr>
                <w:rFonts w:ascii="Arial" w:hAnsi="Arial" w:cs="Arial"/>
                <w:sz w:val="20"/>
                <w:szCs w:val="20"/>
              </w:rPr>
              <w:t>6.4.2, 7.7.9, 7.11.1.12 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57" w:name="1342"/>
            <w:bookmarkEnd w:id="157"/>
            <w:r>
              <w:rPr>
                <w:rFonts w:ascii="Arial" w:hAnsi="Arial" w:cs="Arial"/>
                <w:sz w:val="20"/>
                <w:szCs w:val="20"/>
              </w:rPr>
              <w:t>20 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58" w:name="1343"/>
            <w:bookmarkEnd w:id="158"/>
            <w:r>
              <w:rPr>
                <w:rFonts w:ascii="Arial" w:hAnsi="Arial" w:cs="Arial"/>
                <w:sz w:val="20"/>
                <w:szCs w:val="20"/>
              </w:rPr>
              <w:t>ГОСТ 12.3.040-86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59" w:name="1344"/>
            <w:bookmarkEnd w:id="159"/>
            <w:r>
              <w:rPr>
                <w:rFonts w:ascii="Arial" w:hAnsi="Arial" w:cs="Arial"/>
                <w:sz w:val="20"/>
                <w:szCs w:val="20"/>
              </w:rPr>
              <w:t>ССБТ. Строительство. Работы кровельные и гидроизоляционные. Требования безопасности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60" w:name="1345"/>
            <w:bookmarkEnd w:id="160"/>
            <w:r>
              <w:rPr>
                <w:rFonts w:ascii="Arial" w:hAnsi="Arial" w:cs="Arial"/>
                <w:sz w:val="20"/>
                <w:szCs w:val="20"/>
              </w:rPr>
              <w:t>7.2.8 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61" w:name="1346"/>
            <w:bookmarkEnd w:id="161"/>
            <w:r>
              <w:rPr>
                <w:rFonts w:ascii="Arial" w:hAnsi="Arial" w:cs="Arial"/>
                <w:sz w:val="20"/>
                <w:szCs w:val="20"/>
              </w:rPr>
              <w:t>21 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62" w:name="1347"/>
            <w:bookmarkEnd w:id="162"/>
            <w:r>
              <w:rPr>
                <w:rFonts w:ascii="Arial" w:hAnsi="Arial" w:cs="Arial"/>
                <w:sz w:val="20"/>
                <w:szCs w:val="20"/>
              </w:rPr>
              <w:t>ГОСТ 12.3.016-87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63" w:name="1348"/>
            <w:bookmarkEnd w:id="163"/>
            <w:r>
              <w:rPr>
                <w:rFonts w:ascii="Arial" w:hAnsi="Arial" w:cs="Arial"/>
                <w:sz w:val="20"/>
                <w:szCs w:val="20"/>
              </w:rPr>
              <w:t>ССБТ. Строительство. Работы антикоррозионные. Требования безопасности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64" w:name="1349"/>
            <w:bookmarkEnd w:id="164"/>
            <w:r>
              <w:rPr>
                <w:rFonts w:ascii="Arial" w:hAnsi="Arial" w:cs="Arial"/>
                <w:sz w:val="20"/>
                <w:szCs w:val="20"/>
              </w:rPr>
              <w:t>7.2.8 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65" w:name="1350"/>
            <w:bookmarkEnd w:id="165"/>
            <w:r>
              <w:rPr>
                <w:rFonts w:ascii="Arial" w:hAnsi="Arial" w:cs="Arial"/>
                <w:sz w:val="20"/>
                <w:szCs w:val="20"/>
              </w:rPr>
              <w:t>22 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66" w:name="1351"/>
            <w:bookmarkEnd w:id="166"/>
            <w:r>
              <w:rPr>
                <w:rFonts w:ascii="Arial" w:hAnsi="Arial" w:cs="Arial"/>
                <w:sz w:val="20"/>
                <w:szCs w:val="20"/>
              </w:rPr>
              <w:t>ГОСТ 12.3.035-84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67" w:name="1352"/>
            <w:bookmarkEnd w:id="167"/>
            <w:r>
              <w:rPr>
                <w:rFonts w:ascii="Arial" w:hAnsi="Arial" w:cs="Arial"/>
                <w:sz w:val="20"/>
                <w:szCs w:val="20"/>
              </w:rPr>
              <w:t>ССБТ. Строительство.</w:t>
            </w:r>
            <w:r>
              <w:rPr>
                <w:rFonts w:ascii="Arial" w:hAnsi="Arial" w:cs="Arial"/>
                <w:sz w:val="20"/>
                <w:szCs w:val="20"/>
              </w:rPr>
              <w:br/>
              <w:t>Работы окрасочные. Требования безопасности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68" w:name="1353"/>
            <w:bookmarkEnd w:id="168"/>
            <w:r>
              <w:rPr>
                <w:rFonts w:ascii="Arial" w:hAnsi="Arial" w:cs="Arial"/>
                <w:sz w:val="20"/>
                <w:szCs w:val="20"/>
              </w:rPr>
              <w:t>7.2.8 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69" w:name="1354"/>
            <w:bookmarkEnd w:id="169"/>
            <w:r>
              <w:rPr>
                <w:rFonts w:ascii="Arial" w:hAnsi="Arial" w:cs="Arial"/>
                <w:sz w:val="20"/>
                <w:szCs w:val="20"/>
              </w:rPr>
              <w:t>23 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70" w:name="1355"/>
            <w:bookmarkEnd w:id="170"/>
            <w:r>
              <w:rPr>
                <w:rFonts w:ascii="Arial" w:hAnsi="Arial" w:cs="Arial"/>
                <w:sz w:val="20"/>
                <w:szCs w:val="20"/>
              </w:rPr>
              <w:t>ГОСТ 12.3.038-85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71" w:name="1356"/>
            <w:bookmarkEnd w:id="171"/>
            <w:r>
              <w:rPr>
                <w:rFonts w:ascii="Arial" w:hAnsi="Arial" w:cs="Arial"/>
                <w:sz w:val="20"/>
                <w:szCs w:val="20"/>
              </w:rPr>
              <w:t>ССБТ. Строительство. Работы по тепловой изоляции оборудования и трубопроводов. Требования безопасности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72" w:name="1357"/>
            <w:bookmarkEnd w:id="172"/>
            <w:r>
              <w:rPr>
                <w:rFonts w:ascii="Arial" w:hAnsi="Arial" w:cs="Arial"/>
                <w:sz w:val="20"/>
                <w:szCs w:val="20"/>
              </w:rPr>
              <w:t>7.2.8 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73" w:name="1358"/>
            <w:bookmarkEnd w:id="173"/>
            <w:r>
              <w:rPr>
                <w:rFonts w:ascii="Arial" w:hAnsi="Arial" w:cs="Arial"/>
                <w:sz w:val="20"/>
                <w:szCs w:val="20"/>
              </w:rPr>
              <w:t>24 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74" w:name="1359"/>
            <w:bookmarkEnd w:id="174"/>
            <w:r>
              <w:rPr>
                <w:rFonts w:ascii="Arial" w:hAnsi="Arial" w:cs="Arial"/>
                <w:sz w:val="20"/>
                <w:szCs w:val="20"/>
              </w:rPr>
              <w:t>ГОСТ 12.1.005-88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75" w:name="1360"/>
            <w:bookmarkEnd w:id="175"/>
            <w:r>
              <w:rPr>
                <w:rFonts w:ascii="Arial" w:hAnsi="Arial" w:cs="Arial"/>
                <w:sz w:val="20"/>
                <w:szCs w:val="20"/>
              </w:rPr>
              <w:t>ССБТ. Общие санитарно-гигиенические требования к воздуху рабочей зоны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76" w:name="1361"/>
            <w:bookmarkEnd w:id="176"/>
            <w:r>
              <w:rPr>
                <w:rFonts w:ascii="Arial" w:hAnsi="Arial" w:cs="Arial"/>
                <w:sz w:val="20"/>
                <w:szCs w:val="20"/>
              </w:rPr>
              <w:t>7.2.8 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77" w:name="1362"/>
            <w:bookmarkEnd w:id="177"/>
            <w:r>
              <w:rPr>
                <w:rFonts w:ascii="Arial" w:hAnsi="Arial" w:cs="Arial"/>
                <w:sz w:val="20"/>
                <w:szCs w:val="20"/>
              </w:rPr>
              <w:t>25 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78" w:name="1363"/>
            <w:bookmarkEnd w:id="178"/>
            <w:r>
              <w:rPr>
                <w:rFonts w:ascii="Arial" w:hAnsi="Arial" w:cs="Arial"/>
                <w:sz w:val="20"/>
                <w:szCs w:val="20"/>
              </w:rPr>
              <w:t>ДСН 3.3.6.039-99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79" w:name="1364"/>
            <w:bookmarkEnd w:id="179"/>
            <w:r>
              <w:rPr>
                <w:rFonts w:ascii="Arial" w:hAnsi="Arial" w:cs="Arial"/>
                <w:sz w:val="20"/>
                <w:szCs w:val="20"/>
              </w:rPr>
              <w:t>Державні санітарні норми виробничої загальної та локальної вібрації.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80" w:name="1365"/>
            <w:bookmarkEnd w:id="180"/>
            <w:r>
              <w:rPr>
                <w:rFonts w:ascii="Arial" w:hAnsi="Arial" w:cs="Arial"/>
                <w:sz w:val="20"/>
                <w:szCs w:val="20"/>
              </w:rPr>
              <w:t>7.5.6 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81" w:name="1366"/>
            <w:bookmarkEnd w:id="181"/>
            <w:r>
              <w:rPr>
                <w:rFonts w:ascii="Arial" w:hAnsi="Arial" w:cs="Arial"/>
                <w:sz w:val="20"/>
                <w:szCs w:val="20"/>
              </w:rPr>
              <w:t>26 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82" w:name="1367"/>
            <w:bookmarkEnd w:id="182"/>
            <w:r>
              <w:rPr>
                <w:rFonts w:ascii="Arial" w:hAnsi="Arial" w:cs="Arial"/>
                <w:sz w:val="20"/>
                <w:szCs w:val="20"/>
              </w:rPr>
              <w:t>ГОСТ 23407-78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83" w:name="1368"/>
            <w:bookmarkEnd w:id="183"/>
            <w:r>
              <w:rPr>
                <w:rFonts w:ascii="Arial" w:hAnsi="Arial" w:cs="Arial"/>
                <w:sz w:val="20"/>
                <w:szCs w:val="20"/>
              </w:rPr>
              <w:t>Ограждения инвентарные строительных площадок и участков производства строительно-монтажных работ. Технические условия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84" w:name="1369"/>
            <w:bookmarkEnd w:id="184"/>
            <w:r>
              <w:rPr>
                <w:rFonts w:ascii="Arial" w:hAnsi="Arial" w:cs="Arial"/>
                <w:sz w:val="20"/>
                <w:szCs w:val="20"/>
              </w:rPr>
              <w:t>7.7.9 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85" w:name="1370"/>
            <w:bookmarkEnd w:id="185"/>
            <w:r>
              <w:rPr>
                <w:rFonts w:ascii="Arial" w:hAnsi="Arial" w:cs="Arial"/>
                <w:sz w:val="20"/>
                <w:szCs w:val="20"/>
              </w:rPr>
              <w:t>27 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86" w:name="1371"/>
            <w:bookmarkEnd w:id="186"/>
            <w:r>
              <w:rPr>
                <w:rFonts w:ascii="Arial" w:hAnsi="Arial" w:cs="Arial"/>
                <w:sz w:val="20"/>
                <w:szCs w:val="20"/>
              </w:rPr>
              <w:t>ГОСТ 24258-88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87" w:name="1372"/>
            <w:bookmarkEnd w:id="187"/>
            <w:r>
              <w:rPr>
                <w:rFonts w:ascii="Arial" w:hAnsi="Arial" w:cs="Arial"/>
                <w:sz w:val="20"/>
                <w:szCs w:val="20"/>
              </w:rPr>
              <w:t>Средства подмащивания. Общие технические условия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88" w:name="1373"/>
            <w:bookmarkEnd w:id="188"/>
            <w:r>
              <w:rPr>
                <w:rFonts w:ascii="Arial" w:hAnsi="Arial" w:cs="Arial"/>
                <w:sz w:val="20"/>
                <w:szCs w:val="20"/>
              </w:rPr>
              <w:t>7.11.1.1 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89" w:name="1374"/>
            <w:bookmarkEnd w:id="189"/>
            <w:r>
              <w:rPr>
                <w:rFonts w:ascii="Arial" w:hAnsi="Arial" w:cs="Arial"/>
                <w:sz w:val="20"/>
                <w:szCs w:val="20"/>
              </w:rPr>
              <w:t>28 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90" w:name="1375"/>
            <w:bookmarkEnd w:id="190"/>
            <w:r>
              <w:rPr>
                <w:rFonts w:ascii="Arial" w:hAnsi="Arial" w:cs="Arial"/>
                <w:sz w:val="20"/>
                <w:szCs w:val="20"/>
              </w:rPr>
              <w:t>ГОСТ 27321-87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91" w:name="1376"/>
            <w:bookmarkEnd w:id="191"/>
            <w:r>
              <w:rPr>
                <w:rFonts w:ascii="Arial" w:hAnsi="Arial" w:cs="Arial"/>
                <w:sz w:val="20"/>
                <w:szCs w:val="20"/>
              </w:rPr>
              <w:t>Леса стоечные приставные для строительно-монтажных работ. Технические условия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92" w:name="1377"/>
            <w:bookmarkEnd w:id="192"/>
            <w:r>
              <w:rPr>
                <w:rFonts w:ascii="Arial" w:hAnsi="Arial" w:cs="Arial"/>
                <w:sz w:val="20"/>
                <w:szCs w:val="20"/>
              </w:rPr>
              <w:t>7.11.1.1 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93" w:name="1378"/>
            <w:bookmarkEnd w:id="193"/>
            <w:r>
              <w:rPr>
                <w:rFonts w:ascii="Arial" w:hAnsi="Arial" w:cs="Arial"/>
                <w:sz w:val="20"/>
                <w:szCs w:val="20"/>
              </w:rPr>
              <w:t>29 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94" w:name="1379"/>
            <w:bookmarkEnd w:id="194"/>
            <w:r>
              <w:rPr>
                <w:rFonts w:ascii="Arial" w:hAnsi="Arial" w:cs="Arial"/>
                <w:sz w:val="20"/>
                <w:szCs w:val="20"/>
              </w:rPr>
              <w:t>ГОСТ 8486-86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95" w:name="1380"/>
            <w:bookmarkEnd w:id="195"/>
            <w:r>
              <w:rPr>
                <w:rFonts w:ascii="Arial" w:hAnsi="Arial" w:cs="Arial"/>
                <w:sz w:val="20"/>
                <w:szCs w:val="20"/>
              </w:rPr>
              <w:t>Пиломатериалы хвойных пород. Технические условия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96" w:name="1381"/>
            <w:bookmarkEnd w:id="196"/>
            <w:r>
              <w:rPr>
                <w:rFonts w:ascii="Arial" w:hAnsi="Arial" w:cs="Arial"/>
                <w:sz w:val="20"/>
                <w:szCs w:val="20"/>
              </w:rPr>
              <w:t>7.11.1.4 </w:t>
            </w:r>
          </w:p>
        </w:tc>
      </w:tr>
      <w:tr w:rsidR="00202B41">
        <w:trPr>
          <w:tblCellSpacing w:w="22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97" w:name="1382"/>
            <w:bookmarkEnd w:id="197"/>
            <w:r>
              <w:rPr>
                <w:rFonts w:ascii="Arial" w:hAnsi="Arial" w:cs="Arial"/>
                <w:sz w:val="20"/>
                <w:szCs w:val="20"/>
              </w:rPr>
              <w:t>30 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98" w:name="1383"/>
            <w:bookmarkEnd w:id="198"/>
            <w:r>
              <w:rPr>
                <w:rFonts w:ascii="Arial" w:hAnsi="Arial" w:cs="Arial"/>
                <w:sz w:val="20"/>
                <w:szCs w:val="20"/>
              </w:rPr>
              <w:t>ГОСТ 28012-89 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199" w:name="1384"/>
            <w:bookmarkEnd w:id="199"/>
            <w:r>
              <w:rPr>
                <w:rFonts w:ascii="Arial" w:hAnsi="Arial" w:cs="Arial"/>
                <w:sz w:val="20"/>
                <w:szCs w:val="20"/>
              </w:rPr>
              <w:t>Подмости передвижные сборно-разборные. Технические условия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00" w:name="1385"/>
            <w:bookmarkEnd w:id="200"/>
            <w:r>
              <w:rPr>
                <w:rFonts w:ascii="Arial" w:hAnsi="Arial" w:cs="Arial"/>
                <w:sz w:val="20"/>
                <w:szCs w:val="20"/>
              </w:rPr>
              <w:t>7.11.3.3 </w:t>
            </w:r>
          </w:p>
        </w:tc>
      </w:tr>
    </w:tbl>
    <w:p w:rsidR="00202B41" w:rsidRDefault="00202B41" w:rsidP="00202B41">
      <w:r>
        <w:br w:type="textWrapping" w:clear="all"/>
      </w:r>
      <w:bookmarkStart w:id="201" w:name="1386"/>
      <w:bookmarkEnd w:id="201"/>
      <w:r>
        <w:t xml:space="preserve"> </w:t>
      </w: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"/>
        <w:gridCol w:w="4609"/>
        <w:gridCol w:w="44"/>
        <w:gridCol w:w="4631"/>
      </w:tblGrid>
      <w:tr w:rsidR="00202B41">
        <w:trPr>
          <w:tblCellSpacing w:w="22" w:type="dxa"/>
        </w:trPr>
        <w:tc>
          <w:tcPr>
            <w:tcW w:w="2465" w:type="pct"/>
            <w:gridSpan w:val="2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02" w:name="1387"/>
            <w:bookmarkEnd w:id="202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Начальник управління організації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державного нагляду в металургії,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машинобудуванні, енергетиці,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будівництві та котлонагляду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Держгірпромнагляду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65" w:type="pct"/>
            <w:gridSpan w:val="2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03" w:name="1388"/>
            <w:bookmarkEnd w:id="203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В. І. Іванченко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blPrEx>
          <w:tblCellSpacing w:w="15" w:type="dxa"/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tbl>
            <w:tblPr>
              <w:tblpPr w:leftFromText="45" w:rightFromText="45" w:vertAnchor="text" w:tblpXSpec="right" w:tblpYSpec="center"/>
              <w:tblW w:w="2250" w:type="pct"/>
              <w:tblCellSpacing w:w="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053"/>
            </w:tblGrid>
            <w:tr w:rsidR="00202B41">
              <w:trPr>
                <w:tblCellSpacing w:w="22" w:type="dxa"/>
              </w:trPr>
              <w:tc>
                <w:tcPr>
                  <w:tcW w:w="0" w:type="auto"/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04" w:name="1390"/>
                  <w:bookmarkEnd w:id="204"/>
                  <w:r>
                    <w:rPr>
                      <w:rFonts w:ascii="Arial" w:hAnsi="Arial" w:cs="Arial"/>
                      <w:sz w:val="20"/>
                      <w:szCs w:val="20"/>
                    </w:rPr>
                    <w:t>Додаток 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до пункту 1.7 Правил охорони праці під час виконання робіт на висоті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ae"/>
        <w:jc w:val="center"/>
      </w:pPr>
      <w:bookmarkStart w:id="205" w:name="1391"/>
      <w:bookmarkEnd w:id="205"/>
      <w:r>
        <w:rPr>
          <w:b/>
          <w:bCs/>
        </w:rPr>
        <w:t xml:space="preserve">Форма наряду-допуску для виконання робіт на висоті </w:t>
      </w:r>
      <w:r>
        <w:rPr>
          <w:b/>
          <w:bCs/>
        </w:rPr>
        <w:br/>
      </w:r>
      <w:r>
        <w:t>___________________________________________________________________</w:t>
      </w:r>
      <w:r>
        <w:br/>
      </w:r>
      <w:r>
        <w:rPr>
          <w:sz w:val="20"/>
          <w:szCs w:val="20"/>
        </w:rPr>
        <w:t xml:space="preserve">(назва підприємства, організації, структурного підрозділу)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55"/>
      </w:tblGrid>
      <w:tr w:rsidR="00202B41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45" w:rightFromText="45" w:vertAnchor="text" w:tblpXSpec="right" w:tblpYSpec="center"/>
              <w:tblW w:w="2250" w:type="pct"/>
              <w:tblCellSpacing w:w="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169"/>
            </w:tblGrid>
            <w:tr w:rsidR="00202B41">
              <w:trPr>
                <w:tblCellSpacing w:w="22" w:type="dxa"/>
              </w:trPr>
              <w:tc>
                <w:tcPr>
                  <w:tcW w:w="0" w:type="auto"/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06" w:name="1394"/>
                  <w:bookmarkEnd w:id="206"/>
                  <w:r>
                    <w:rPr>
                      <w:rFonts w:ascii="Arial" w:hAnsi="Arial" w:cs="Arial"/>
                      <w:sz w:val="20"/>
                      <w:szCs w:val="20"/>
                    </w:rPr>
                    <w:t>Затверджую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головний інженер* _____________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_______________________ 200  р.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3"/>
        <w:jc w:val="center"/>
      </w:pPr>
      <w:bookmarkStart w:id="207" w:name="1395"/>
      <w:bookmarkEnd w:id="207"/>
      <w:r>
        <w:t xml:space="preserve">Наряд-допуск для виконання робіт на висоті від ______________ 200  р. </w:t>
      </w:r>
    </w:p>
    <w:p w:rsidR="00202B41" w:rsidRDefault="00202B41" w:rsidP="00202B41">
      <w:pPr>
        <w:pStyle w:val="ae"/>
        <w:jc w:val="center"/>
      </w:pPr>
      <w:bookmarkStart w:id="208" w:name="1396"/>
      <w:bookmarkEnd w:id="208"/>
      <w:r>
        <w:t xml:space="preserve">I. НАРЯД </w:t>
      </w:r>
    </w:p>
    <w:tbl>
      <w:tblPr>
        <w:tblW w:w="10500" w:type="dxa"/>
        <w:jc w:val="center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00"/>
      </w:tblGrid>
      <w:tr w:rsidR="00202B41">
        <w:trPr>
          <w:tblCellSpacing w:w="22" w:type="dxa"/>
          <w:jc w:val="center"/>
        </w:trPr>
        <w:tc>
          <w:tcPr>
            <w:tcW w:w="0" w:type="auto"/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09" w:name="1397"/>
            <w:bookmarkEnd w:id="209"/>
            <w:r>
              <w:rPr>
                <w:rFonts w:ascii="Arial" w:hAnsi="Arial" w:cs="Arial"/>
                <w:sz w:val="20"/>
                <w:szCs w:val="20"/>
              </w:rPr>
              <w:t>Відповідальному виконавцю робіт 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>                                                                                                                           (посада, прізвище, ім'я, по батькові)</w:t>
            </w:r>
            <w:r>
              <w:rPr>
                <w:rFonts w:ascii="Arial" w:hAnsi="Arial" w:cs="Arial"/>
                <w:sz w:val="20"/>
                <w:szCs w:val="20"/>
              </w:rPr>
              <w:br/>
              <w:t>з бригадою у складі __________ осіб доручається виконати роботи:</w:t>
            </w:r>
            <w:r>
              <w:rPr>
                <w:rFonts w:ascii="Arial" w:hAnsi="Arial" w:cs="Arial"/>
                <w:sz w:val="20"/>
                <w:szCs w:val="20"/>
              </w:rPr>
              <w:br/>
              <w:t>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              (назва робіт, місце виконання)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10" w:name="1398"/>
            <w:bookmarkEnd w:id="210"/>
            <w:r>
              <w:rPr>
                <w:rFonts w:ascii="Arial" w:hAnsi="Arial" w:cs="Arial"/>
                <w:sz w:val="20"/>
                <w:szCs w:val="20"/>
              </w:rPr>
              <w:t>Для виконання робіт необхідні:</w:t>
            </w:r>
            <w:r>
              <w:rPr>
                <w:rFonts w:ascii="Arial" w:hAnsi="Arial" w:cs="Arial"/>
                <w:sz w:val="20"/>
                <w:szCs w:val="20"/>
              </w:rPr>
              <w:br/>
              <w:t>матеріали _____________________________________________________________________________,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інструменти </w:t>
            </w:r>
            <w:r>
              <w:rPr>
                <w:rFonts w:ascii="Arial" w:hAnsi="Arial" w:cs="Arial"/>
                <w:sz w:val="20"/>
                <w:szCs w:val="20"/>
              </w:rPr>
              <w:br/>
              <w:t>______________________________________________________________________________________,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засоби захисту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______________________________________________________________________________________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11" w:name="1399"/>
            <w:bookmarkEnd w:id="211"/>
            <w:r>
              <w:rPr>
                <w:rFonts w:ascii="Arial" w:hAnsi="Arial" w:cs="Arial"/>
                <w:sz w:val="20"/>
                <w:szCs w:val="20"/>
              </w:rPr>
              <w:t>При підготовці та виконанні робіт забезпечити такі заходи безпеки:</w:t>
            </w:r>
            <w:r>
              <w:rPr>
                <w:rFonts w:ascii="Arial" w:hAnsi="Arial" w:cs="Arial"/>
                <w:sz w:val="20"/>
                <w:szCs w:val="20"/>
              </w:rPr>
              <w:br/>
              <w:t>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(перелік основних заходів і засобів щодо створення безпечних умов праці)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12" w:name="1400"/>
            <w:bookmarkEnd w:id="212"/>
            <w:r>
              <w:rPr>
                <w:rFonts w:ascii="Arial" w:hAnsi="Arial" w:cs="Arial"/>
                <w:sz w:val="20"/>
                <w:szCs w:val="20"/>
              </w:rPr>
              <w:t xml:space="preserve">Особливі умови _______________________________________________________________________ </w:t>
            </w:r>
          </w:p>
          <w:tbl>
            <w:tblPr>
              <w:tblW w:w="5000" w:type="pct"/>
              <w:tblCellSpacing w:w="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366"/>
            </w:tblGrid>
            <w:tr w:rsidR="00202B41">
              <w:trPr>
                <w:tblCellSpacing w:w="2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13" w:name="1696"/>
                  <w:bookmarkEnd w:id="213"/>
                  <w:r>
                    <w:rPr>
                      <w:rFonts w:ascii="Arial" w:hAnsi="Arial" w:cs="Arial"/>
                      <w:sz w:val="20"/>
                      <w:szCs w:val="20"/>
                    </w:rPr>
                    <w:t>Роботу почати __________ год. ________ хв. _____________ 200  р.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14" w:name="1697"/>
                  <w:bookmarkEnd w:id="214"/>
                  <w:r>
                    <w:rPr>
                      <w:rFonts w:ascii="Arial" w:hAnsi="Arial" w:cs="Arial"/>
                      <w:sz w:val="20"/>
                      <w:szCs w:val="20"/>
                    </w:rPr>
                    <w:t>роботу закінчити__________ год. ________ хв. _____________ 200  р.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15" w:name="1698"/>
                  <w:bookmarkEnd w:id="215"/>
                  <w:r>
                    <w:rPr>
                      <w:rFonts w:ascii="Arial" w:hAnsi="Arial" w:cs="Arial"/>
                      <w:sz w:val="20"/>
                      <w:szCs w:val="20"/>
                    </w:rPr>
                    <w:t>Режим роботи __________________________________________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                                                                    (одно-, двох-, тризмінний)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16" w:name="1699"/>
                  <w:bookmarkEnd w:id="216"/>
                  <w:r>
                    <w:rPr>
                      <w:rFonts w:ascii="Arial" w:hAnsi="Arial" w:cs="Arial"/>
                      <w:sz w:val="20"/>
                      <w:szCs w:val="20"/>
                    </w:rPr>
                    <w:t>Наряд продовжив до __________ год. ________ хв. _________200  р. __________________________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                                                                                                                                                                      (прізвище, ініціали, підпис)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textWrapping" w:clear="all"/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17" w:name="1403"/>
            <w:bookmarkEnd w:id="217"/>
            <w:r>
              <w:rPr>
                <w:rFonts w:ascii="Arial" w:hAnsi="Arial" w:cs="Arial"/>
                <w:sz w:val="20"/>
                <w:szCs w:val="20"/>
              </w:rPr>
              <w:t>Відповідальним керівником робіт призначити 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                                                               (посада, прізвище, ім'я, по батькові)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18" w:name="1404"/>
            <w:bookmarkEnd w:id="218"/>
            <w:r>
              <w:rPr>
                <w:rFonts w:ascii="Arial" w:hAnsi="Arial" w:cs="Arial"/>
                <w:sz w:val="20"/>
                <w:szCs w:val="20"/>
              </w:rPr>
              <w:t>Наряд видав 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                      (посада, прізвище, ініціали, підпис, дата)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19" w:name="1405"/>
            <w:bookmarkEnd w:id="219"/>
            <w:r>
              <w:rPr>
                <w:rFonts w:ascii="Arial" w:hAnsi="Arial" w:cs="Arial"/>
                <w:sz w:val="20"/>
                <w:szCs w:val="20"/>
              </w:rPr>
              <w:t>Наряд прийняв</w:t>
            </w:r>
            <w:r>
              <w:rPr>
                <w:rFonts w:ascii="Arial" w:hAnsi="Arial" w:cs="Arial"/>
                <w:sz w:val="20"/>
                <w:szCs w:val="20"/>
              </w:rPr>
              <w:br/>
              <w:t>відповідальний керівник робіт 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                      (посада, прізвище, ініціали, підпис, дата)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20" w:name="1406"/>
            <w:bookmarkEnd w:id="220"/>
            <w:r>
              <w:rPr>
                <w:rFonts w:ascii="Arial" w:hAnsi="Arial" w:cs="Arial"/>
                <w:sz w:val="20"/>
                <w:szCs w:val="20"/>
              </w:rPr>
              <w:t>Заходи щодо забезпечення безпеки праці та порядок виконання робіт погоджено</w:t>
            </w:r>
            <w:r>
              <w:rPr>
                <w:rFonts w:ascii="Arial" w:hAnsi="Arial" w:cs="Arial"/>
                <w:sz w:val="20"/>
                <w:szCs w:val="20"/>
              </w:rPr>
              <w:br/>
              <w:t>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>                                                         (відповідальна особа чинного підприємства (цеху, дільниці**), 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на якому виконуються роботи, прізвище, ініціали, підпис, дата)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21" w:name="1407"/>
            <w:bookmarkEnd w:id="221"/>
            <w:r>
              <w:rPr>
                <w:rFonts w:ascii="Arial" w:hAnsi="Arial" w:cs="Arial"/>
                <w:sz w:val="20"/>
                <w:szCs w:val="20"/>
              </w:rPr>
              <w:t>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* У разі відсутності головного інженера наряд затверджує інша посадова особа, визначена роботодавцем.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22" w:name="1408"/>
            <w:bookmarkEnd w:id="222"/>
            <w:r>
              <w:rPr>
                <w:rFonts w:ascii="Arial" w:hAnsi="Arial" w:cs="Arial"/>
                <w:sz w:val="20"/>
                <w:szCs w:val="20"/>
              </w:rPr>
              <w:t>** Заповнюється тільки при виконанні робіт на території (у цеху, на дільниці) чинного підприємства. </w:t>
            </w: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ae"/>
        <w:jc w:val="center"/>
      </w:pPr>
      <w:bookmarkStart w:id="223" w:name="1414"/>
      <w:bookmarkEnd w:id="223"/>
      <w:r>
        <w:rPr>
          <w:b/>
          <w:bCs/>
        </w:rPr>
        <w:t>II. ДОПУСК</w:t>
      </w:r>
      <w:r>
        <w:t xml:space="preserve"> </w:t>
      </w:r>
    </w:p>
    <w:tbl>
      <w:tblPr>
        <w:tblW w:w="10500" w:type="dxa"/>
        <w:jc w:val="center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00"/>
      </w:tblGrid>
      <w:tr w:rsidR="00202B41">
        <w:trPr>
          <w:tblCellSpacing w:w="22" w:type="dxa"/>
          <w:jc w:val="center"/>
        </w:trPr>
        <w:tc>
          <w:tcPr>
            <w:tcW w:w="0" w:type="auto"/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24" w:name="1415"/>
            <w:bookmarkEnd w:id="224"/>
            <w:r>
              <w:rPr>
                <w:rFonts w:ascii="Arial" w:hAnsi="Arial" w:cs="Arial"/>
                <w:sz w:val="20"/>
                <w:szCs w:val="20"/>
              </w:rPr>
              <w:t>Інструктаж щодо заходів безпеки на робочому місці відповідно до правил та інструкцій 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>                                                 (найменування правил, інструкцій чи скорочений зміст інструктажу)</w:t>
            </w:r>
            <w:r>
              <w:rPr>
                <w:rFonts w:ascii="Arial" w:hAnsi="Arial" w:cs="Arial"/>
                <w:sz w:val="20"/>
                <w:szCs w:val="20"/>
              </w:rPr>
              <w:br/>
              <w:t>провели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відповідальний керівник </w:t>
            </w:r>
            <w:r>
              <w:rPr>
                <w:rFonts w:ascii="Arial" w:hAnsi="Arial" w:cs="Arial"/>
                <w:sz w:val="20"/>
                <w:szCs w:val="20"/>
              </w:rPr>
              <w:br/>
              <w:t>робіт _________________________________________________________________________________,</w:t>
            </w:r>
            <w:r>
              <w:rPr>
                <w:rFonts w:ascii="Arial" w:hAnsi="Arial" w:cs="Arial"/>
                <w:sz w:val="20"/>
                <w:szCs w:val="20"/>
              </w:rPr>
              <w:br/>
              <w:t>                                                                           (посада, прізвище, ініціали, підпис, дата)</w:t>
            </w:r>
            <w:r>
              <w:rPr>
                <w:rFonts w:ascii="Arial" w:hAnsi="Arial" w:cs="Arial"/>
                <w:sz w:val="20"/>
                <w:szCs w:val="20"/>
              </w:rPr>
              <w:br/>
              <w:t>відповідальна особа чинного підприємства (цеху, дільниці)** 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                                                                                  (прізвище, ініціали, підпис, дата)  </w:t>
            </w:r>
          </w:p>
          <w:p w:rsidR="00202B41" w:rsidRDefault="00202B41" w:rsidP="007F5CEB">
            <w:pPr>
              <w:pStyle w:val="ae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225" w:name="1416"/>
            <w:bookmarkEnd w:id="225"/>
            <w:r>
              <w:rPr>
                <w:rFonts w:ascii="Arial" w:hAnsi="Arial" w:cs="Arial"/>
                <w:sz w:val="20"/>
                <w:szCs w:val="20"/>
              </w:rPr>
              <w:t xml:space="preserve">Таблиця 2.1. </w:t>
            </w:r>
          </w:p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26" w:name="1417"/>
            <w:bookmarkEnd w:id="226"/>
            <w:r>
              <w:rPr>
                <w:rFonts w:ascii="Arial" w:hAnsi="Arial" w:cs="Arial"/>
                <w:sz w:val="20"/>
                <w:szCs w:val="20"/>
              </w:rPr>
              <w:t xml:space="preserve">Цільовий інструктаж членів бригади в разі первинного допуску </w:t>
            </w:r>
          </w:p>
          <w:tbl>
            <w:tblPr>
              <w:tblW w:w="5000" w:type="pct"/>
              <w:tblCellSpacing w:w="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75"/>
              <w:gridCol w:w="4102"/>
              <w:gridCol w:w="1566"/>
              <w:gridCol w:w="4023"/>
            </w:tblGrid>
            <w:tr w:rsidR="00202B41">
              <w:trPr>
                <w:tblCellSpacing w:w="22" w:type="dxa"/>
              </w:trPr>
              <w:tc>
                <w:tcPr>
                  <w:tcW w:w="3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27" w:name="1701"/>
                  <w:bookmarkEnd w:id="227"/>
                  <w:r>
                    <w:rPr>
                      <w:rFonts w:ascii="Arial" w:hAnsi="Arial" w:cs="Arial"/>
                      <w:sz w:val="20"/>
                      <w:szCs w:val="20"/>
                    </w:rPr>
                    <w:t>з/п 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28" w:name="1702"/>
                  <w:bookmarkEnd w:id="228"/>
                  <w:r>
                    <w:rPr>
                      <w:rFonts w:ascii="Arial" w:hAnsi="Arial" w:cs="Arial"/>
                      <w:sz w:val="20"/>
                      <w:szCs w:val="20"/>
                    </w:rPr>
                    <w:t>Член бригади (прізвище, ініціали) 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29" w:name="1703"/>
                  <w:bookmarkEnd w:id="229"/>
                  <w:r>
                    <w:rPr>
                      <w:rFonts w:ascii="Arial" w:hAnsi="Arial" w:cs="Arial"/>
                      <w:sz w:val="20"/>
                      <w:szCs w:val="20"/>
                    </w:rPr>
                    <w:t>Розряд (група) </w:t>
                  </w:r>
                </w:p>
              </w:tc>
              <w:tc>
                <w:tcPr>
                  <w:tcW w:w="19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30" w:name="1704"/>
                  <w:bookmarkEnd w:id="230"/>
                  <w:r>
                    <w:rPr>
                      <w:rFonts w:ascii="Arial" w:hAnsi="Arial" w:cs="Arial"/>
                      <w:sz w:val="20"/>
                      <w:szCs w:val="20"/>
                    </w:rPr>
                    <w:t>Підпис члена бригади, який пройшов інструктаж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3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31" w:name="1705"/>
                  <w:bookmarkEnd w:id="231"/>
                  <w:r>
                    <w:rPr>
                      <w:rFonts w:ascii="Arial" w:hAnsi="Arial" w:cs="Arial"/>
                      <w:sz w:val="20"/>
                      <w:szCs w:val="20"/>
                    </w:rPr>
                    <w:t>1 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32" w:name="1706"/>
                  <w:bookmarkEnd w:id="232"/>
                  <w:r>
                    <w:rPr>
                      <w:rFonts w:ascii="Arial" w:hAnsi="Arial" w:cs="Arial"/>
                      <w:sz w:val="20"/>
                      <w:szCs w:val="20"/>
                    </w:rPr>
                    <w:t>2 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33" w:name="1707"/>
                  <w:bookmarkEnd w:id="233"/>
                  <w:r>
                    <w:rPr>
                      <w:rFonts w:ascii="Arial" w:hAnsi="Arial" w:cs="Arial"/>
                      <w:sz w:val="20"/>
                      <w:szCs w:val="20"/>
                    </w:rPr>
                    <w:t>3 </w:t>
                  </w:r>
                </w:p>
              </w:tc>
              <w:tc>
                <w:tcPr>
                  <w:tcW w:w="19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34" w:name="1708"/>
                  <w:bookmarkEnd w:id="234"/>
                  <w:r>
                    <w:rPr>
                      <w:rFonts w:ascii="Arial" w:hAnsi="Arial" w:cs="Arial"/>
                      <w:sz w:val="20"/>
                      <w:szCs w:val="20"/>
                    </w:rPr>
                    <w:t>4 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3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35" w:name="1709"/>
                  <w:bookmarkEnd w:id="235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36" w:name="1710"/>
                  <w:bookmarkEnd w:id="236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37" w:name="1711"/>
                  <w:bookmarkEnd w:id="237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19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38" w:name="1712"/>
                  <w:bookmarkEnd w:id="238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textWrapping" w:clear="all"/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39" w:name="1420"/>
            <w:bookmarkEnd w:id="239"/>
            <w:r>
              <w:rPr>
                <w:rFonts w:ascii="Arial" w:hAnsi="Arial" w:cs="Arial"/>
                <w:sz w:val="20"/>
                <w:szCs w:val="20"/>
              </w:rPr>
              <w:t xml:space="preserve">Робочі місця та умови праці перевірені. Заходи безпеки, зазначені в наряді, виконані.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40" w:name="1421"/>
            <w:bookmarkEnd w:id="240"/>
            <w:r>
              <w:rPr>
                <w:rFonts w:ascii="Arial" w:hAnsi="Arial" w:cs="Arial"/>
                <w:sz w:val="20"/>
                <w:szCs w:val="20"/>
              </w:rPr>
              <w:t>Дозволяю приступити до роботи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(посада, прізвище, ініціали відповідальної особи чинного підприємства, дата, підпис)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41" w:name="1422"/>
            <w:bookmarkEnd w:id="241"/>
            <w:r>
              <w:rPr>
                <w:rFonts w:ascii="Arial" w:hAnsi="Arial" w:cs="Arial"/>
                <w:sz w:val="20"/>
                <w:szCs w:val="20"/>
              </w:rPr>
              <w:t>Відповідальний керівник робіт 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                           (прізвище, ініціали, підпис, дата, час)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42" w:name="1423"/>
            <w:bookmarkEnd w:id="242"/>
            <w:r>
              <w:rPr>
                <w:rFonts w:ascii="Arial" w:hAnsi="Arial" w:cs="Arial"/>
                <w:sz w:val="20"/>
                <w:szCs w:val="20"/>
              </w:rPr>
              <w:t>Відповідальний виконавець робіт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                           (прізвище, ініціали, підпис, дата, час)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43" w:name="1424"/>
            <w:bookmarkEnd w:id="243"/>
            <w:r>
              <w:rPr>
                <w:rFonts w:ascii="Arial" w:hAnsi="Arial" w:cs="Arial"/>
                <w:sz w:val="20"/>
                <w:szCs w:val="20"/>
              </w:rPr>
              <w:t xml:space="preserve">Роботи почато __________ год. ________ хв. _____________ 200  р.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244" w:name="1425"/>
            <w:bookmarkEnd w:id="244"/>
            <w:r>
              <w:rPr>
                <w:rFonts w:ascii="Arial" w:hAnsi="Arial" w:cs="Arial"/>
                <w:sz w:val="20"/>
                <w:szCs w:val="20"/>
              </w:rPr>
              <w:t>Відповідальний керівник робіт 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                                             (прізвище, ініціали, підпис, дата)  </w:t>
            </w:r>
          </w:p>
          <w:p w:rsidR="00202B41" w:rsidRDefault="00202B41" w:rsidP="007F5CEB">
            <w:pPr>
              <w:pStyle w:val="ae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245" w:name="1426"/>
            <w:bookmarkEnd w:id="245"/>
            <w:r>
              <w:rPr>
                <w:rFonts w:ascii="Arial" w:hAnsi="Arial" w:cs="Arial"/>
                <w:sz w:val="20"/>
                <w:szCs w:val="20"/>
              </w:rPr>
              <w:t xml:space="preserve">Таблиця 2.2. </w:t>
            </w:r>
          </w:p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46" w:name="1427"/>
            <w:bookmarkEnd w:id="246"/>
            <w:r>
              <w:rPr>
                <w:rFonts w:ascii="Arial" w:hAnsi="Arial" w:cs="Arial"/>
                <w:sz w:val="20"/>
                <w:szCs w:val="20"/>
              </w:rPr>
              <w:t xml:space="preserve">Щоденний допуск до роботи, її початок, закінчення </w:t>
            </w:r>
          </w:p>
          <w:tbl>
            <w:tblPr>
              <w:tblW w:w="5000" w:type="pct"/>
              <w:tblCellSpacing w:w="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875"/>
              <w:gridCol w:w="1050"/>
              <w:gridCol w:w="2257"/>
              <w:gridCol w:w="2056"/>
              <w:gridCol w:w="1050"/>
              <w:gridCol w:w="2078"/>
            </w:tblGrid>
            <w:tr w:rsidR="00202B41">
              <w:trPr>
                <w:tblCellSpacing w:w="22" w:type="dxa"/>
              </w:trPr>
              <w:tc>
                <w:tcPr>
                  <w:tcW w:w="3500" w:type="pct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47" w:name="1714"/>
                  <w:bookmarkEnd w:id="247"/>
                  <w:r>
                    <w:rPr>
                      <w:rFonts w:ascii="Arial" w:hAnsi="Arial" w:cs="Arial"/>
                      <w:sz w:val="20"/>
                      <w:szCs w:val="20"/>
                    </w:rPr>
                    <w:t>Бригада проінструктована і допущена на робоче місце </w:t>
                  </w:r>
                </w:p>
              </w:tc>
              <w:tc>
                <w:tcPr>
                  <w:tcW w:w="15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48" w:name="1715"/>
                  <w:bookmarkEnd w:id="248"/>
                  <w:r>
                    <w:rPr>
                      <w:rFonts w:ascii="Arial" w:hAnsi="Arial" w:cs="Arial"/>
                      <w:sz w:val="20"/>
                      <w:szCs w:val="20"/>
                    </w:rPr>
                    <w:t>Робота закінчена, бригада виведена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90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49" w:name="1716"/>
                  <w:bookmarkEnd w:id="249"/>
                  <w:r>
                    <w:rPr>
                      <w:rFonts w:ascii="Arial" w:hAnsi="Arial" w:cs="Arial"/>
                      <w:sz w:val="20"/>
                      <w:szCs w:val="20"/>
                    </w:rPr>
                    <w:t>найменування роботи, робочого місця </w:t>
                  </w:r>
                </w:p>
              </w:tc>
              <w:tc>
                <w:tcPr>
                  <w:tcW w:w="50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50" w:name="1717"/>
                  <w:bookmarkEnd w:id="250"/>
                  <w:r>
                    <w:rPr>
                      <w:rFonts w:ascii="Arial" w:hAnsi="Arial" w:cs="Arial"/>
                      <w:sz w:val="20"/>
                      <w:szCs w:val="20"/>
                    </w:rPr>
                    <w:t>дата, час </w:t>
                  </w:r>
                </w:p>
              </w:tc>
              <w:tc>
                <w:tcPr>
                  <w:tcW w:w="21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51" w:name="1718"/>
                  <w:bookmarkEnd w:id="251"/>
                  <w:r>
                    <w:rPr>
                      <w:rFonts w:ascii="Arial" w:hAnsi="Arial" w:cs="Arial"/>
                      <w:sz w:val="20"/>
                      <w:szCs w:val="20"/>
                    </w:rPr>
                    <w:t>посада, прізвище, ініціали, підпис </w:t>
                  </w:r>
                </w:p>
              </w:tc>
              <w:tc>
                <w:tcPr>
                  <w:tcW w:w="50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52" w:name="1719"/>
                  <w:bookmarkEnd w:id="252"/>
                  <w:r>
                    <w:rPr>
                      <w:rFonts w:ascii="Arial" w:hAnsi="Arial" w:cs="Arial"/>
                      <w:sz w:val="20"/>
                      <w:szCs w:val="20"/>
                    </w:rPr>
                    <w:t>дата, час </w:t>
                  </w:r>
                </w:p>
              </w:tc>
              <w:tc>
                <w:tcPr>
                  <w:tcW w:w="100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53" w:name="1720"/>
                  <w:bookmarkEnd w:id="253"/>
                  <w:r>
                    <w:rPr>
                      <w:rFonts w:ascii="Arial" w:hAnsi="Arial" w:cs="Arial"/>
                      <w:sz w:val="20"/>
                      <w:szCs w:val="20"/>
                    </w:rPr>
                    <w:t>прізвище, ініціали, підпис відповідального виконавця робіт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54" w:name="1721"/>
                  <w:bookmarkEnd w:id="254"/>
                  <w:r>
                    <w:rPr>
                      <w:rFonts w:ascii="Arial" w:hAnsi="Arial" w:cs="Arial"/>
                      <w:sz w:val="20"/>
                      <w:szCs w:val="20"/>
                    </w:rPr>
                    <w:t>відповідального виконавця робіт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55" w:name="1722"/>
                  <w:bookmarkEnd w:id="255"/>
                  <w:r>
                    <w:rPr>
                      <w:rFonts w:ascii="Arial" w:hAnsi="Arial" w:cs="Arial"/>
                      <w:sz w:val="20"/>
                      <w:szCs w:val="20"/>
                    </w:rPr>
                    <w:t>відповідального керівника робіт 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56" w:name="1723"/>
                  <w:bookmarkEnd w:id="256"/>
                  <w:r>
                    <w:rPr>
                      <w:rFonts w:ascii="Arial" w:hAnsi="Arial" w:cs="Arial"/>
                      <w:sz w:val="20"/>
                      <w:szCs w:val="20"/>
                    </w:rPr>
                    <w:t>1 </w: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57" w:name="1724"/>
                  <w:bookmarkEnd w:id="257"/>
                  <w:r>
                    <w:rPr>
                      <w:rFonts w:ascii="Arial" w:hAnsi="Arial" w:cs="Arial"/>
                      <w:sz w:val="20"/>
                      <w:szCs w:val="20"/>
                    </w:rPr>
                    <w:t>2 </w:t>
                  </w:r>
                </w:p>
              </w:tc>
              <w:tc>
                <w:tcPr>
                  <w:tcW w:w="1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58" w:name="1725"/>
                  <w:bookmarkEnd w:id="258"/>
                  <w:r>
                    <w:rPr>
                      <w:rFonts w:ascii="Arial" w:hAnsi="Arial" w:cs="Arial"/>
                      <w:sz w:val="20"/>
                      <w:szCs w:val="20"/>
                    </w:rPr>
                    <w:t>3 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59" w:name="1726"/>
                  <w:bookmarkEnd w:id="259"/>
                  <w:r>
                    <w:rPr>
                      <w:rFonts w:ascii="Arial" w:hAnsi="Arial" w:cs="Arial"/>
                      <w:sz w:val="20"/>
                      <w:szCs w:val="20"/>
                    </w:rPr>
                    <w:t>4 </w: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60" w:name="1727"/>
                  <w:bookmarkEnd w:id="260"/>
                  <w:r>
                    <w:rPr>
                      <w:rFonts w:ascii="Arial" w:hAnsi="Arial" w:cs="Arial"/>
                      <w:sz w:val="20"/>
                      <w:szCs w:val="20"/>
                    </w:rPr>
                    <w:t>5 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61" w:name="1728"/>
                  <w:bookmarkEnd w:id="261"/>
                  <w:r>
                    <w:rPr>
                      <w:rFonts w:ascii="Arial" w:hAnsi="Arial" w:cs="Arial"/>
                      <w:sz w:val="20"/>
                      <w:szCs w:val="20"/>
                    </w:rPr>
                    <w:t>6 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62" w:name="1729"/>
                  <w:bookmarkEnd w:id="262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63" w:name="1730"/>
                  <w:bookmarkEnd w:id="263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1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64" w:name="1731"/>
                  <w:bookmarkEnd w:id="264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65" w:name="1732"/>
                  <w:bookmarkEnd w:id="265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66" w:name="1733"/>
                  <w:bookmarkEnd w:id="266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67" w:name="1734"/>
                  <w:bookmarkEnd w:id="267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textWrapping" w:clear="all"/>
            </w:r>
          </w:p>
          <w:p w:rsidR="00202B41" w:rsidRDefault="00202B41" w:rsidP="007F5CEB">
            <w:pPr>
              <w:pStyle w:val="ae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268" w:name="1429"/>
            <w:bookmarkEnd w:id="268"/>
            <w:r>
              <w:rPr>
                <w:rFonts w:ascii="Arial" w:hAnsi="Arial" w:cs="Arial"/>
                <w:sz w:val="20"/>
                <w:szCs w:val="20"/>
              </w:rPr>
              <w:t xml:space="preserve">Таблиця 2.3. </w:t>
            </w:r>
          </w:p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69" w:name="1430"/>
            <w:bookmarkEnd w:id="269"/>
            <w:r>
              <w:rPr>
                <w:rFonts w:ascii="Arial" w:hAnsi="Arial" w:cs="Arial"/>
                <w:sz w:val="20"/>
                <w:szCs w:val="20"/>
              </w:rPr>
              <w:t xml:space="preserve">Цільовий інструктаж членів бригади в разі зміни в складі бригади </w:t>
            </w:r>
          </w:p>
          <w:tbl>
            <w:tblPr>
              <w:tblW w:w="5000" w:type="pct"/>
              <w:tblCellSpacing w:w="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67"/>
              <w:gridCol w:w="1746"/>
              <w:gridCol w:w="1246"/>
              <w:gridCol w:w="1947"/>
              <w:gridCol w:w="1947"/>
              <w:gridCol w:w="1746"/>
              <w:gridCol w:w="1067"/>
            </w:tblGrid>
            <w:tr w:rsidR="00202B41">
              <w:trPr>
                <w:tblCellSpacing w:w="22" w:type="dxa"/>
              </w:trPr>
              <w:tc>
                <w:tcPr>
                  <w:tcW w:w="3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70" w:name="1736"/>
                  <w:bookmarkEnd w:id="270"/>
                  <w:r>
                    <w:rPr>
                      <w:rFonts w:ascii="Arial" w:hAnsi="Arial" w:cs="Arial"/>
                      <w:sz w:val="20"/>
                      <w:szCs w:val="20"/>
                    </w:rPr>
                    <w:t>з/п 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71" w:name="1737"/>
                  <w:bookmarkEnd w:id="271"/>
                  <w:r>
                    <w:rPr>
                      <w:rFonts w:ascii="Arial" w:hAnsi="Arial" w:cs="Arial"/>
                      <w:sz w:val="20"/>
                      <w:szCs w:val="20"/>
                    </w:rPr>
                    <w:t>Прізвище, ініціали працівника, уведеного до складу бригади </w:t>
                  </w:r>
                </w:p>
              </w:tc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72" w:name="1738"/>
                  <w:bookmarkEnd w:id="272"/>
                  <w:r>
                    <w:rPr>
                      <w:rFonts w:ascii="Arial" w:hAnsi="Arial" w:cs="Arial"/>
                      <w:sz w:val="20"/>
                      <w:szCs w:val="20"/>
                    </w:rPr>
                    <w:t>Розряд (група) </w:t>
                  </w:r>
                </w:p>
              </w:tc>
              <w:tc>
                <w:tcPr>
                  <w:tcW w:w="9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73" w:name="1739"/>
                  <w:bookmarkEnd w:id="273"/>
                  <w:r>
                    <w:rPr>
                      <w:rFonts w:ascii="Arial" w:hAnsi="Arial" w:cs="Arial"/>
                      <w:sz w:val="20"/>
                      <w:szCs w:val="20"/>
                    </w:rPr>
                    <w:t>Підпис працівника, який пройшов інструктаж </w:t>
                  </w:r>
                </w:p>
              </w:tc>
              <w:tc>
                <w:tcPr>
                  <w:tcW w:w="9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74" w:name="1740"/>
                  <w:bookmarkEnd w:id="274"/>
                  <w:r>
                    <w:rPr>
                      <w:rFonts w:ascii="Arial" w:hAnsi="Arial" w:cs="Arial"/>
                      <w:sz w:val="20"/>
                      <w:szCs w:val="20"/>
                    </w:rPr>
                    <w:t>Підпис відповідального керівника робіт (прізвище, ініціали) 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75" w:name="1741"/>
                  <w:bookmarkEnd w:id="275"/>
                  <w:r>
                    <w:rPr>
                      <w:rFonts w:ascii="Arial" w:hAnsi="Arial" w:cs="Arial"/>
                      <w:sz w:val="20"/>
                      <w:szCs w:val="20"/>
                    </w:rPr>
                    <w:t>Підпис відповідального виконавця робіт (прізвище, ініціали) </w: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76" w:name="1742"/>
                  <w:bookmarkEnd w:id="276"/>
                  <w:r>
                    <w:rPr>
                      <w:rFonts w:ascii="Arial" w:hAnsi="Arial" w:cs="Arial"/>
                      <w:sz w:val="20"/>
                      <w:szCs w:val="20"/>
                    </w:rPr>
                    <w:t>Дата, час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3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77" w:name="1743"/>
                  <w:bookmarkEnd w:id="277"/>
                  <w:r>
                    <w:rPr>
                      <w:rFonts w:ascii="Arial" w:hAnsi="Arial" w:cs="Arial"/>
                      <w:sz w:val="20"/>
                      <w:szCs w:val="20"/>
                    </w:rPr>
                    <w:t>1 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78" w:name="1744"/>
                  <w:bookmarkEnd w:id="278"/>
                  <w:r>
                    <w:rPr>
                      <w:rFonts w:ascii="Arial" w:hAnsi="Arial" w:cs="Arial"/>
                      <w:sz w:val="20"/>
                      <w:szCs w:val="20"/>
                    </w:rPr>
                    <w:t>2 </w:t>
                  </w:r>
                </w:p>
              </w:tc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79" w:name="1745"/>
                  <w:bookmarkEnd w:id="279"/>
                  <w:r>
                    <w:rPr>
                      <w:rFonts w:ascii="Arial" w:hAnsi="Arial" w:cs="Arial"/>
                      <w:sz w:val="20"/>
                      <w:szCs w:val="20"/>
                    </w:rPr>
                    <w:t>3 </w:t>
                  </w:r>
                </w:p>
              </w:tc>
              <w:tc>
                <w:tcPr>
                  <w:tcW w:w="9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80" w:name="1746"/>
                  <w:bookmarkEnd w:id="280"/>
                  <w:r>
                    <w:rPr>
                      <w:rFonts w:ascii="Arial" w:hAnsi="Arial" w:cs="Arial"/>
                      <w:sz w:val="20"/>
                      <w:szCs w:val="20"/>
                    </w:rPr>
                    <w:t>4 </w:t>
                  </w:r>
                </w:p>
              </w:tc>
              <w:tc>
                <w:tcPr>
                  <w:tcW w:w="9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81" w:name="1747"/>
                  <w:bookmarkEnd w:id="281"/>
                  <w:r>
                    <w:rPr>
                      <w:rFonts w:ascii="Arial" w:hAnsi="Arial" w:cs="Arial"/>
                      <w:sz w:val="20"/>
                      <w:szCs w:val="20"/>
                    </w:rPr>
                    <w:t>5 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82" w:name="1748"/>
                  <w:bookmarkEnd w:id="282"/>
                  <w:r>
                    <w:rPr>
                      <w:rFonts w:ascii="Arial" w:hAnsi="Arial" w:cs="Arial"/>
                      <w:sz w:val="20"/>
                      <w:szCs w:val="20"/>
                    </w:rPr>
                    <w:t>6 </w: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83" w:name="1749"/>
                  <w:bookmarkEnd w:id="283"/>
                  <w:r>
                    <w:rPr>
                      <w:rFonts w:ascii="Arial" w:hAnsi="Arial" w:cs="Arial"/>
                      <w:sz w:val="20"/>
                      <w:szCs w:val="20"/>
                    </w:rPr>
                    <w:t>7 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3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84" w:name="1750"/>
                  <w:bookmarkEnd w:id="284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85" w:name="1751"/>
                  <w:bookmarkEnd w:id="285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86" w:name="1752"/>
                  <w:bookmarkEnd w:id="286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9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87" w:name="1753"/>
                  <w:bookmarkEnd w:id="287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9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88" w:name="1754"/>
                  <w:bookmarkEnd w:id="288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89" w:name="1755"/>
                  <w:bookmarkEnd w:id="289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90" w:name="1756"/>
                  <w:bookmarkEnd w:id="290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textWrapping" w:clear="all"/>
            </w:r>
          </w:p>
          <w:p w:rsidR="00202B41" w:rsidRDefault="00202B41" w:rsidP="007F5CEB">
            <w:pPr>
              <w:pStyle w:val="ae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291" w:name="1432"/>
            <w:bookmarkEnd w:id="291"/>
            <w:r>
              <w:rPr>
                <w:rFonts w:ascii="Arial" w:hAnsi="Arial" w:cs="Arial"/>
                <w:sz w:val="20"/>
                <w:szCs w:val="20"/>
              </w:rPr>
              <w:t xml:space="preserve">Таблиця 2.4. </w:t>
            </w:r>
          </w:p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2" w:name="1433"/>
            <w:bookmarkEnd w:id="292"/>
            <w:r>
              <w:rPr>
                <w:rFonts w:ascii="Arial" w:hAnsi="Arial" w:cs="Arial"/>
                <w:sz w:val="20"/>
                <w:szCs w:val="20"/>
              </w:rPr>
              <w:t xml:space="preserve">Список працівників, які виведені зі складу бригади </w:t>
            </w:r>
          </w:p>
          <w:tbl>
            <w:tblPr>
              <w:tblW w:w="5000" w:type="pct"/>
              <w:tblCellSpacing w:w="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774"/>
              <w:gridCol w:w="3378"/>
              <w:gridCol w:w="2367"/>
              <w:gridCol w:w="2367"/>
              <w:gridCol w:w="1480"/>
            </w:tblGrid>
            <w:tr w:rsidR="00202B41">
              <w:trPr>
                <w:tblCellSpacing w:w="22" w:type="dxa"/>
              </w:trPr>
              <w:tc>
                <w:tcPr>
                  <w:tcW w:w="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93" w:name="1758"/>
                  <w:bookmarkEnd w:id="293"/>
                  <w:r>
                    <w:rPr>
                      <w:rFonts w:ascii="Arial" w:hAnsi="Arial" w:cs="Arial"/>
                      <w:sz w:val="20"/>
                      <w:szCs w:val="20"/>
                    </w:rPr>
                    <w:t>з/п 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94" w:name="1759"/>
                  <w:bookmarkEnd w:id="294"/>
                  <w:r>
                    <w:rPr>
                      <w:rFonts w:ascii="Arial" w:hAnsi="Arial" w:cs="Arial"/>
                      <w:sz w:val="20"/>
                      <w:szCs w:val="20"/>
                    </w:rPr>
                    <w:t>Прізвище, ініціали працівника, який виведений зі складу бригади </w:t>
                  </w:r>
                </w:p>
              </w:tc>
              <w:tc>
                <w:tcPr>
                  <w:tcW w:w="11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95" w:name="1760"/>
                  <w:bookmarkEnd w:id="295"/>
                  <w:r>
                    <w:rPr>
                      <w:rFonts w:ascii="Arial" w:hAnsi="Arial" w:cs="Arial"/>
                      <w:sz w:val="20"/>
                      <w:szCs w:val="20"/>
                    </w:rPr>
                    <w:t>Підпис працівника, який виведений зі складу бригади </w:t>
                  </w:r>
                </w:p>
              </w:tc>
              <w:tc>
                <w:tcPr>
                  <w:tcW w:w="11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96" w:name="1761"/>
                  <w:bookmarkEnd w:id="296"/>
                  <w:r>
                    <w:rPr>
                      <w:rFonts w:ascii="Arial" w:hAnsi="Arial" w:cs="Arial"/>
                      <w:sz w:val="20"/>
                      <w:szCs w:val="20"/>
                    </w:rPr>
                    <w:t>Підпис відповідального виконавця робіт (прізвище, ініціали) </w:t>
                  </w:r>
                </w:p>
              </w:tc>
              <w:tc>
                <w:tcPr>
                  <w:tcW w:w="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97" w:name="1762"/>
                  <w:bookmarkEnd w:id="297"/>
                  <w:r>
                    <w:rPr>
                      <w:rFonts w:ascii="Arial" w:hAnsi="Arial" w:cs="Arial"/>
                      <w:sz w:val="20"/>
                      <w:szCs w:val="20"/>
                    </w:rPr>
                    <w:t>Дата, час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98" w:name="1763"/>
                  <w:bookmarkEnd w:id="298"/>
                  <w:r>
                    <w:rPr>
                      <w:rFonts w:ascii="Arial" w:hAnsi="Arial" w:cs="Arial"/>
                      <w:sz w:val="20"/>
                      <w:szCs w:val="20"/>
                    </w:rPr>
                    <w:t>1 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299" w:name="1764"/>
                  <w:bookmarkEnd w:id="299"/>
                  <w:r>
                    <w:rPr>
                      <w:rFonts w:ascii="Arial" w:hAnsi="Arial" w:cs="Arial"/>
                      <w:sz w:val="20"/>
                      <w:szCs w:val="20"/>
                    </w:rPr>
                    <w:t>2 </w:t>
                  </w:r>
                </w:p>
              </w:tc>
              <w:tc>
                <w:tcPr>
                  <w:tcW w:w="11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00" w:name="1765"/>
                  <w:bookmarkEnd w:id="300"/>
                  <w:r>
                    <w:rPr>
                      <w:rFonts w:ascii="Arial" w:hAnsi="Arial" w:cs="Arial"/>
                      <w:sz w:val="20"/>
                      <w:szCs w:val="20"/>
                    </w:rPr>
                    <w:t>3 </w:t>
                  </w:r>
                </w:p>
              </w:tc>
              <w:tc>
                <w:tcPr>
                  <w:tcW w:w="11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01" w:name="1766"/>
                  <w:bookmarkEnd w:id="301"/>
                  <w:r>
                    <w:rPr>
                      <w:rFonts w:ascii="Arial" w:hAnsi="Arial" w:cs="Arial"/>
                      <w:sz w:val="20"/>
                      <w:szCs w:val="20"/>
                    </w:rPr>
                    <w:t>4 </w:t>
                  </w:r>
                </w:p>
              </w:tc>
              <w:tc>
                <w:tcPr>
                  <w:tcW w:w="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02" w:name="1767"/>
                  <w:bookmarkEnd w:id="302"/>
                  <w:r>
                    <w:rPr>
                      <w:rFonts w:ascii="Arial" w:hAnsi="Arial" w:cs="Arial"/>
                      <w:sz w:val="20"/>
                      <w:szCs w:val="20"/>
                    </w:rPr>
                    <w:t>5 </w:t>
                  </w:r>
                </w:p>
              </w:tc>
            </w:tr>
            <w:tr w:rsidR="00202B41">
              <w:trPr>
                <w:tblCellSpacing w:w="22" w:type="dxa"/>
              </w:trPr>
              <w:tc>
                <w:tcPr>
                  <w:tcW w:w="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03" w:name="1768"/>
                  <w:bookmarkEnd w:id="303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04" w:name="1769"/>
                  <w:bookmarkEnd w:id="304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11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05" w:name="1770"/>
                  <w:bookmarkEnd w:id="305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11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06" w:name="1771"/>
                  <w:bookmarkEnd w:id="306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07" w:name="1772"/>
                  <w:bookmarkEnd w:id="307"/>
                  <w:r>
                    <w:rPr>
                      <w:rFonts w:ascii="Arial" w:hAnsi="Arial" w:cs="Arial"/>
                      <w:sz w:val="20"/>
                      <w:szCs w:val="20"/>
                    </w:rPr>
                    <w:t> 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textWrapping" w:clear="all"/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08" w:name="1436"/>
            <w:bookmarkEnd w:id="308"/>
            <w:r>
              <w:rPr>
                <w:rFonts w:ascii="Arial" w:hAnsi="Arial" w:cs="Arial"/>
                <w:sz w:val="20"/>
                <w:szCs w:val="20"/>
              </w:rPr>
              <w:t xml:space="preserve">Робота повністю закінчена, робочі місця перевірені, бригада виведена.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09" w:name="1437"/>
            <w:bookmarkEnd w:id="309"/>
            <w:r>
              <w:rPr>
                <w:rFonts w:ascii="Arial" w:hAnsi="Arial" w:cs="Arial"/>
                <w:sz w:val="20"/>
                <w:szCs w:val="20"/>
              </w:rPr>
              <w:t xml:space="preserve">Наряд-допуск закритий __________ год. ________ хв. ___________ 200  р.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10" w:name="1438"/>
            <w:bookmarkEnd w:id="310"/>
            <w:r>
              <w:rPr>
                <w:rFonts w:ascii="Arial" w:hAnsi="Arial" w:cs="Arial"/>
                <w:sz w:val="20"/>
                <w:szCs w:val="20"/>
              </w:rPr>
              <w:t>Відповідальний виконавець робіт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                                                    (прізвище, ініціали, підпис, дата)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11" w:name="1439"/>
            <w:bookmarkEnd w:id="311"/>
            <w:r>
              <w:rPr>
                <w:rFonts w:ascii="Arial" w:hAnsi="Arial" w:cs="Arial"/>
                <w:sz w:val="20"/>
                <w:szCs w:val="20"/>
              </w:rPr>
              <w:t>Відповідальна особа чинного підприємства (цеху, дільниці)** 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                                                                                                                                                         (прізвище, ініціали, підпис, дата)  </w:t>
            </w:r>
          </w:p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12" w:name="1440"/>
            <w:bookmarkEnd w:id="312"/>
            <w:r>
              <w:rPr>
                <w:rFonts w:ascii="Arial" w:hAnsi="Arial" w:cs="Arial"/>
                <w:sz w:val="20"/>
                <w:szCs w:val="20"/>
              </w:rPr>
              <w:t>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  <w:t>** Оформлюється тільки при виконанні робіт на території (у цеху, на дільниці) чинного підприємства. </w:t>
            </w: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ae"/>
      </w:pPr>
      <w:bookmarkStart w:id="313" w:name="1488"/>
      <w:bookmarkEnd w:id="313"/>
      <w:r>
        <w:t xml:space="preserve">  </w:t>
      </w: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4" w:name="1489"/>
            <w:bookmarkEnd w:id="314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Начальник управління організації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державного нагляду в металургії,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машинобудуванні, енергетиці,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будівництві та котлонагляду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Держгірпромнагляду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5" w:name="1490"/>
            <w:bookmarkEnd w:id="315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В. І. Іванченко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ae"/>
        <w:rPr>
          <w:lang w:val="en-US"/>
        </w:rPr>
      </w:pPr>
      <w:bookmarkStart w:id="316" w:name="1491"/>
      <w:bookmarkEnd w:id="316"/>
      <w:r>
        <w:t xml:space="preserve">  </w:t>
      </w: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Default="00202B41" w:rsidP="00202B41">
      <w:pPr>
        <w:pStyle w:val="ae"/>
        <w:rPr>
          <w:lang w:val="en-US"/>
        </w:rPr>
      </w:pPr>
    </w:p>
    <w:p w:rsidR="00202B41" w:rsidRPr="00202B41" w:rsidRDefault="00202B41" w:rsidP="00202B41">
      <w:pPr>
        <w:pStyle w:val="ae"/>
        <w:rPr>
          <w:lang w:val="en-U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55"/>
      </w:tblGrid>
      <w:tr w:rsidR="00202B41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45" w:rightFromText="45" w:vertAnchor="text" w:tblpXSpec="right" w:tblpYSpec="center"/>
              <w:tblW w:w="2250" w:type="pct"/>
              <w:tblCellSpacing w:w="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169"/>
            </w:tblGrid>
            <w:tr w:rsidR="00202B41">
              <w:trPr>
                <w:tblCellSpacing w:w="22" w:type="dxa"/>
              </w:trPr>
              <w:tc>
                <w:tcPr>
                  <w:tcW w:w="0" w:type="auto"/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17" w:name="1492"/>
                  <w:bookmarkEnd w:id="317"/>
                  <w:r>
                    <w:rPr>
                      <w:rFonts w:ascii="Arial" w:hAnsi="Arial" w:cs="Arial"/>
                      <w:sz w:val="20"/>
                      <w:szCs w:val="20"/>
                    </w:rPr>
                    <w:t>Додаток 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до підпункту 1.7.6 Правил охорони праці під час виконання робіт на висоті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3"/>
        <w:jc w:val="center"/>
      </w:pPr>
      <w:bookmarkStart w:id="318" w:name="1493"/>
      <w:bookmarkEnd w:id="318"/>
      <w:r>
        <w:t xml:space="preserve">Журнал </w:t>
      </w:r>
      <w:r>
        <w:br/>
        <w:t xml:space="preserve">обліку робіт, що виконуються за нарядами і розпорядженнями 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17"/>
        <w:gridCol w:w="1012"/>
        <w:gridCol w:w="1176"/>
        <w:gridCol w:w="871"/>
        <w:gridCol w:w="1012"/>
        <w:gridCol w:w="1426"/>
        <w:gridCol w:w="1016"/>
        <w:gridCol w:w="1027"/>
        <w:gridCol w:w="982"/>
      </w:tblGrid>
      <w:tr w:rsidR="00202B41">
        <w:trPr>
          <w:tblCellSpacing w:w="22" w:type="dxa"/>
        </w:trPr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9" w:name="1494"/>
            <w:bookmarkEnd w:id="319"/>
            <w:r>
              <w:rPr>
                <w:rFonts w:ascii="Arial" w:hAnsi="Arial" w:cs="Arial"/>
                <w:sz w:val="20"/>
                <w:szCs w:val="20"/>
              </w:rPr>
              <w:t>Номер і дата видачі </w:t>
            </w:r>
          </w:p>
        </w:tc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0" w:name="1495"/>
            <w:bookmarkEnd w:id="320"/>
            <w:r>
              <w:rPr>
                <w:rFonts w:ascii="Arial" w:hAnsi="Arial" w:cs="Arial"/>
                <w:sz w:val="20"/>
                <w:szCs w:val="20"/>
              </w:rPr>
              <w:t>Місце проведення і зміст роботи 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1" w:name="1496"/>
            <w:bookmarkEnd w:id="321"/>
            <w:r>
              <w:rPr>
                <w:rFonts w:ascii="Arial" w:hAnsi="Arial" w:cs="Arial"/>
                <w:sz w:val="20"/>
                <w:szCs w:val="20"/>
              </w:rPr>
              <w:t>Заходи безпеки </w:t>
            </w:r>
          </w:p>
        </w:tc>
        <w:tc>
          <w:tcPr>
            <w:tcW w:w="6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2" w:name="1497"/>
            <w:bookmarkEnd w:id="322"/>
            <w:r>
              <w:rPr>
                <w:rFonts w:ascii="Arial" w:hAnsi="Arial" w:cs="Arial"/>
                <w:sz w:val="20"/>
                <w:szCs w:val="20"/>
              </w:rPr>
              <w:t>Особа, яка віддала розпоряд-</w:t>
            </w:r>
            <w:r>
              <w:rPr>
                <w:rFonts w:ascii="Arial" w:hAnsi="Arial" w:cs="Arial"/>
                <w:sz w:val="20"/>
                <w:szCs w:val="20"/>
              </w:rPr>
              <w:br/>
              <w:t>ження (посада, прізвище, ініціали), підпис </w:t>
            </w:r>
          </w:p>
        </w:tc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3" w:name="1498"/>
            <w:bookmarkEnd w:id="323"/>
            <w:r>
              <w:rPr>
                <w:rFonts w:ascii="Arial" w:hAnsi="Arial" w:cs="Arial"/>
                <w:sz w:val="20"/>
                <w:szCs w:val="20"/>
              </w:rPr>
              <w:t>Прізвище, ініціали, підпис відповідальної особи (керівник робіт, наглядач) </w:t>
            </w:r>
          </w:p>
        </w:tc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4" w:name="1499"/>
            <w:bookmarkEnd w:id="324"/>
            <w:r>
              <w:rPr>
                <w:rFonts w:ascii="Arial" w:hAnsi="Arial" w:cs="Arial"/>
                <w:sz w:val="20"/>
                <w:szCs w:val="20"/>
              </w:rPr>
              <w:t>Прізвище, ініціали, розряд членів бригади </w:t>
            </w:r>
          </w:p>
        </w:tc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5" w:name="1500"/>
            <w:bookmarkEnd w:id="325"/>
            <w:r>
              <w:rPr>
                <w:rFonts w:ascii="Arial" w:hAnsi="Arial" w:cs="Arial"/>
                <w:sz w:val="20"/>
                <w:szCs w:val="20"/>
              </w:rPr>
              <w:t>Робота розпочата (дата, час) 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6" w:name="1501"/>
            <w:bookmarkEnd w:id="326"/>
            <w:r>
              <w:rPr>
                <w:rFonts w:ascii="Arial" w:hAnsi="Arial" w:cs="Arial"/>
                <w:sz w:val="20"/>
                <w:szCs w:val="20"/>
              </w:rPr>
              <w:t>Робота закінчена (дата, час) </w:t>
            </w:r>
          </w:p>
        </w:tc>
      </w:tr>
      <w:tr w:rsidR="00202B41">
        <w:trPr>
          <w:tblCellSpacing w:w="22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7" w:name="1502"/>
            <w:bookmarkEnd w:id="327"/>
            <w:r>
              <w:rPr>
                <w:rFonts w:ascii="Arial" w:hAnsi="Arial" w:cs="Arial"/>
                <w:sz w:val="20"/>
                <w:szCs w:val="20"/>
              </w:rPr>
              <w:t>наряду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8" w:name="1503"/>
            <w:bookmarkEnd w:id="328"/>
            <w:r>
              <w:rPr>
                <w:rFonts w:ascii="Arial" w:hAnsi="Arial" w:cs="Arial"/>
                <w:sz w:val="20"/>
                <w:szCs w:val="20"/>
              </w:rPr>
              <w:t>розпоряд-</w:t>
            </w:r>
            <w:r>
              <w:rPr>
                <w:rFonts w:ascii="Arial" w:hAnsi="Arial" w:cs="Arial"/>
                <w:sz w:val="20"/>
                <w:szCs w:val="20"/>
              </w:rPr>
              <w:br/>
              <w:t>ження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B41">
        <w:trPr>
          <w:tblCellSpacing w:w="22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9" w:name="1504"/>
            <w:bookmarkEnd w:id="329"/>
            <w:r>
              <w:rPr>
                <w:rFonts w:ascii="Arial" w:hAnsi="Arial" w:cs="Arial"/>
                <w:sz w:val="20"/>
                <w:szCs w:val="20"/>
              </w:rPr>
              <w:t>1 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0" w:name="1505"/>
            <w:bookmarkEnd w:id="330"/>
            <w:r>
              <w:rPr>
                <w:rFonts w:ascii="Arial" w:hAnsi="Arial" w:cs="Arial"/>
                <w:sz w:val="20"/>
                <w:szCs w:val="20"/>
              </w:rPr>
              <w:t>2 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1" w:name="1506"/>
            <w:bookmarkEnd w:id="331"/>
            <w:r>
              <w:rPr>
                <w:rFonts w:ascii="Arial" w:hAnsi="Arial" w:cs="Arial"/>
                <w:sz w:val="20"/>
                <w:szCs w:val="20"/>
              </w:rPr>
              <w:t>3 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2" w:name="1507"/>
            <w:bookmarkEnd w:id="332"/>
            <w:r>
              <w:rPr>
                <w:rFonts w:ascii="Arial" w:hAnsi="Arial" w:cs="Arial"/>
                <w:sz w:val="20"/>
                <w:szCs w:val="20"/>
              </w:rPr>
              <w:t>4 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3" w:name="1508"/>
            <w:bookmarkEnd w:id="333"/>
            <w:r>
              <w:rPr>
                <w:rFonts w:ascii="Arial" w:hAnsi="Arial" w:cs="Arial"/>
                <w:sz w:val="20"/>
                <w:szCs w:val="20"/>
              </w:rPr>
              <w:t>5 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4" w:name="1509"/>
            <w:bookmarkEnd w:id="334"/>
            <w:r>
              <w:rPr>
                <w:rFonts w:ascii="Arial" w:hAnsi="Arial" w:cs="Arial"/>
                <w:sz w:val="20"/>
                <w:szCs w:val="20"/>
              </w:rPr>
              <w:t>6 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5" w:name="1510"/>
            <w:bookmarkEnd w:id="335"/>
            <w:r>
              <w:rPr>
                <w:rFonts w:ascii="Arial" w:hAnsi="Arial" w:cs="Arial"/>
                <w:sz w:val="20"/>
                <w:szCs w:val="20"/>
              </w:rPr>
              <w:t>7 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6" w:name="1511"/>
            <w:bookmarkEnd w:id="336"/>
            <w:r>
              <w:rPr>
                <w:rFonts w:ascii="Arial" w:hAnsi="Arial" w:cs="Arial"/>
                <w:sz w:val="20"/>
                <w:szCs w:val="20"/>
              </w:rPr>
              <w:t>8 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7" w:name="1512"/>
            <w:bookmarkEnd w:id="337"/>
            <w:r>
              <w:rPr>
                <w:rFonts w:ascii="Arial" w:hAnsi="Arial" w:cs="Arial"/>
                <w:sz w:val="20"/>
                <w:szCs w:val="20"/>
              </w:rPr>
              <w:t>9 </w:t>
            </w:r>
          </w:p>
        </w:tc>
      </w:tr>
      <w:tr w:rsidR="00202B41">
        <w:trPr>
          <w:tblCellSpacing w:w="22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38" w:name="1659"/>
            <w:bookmarkEnd w:id="338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39" w:name="1660"/>
            <w:bookmarkEnd w:id="339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40" w:name="1661"/>
            <w:bookmarkEnd w:id="340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41" w:name="1662"/>
            <w:bookmarkEnd w:id="341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42" w:name="1663"/>
            <w:bookmarkEnd w:id="342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43" w:name="1664"/>
            <w:bookmarkEnd w:id="343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44" w:name="1665"/>
            <w:bookmarkEnd w:id="344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45" w:name="1666"/>
            <w:bookmarkEnd w:id="345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46" w:name="1667"/>
            <w:bookmarkEnd w:id="346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ae"/>
      </w:pPr>
      <w:bookmarkStart w:id="347" w:name="1513"/>
      <w:bookmarkEnd w:id="347"/>
      <w:r>
        <w:rPr>
          <w:b/>
          <w:bCs/>
        </w:rPr>
        <w:t>Примітка.</w:t>
      </w:r>
      <w:r>
        <w:t xml:space="preserve"> У разі виконання робіт за нарядами заповнюються тільки колонки 1, 8, 9; у разі виконання робіт за розпорядженнями заповнюються колонки 2 - 9. </w:t>
      </w:r>
    </w:p>
    <w:p w:rsidR="00202B41" w:rsidRDefault="00202B41" w:rsidP="00202B41">
      <w:pPr>
        <w:pStyle w:val="ae"/>
      </w:pPr>
      <w:bookmarkStart w:id="348" w:name="1514"/>
      <w:bookmarkEnd w:id="348"/>
      <w:r>
        <w:t xml:space="preserve">  </w:t>
      </w: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9" w:name="1515"/>
            <w:bookmarkEnd w:id="349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Начальник управління організації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державного нагляду в металургії,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машинобудуванні, енергетиці,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будівництві та котлонагляду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Держгірпромнагляду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0" w:name="1516"/>
            <w:bookmarkEnd w:id="35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В. І. Іванченко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02B41" w:rsidRDefault="00202B41" w:rsidP="00202B41">
      <w:pPr>
        <w:rPr>
          <w:lang w:val="en-US"/>
        </w:rPr>
      </w:pPr>
      <w:r>
        <w:br w:type="textWrapping" w:clear="all"/>
      </w: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Pr="00202B41" w:rsidRDefault="00202B41" w:rsidP="00202B41">
      <w:pPr>
        <w:rPr>
          <w:lang w:val="en-US"/>
        </w:rPr>
      </w:pPr>
    </w:p>
    <w:p w:rsidR="00202B41" w:rsidRDefault="00202B41" w:rsidP="00202B41">
      <w:pPr>
        <w:pStyle w:val="ae"/>
      </w:pPr>
      <w:bookmarkStart w:id="351" w:name="1517"/>
      <w:bookmarkEnd w:id="351"/>
      <w:r>
        <w:t xml:space="preserve"> 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55"/>
      </w:tblGrid>
      <w:tr w:rsidR="00202B41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45" w:rightFromText="45" w:vertAnchor="text" w:tblpXSpec="right" w:tblpYSpec="center"/>
              <w:tblW w:w="2250" w:type="pct"/>
              <w:tblCellSpacing w:w="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169"/>
            </w:tblGrid>
            <w:tr w:rsidR="00202B41">
              <w:trPr>
                <w:tblCellSpacing w:w="22" w:type="dxa"/>
              </w:trPr>
              <w:tc>
                <w:tcPr>
                  <w:tcW w:w="0" w:type="auto"/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52" w:name="1518"/>
                  <w:bookmarkEnd w:id="352"/>
                  <w:r>
                    <w:rPr>
                      <w:rFonts w:ascii="Arial" w:hAnsi="Arial" w:cs="Arial"/>
                      <w:sz w:val="20"/>
                      <w:szCs w:val="20"/>
                    </w:rPr>
                    <w:t>Додаток 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до підпункту 4.1.17 Правил охорони праці під час виконання робіт на висоті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3"/>
        <w:jc w:val="center"/>
      </w:pPr>
      <w:bookmarkStart w:id="353" w:name="1519"/>
      <w:bookmarkEnd w:id="353"/>
      <w:r>
        <w:t xml:space="preserve">Журнал обліку та зберігання засобів захисту </w:t>
      </w:r>
    </w:p>
    <w:p w:rsidR="00202B41" w:rsidRDefault="00202B41" w:rsidP="00202B41">
      <w:pPr>
        <w:pStyle w:val="ae"/>
        <w:jc w:val="center"/>
      </w:pPr>
      <w:bookmarkStart w:id="354" w:name="1520"/>
      <w:bookmarkEnd w:id="354"/>
      <w:r>
        <w:t>______________________________________________</w:t>
      </w:r>
      <w:r>
        <w:br/>
      </w:r>
      <w:r>
        <w:rPr>
          <w:sz w:val="20"/>
          <w:szCs w:val="20"/>
        </w:rPr>
        <w:t xml:space="preserve">(найменування засобів захисту, тип) 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73"/>
        <w:gridCol w:w="920"/>
        <w:gridCol w:w="1470"/>
        <w:gridCol w:w="1329"/>
        <w:gridCol w:w="1329"/>
        <w:gridCol w:w="1177"/>
        <w:gridCol w:w="1320"/>
        <w:gridCol w:w="1021"/>
      </w:tblGrid>
      <w:tr w:rsidR="00202B41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5" w:name="1521"/>
            <w:bookmarkEnd w:id="355"/>
            <w:r>
              <w:rPr>
                <w:rFonts w:ascii="Arial" w:hAnsi="Arial" w:cs="Arial"/>
                <w:sz w:val="20"/>
                <w:szCs w:val="20"/>
              </w:rPr>
              <w:t>Інвен-</w:t>
            </w:r>
            <w:r>
              <w:rPr>
                <w:rFonts w:ascii="Arial" w:hAnsi="Arial" w:cs="Arial"/>
                <w:sz w:val="20"/>
                <w:szCs w:val="20"/>
              </w:rPr>
              <w:br/>
              <w:t>тарний номер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6" w:name="1522"/>
            <w:bookmarkEnd w:id="356"/>
            <w:r>
              <w:rPr>
                <w:rFonts w:ascii="Arial" w:hAnsi="Arial" w:cs="Arial"/>
                <w:sz w:val="20"/>
                <w:szCs w:val="20"/>
              </w:rPr>
              <w:t>Дата випро-</w:t>
            </w:r>
            <w:r>
              <w:rPr>
                <w:rFonts w:ascii="Arial" w:hAnsi="Arial" w:cs="Arial"/>
                <w:sz w:val="20"/>
                <w:szCs w:val="20"/>
              </w:rPr>
              <w:br/>
              <w:t>бування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7" w:name="1523"/>
            <w:bookmarkEnd w:id="357"/>
            <w:r>
              <w:rPr>
                <w:rFonts w:ascii="Arial" w:hAnsi="Arial" w:cs="Arial"/>
                <w:sz w:val="20"/>
                <w:szCs w:val="20"/>
              </w:rPr>
              <w:t>Дата наступного випробування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8" w:name="1524"/>
            <w:bookmarkEnd w:id="358"/>
            <w:r>
              <w:rPr>
                <w:rFonts w:ascii="Arial" w:hAnsi="Arial" w:cs="Arial"/>
                <w:sz w:val="20"/>
                <w:szCs w:val="20"/>
              </w:rPr>
              <w:t>Дата періодичного огляду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9" w:name="1525"/>
            <w:bookmarkEnd w:id="359"/>
            <w:r>
              <w:rPr>
                <w:rFonts w:ascii="Arial" w:hAnsi="Arial" w:cs="Arial"/>
                <w:sz w:val="20"/>
                <w:szCs w:val="20"/>
              </w:rPr>
              <w:t>Результат періодичного огляду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0" w:name="1526"/>
            <w:bookmarkEnd w:id="360"/>
            <w:r>
              <w:rPr>
                <w:rFonts w:ascii="Arial" w:hAnsi="Arial" w:cs="Arial"/>
                <w:sz w:val="20"/>
                <w:szCs w:val="20"/>
              </w:rPr>
              <w:t>Прізвище, ініціали, підпис працівника, який проводив огляд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1" w:name="1527"/>
            <w:bookmarkEnd w:id="361"/>
            <w:r>
              <w:rPr>
                <w:rFonts w:ascii="Arial" w:hAnsi="Arial" w:cs="Arial"/>
                <w:sz w:val="20"/>
                <w:szCs w:val="20"/>
              </w:rPr>
              <w:t>Місце знаходження засобу захисту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2" w:name="1528"/>
            <w:bookmarkEnd w:id="362"/>
            <w:r>
              <w:rPr>
                <w:rFonts w:ascii="Arial" w:hAnsi="Arial" w:cs="Arial"/>
                <w:sz w:val="20"/>
                <w:szCs w:val="20"/>
              </w:rPr>
              <w:t>Примітка </w:t>
            </w:r>
          </w:p>
        </w:tc>
      </w:tr>
      <w:tr w:rsidR="00202B41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3" w:name="1529"/>
            <w:bookmarkEnd w:id="363"/>
            <w:r>
              <w:rPr>
                <w:rFonts w:ascii="Arial" w:hAnsi="Arial" w:cs="Arial"/>
                <w:sz w:val="20"/>
                <w:szCs w:val="20"/>
              </w:rPr>
              <w:t>1 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4" w:name="1530"/>
            <w:bookmarkEnd w:id="364"/>
            <w:r>
              <w:rPr>
                <w:rFonts w:ascii="Arial" w:hAnsi="Arial" w:cs="Arial"/>
                <w:sz w:val="20"/>
                <w:szCs w:val="20"/>
              </w:rPr>
              <w:t>2 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5" w:name="1531"/>
            <w:bookmarkEnd w:id="365"/>
            <w:r>
              <w:rPr>
                <w:rFonts w:ascii="Arial" w:hAnsi="Arial" w:cs="Arial"/>
                <w:sz w:val="20"/>
                <w:szCs w:val="20"/>
              </w:rPr>
              <w:t>3 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6" w:name="1532"/>
            <w:bookmarkEnd w:id="366"/>
            <w:r>
              <w:rPr>
                <w:rFonts w:ascii="Arial" w:hAnsi="Arial" w:cs="Arial"/>
                <w:sz w:val="20"/>
                <w:szCs w:val="20"/>
              </w:rPr>
              <w:t>4 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7" w:name="1533"/>
            <w:bookmarkEnd w:id="367"/>
            <w:r>
              <w:rPr>
                <w:rFonts w:ascii="Arial" w:hAnsi="Arial" w:cs="Arial"/>
                <w:sz w:val="20"/>
                <w:szCs w:val="20"/>
              </w:rPr>
              <w:t>5 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8" w:name="1534"/>
            <w:bookmarkEnd w:id="368"/>
            <w:r>
              <w:rPr>
                <w:rFonts w:ascii="Arial" w:hAnsi="Arial" w:cs="Arial"/>
                <w:sz w:val="20"/>
                <w:szCs w:val="20"/>
              </w:rPr>
              <w:t>6 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9" w:name="1535"/>
            <w:bookmarkEnd w:id="369"/>
            <w:r>
              <w:rPr>
                <w:rFonts w:ascii="Arial" w:hAnsi="Arial" w:cs="Arial"/>
                <w:sz w:val="20"/>
                <w:szCs w:val="20"/>
              </w:rPr>
              <w:t>7 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70" w:name="1536"/>
            <w:bookmarkEnd w:id="370"/>
            <w:r>
              <w:rPr>
                <w:rFonts w:ascii="Arial" w:hAnsi="Arial" w:cs="Arial"/>
                <w:sz w:val="20"/>
                <w:szCs w:val="20"/>
              </w:rPr>
              <w:t>8 </w:t>
            </w:r>
          </w:p>
        </w:tc>
      </w:tr>
      <w:tr w:rsidR="00202B41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71" w:name="1668"/>
            <w:bookmarkEnd w:id="371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72" w:name="1669"/>
            <w:bookmarkEnd w:id="372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73" w:name="1670"/>
            <w:bookmarkEnd w:id="373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74" w:name="1671"/>
            <w:bookmarkEnd w:id="374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75" w:name="1672"/>
            <w:bookmarkEnd w:id="375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76" w:name="1673"/>
            <w:bookmarkEnd w:id="376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77" w:name="1674"/>
            <w:bookmarkEnd w:id="377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378" w:name="1675"/>
            <w:bookmarkEnd w:id="378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ae"/>
      </w:pPr>
      <w:bookmarkStart w:id="379" w:name="1537"/>
      <w:bookmarkEnd w:id="379"/>
      <w:r>
        <w:rPr>
          <w:b/>
          <w:bCs/>
        </w:rPr>
        <w:t>Примітка.</w:t>
      </w:r>
      <w:r>
        <w:t xml:space="preserve"> У разі видавання протоколу про випробування стороннім організаціям номер протоколу зазначається у графі "Примітка". </w:t>
      </w:r>
    </w:p>
    <w:p w:rsidR="00202B41" w:rsidRDefault="00202B41" w:rsidP="00202B41">
      <w:pPr>
        <w:pStyle w:val="ae"/>
      </w:pPr>
      <w:bookmarkStart w:id="380" w:name="1538"/>
      <w:bookmarkEnd w:id="380"/>
      <w:r>
        <w:t xml:space="preserve">  </w:t>
      </w: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1" w:name="1539"/>
            <w:bookmarkEnd w:id="381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Начальник управління організації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державного нагляду в металургії,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машинобудуванні, енергетиці,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будівництві та котлонагляду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Держгірпромнагляду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2" w:name="1540"/>
            <w:bookmarkEnd w:id="382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В. І. Іванченко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ae"/>
        <w:sectPr w:rsidR="00202B41" w:rsidSect="0038125C">
          <w:headerReference w:type="even" r:id="rId52"/>
          <w:headerReference w:type="default" r:id="rId53"/>
          <w:footerReference w:type="even" r:id="rId54"/>
          <w:footerReference w:type="default" r:id="rId55"/>
          <w:pgSz w:w="11907" w:h="16840" w:code="9"/>
          <w:pgMar w:top="851" w:right="851" w:bottom="851" w:left="1701" w:header="567" w:footer="567" w:gutter="0"/>
          <w:cols w:space="720"/>
          <w:noEndnote/>
        </w:sectPr>
      </w:pPr>
      <w:bookmarkStart w:id="383" w:name="1541"/>
      <w:bookmarkEnd w:id="383"/>
    </w:p>
    <w:p w:rsidR="00202B41" w:rsidRDefault="00202B41" w:rsidP="00202B41">
      <w:pPr>
        <w:pStyle w:val="ae"/>
      </w:pPr>
      <w:r>
        <w:t xml:space="preserve"> 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38"/>
      </w:tblGrid>
      <w:tr w:rsidR="00202B41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45" w:rightFromText="45" w:vertAnchor="text" w:tblpXSpec="right" w:tblpYSpec="center"/>
              <w:tblW w:w="2250" w:type="pct"/>
              <w:tblCellSpacing w:w="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772"/>
            </w:tblGrid>
            <w:tr w:rsidR="00202B41">
              <w:trPr>
                <w:tblCellSpacing w:w="22" w:type="dxa"/>
              </w:trPr>
              <w:tc>
                <w:tcPr>
                  <w:tcW w:w="0" w:type="auto"/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384" w:name="1542"/>
                  <w:bookmarkEnd w:id="384"/>
                  <w:r>
                    <w:rPr>
                      <w:rFonts w:ascii="Arial" w:hAnsi="Arial" w:cs="Arial"/>
                      <w:sz w:val="20"/>
                      <w:szCs w:val="20"/>
                    </w:rPr>
                    <w:t>Додаток 5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до підпункту 5.5.10 Правил охорони праці під час виконання робіт на висоті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3"/>
        <w:jc w:val="center"/>
      </w:pPr>
      <w:bookmarkStart w:id="385" w:name="1543"/>
      <w:bookmarkEnd w:id="385"/>
      <w:r>
        <w:t xml:space="preserve">Журнал </w:t>
      </w:r>
      <w:r>
        <w:br/>
        <w:t xml:space="preserve">обліку та огляду такелажних засобів, механізмів та пристроїв </w:t>
      </w:r>
    </w:p>
    <w:p w:rsidR="00202B41" w:rsidRDefault="00202B41" w:rsidP="00202B41">
      <w:pPr>
        <w:pStyle w:val="ae"/>
        <w:jc w:val="center"/>
      </w:pPr>
      <w:bookmarkStart w:id="386" w:name="1544"/>
      <w:bookmarkEnd w:id="386"/>
      <w:r>
        <w:t>_____________________________________________</w:t>
      </w:r>
      <w:r>
        <w:br/>
      </w:r>
      <w:r>
        <w:rPr>
          <w:sz w:val="20"/>
          <w:szCs w:val="20"/>
        </w:rPr>
        <w:t xml:space="preserve">(назва підприємства, підрозділу) 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28"/>
        <w:gridCol w:w="904"/>
        <w:gridCol w:w="1345"/>
        <w:gridCol w:w="1139"/>
        <w:gridCol w:w="921"/>
        <w:gridCol w:w="1330"/>
        <w:gridCol w:w="1053"/>
        <w:gridCol w:w="1053"/>
        <w:gridCol w:w="1491"/>
        <w:gridCol w:w="1346"/>
        <w:gridCol w:w="1132"/>
        <w:gridCol w:w="1053"/>
        <w:gridCol w:w="927"/>
      </w:tblGrid>
      <w:tr w:rsidR="00202B41">
        <w:trPr>
          <w:tblCellSpacing w:w="22" w:type="dxa"/>
        </w:trPr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7" w:name="1545"/>
            <w:bookmarkEnd w:id="387"/>
            <w:r>
              <w:rPr>
                <w:rFonts w:ascii="Arial" w:hAnsi="Arial" w:cs="Arial"/>
                <w:sz w:val="20"/>
                <w:szCs w:val="20"/>
              </w:rPr>
              <w:t>Назва вантажо-</w:t>
            </w:r>
            <w:r>
              <w:rPr>
                <w:rFonts w:ascii="Arial" w:hAnsi="Arial" w:cs="Arial"/>
                <w:sz w:val="20"/>
                <w:szCs w:val="20"/>
              </w:rPr>
              <w:br/>
              <w:t>підіймального механізму, пристрою, такелажних засобів </w:t>
            </w:r>
          </w:p>
        </w:tc>
        <w:tc>
          <w:tcPr>
            <w:tcW w:w="3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8" w:name="1546"/>
            <w:bookmarkEnd w:id="388"/>
            <w:r>
              <w:rPr>
                <w:rFonts w:ascii="Arial" w:hAnsi="Arial" w:cs="Arial"/>
                <w:sz w:val="20"/>
                <w:szCs w:val="20"/>
              </w:rPr>
              <w:t>Інвен-</w:t>
            </w:r>
            <w:r>
              <w:rPr>
                <w:rFonts w:ascii="Arial" w:hAnsi="Arial" w:cs="Arial"/>
                <w:sz w:val="20"/>
                <w:szCs w:val="20"/>
              </w:rPr>
              <w:br/>
              <w:t>тарний номер </w:t>
            </w:r>
          </w:p>
        </w:tc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9" w:name="1547"/>
            <w:bookmarkEnd w:id="389"/>
            <w:r>
              <w:rPr>
                <w:rFonts w:ascii="Arial" w:hAnsi="Arial" w:cs="Arial"/>
                <w:sz w:val="20"/>
                <w:szCs w:val="20"/>
              </w:rPr>
              <w:t>Ван-</w:t>
            </w:r>
            <w:r>
              <w:rPr>
                <w:rFonts w:ascii="Arial" w:hAnsi="Arial" w:cs="Arial"/>
                <w:sz w:val="20"/>
                <w:szCs w:val="20"/>
              </w:rPr>
              <w:br/>
              <w:t>тажо-</w:t>
            </w:r>
            <w:r>
              <w:rPr>
                <w:rFonts w:ascii="Arial" w:hAnsi="Arial" w:cs="Arial"/>
                <w:sz w:val="20"/>
                <w:szCs w:val="20"/>
              </w:rPr>
              <w:br/>
              <w:t>підйом-</w:t>
            </w:r>
            <w:r>
              <w:rPr>
                <w:rFonts w:ascii="Arial" w:hAnsi="Arial" w:cs="Arial"/>
                <w:sz w:val="20"/>
                <w:szCs w:val="20"/>
              </w:rPr>
              <w:br/>
              <w:t>ність, кг </w:t>
            </w:r>
          </w:p>
        </w:tc>
        <w:tc>
          <w:tcPr>
            <w:tcW w:w="3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90" w:name="1548"/>
            <w:bookmarkEnd w:id="390"/>
            <w:r>
              <w:rPr>
                <w:rFonts w:ascii="Arial" w:hAnsi="Arial" w:cs="Arial"/>
                <w:sz w:val="20"/>
                <w:szCs w:val="20"/>
              </w:rPr>
              <w:t>Дата останнього випро-</w:t>
            </w:r>
            <w:r>
              <w:rPr>
                <w:rFonts w:ascii="Arial" w:hAnsi="Arial" w:cs="Arial"/>
                <w:sz w:val="20"/>
                <w:szCs w:val="20"/>
              </w:rPr>
              <w:br/>
              <w:t>бування </w:t>
            </w:r>
          </w:p>
        </w:tc>
        <w:tc>
          <w:tcPr>
            <w:tcW w:w="3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91" w:name="1549"/>
            <w:bookmarkEnd w:id="391"/>
            <w:r>
              <w:rPr>
                <w:rFonts w:ascii="Arial" w:hAnsi="Arial" w:cs="Arial"/>
                <w:sz w:val="20"/>
                <w:szCs w:val="20"/>
              </w:rPr>
              <w:t>Причина випро-</w:t>
            </w:r>
            <w:r>
              <w:rPr>
                <w:rFonts w:ascii="Arial" w:hAnsi="Arial" w:cs="Arial"/>
                <w:sz w:val="20"/>
                <w:szCs w:val="20"/>
              </w:rPr>
              <w:br/>
              <w:t>бування, огляду </w:t>
            </w:r>
          </w:p>
        </w:tc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92" w:name="1550"/>
            <w:bookmarkEnd w:id="392"/>
            <w:r>
              <w:rPr>
                <w:rFonts w:ascii="Arial" w:hAnsi="Arial" w:cs="Arial"/>
                <w:sz w:val="20"/>
                <w:szCs w:val="20"/>
              </w:rPr>
              <w:t>Відомості про проведені ремонти із зазна-</w:t>
            </w:r>
            <w:r>
              <w:rPr>
                <w:rFonts w:ascii="Arial" w:hAnsi="Arial" w:cs="Arial"/>
                <w:sz w:val="20"/>
                <w:szCs w:val="20"/>
              </w:rPr>
              <w:br/>
              <w:t>ченням дати </w:t>
            </w:r>
          </w:p>
        </w:tc>
        <w:tc>
          <w:tcPr>
            <w:tcW w:w="12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93" w:name="1551"/>
            <w:bookmarkEnd w:id="393"/>
            <w:r>
              <w:rPr>
                <w:rFonts w:ascii="Arial" w:hAnsi="Arial" w:cs="Arial"/>
                <w:sz w:val="20"/>
                <w:szCs w:val="20"/>
              </w:rPr>
              <w:t>Технічне опосвідчення </w:t>
            </w:r>
          </w:p>
        </w:tc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94" w:name="1552"/>
            <w:bookmarkEnd w:id="394"/>
            <w:r>
              <w:rPr>
                <w:rFonts w:ascii="Arial" w:hAnsi="Arial" w:cs="Arial"/>
                <w:sz w:val="20"/>
                <w:szCs w:val="20"/>
              </w:rPr>
              <w:t>Дата та результат випро-</w:t>
            </w:r>
            <w:r>
              <w:rPr>
                <w:rFonts w:ascii="Arial" w:hAnsi="Arial" w:cs="Arial"/>
                <w:sz w:val="20"/>
                <w:szCs w:val="20"/>
              </w:rPr>
              <w:br/>
              <w:t>бування, огляду </w:t>
            </w:r>
          </w:p>
        </w:tc>
        <w:tc>
          <w:tcPr>
            <w:tcW w:w="3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95" w:name="1553"/>
            <w:bookmarkEnd w:id="395"/>
            <w:r>
              <w:rPr>
                <w:rFonts w:ascii="Arial" w:hAnsi="Arial" w:cs="Arial"/>
                <w:sz w:val="20"/>
                <w:szCs w:val="20"/>
              </w:rPr>
              <w:t>Дата наступного технічного опосвід-</w:t>
            </w:r>
            <w:r>
              <w:rPr>
                <w:rFonts w:ascii="Arial" w:hAnsi="Arial" w:cs="Arial"/>
                <w:sz w:val="20"/>
                <w:szCs w:val="20"/>
              </w:rPr>
              <w:br/>
              <w:t>чення </w:t>
            </w:r>
          </w:p>
        </w:tc>
        <w:tc>
          <w:tcPr>
            <w:tcW w:w="650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96" w:name="1554"/>
            <w:bookmarkEnd w:id="396"/>
            <w:r>
              <w:rPr>
                <w:rFonts w:ascii="Arial" w:hAnsi="Arial" w:cs="Arial"/>
                <w:sz w:val="20"/>
                <w:szCs w:val="20"/>
              </w:rPr>
              <w:t>Голова комісії або працівник, який проводив випробування, огляд </w:t>
            </w:r>
          </w:p>
        </w:tc>
      </w:tr>
      <w:tr w:rsidR="00202B41">
        <w:trPr>
          <w:trHeight w:val="230"/>
          <w:tblCellSpacing w:w="22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97" w:name="1555"/>
            <w:bookmarkEnd w:id="397"/>
            <w:r>
              <w:rPr>
                <w:rFonts w:ascii="Arial" w:hAnsi="Arial" w:cs="Arial"/>
                <w:sz w:val="20"/>
                <w:szCs w:val="20"/>
              </w:rPr>
              <w:t>огляд </w:t>
            </w:r>
          </w:p>
        </w:tc>
        <w:tc>
          <w:tcPr>
            <w:tcW w:w="3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98" w:name="1556"/>
            <w:bookmarkEnd w:id="398"/>
            <w:r>
              <w:rPr>
                <w:rFonts w:ascii="Arial" w:hAnsi="Arial" w:cs="Arial"/>
                <w:sz w:val="20"/>
                <w:szCs w:val="20"/>
              </w:rPr>
              <w:t>статичне випро-</w:t>
            </w:r>
            <w:r>
              <w:rPr>
                <w:rFonts w:ascii="Arial" w:hAnsi="Arial" w:cs="Arial"/>
                <w:sz w:val="20"/>
                <w:szCs w:val="20"/>
              </w:rPr>
              <w:br/>
              <w:t>бування </w:t>
            </w:r>
          </w:p>
        </w:tc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99" w:name="1557"/>
            <w:bookmarkEnd w:id="399"/>
            <w:r>
              <w:rPr>
                <w:rFonts w:ascii="Arial" w:hAnsi="Arial" w:cs="Arial"/>
                <w:sz w:val="20"/>
                <w:szCs w:val="20"/>
              </w:rPr>
              <w:t>динамічне випро-</w:t>
            </w:r>
            <w:r>
              <w:rPr>
                <w:rFonts w:ascii="Arial" w:hAnsi="Arial" w:cs="Arial"/>
                <w:sz w:val="20"/>
                <w:szCs w:val="20"/>
              </w:rPr>
              <w:br/>
              <w:t>бування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B41">
        <w:trPr>
          <w:tblCellSpacing w:w="22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00" w:name="1558"/>
            <w:bookmarkEnd w:id="400"/>
            <w:r>
              <w:rPr>
                <w:rFonts w:ascii="Arial" w:hAnsi="Arial" w:cs="Arial"/>
                <w:sz w:val="20"/>
                <w:szCs w:val="20"/>
              </w:rPr>
              <w:t>прізвище, ініціали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01" w:name="1559"/>
            <w:bookmarkEnd w:id="401"/>
            <w:r>
              <w:rPr>
                <w:rFonts w:ascii="Arial" w:hAnsi="Arial" w:cs="Arial"/>
                <w:sz w:val="20"/>
                <w:szCs w:val="20"/>
              </w:rPr>
              <w:t>підпис </w:t>
            </w:r>
          </w:p>
        </w:tc>
      </w:tr>
      <w:tr w:rsidR="00202B41">
        <w:trPr>
          <w:tblCellSpacing w:w="22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02" w:name="1560"/>
            <w:bookmarkEnd w:id="402"/>
            <w:r>
              <w:rPr>
                <w:rFonts w:ascii="Arial" w:hAnsi="Arial" w:cs="Arial"/>
                <w:sz w:val="20"/>
                <w:szCs w:val="20"/>
              </w:rPr>
              <w:t>1 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03" w:name="1561"/>
            <w:bookmarkEnd w:id="403"/>
            <w:r>
              <w:rPr>
                <w:rFonts w:ascii="Arial" w:hAnsi="Arial" w:cs="Arial"/>
                <w:sz w:val="20"/>
                <w:szCs w:val="20"/>
              </w:rPr>
              <w:t>2 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04" w:name="1562"/>
            <w:bookmarkEnd w:id="404"/>
            <w:r>
              <w:rPr>
                <w:rFonts w:ascii="Arial" w:hAnsi="Arial" w:cs="Arial"/>
                <w:sz w:val="20"/>
                <w:szCs w:val="20"/>
              </w:rPr>
              <w:t>3 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05" w:name="1563"/>
            <w:bookmarkEnd w:id="405"/>
            <w:r>
              <w:rPr>
                <w:rFonts w:ascii="Arial" w:hAnsi="Arial" w:cs="Arial"/>
                <w:sz w:val="20"/>
                <w:szCs w:val="20"/>
              </w:rPr>
              <w:t>4 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06" w:name="1564"/>
            <w:bookmarkEnd w:id="406"/>
            <w:r>
              <w:rPr>
                <w:rFonts w:ascii="Arial" w:hAnsi="Arial" w:cs="Arial"/>
                <w:sz w:val="20"/>
                <w:szCs w:val="20"/>
              </w:rPr>
              <w:t>5 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07" w:name="1565"/>
            <w:bookmarkEnd w:id="407"/>
            <w:r>
              <w:rPr>
                <w:rFonts w:ascii="Arial" w:hAnsi="Arial" w:cs="Arial"/>
                <w:sz w:val="20"/>
                <w:szCs w:val="20"/>
              </w:rPr>
              <w:t>6 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08" w:name="1566"/>
            <w:bookmarkEnd w:id="408"/>
            <w:r>
              <w:rPr>
                <w:rFonts w:ascii="Arial" w:hAnsi="Arial" w:cs="Arial"/>
                <w:sz w:val="20"/>
                <w:szCs w:val="20"/>
              </w:rPr>
              <w:t>7 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09" w:name="1567"/>
            <w:bookmarkEnd w:id="409"/>
            <w:r>
              <w:rPr>
                <w:rFonts w:ascii="Arial" w:hAnsi="Arial" w:cs="Arial"/>
                <w:sz w:val="20"/>
                <w:szCs w:val="20"/>
              </w:rPr>
              <w:t>8 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10" w:name="1568"/>
            <w:bookmarkEnd w:id="410"/>
            <w:r>
              <w:rPr>
                <w:rFonts w:ascii="Arial" w:hAnsi="Arial" w:cs="Arial"/>
                <w:sz w:val="20"/>
                <w:szCs w:val="20"/>
              </w:rPr>
              <w:t>9 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11" w:name="1569"/>
            <w:bookmarkEnd w:id="411"/>
            <w:r>
              <w:rPr>
                <w:rFonts w:ascii="Arial" w:hAnsi="Arial" w:cs="Arial"/>
                <w:sz w:val="20"/>
                <w:szCs w:val="20"/>
              </w:rPr>
              <w:t>10 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12" w:name="1570"/>
            <w:bookmarkEnd w:id="412"/>
            <w:r>
              <w:rPr>
                <w:rFonts w:ascii="Arial" w:hAnsi="Arial" w:cs="Arial"/>
                <w:sz w:val="20"/>
                <w:szCs w:val="20"/>
              </w:rPr>
              <w:t>11 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13" w:name="1571"/>
            <w:bookmarkEnd w:id="413"/>
            <w:r>
              <w:rPr>
                <w:rFonts w:ascii="Arial" w:hAnsi="Arial" w:cs="Arial"/>
                <w:sz w:val="20"/>
                <w:szCs w:val="20"/>
              </w:rPr>
              <w:t>12 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14" w:name="1572"/>
            <w:bookmarkEnd w:id="414"/>
            <w:r>
              <w:rPr>
                <w:rFonts w:ascii="Arial" w:hAnsi="Arial" w:cs="Arial"/>
                <w:sz w:val="20"/>
                <w:szCs w:val="20"/>
              </w:rPr>
              <w:t>13 </w:t>
            </w:r>
          </w:p>
        </w:tc>
      </w:tr>
      <w:tr w:rsidR="00202B41">
        <w:trPr>
          <w:tblCellSpacing w:w="22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15" w:name="1676"/>
            <w:bookmarkEnd w:id="415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16" w:name="1677"/>
            <w:bookmarkEnd w:id="416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17" w:name="1678"/>
            <w:bookmarkEnd w:id="417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18" w:name="1679"/>
            <w:bookmarkEnd w:id="418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19" w:name="1680"/>
            <w:bookmarkEnd w:id="419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20" w:name="1681"/>
            <w:bookmarkEnd w:id="420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21" w:name="1682"/>
            <w:bookmarkEnd w:id="421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22" w:name="1683"/>
            <w:bookmarkEnd w:id="422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23" w:name="1684"/>
            <w:bookmarkEnd w:id="423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24" w:name="1685"/>
            <w:bookmarkEnd w:id="424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25" w:name="1686"/>
            <w:bookmarkEnd w:id="425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26" w:name="1687"/>
            <w:bookmarkEnd w:id="426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27" w:name="1688"/>
            <w:bookmarkEnd w:id="427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</w:tbl>
    <w:p w:rsidR="00202B41" w:rsidRDefault="00202B41" w:rsidP="00202B41">
      <w:r>
        <w:br w:type="textWrapping" w:clear="all"/>
      </w: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69"/>
        <w:gridCol w:w="7569"/>
      </w:tblGrid>
      <w:tr w:rsidR="00202B41">
        <w:trPr>
          <w:tblCellSpacing w:w="22" w:type="dxa"/>
        </w:trPr>
        <w:tc>
          <w:tcPr>
            <w:tcW w:w="2478" w:type="pct"/>
            <w:vAlign w:val="center"/>
          </w:tcPr>
          <w:p w:rsidR="00202B41" w:rsidRP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bookmarkStart w:id="428" w:name="1573"/>
            <w:bookmarkEnd w:id="428"/>
            <w:r>
              <w:t> </w:t>
            </w:r>
            <w:r w:rsidRPr="00202B41">
              <w:rPr>
                <w:lang w:val="uk-UA"/>
              </w:rPr>
              <w:t xml:space="preserve"> </w:t>
            </w:r>
            <w:bookmarkStart w:id="429" w:name="1574"/>
            <w:bookmarkEnd w:id="429"/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Начальник управління організації 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  <w:t xml:space="preserve">державного нагляду в металургії, 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  <w:t xml:space="preserve">машинобудуванні, енергетиці, 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  <w:t xml:space="preserve">будівництві та котлонагляду 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  <w:t>Держгірпромнагляду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78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30" w:name="1575"/>
            <w:bookmarkEnd w:id="43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202B41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В. І. Іванченко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02B41" w:rsidRPr="00202B41" w:rsidRDefault="00202B41" w:rsidP="00202B41">
      <w:pPr>
        <w:rPr>
          <w:lang w:val="en-US"/>
        </w:rPr>
        <w:sectPr w:rsidR="00202B41" w:rsidRPr="00202B41" w:rsidSect="00202B41">
          <w:pgSz w:w="16840" w:h="11907" w:orient="landscape" w:code="9"/>
          <w:pgMar w:top="1701" w:right="851" w:bottom="851" w:left="851" w:header="567" w:footer="567" w:gutter="0"/>
          <w:cols w:space="720"/>
          <w:noEndnote/>
        </w:sectPr>
      </w:pPr>
    </w:p>
    <w:p w:rsidR="00202B41" w:rsidRDefault="00202B41" w:rsidP="00202B41">
      <w:bookmarkStart w:id="431" w:name="1576"/>
      <w:bookmarkEnd w:id="431"/>
      <w: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55"/>
      </w:tblGrid>
      <w:tr w:rsidR="00202B41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45" w:rightFromText="45" w:vertAnchor="text" w:tblpXSpec="right" w:tblpYSpec="center"/>
              <w:tblW w:w="2250" w:type="pct"/>
              <w:tblCellSpacing w:w="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169"/>
            </w:tblGrid>
            <w:tr w:rsidR="00202B41">
              <w:trPr>
                <w:tblCellSpacing w:w="22" w:type="dxa"/>
              </w:trPr>
              <w:tc>
                <w:tcPr>
                  <w:tcW w:w="0" w:type="auto"/>
                  <w:vAlign w:val="center"/>
                </w:tcPr>
                <w:p w:rsidR="00202B41" w:rsidRDefault="00202B41" w:rsidP="007F5CEB">
                  <w:pPr>
                    <w:pStyle w:val="ae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432" w:name="1577"/>
                  <w:bookmarkEnd w:id="432"/>
                  <w:r>
                    <w:rPr>
                      <w:rFonts w:ascii="Arial" w:hAnsi="Arial" w:cs="Arial"/>
                      <w:sz w:val="20"/>
                      <w:szCs w:val="20"/>
                    </w:rPr>
                    <w:t>Додаток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до підпункту 6.4.2 Правил охорони праці під час виконання робіт на висоті </w:t>
                  </w:r>
                </w:p>
              </w:tc>
            </w:tr>
          </w:tbl>
          <w:p w:rsidR="00202B41" w:rsidRDefault="00202B41" w:rsidP="007F5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3"/>
        <w:jc w:val="center"/>
      </w:pPr>
      <w:bookmarkStart w:id="433" w:name="1578"/>
      <w:bookmarkEnd w:id="433"/>
      <w:r>
        <w:t xml:space="preserve">Журнал приймання та огляду риштувань та помостів </w:t>
      </w:r>
    </w:p>
    <w:p w:rsidR="00202B41" w:rsidRDefault="00202B41" w:rsidP="00202B41">
      <w:pPr>
        <w:pStyle w:val="ae"/>
        <w:jc w:val="center"/>
      </w:pPr>
      <w:bookmarkStart w:id="434" w:name="1579"/>
      <w:bookmarkEnd w:id="434"/>
      <w:r>
        <w:t>_____________________________________________</w:t>
      </w:r>
      <w:r>
        <w:br/>
      </w:r>
      <w:r>
        <w:rPr>
          <w:sz w:val="20"/>
          <w:szCs w:val="20"/>
        </w:rPr>
        <w:t xml:space="preserve">(назва підприємства, підрозділу) 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1"/>
        <w:gridCol w:w="1399"/>
        <w:gridCol w:w="1489"/>
        <w:gridCol w:w="1489"/>
        <w:gridCol w:w="1760"/>
        <w:gridCol w:w="1601"/>
      </w:tblGrid>
      <w:tr w:rsidR="00202B41">
        <w:trPr>
          <w:tblCellSpacing w:w="22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35" w:name="1580"/>
            <w:bookmarkEnd w:id="435"/>
            <w:r>
              <w:rPr>
                <w:rFonts w:ascii="Arial" w:hAnsi="Arial" w:cs="Arial"/>
                <w:sz w:val="20"/>
                <w:szCs w:val="20"/>
              </w:rPr>
              <w:t>Місце установлення риштувань або помосту, їхня висота та назва організації, що їх установила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36" w:name="1581"/>
            <w:bookmarkEnd w:id="436"/>
            <w:r>
              <w:rPr>
                <w:rFonts w:ascii="Arial" w:hAnsi="Arial" w:cs="Arial"/>
                <w:sz w:val="20"/>
                <w:szCs w:val="20"/>
              </w:rPr>
              <w:t>Тип риштування, помосту, ким затверджено проект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37" w:name="1582"/>
            <w:bookmarkEnd w:id="437"/>
            <w:r>
              <w:rPr>
                <w:rFonts w:ascii="Arial" w:hAnsi="Arial" w:cs="Arial"/>
                <w:sz w:val="20"/>
                <w:szCs w:val="20"/>
              </w:rPr>
              <w:t>Дата приймання або огляду риштувань, помосту та номер акта приймання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38" w:name="1583"/>
            <w:bookmarkEnd w:id="438"/>
            <w:r>
              <w:rPr>
                <w:rFonts w:ascii="Arial" w:hAnsi="Arial" w:cs="Arial"/>
                <w:sz w:val="20"/>
                <w:szCs w:val="20"/>
              </w:rPr>
              <w:t>Висновок про придатність риштувань або помосту до експлуатації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39" w:name="1584"/>
            <w:bookmarkEnd w:id="439"/>
            <w:r>
              <w:rPr>
                <w:rFonts w:ascii="Arial" w:hAnsi="Arial" w:cs="Arial"/>
                <w:sz w:val="20"/>
                <w:szCs w:val="20"/>
              </w:rPr>
              <w:t>П. І. Б., посада працівника, який проводив приймання або огляд риштувань, помосту та назва організації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40" w:name="1585"/>
            <w:bookmarkEnd w:id="440"/>
            <w:r>
              <w:rPr>
                <w:rFonts w:ascii="Arial" w:hAnsi="Arial" w:cs="Arial"/>
                <w:sz w:val="20"/>
                <w:szCs w:val="20"/>
              </w:rPr>
              <w:t>Підпис працівника, який проводив приймання або огляд риштувань, помосту </w:t>
            </w:r>
          </w:p>
        </w:tc>
      </w:tr>
      <w:tr w:rsidR="00202B41">
        <w:trPr>
          <w:tblCellSpacing w:w="22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41" w:name="1586"/>
            <w:bookmarkEnd w:id="441"/>
            <w:r>
              <w:rPr>
                <w:rFonts w:ascii="Arial" w:hAnsi="Arial" w:cs="Arial"/>
                <w:sz w:val="20"/>
                <w:szCs w:val="20"/>
              </w:rPr>
              <w:t>1 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42" w:name="1587"/>
            <w:bookmarkEnd w:id="442"/>
            <w:r>
              <w:rPr>
                <w:rFonts w:ascii="Arial" w:hAnsi="Arial" w:cs="Arial"/>
                <w:sz w:val="20"/>
                <w:szCs w:val="20"/>
              </w:rPr>
              <w:t>2 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43" w:name="1588"/>
            <w:bookmarkEnd w:id="443"/>
            <w:r>
              <w:rPr>
                <w:rFonts w:ascii="Arial" w:hAnsi="Arial" w:cs="Arial"/>
                <w:sz w:val="20"/>
                <w:szCs w:val="20"/>
              </w:rPr>
              <w:t>3 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44" w:name="1589"/>
            <w:bookmarkEnd w:id="444"/>
            <w:r>
              <w:rPr>
                <w:rFonts w:ascii="Arial" w:hAnsi="Arial" w:cs="Arial"/>
                <w:sz w:val="20"/>
                <w:szCs w:val="20"/>
              </w:rPr>
              <w:t>4 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45" w:name="1590"/>
            <w:bookmarkEnd w:id="445"/>
            <w:r>
              <w:rPr>
                <w:rFonts w:ascii="Arial" w:hAnsi="Arial" w:cs="Arial"/>
                <w:sz w:val="20"/>
                <w:szCs w:val="20"/>
              </w:rPr>
              <w:t>5 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46" w:name="1591"/>
            <w:bookmarkEnd w:id="446"/>
            <w:r>
              <w:rPr>
                <w:rFonts w:ascii="Arial" w:hAnsi="Arial" w:cs="Arial"/>
                <w:sz w:val="20"/>
                <w:szCs w:val="20"/>
              </w:rPr>
              <w:t>6 </w:t>
            </w:r>
          </w:p>
        </w:tc>
      </w:tr>
      <w:tr w:rsidR="00202B41">
        <w:trPr>
          <w:tblCellSpacing w:w="22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47" w:name="1689"/>
            <w:bookmarkEnd w:id="447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48" w:name="1690"/>
            <w:bookmarkEnd w:id="448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49" w:name="1691"/>
            <w:bookmarkEnd w:id="449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50" w:name="1692"/>
            <w:bookmarkEnd w:id="450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51" w:name="1693"/>
            <w:bookmarkEnd w:id="451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52" w:name="1694"/>
            <w:bookmarkEnd w:id="452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</w:tbl>
    <w:p w:rsidR="00202B41" w:rsidRDefault="00202B41" w:rsidP="00202B41">
      <w:r>
        <w:br w:type="textWrapping" w:clear="all"/>
      </w:r>
    </w:p>
    <w:p w:rsidR="00202B41" w:rsidRDefault="00202B41" w:rsidP="00202B41">
      <w:pPr>
        <w:pStyle w:val="ae"/>
      </w:pPr>
      <w:bookmarkStart w:id="453" w:name="1592"/>
      <w:bookmarkEnd w:id="453"/>
      <w:r>
        <w:t xml:space="preserve">  </w:t>
      </w: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54" w:name="1593"/>
            <w:bookmarkEnd w:id="454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Начальник управління організації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державного нагляду в металургії,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машинобудуванні, енергетиці,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будівництві та котлонагляду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Держгірпромнагляду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55" w:name="1594"/>
            <w:bookmarkEnd w:id="455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В. І. Іванченко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pBdr>
          <w:bottom w:val="single" w:sz="6" w:space="1" w:color="auto"/>
        </w:pBd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rPr>
          <w:lang w:val="en-US"/>
        </w:rPr>
      </w:pPr>
    </w:p>
    <w:p w:rsidR="00202B41" w:rsidRDefault="00202B41" w:rsidP="00202B41">
      <w:pPr>
        <w:pStyle w:val="2"/>
      </w:pPr>
      <w:r>
        <w:t xml:space="preserve">Про затвердження Правил охорони праці під час виконання робіт на висоті </w:t>
      </w:r>
    </w:p>
    <w:p w:rsidR="00202B41" w:rsidRDefault="00202B41" w:rsidP="00202B41">
      <w:pPr>
        <w:pStyle w:val="ae"/>
        <w:jc w:val="center"/>
      </w:pPr>
      <w:bookmarkStart w:id="456" w:name="3"/>
      <w:bookmarkEnd w:id="456"/>
      <w:r>
        <w:t>Наказ Державного комітету України з промислової безпеки, охорони праці та гірничого нагляду</w:t>
      </w:r>
      <w:r>
        <w:br/>
        <w:t xml:space="preserve">від 27 березня 2007 року N 62 </w:t>
      </w:r>
    </w:p>
    <w:p w:rsidR="00202B41" w:rsidRDefault="00202B41" w:rsidP="00202B41">
      <w:pPr>
        <w:pStyle w:val="ae"/>
        <w:jc w:val="center"/>
      </w:pPr>
      <w:bookmarkStart w:id="457" w:name="4"/>
      <w:bookmarkEnd w:id="457"/>
      <w:r>
        <w:t xml:space="preserve">Зареєстровано в Міністерстві юстиції України </w:t>
      </w:r>
      <w:r>
        <w:br/>
        <w:t xml:space="preserve">4 червня 2007 р. за N 573/13840 </w:t>
      </w:r>
    </w:p>
    <w:p w:rsidR="00202B41" w:rsidRDefault="00202B41" w:rsidP="00202B41">
      <w:pPr>
        <w:pStyle w:val="ae"/>
      </w:pPr>
      <w:bookmarkStart w:id="458" w:name="5"/>
      <w:bookmarkEnd w:id="458"/>
      <w:r>
        <w:t xml:space="preserve">Відповідно до </w:t>
      </w:r>
      <w:r w:rsidRPr="00D51EBE">
        <w:t>Закону України "Про охорону праці"</w:t>
      </w:r>
      <w:r>
        <w:t xml:space="preserve"> та з метою підвищення ефективності державного нагляду за дотриманням вимог нормативно-правових актів з охорони праці під час виконання робіт на висоті </w:t>
      </w:r>
      <w:r>
        <w:rPr>
          <w:b/>
          <w:bCs/>
        </w:rPr>
        <w:t>НАКАЗУЮ</w:t>
      </w:r>
      <w:r>
        <w:t xml:space="preserve">: </w:t>
      </w:r>
    </w:p>
    <w:p w:rsidR="00202B41" w:rsidRDefault="00202B41" w:rsidP="00202B41">
      <w:pPr>
        <w:pStyle w:val="ae"/>
      </w:pPr>
      <w:bookmarkStart w:id="459" w:name="6"/>
      <w:bookmarkEnd w:id="459"/>
      <w:r>
        <w:t xml:space="preserve">1. Затвердити Правила охорони праці під час виконання робіт на висоті, що додаються. </w:t>
      </w:r>
    </w:p>
    <w:p w:rsidR="00202B41" w:rsidRDefault="00202B41" w:rsidP="00202B41">
      <w:pPr>
        <w:pStyle w:val="ae"/>
      </w:pPr>
      <w:bookmarkStart w:id="460" w:name="7"/>
      <w:bookmarkEnd w:id="460"/>
      <w:r>
        <w:t xml:space="preserve">2. Визнати таким, що втратив чинність, </w:t>
      </w:r>
      <w:r w:rsidRPr="00D51EBE">
        <w:t>наказ Держнаглядохоронпраці України від 09.10.2003 N 190 "Про затвердження Інструкції з охорони праці під час виконання робіт на висоті з використанням спеціальних страхувальних засобів"</w:t>
      </w:r>
      <w:r>
        <w:t xml:space="preserve">, зареєстрований у Міністерстві юстиції України 24.10.2003 за N 970/8291. </w:t>
      </w:r>
    </w:p>
    <w:p w:rsidR="00202B41" w:rsidRDefault="00202B41" w:rsidP="00202B41">
      <w:pPr>
        <w:pStyle w:val="ae"/>
      </w:pPr>
      <w:bookmarkStart w:id="461" w:name="8"/>
      <w:bookmarkEnd w:id="461"/>
      <w:r>
        <w:t xml:space="preserve">3. Управлінню організації державного нагляду в металургії, машинобудуванні, енергетиці, будівництві та котлонагляду (Іванченко В. І.) в установленому порядку подати цей наказ на державну реєстрацію до Міністерства юстиції України. </w:t>
      </w:r>
    </w:p>
    <w:p w:rsidR="00202B41" w:rsidRDefault="00202B41" w:rsidP="00202B41">
      <w:pPr>
        <w:pStyle w:val="ae"/>
      </w:pPr>
      <w:bookmarkStart w:id="462" w:name="9"/>
      <w:bookmarkEnd w:id="462"/>
      <w:r>
        <w:t xml:space="preserve">4. Управлінню нормативно-правового та юридичного забезпечення (Прохоров В. В.) унести зазначений наказ до Державного реєстру нормативно-правових актів з охорони праці. </w:t>
      </w:r>
    </w:p>
    <w:p w:rsidR="00202B41" w:rsidRDefault="00202B41" w:rsidP="00202B41">
      <w:pPr>
        <w:pStyle w:val="ae"/>
      </w:pPr>
      <w:bookmarkStart w:id="463" w:name="10"/>
      <w:bookmarkEnd w:id="463"/>
      <w:r>
        <w:t xml:space="preserve">5. Головному редактору журналу "Охорона праці" опублікувати цей наказ у черговому номері. </w:t>
      </w:r>
    </w:p>
    <w:p w:rsidR="00202B41" w:rsidRDefault="00202B41" w:rsidP="00202B41">
      <w:pPr>
        <w:pStyle w:val="ae"/>
      </w:pPr>
      <w:bookmarkStart w:id="464" w:name="11"/>
      <w:bookmarkEnd w:id="464"/>
      <w:r>
        <w:t xml:space="preserve">6. Контроль за виконанням цього наказу покласти на заступника Голови Держгірпромнагляду Дєньгіна А. П. </w:t>
      </w:r>
    </w:p>
    <w:p w:rsidR="00202B41" w:rsidRDefault="00202B41" w:rsidP="00202B41">
      <w:pPr>
        <w:pStyle w:val="ae"/>
      </w:pPr>
      <w:bookmarkStart w:id="465" w:name="12"/>
      <w:bookmarkEnd w:id="465"/>
      <w:r>
        <w:t xml:space="preserve">  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66" w:name="13"/>
            <w:bookmarkEnd w:id="466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Голова Комітету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67" w:name="14"/>
            <w:bookmarkEnd w:id="467"/>
            <w:r>
              <w:rPr>
                <w:rFonts w:ascii="Arial" w:hAnsi="Arial" w:cs="Arial"/>
                <w:b/>
                <w:bCs/>
                <w:sz w:val="20"/>
                <w:szCs w:val="20"/>
              </w:rPr>
              <w:t>С. Сторчак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68" w:name="15"/>
            <w:bookmarkEnd w:id="468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ПОГОДЖЕНО: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bookmarkStart w:id="469" w:name="1597"/>
            <w:bookmarkEnd w:id="469"/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70" w:name="16"/>
            <w:bookmarkEnd w:id="470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Голова Державного комітету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ядерного регулювання України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71" w:name="17"/>
            <w:bookmarkEnd w:id="471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О. А. Миколайчук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72" w:name="18"/>
            <w:bookmarkEnd w:id="472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Голова Державного комітету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України з питань регуляторної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політики та підприємництва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73" w:name="19"/>
            <w:bookmarkEnd w:id="473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А. Дашкевич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74" w:name="20"/>
            <w:bookmarkEnd w:id="474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Міністр з питань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житлово-комунального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господарства України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75" w:name="21"/>
            <w:bookmarkEnd w:id="475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О. П. Попов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76" w:name="22"/>
            <w:bookmarkEnd w:id="476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Міністр регіонального розвитку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та будівництва України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77" w:name="23"/>
            <w:bookmarkEnd w:id="477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В. Г. Яцуба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02B41">
        <w:trPr>
          <w:tblCellSpacing w:w="22" w:type="dxa"/>
        </w:trPr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78" w:name="24"/>
            <w:bookmarkEnd w:id="478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Перший заступник Міністра,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Головний державний санітарний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лікар України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00" w:type="pct"/>
            <w:vAlign w:val="center"/>
          </w:tcPr>
          <w:p w:rsidR="00202B41" w:rsidRDefault="00202B41" w:rsidP="007F5CEB">
            <w:pPr>
              <w:pStyle w:val="ae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79" w:name="25"/>
            <w:bookmarkEnd w:id="479"/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С. П. Бережнов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BA58F3" w:rsidRDefault="00BA58F3" w:rsidP="008963F3"/>
    <w:p w:rsidR="00322824" w:rsidRDefault="00BA58F3" w:rsidP="00BA58F3">
      <w:pPr>
        <w:pStyle w:val="a3"/>
      </w:pPr>
      <w:r>
        <w:br w:type="page"/>
        <w:t>Зміст</w:t>
      </w:r>
    </w:p>
    <w:p w:rsidR="00BA58F3" w:rsidRDefault="00BA58F3">
      <w:pPr>
        <w:pStyle w:val="10"/>
        <w:rPr>
          <w:noProof/>
          <w:lang w:val="ru-RU"/>
        </w:rPr>
      </w:pPr>
      <w:r>
        <w:fldChar w:fldCharType="begin"/>
      </w:r>
      <w:r>
        <w:instrText xml:space="preserve"> TOC \o "2-3" \h \z \t "Заголовок 1;1" </w:instrText>
      </w:r>
      <w:r>
        <w:fldChar w:fldCharType="separate"/>
      </w:r>
      <w:hyperlink w:anchor="_Toc175323411" w:history="1">
        <w:r w:rsidRPr="00C51403">
          <w:rPr>
            <w:rStyle w:val="ad"/>
            <w:noProof/>
          </w:rPr>
          <w:t>1. Загальні положення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10"/>
        <w:rPr>
          <w:noProof/>
          <w:lang w:val="ru-RU"/>
        </w:rPr>
      </w:pPr>
      <w:hyperlink w:anchor="_Toc175323412" w:history="1">
        <w:r w:rsidRPr="00C51403">
          <w:rPr>
            <w:rStyle w:val="ad"/>
            <w:noProof/>
          </w:rPr>
          <w:t>2. Визначення термінів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10"/>
        <w:rPr>
          <w:noProof/>
          <w:lang w:val="ru-RU"/>
        </w:rPr>
      </w:pPr>
      <w:hyperlink w:anchor="_Toc175323413" w:history="1">
        <w:r w:rsidRPr="00C51403">
          <w:rPr>
            <w:rStyle w:val="ad"/>
            <w:noProof/>
          </w:rPr>
          <w:t>3. Вимоги безпеки до робочих місць під час виконання робіт на висоті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10"/>
        <w:rPr>
          <w:noProof/>
          <w:lang w:val="ru-RU"/>
        </w:rPr>
      </w:pPr>
      <w:hyperlink w:anchor="_Toc175323414" w:history="1">
        <w:r w:rsidRPr="00C51403">
          <w:rPr>
            <w:rStyle w:val="ad"/>
            <w:noProof/>
          </w:rPr>
          <w:t>4. Вимоги до засобів колективного та індивідуального захисту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15" w:history="1">
        <w:r w:rsidRPr="00C51403">
          <w:rPr>
            <w:rStyle w:val="ad"/>
            <w:noProof/>
          </w:rPr>
          <w:t>4.1. Загальні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16" w:history="1">
        <w:r w:rsidRPr="00C51403">
          <w:rPr>
            <w:rStyle w:val="ad"/>
            <w:noProof/>
          </w:rPr>
          <w:t>4.2 Вимоги до поясів запобіжних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17" w:history="1">
        <w:r w:rsidRPr="00C51403">
          <w:rPr>
            <w:rStyle w:val="ad"/>
            <w:noProof/>
          </w:rPr>
          <w:t>4.3. Вимоги до касок захисних промислових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18" w:history="1">
        <w:r w:rsidRPr="00C51403">
          <w:rPr>
            <w:rStyle w:val="ad"/>
            <w:noProof/>
          </w:rPr>
          <w:t>4.4. Вимоги до страхувальних сталевих канатів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19" w:history="1">
        <w:r w:rsidRPr="00C51403">
          <w:rPr>
            <w:rStyle w:val="ad"/>
            <w:noProof/>
          </w:rPr>
          <w:t>4.5. Вимоги до запобіжних верхолазних пристроїв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20" w:history="1">
        <w:r w:rsidRPr="00C51403">
          <w:rPr>
            <w:rStyle w:val="ad"/>
            <w:noProof/>
          </w:rPr>
          <w:t>4.6. Вимоги  до  уловлювачів з вертикально  установленими страхувальними канатами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21" w:history="1">
        <w:r w:rsidRPr="00C51403">
          <w:rPr>
            <w:rStyle w:val="ad"/>
            <w:noProof/>
          </w:rPr>
          <w:t>4.7. Вимоги до верхолазного спорядження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22" w:history="1">
        <w:r w:rsidRPr="00C51403">
          <w:rPr>
            <w:rStyle w:val="ad"/>
            <w:noProof/>
          </w:rPr>
          <w:t>4.7.1. Вимоги до опорних, страхувальних і допоміжних канатів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23" w:history="1">
        <w:r w:rsidRPr="00C51403">
          <w:rPr>
            <w:rStyle w:val="ad"/>
            <w:noProof/>
          </w:rPr>
          <w:t>4.7.2. Вимоги до запобіжних стропів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24" w:history="1">
        <w:r w:rsidRPr="00C51403">
          <w:rPr>
            <w:rStyle w:val="ad"/>
            <w:noProof/>
          </w:rPr>
          <w:t>4.7.3. Вимоги до карабінів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25" w:history="1">
        <w:r w:rsidRPr="00C51403">
          <w:rPr>
            <w:rStyle w:val="ad"/>
            <w:noProof/>
          </w:rPr>
          <w:t>4.7.4. Вимоги до пристроїв для спуску по опорному канату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26" w:history="1">
        <w:r w:rsidRPr="00C51403">
          <w:rPr>
            <w:rStyle w:val="ad"/>
            <w:noProof/>
          </w:rPr>
          <w:t>4.7.5. Вимоги до пристроїв для підйому по опорному канату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27" w:history="1">
        <w:r w:rsidRPr="00C51403">
          <w:rPr>
            <w:rStyle w:val="ad"/>
            <w:noProof/>
          </w:rPr>
          <w:t>4.7.6. Вимоги до зачепів і петель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28" w:history="1">
        <w:r w:rsidRPr="00C51403">
          <w:rPr>
            <w:rStyle w:val="ad"/>
            <w:noProof/>
          </w:rPr>
          <w:t>4.7.7. Вимоги до робочих сидінь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10"/>
        <w:rPr>
          <w:noProof/>
          <w:lang w:val="ru-RU"/>
        </w:rPr>
      </w:pPr>
      <w:hyperlink w:anchor="_Toc175323429" w:history="1">
        <w:r w:rsidRPr="00C51403">
          <w:rPr>
            <w:rStyle w:val="ad"/>
            <w:noProof/>
          </w:rPr>
          <w:t>5. Вимоги безпеки під час виконання робіт на висоті засобами малої  механізації, пристроями та інструментами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30" w:history="1">
        <w:r w:rsidRPr="00C51403">
          <w:rPr>
            <w:rStyle w:val="ad"/>
            <w:noProof/>
          </w:rPr>
          <w:t>5.1. Загальні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31" w:history="1">
        <w:r w:rsidRPr="00C51403">
          <w:rPr>
            <w:rStyle w:val="ad"/>
            <w:noProof/>
          </w:rPr>
          <w:t>5.3. Вимоги безпеки під час виконання робіт на висоті із застосуванням піротехнічного та слюсарно-монтажного інструментів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32" w:history="1">
        <w:r w:rsidRPr="00C51403">
          <w:rPr>
            <w:rStyle w:val="ad"/>
            <w:noProof/>
          </w:rPr>
          <w:t>5.4. Вимоги безпеки під час виконання робіт на висоті із застосуванням пневматичного інструменту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10"/>
        <w:rPr>
          <w:noProof/>
          <w:lang w:val="ru-RU"/>
        </w:rPr>
      </w:pPr>
      <w:hyperlink w:anchor="_Toc175323433" w:history="1">
        <w:r w:rsidRPr="00C51403">
          <w:rPr>
            <w:rStyle w:val="ad"/>
            <w:noProof/>
          </w:rPr>
          <w:t>6. Вимоги  безпеки  під час  виконання робіт  на  висоті  з  використанням вантажопідіймальних кранів, машин та пристроїв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34" w:history="1">
        <w:r w:rsidRPr="00C51403">
          <w:rPr>
            <w:rStyle w:val="ad"/>
            <w:noProof/>
          </w:rPr>
          <w:t>6.1. Загальні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35" w:history="1">
        <w:r w:rsidRPr="00C51403">
          <w:rPr>
            <w:rStyle w:val="ad"/>
            <w:noProof/>
          </w:rPr>
          <w:t>6.2. Вимоги безпеки під час виконання робіт на висоті з використанням вантажопідіймальних  кранів,  лебідок, талів,  кішок, блоків та  поліспастів, вантажозахоплювальних пристроїв, вантажних стропів та тари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36" w:history="1">
        <w:r w:rsidRPr="00C51403">
          <w:rPr>
            <w:rStyle w:val="ad"/>
            <w:noProof/>
          </w:rPr>
          <w:t>6.3. Вимоги безпеки під час виконання робіт з механізованих пересувних помостів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37" w:history="1">
        <w:r w:rsidRPr="00C51403">
          <w:rPr>
            <w:rStyle w:val="ad"/>
            <w:noProof/>
          </w:rPr>
          <w:t>6.4. Вимоги  безпеки  під час виконання робіт  з  колисок  будівельних  і тих, що навішуються на гак крана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38" w:history="1">
        <w:r w:rsidRPr="00C51403">
          <w:rPr>
            <w:rStyle w:val="ad"/>
            <w:noProof/>
          </w:rPr>
          <w:t>6.5. Вимоги безпеки під час виконання робіт на висоті з підйомників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39" w:history="1">
        <w:r w:rsidRPr="00C51403">
          <w:rPr>
            <w:rStyle w:val="ad"/>
            <w:noProof/>
          </w:rPr>
          <w:t>6.6. Вимоги безпеки під час виконання робіт з автомобільних драбин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10"/>
        <w:rPr>
          <w:noProof/>
          <w:lang w:val="ru-RU"/>
        </w:rPr>
      </w:pPr>
      <w:hyperlink w:anchor="_Toc175323440" w:history="1">
        <w:r w:rsidRPr="00C51403">
          <w:rPr>
            <w:rStyle w:val="ad"/>
            <w:noProof/>
          </w:rPr>
          <w:t>7. Вимоги безпеки під час виконання окремих видів робіт на висоті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41" w:history="1">
        <w:r w:rsidRPr="00C51403">
          <w:rPr>
            <w:rStyle w:val="ad"/>
            <w:noProof/>
          </w:rPr>
          <w:t>7.1. Вимоги  безпеки  під час установлення дерев'яних  конструкцій, виконання теслярських і столярних робіт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42" w:history="1">
        <w:r w:rsidRPr="00C51403">
          <w:rPr>
            <w:rStyle w:val="ad"/>
            <w:noProof/>
          </w:rPr>
          <w:t>7.2. Вимоги безпеки під час виконання робіт на даху споруд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43" w:history="1">
        <w:r w:rsidRPr="00C51403">
          <w:rPr>
            <w:rStyle w:val="ad"/>
            <w:noProof/>
          </w:rPr>
          <w:t>7.3. Вимоги  безпеки  під час монтажу  або  демонтажу  стальних, залізобетонних та збірних конструкцій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44" w:history="1">
        <w:r w:rsidRPr="00C51403">
          <w:rPr>
            <w:rStyle w:val="ad"/>
            <w:noProof/>
          </w:rPr>
          <w:t>7.3.1. Загальні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45" w:history="1">
        <w:r w:rsidRPr="00C51403">
          <w:rPr>
            <w:rStyle w:val="ad"/>
            <w:noProof/>
          </w:rPr>
          <w:t>7.3.2. Вимоги  безпеки  під час монтажу  панелей,  підкранових  балок, ферм, ригелів, плит перекриття та інших конструкцій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46" w:history="1">
        <w:r w:rsidRPr="00C51403">
          <w:rPr>
            <w:rStyle w:val="ad"/>
            <w:noProof/>
          </w:rPr>
          <w:t>7.4. Вимоги  безпеки  під час  проведення на  висоті  скляних  та опоряджувальних робіт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47" w:history="1">
        <w:r w:rsidRPr="00C51403">
          <w:rPr>
            <w:rStyle w:val="ad"/>
            <w:noProof/>
          </w:rPr>
          <w:t>7.5. Вимоги безпеки під час проведення на висоті бетонних робіт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48" w:history="1">
        <w:r w:rsidRPr="00C51403">
          <w:rPr>
            <w:rStyle w:val="ad"/>
            <w:noProof/>
          </w:rPr>
          <w:t>7.6. Вимоги безпеки під час проведення робіт над водою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49" w:history="1">
        <w:r w:rsidRPr="00C51403">
          <w:rPr>
            <w:rStyle w:val="ad"/>
            <w:noProof/>
          </w:rPr>
          <w:t>7.7. Вимоги безпеки під час проведення кам'яних робіт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50" w:history="1">
        <w:r w:rsidRPr="00C51403">
          <w:rPr>
            <w:rStyle w:val="ad"/>
            <w:noProof/>
          </w:rPr>
          <w:t>7.8. Вимоги безпеки під час проведення робіт з очищення шибок споруд і світлових ліхтарів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51" w:history="1">
        <w:r w:rsidRPr="00C51403">
          <w:rPr>
            <w:rStyle w:val="ad"/>
            <w:noProof/>
          </w:rPr>
          <w:t>7.9. Вимоги безпеки під час виконання робіт на димових трубах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52" w:history="1">
        <w:r w:rsidRPr="00C51403">
          <w:rPr>
            <w:rStyle w:val="ad"/>
            <w:noProof/>
          </w:rPr>
          <w:t>7.9.1. Загальні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53" w:history="1">
        <w:r w:rsidRPr="00C51403">
          <w:rPr>
            <w:rStyle w:val="ad"/>
            <w:noProof/>
          </w:rPr>
          <w:t>7.9.2. Вимоги безпеки під час спорудження цегляних димових труб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54" w:history="1">
        <w:r w:rsidRPr="00C51403">
          <w:rPr>
            <w:rStyle w:val="ad"/>
            <w:noProof/>
          </w:rPr>
          <w:t>7.9.3. Вимоги  безпеки  під час спорудження монолітних  залізобетонних та збірних залізобетонних (металевих) димових труб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55" w:history="1">
        <w:r w:rsidRPr="00C51403">
          <w:rPr>
            <w:rStyle w:val="ad"/>
            <w:noProof/>
          </w:rPr>
          <w:t>7.10. Вимоги  безпеки  під час  виконання робіт  на  висоті  в безопорному  просторі та на конструкціях (елементах конструкцій) споруд, будівль тощо з використанням верхолазного спорядження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56" w:history="1">
        <w:r w:rsidRPr="00C51403">
          <w:rPr>
            <w:rStyle w:val="ad"/>
            <w:noProof/>
          </w:rPr>
          <w:t>7.10.1. Загальні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57" w:history="1">
        <w:r w:rsidRPr="00C51403">
          <w:rPr>
            <w:rStyle w:val="ad"/>
            <w:noProof/>
          </w:rPr>
          <w:t>7.10.2. Порядок установки опорних і страхувальних канатів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58" w:history="1">
        <w:r w:rsidRPr="00C51403">
          <w:rPr>
            <w:rStyle w:val="ad"/>
            <w:noProof/>
          </w:rPr>
          <w:t>7.10.3. Вимоги  безпеки  під час пересування на  висоті  з  використанням опорних і страхувальних канатів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59" w:history="1">
        <w:r w:rsidRPr="00C51403">
          <w:rPr>
            <w:rStyle w:val="ad"/>
            <w:noProof/>
          </w:rPr>
          <w:t>7.10.4. Вимоги безпеки під час спуску по опорному канату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60" w:history="1">
        <w:r w:rsidRPr="00C51403">
          <w:rPr>
            <w:rStyle w:val="ad"/>
            <w:noProof/>
          </w:rPr>
          <w:t>7.10.5. Вимоги безпеки під час підйому по опорному канату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61" w:history="1">
        <w:r w:rsidRPr="00C51403">
          <w:rPr>
            <w:rStyle w:val="ad"/>
            <w:noProof/>
          </w:rPr>
          <w:t>7.10.6. Методи забезпечення безпеки працівників під час виконання робіт у безопорному просторі та на конструкціях різного типу із застосуванням верхолазного спорядження і страхувальних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62" w:history="1">
        <w:r w:rsidRPr="00C51403">
          <w:rPr>
            <w:rStyle w:val="ad"/>
            <w:noProof/>
          </w:rPr>
          <w:t>7.10.7. Вимоги безпеки під час транспортування вантажів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63" w:history="1">
        <w:r w:rsidRPr="00C51403">
          <w:rPr>
            <w:rStyle w:val="ad"/>
            <w:noProof/>
          </w:rPr>
          <w:t>7.10.8.  Вимоги  безпеки  в разі  виникнення небезпечних  (аварійних) ситуацій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20"/>
        <w:rPr>
          <w:noProof/>
          <w:lang w:val="ru-RU"/>
        </w:rPr>
      </w:pPr>
      <w:hyperlink w:anchor="_Toc175323464" w:history="1">
        <w:r w:rsidRPr="00C51403">
          <w:rPr>
            <w:rStyle w:val="ad"/>
            <w:noProof/>
          </w:rPr>
          <w:t>7.11. Вимоги  безпеки  під час виконання робіт  з риштувань та помостів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65" w:history="1">
        <w:r w:rsidRPr="00C51403">
          <w:rPr>
            <w:rStyle w:val="ad"/>
            <w:noProof/>
          </w:rPr>
          <w:t>7.11.1. Вимоги  безпеки  під час виконання робіт  з  приставних риштувань та помостів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noProof/>
          <w:lang w:val="ru-RU"/>
        </w:rPr>
      </w:pPr>
      <w:hyperlink w:anchor="_Toc175323466" w:history="1">
        <w:r w:rsidRPr="00C51403">
          <w:rPr>
            <w:rStyle w:val="ad"/>
            <w:noProof/>
          </w:rPr>
          <w:t>7.11.2. Вимоги  безпеки  під час виконання робіт  з підвісних риштувань, колисок та помостів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A58F3" w:rsidRDefault="00BA58F3">
      <w:pPr>
        <w:pStyle w:val="30"/>
        <w:rPr>
          <w:rStyle w:val="ad"/>
          <w:noProof/>
          <w:lang w:val="en-US"/>
        </w:rPr>
      </w:pPr>
      <w:hyperlink w:anchor="_Toc175323467" w:history="1">
        <w:r w:rsidRPr="00C51403">
          <w:rPr>
            <w:rStyle w:val="ad"/>
            <w:noProof/>
          </w:rPr>
          <w:t>7.11.3. Вимоги безпеки під час виконання робіт з опорних пересувних риштувань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F1F12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A6B13" w:rsidRPr="00EA6B13" w:rsidRDefault="00EA6B13" w:rsidP="00EA6B13">
      <w:pPr>
        <w:rPr>
          <w:lang w:val="ru-RU"/>
        </w:rPr>
      </w:pPr>
      <w:r>
        <w:rPr>
          <w:lang w:val="en-US"/>
        </w:rPr>
        <w:t>Додатки</w:t>
      </w:r>
    </w:p>
    <w:p w:rsidR="00BA58F3" w:rsidRPr="00963F0F" w:rsidRDefault="00BA58F3" w:rsidP="00BA58F3">
      <w:pPr>
        <w:pStyle w:val="a3"/>
      </w:pPr>
      <w:r>
        <w:fldChar w:fldCharType="end"/>
      </w:r>
    </w:p>
    <w:sectPr w:rsidR="00BA58F3" w:rsidRPr="00963F0F" w:rsidSect="0038125C">
      <w:pgSz w:w="11907" w:h="16840" w:code="9"/>
      <w:pgMar w:top="851" w:right="851" w:bottom="851" w:left="1701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5333" w:rsidRDefault="00535333" w:rsidP="00EB36FF">
      <w:r>
        <w:separator/>
      </w:r>
    </w:p>
  </w:endnote>
  <w:endnote w:type="continuationSeparator" w:id="0">
    <w:p w:rsidR="00535333" w:rsidRDefault="00535333" w:rsidP="00EB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8125C" w:rsidRDefault="0038125C" w:rsidP="00BF1DB0">
    <w:pPr>
      <w:pStyle w:val="ac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8125C" w:rsidRDefault="0038125C" w:rsidP="0038125C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8125C" w:rsidRPr="00AD2257" w:rsidRDefault="0038125C" w:rsidP="00BF1DB0">
    <w:pPr>
      <w:pStyle w:val="ac"/>
      <w:framePr w:wrap="around" w:vAnchor="text" w:hAnchor="margin" w:xAlign="right" w:y="1"/>
      <w:rPr>
        <w:rStyle w:val="ab"/>
        <w:sz w:val="22"/>
        <w:szCs w:val="22"/>
      </w:rPr>
    </w:pPr>
    <w:r w:rsidRPr="00AD2257">
      <w:rPr>
        <w:rStyle w:val="ab"/>
        <w:sz w:val="22"/>
        <w:szCs w:val="22"/>
      </w:rPr>
      <w:fldChar w:fldCharType="begin"/>
    </w:r>
    <w:r w:rsidRPr="00AD2257">
      <w:rPr>
        <w:rStyle w:val="ab"/>
        <w:sz w:val="22"/>
        <w:szCs w:val="22"/>
      </w:rPr>
      <w:instrText xml:space="preserve">PAGE  </w:instrText>
    </w:r>
    <w:r w:rsidRPr="00AD2257">
      <w:rPr>
        <w:rStyle w:val="ab"/>
        <w:sz w:val="22"/>
        <w:szCs w:val="22"/>
      </w:rPr>
      <w:fldChar w:fldCharType="separate"/>
    </w:r>
    <w:r w:rsidR="000557F5">
      <w:rPr>
        <w:rStyle w:val="ab"/>
        <w:noProof/>
        <w:sz w:val="22"/>
        <w:szCs w:val="22"/>
      </w:rPr>
      <w:t>1</w:t>
    </w:r>
    <w:r w:rsidRPr="00AD2257">
      <w:rPr>
        <w:rStyle w:val="ab"/>
        <w:sz w:val="22"/>
        <w:szCs w:val="22"/>
      </w:rPr>
      <w:fldChar w:fldCharType="end"/>
    </w:r>
  </w:p>
  <w:p w:rsidR="0038125C" w:rsidRDefault="0038125C" w:rsidP="0038125C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5333" w:rsidRDefault="00535333" w:rsidP="00EB36FF">
      <w:r>
        <w:separator/>
      </w:r>
    </w:p>
  </w:footnote>
  <w:footnote w:type="continuationSeparator" w:id="0">
    <w:p w:rsidR="00535333" w:rsidRDefault="00535333" w:rsidP="00EB3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A58F3" w:rsidRDefault="00BA58F3">
    <w:pPr>
      <w:pStyle w:val="aa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  <w:r>
      <w:rPr>
        <w:rStyle w:val="ab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A58F3" w:rsidRPr="0038125C" w:rsidRDefault="00BA58F3" w:rsidP="0038125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258C8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E870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489A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CA04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F842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94B4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885F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EC1C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840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D05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56DF9"/>
    <w:multiLevelType w:val="hybridMultilevel"/>
    <w:tmpl w:val="B5DE9748"/>
    <w:lvl w:ilvl="0" w:tplc="599899EE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6C1BF4"/>
    <w:multiLevelType w:val="hybridMultilevel"/>
    <w:tmpl w:val="AF446FE0"/>
    <w:lvl w:ilvl="0" w:tplc="C9EAB664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52598818">
    <w:abstractNumId w:val="9"/>
  </w:num>
  <w:num w:numId="2" w16cid:durableId="1952010096">
    <w:abstractNumId w:val="7"/>
  </w:num>
  <w:num w:numId="3" w16cid:durableId="921378153">
    <w:abstractNumId w:val="6"/>
  </w:num>
  <w:num w:numId="4" w16cid:durableId="167446913">
    <w:abstractNumId w:val="5"/>
  </w:num>
  <w:num w:numId="5" w16cid:durableId="944996178">
    <w:abstractNumId w:val="4"/>
  </w:num>
  <w:num w:numId="6" w16cid:durableId="970596993">
    <w:abstractNumId w:val="8"/>
  </w:num>
  <w:num w:numId="7" w16cid:durableId="1516000412">
    <w:abstractNumId w:val="3"/>
  </w:num>
  <w:num w:numId="8" w16cid:durableId="640118849">
    <w:abstractNumId w:val="2"/>
  </w:num>
  <w:num w:numId="9" w16cid:durableId="1129781488">
    <w:abstractNumId w:val="1"/>
  </w:num>
  <w:num w:numId="10" w16cid:durableId="1403407780">
    <w:abstractNumId w:val="0"/>
  </w:num>
  <w:num w:numId="11" w16cid:durableId="1544946416">
    <w:abstractNumId w:val="10"/>
  </w:num>
  <w:num w:numId="12" w16cid:durableId="15634413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BA"/>
    <w:rsid w:val="000003E8"/>
    <w:rsid w:val="000007D0"/>
    <w:rsid w:val="00000BB8"/>
    <w:rsid w:val="00000FA0"/>
    <w:rsid w:val="00001388"/>
    <w:rsid w:val="00001770"/>
    <w:rsid w:val="00001B58"/>
    <w:rsid w:val="00001F40"/>
    <w:rsid w:val="00002328"/>
    <w:rsid w:val="00002710"/>
    <w:rsid w:val="00002AF8"/>
    <w:rsid w:val="00002EE0"/>
    <w:rsid w:val="000032C8"/>
    <w:rsid w:val="000036B0"/>
    <w:rsid w:val="00003A98"/>
    <w:rsid w:val="00003E80"/>
    <w:rsid w:val="00004268"/>
    <w:rsid w:val="00004650"/>
    <w:rsid w:val="00004A38"/>
    <w:rsid w:val="00004E20"/>
    <w:rsid w:val="00005208"/>
    <w:rsid w:val="000055F0"/>
    <w:rsid w:val="000059D8"/>
    <w:rsid w:val="00005DC0"/>
    <w:rsid w:val="000061A8"/>
    <w:rsid w:val="00006590"/>
    <w:rsid w:val="00006978"/>
    <w:rsid w:val="00006D60"/>
    <w:rsid w:val="00007148"/>
    <w:rsid w:val="00007530"/>
    <w:rsid w:val="00007918"/>
    <w:rsid w:val="00007D00"/>
    <w:rsid w:val="000080E8"/>
    <w:rsid w:val="000084D0"/>
    <w:rsid w:val="000088B8"/>
    <w:rsid w:val="00008CA0"/>
    <w:rsid w:val="00009088"/>
    <w:rsid w:val="00009470"/>
    <w:rsid w:val="00009858"/>
    <w:rsid w:val="00009C40"/>
    <w:rsid w:val="0000A028"/>
    <w:rsid w:val="0000A410"/>
    <w:rsid w:val="0000A7F8"/>
    <w:rsid w:val="0000ABE0"/>
    <w:rsid w:val="0000AFC8"/>
    <w:rsid w:val="0000B3B0"/>
    <w:rsid w:val="0000B798"/>
    <w:rsid w:val="0000BB80"/>
    <w:rsid w:val="0000BF68"/>
    <w:rsid w:val="0000C350"/>
    <w:rsid w:val="0000C738"/>
    <w:rsid w:val="0000CB20"/>
    <w:rsid w:val="0000CF08"/>
    <w:rsid w:val="0000D2F0"/>
    <w:rsid w:val="0000D6D8"/>
    <w:rsid w:val="0000DAC0"/>
    <w:rsid w:val="0000DEA8"/>
    <w:rsid w:val="0000E290"/>
    <w:rsid w:val="0000E678"/>
    <w:rsid w:val="0000EA60"/>
    <w:rsid w:val="0000EE48"/>
    <w:rsid w:val="0000F230"/>
    <w:rsid w:val="0000F618"/>
    <w:rsid w:val="0000FA00"/>
    <w:rsid w:val="0000FDE8"/>
    <w:rsid w:val="000101D0"/>
    <w:rsid w:val="000105B8"/>
    <w:rsid w:val="000109A0"/>
    <w:rsid w:val="00010D88"/>
    <w:rsid w:val="00011170"/>
    <w:rsid w:val="00011558"/>
    <w:rsid w:val="00011940"/>
    <w:rsid w:val="00011D28"/>
    <w:rsid w:val="00012110"/>
    <w:rsid w:val="000124F8"/>
    <w:rsid w:val="000128E0"/>
    <w:rsid w:val="00012CC8"/>
    <w:rsid w:val="000130B0"/>
    <w:rsid w:val="00013498"/>
    <w:rsid w:val="00013880"/>
    <w:rsid w:val="00013C68"/>
    <w:rsid w:val="00014050"/>
    <w:rsid w:val="00014438"/>
    <w:rsid w:val="00014820"/>
    <w:rsid w:val="00014C08"/>
    <w:rsid w:val="00014FF0"/>
    <w:rsid w:val="000153D8"/>
    <w:rsid w:val="000157C0"/>
    <w:rsid w:val="00015BA8"/>
    <w:rsid w:val="00015F90"/>
    <w:rsid w:val="000557F5"/>
    <w:rsid w:val="000844E9"/>
    <w:rsid w:val="000C3EE7"/>
    <w:rsid w:val="00103915"/>
    <w:rsid w:val="00156097"/>
    <w:rsid w:val="00195FFD"/>
    <w:rsid w:val="001B1DA6"/>
    <w:rsid w:val="001B59E5"/>
    <w:rsid w:val="001E226D"/>
    <w:rsid w:val="00202B41"/>
    <w:rsid w:val="002066B0"/>
    <w:rsid w:val="002A3AFD"/>
    <w:rsid w:val="00311C58"/>
    <w:rsid w:val="00322824"/>
    <w:rsid w:val="0034744B"/>
    <w:rsid w:val="00356506"/>
    <w:rsid w:val="00361CAC"/>
    <w:rsid w:val="0038125C"/>
    <w:rsid w:val="003B65EE"/>
    <w:rsid w:val="003D3196"/>
    <w:rsid w:val="003D61BA"/>
    <w:rsid w:val="00432D0B"/>
    <w:rsid w:val="00441C3C"/>
    <w:rsid w:val="004818B7"/>
    <w:rsid w:val="0049556C"/>
    <w:rsid w:val="004A5C13"/>
    <w:rsid w:val="00535333"/>
    <w:rsid w:val="00567AD6"/>
    <w:rsid w:val="0058025E"/>
    <w:rsid w:val="005855E0"/>
    <w:rsid w:val="005D08DB"/>
    <w:rsid w:val="005E1D7D"/>
    <w:rsid w:val="00636C23"/>
    <w:rsid w:val="0069336D"/>
    <w:rsid w:val="00765E8C"/>
    <w:rsid w:val="00771610"/>
    <w:rsid w:val="00796DE3"/>
    <w:rsid w:val="007F5CEB"/>
    <w:rsid w:val="008427BD"/>
    <w:rsid w:val="00886214"/>
    <w:rsid w:val="008963F3"/>
    <w:rsid w:val="009244B8"/>
    <w:rsid w:val="009276BE"/>
    <w:rsid w:val="0096229E"/>
    <w:rsid w:val="00963F0F"/>
    <w:rsid w:val="00970DD0"/>
    <w:rsid w:val="009E5217"/>
    <w:rsid w:val="00A379EE"/>
    <w:rsid w:val="00A637A1"/>
    <w:rsid w:val="00AB407D"/>
    <w:rsid w:val="00AD2257"/>
    <w:rsid w:val="00B26EB0"/>
    <w:rsid w:val="00BA58F3"/>
    <w:rsid w:val="00BE5E19"/>
    <w:rsid w:val="00BF1DB0"/>
    <w:rsid w:val="00BF1F12"/>
    <w:rsid w:val="00C30AFD"/>
    <w:rsid w:val="00C32580"/>
    <w:rsid w:val="00C87D65"/>
    <w:rsid w:val="00CE5E8A"/>
    <w:rsid w:val="00DE25A5"/>
    <w:rsid w:val="00E6290C"/>
    <w:rsid w:val="00EA6B13"/>
    <w:rsid w:val="00EB36FF"/>
    <w:rsid w:val="00EC55C3"/>
    <w:rsid w:val="00F1166E"/>
    <w:rsid w:val="00FA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A5EA75BB-D14C-48BE-AC01-6E449CD8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824"/>
    <w:pPr>
      <w:ind w:firstLine="720"/>
      <w:jc w:val="both"/>
    </w:pPr>
    <w:rPr>
      <w:sz w:val="24"/>
      <w:szCs w:val="24"/>
      <w:lang w:val="uk-UA"/>
    </w:rPr>
  </w:style>
  <w:style w:type="paragraph" w:styleId="1">
    <w:name w:val="heading 1"/>
    <w:next w:val="a"/>
    <w:autoRedefine/>
    <w:qFormat/>
    <w:rsid w:val="0069336D"/>
    <w:pPr>
      <w:keepNext/>
      <w:spacing w:before="240" w:after="120"/>
      <w:ind w:left="709" w:right="709"/>
      <w:jc w:val="center"/>
      <w:outlineLvl w:val="0"/>
    </w:pPr>
    <w:rPr>
      <w:rFonts w:cs="Arial"/>
      <w:b/>
      <w:bCs/>
      <w:caps/>
      <w:kern w:val="32"/>
      <w:sz w:val="24"/>
      <w:szCs w:val="24"/>
    </w:rPr>
  </w:style>
  <w:style w:type="paragraph" w:styleId="2">
    <w:name w:val="heading 2"/>
    <w:next w:val="a"/>
    <w:autoRedefine/>
    <w:qFormat/>
    <w:rsid w:val="00567AD6"/>
    <w:pPr>
      <w:keepNext/>
      <w:spacing w:before="120" w:after="60"/>
      <w:ind w:left="709" w:right="709"/>
      <w:contextualSpacing/>
      <w:jc w:val="center"/>
      <w:outlineLvl w:val="1"/>
    </w:pPr>
    <w:rPr>
      <w:rFonts w:cs="Arial"/>
      <w:b/>
      <w:bCs/>
      <w:iCs/>
      <w:spacing w:val="20"/>
      <w:sz w:val="28"/>
      <w:szCs w:val="28"/>
      <w:lang w:val="uk-UA"/>
    </w:rPr>
  </w:style>
  <w:style w:type="paragraph" w:styleId="3">
    <w:name w:val="heading 3"/>
    <w:next w:val="a"/>
    <w:autoRedefine/>
    <w:qFormat/>
    <w:rsid w:val="0069336D"/>
    <w:pPr>
      <w:keepNext/>
      <w:spacing w:before="120" w:after="120"/>
      <w:ind w:left="709" w:right="709"/>
      <w:contextualSpacing/>
      <w:outlineLvl w:val="2"/>
    </w:pPr>
    <w:rPr>
      <w:rFonts w:cs="Arial"/>
      <w:b/>
      <w:bCs/>
      <w:spacing w:val="40"/>
      <w:sz w:val="24"/>
      <w:szCs w:val="24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qFormat/>
    <w:rsid w:val="005855E0"/>
    <w:pPr>
      <w:keepNext/>
      <w:spacing w:before="240" w:after="60"/>
      <w:ind w:left="709" w:right="709"/>
      <w:jc w:val="center"/>
      <w:outlineLvl w:val="0"/>
    </w:pPr>
    <w:rPr>
      <w:rFonts w:cs="Arial"/>
      <w:b/>
      <w:bCs/>
      <w:caps/>
      <w:kern w:val="28"/>
      <w:sz w:val="24"/>
      <w:szCs w:val="24"/>
      <w:lang w:val="uk-UA"/>
    </w:rPr>
  </w:style>
  <w:style w:type="table" w:styleId="a4">
    <w:name w:val="Table Grid"/>
    <w:basedOn w:val="a1"/>
    <w:rsid w:val="00970DD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 текст"/>
    <w:rsid w:val="001E226D"/>
    <w:rPr>
      <w:sz w:val="24"/>
      <w:szCs w:val="24"/>
      <w:lang w:val="uk-UA"/>
    </w:rPr>
  </w:style>
  <w:style w:type="paragraph" w:styleId="a6">
    <w:name w:val="Message Header"/>
    <w:basedOn w:val="a"/>
    <w:rsid w:val="00765E8C"/>
    <w:pPr>
      <w:keepNext/>
      <w:framePr w:wrap="notBeside" w:vAnchor="text" w:hAnchor="text" w:y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firstLine="0"/>
      <w:jc w:val="center"/>
    </w:pPr>
    <w:rPr>
      <w:rFonts w:cs="Arial"/>
    </w:rPr>
  </w:style>
  <w:style w:type="paragraph" w:customStyle="1" w:styleId="a7">
    <w:name w:val="Табл шапка"/>
    <w:autoRedefine/>
    <w:rsid w:val="0034744B"/>
    <w:pPr>
      <w:keepNext/>
      <w:jc w:val="center"/>
    </w:pPr>
    <w:rPr>
      <w:b/>
      <w:sz w:val="24"/>
      <w:szCs w:val="24"/>
    </w:rPr>
  </w:style>
  <w:style w:type="paragraph" w:customStyle="1" w:styleId="a8">
    <w:name w:val="Рис"/>
    <w:link w:val="a9"/>
    <w:rsid w:val="009E5217"/>
    <w:pPr>
      <w:spacing w:before="60" w:after="60"/>
      <w:jc w:val="center"/>
    </w:pPr>
    <w:rPr>
      <w:sz w:val="24"/>
      <w:lang w:val="uk-UA"/>
    </w:rPr>
  </w:style>
  <w:style w:type="paragraph" w:styleId="aa">
    <w:name w:val="header"/>
    <w:basedOn w:val="a"/>
    <w:rsid w:val="00322824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322824"/>
  </w:style>
  <w:style w:type="paragraph" w:styleId="ac">
    <w:name w:val="footer"/>
    <w:basedOn w:val="a"/>
    <w:rsid w:val="00322824"/>
    <w:pPr>
      <w:tabs>
        <w:tab w:val="center" w:pos="4677"/>
        <w:tab w:val="right" w:pos="9355"/>
      </w:tabs>
    </w:pPr>
  </w:style>
  <w:style w:type="character" w:customStyle="1" w:styleId="a9">
    <w:name w:val="Рис Знак"/>
    <w:link w:val="a8"/>
    <w:rsid w:val="005D08DB"/>
    <w:rPr>
      <w:sz w:val="24"/>
      <w:lang w:val="uk-UA" w:eastAsia="ru-RU" w:bidi="ar-SA"/>
    </w:rPr>
  </w:style>
  <w:style w:type="paragraph" w:styleId="10">
    <w:name w:val="toc 1"/>
    <w:basedOn w:val="a"/>
    <w:next w:val="a"/>
    <w:autoRedefine/>
    <w:semiHidden/>
    <w:rsid w:val="00BA58F3"/>
    <w:pPr>
      <w:tabs>
        <w:tab w:val="right" w:leader="dot" w:pos="9345"/>
      </w:tabs>
      <w:ind w:left="709" w:hanging="272"/>
    </w:pPr>
  </w:style>
  <w:style w:type="paragraph" w:styleId="20">
    <w:name w:val="toc 2"/>
    <w:basedOn w:val="a"/>
    <w:next w:val="a"/>
    <w:autoRedefine/>
    <w:semiHidden/>
    <w:rsid w:val="00BA58F3"/>
    <w:pPr>
      <w:tabs>
        <w:tab w:val="right" w:leader="dot" w:pos="9345"/>
      </w:tabs>
      <w:ind w:left="1418" w:hanging="458"/>
    </w:pPr>
  </w:style>
  <w:style w:type="paragraph" w:styleId="30">
    <w:name w:val="toc 3"/>
    <w:basedOn w:val="a"/>
    <w:next w:val="a"/>
    <w:autoRedefine/>
    <w:semiHidden/>
    <w:rsid w:val="00BA58F3"/>
    <w:pPr>
      <w:tabs>
        <w:tab w:val="right" w:leader="dot" w:pos="9345"/>
      </w:tabs>
      <w:ind w:left="2127" w:hanging="709"/>
    </w:pPr>
  </w:style>
  <w:style w:type="character" w:styleId="ad">
    <w:name w:val="Hyperlink"/>
    <w:rsid w:val="00BA58F3"/>
    <w:rPr>
      <w:color w:val="0000FF"/>
      <w:u w:val="single"/>
    </w:rPr>
  </w:style>
  <w:style w:type="paragraph" w:styleId="ae">
    <w:name w:val="Обычный (веб)"/>
    <w:basedOn w:val="a"/>
    <w:rsid w:val="00202B41"/>
    <w:pPr>
      <w:spacing w:before="100" w:beforeAutospacing="1" w:after="100" w:afterAutospacing="1"/>
      <w:ind w:firstLine="0"/>
      <w:jc w:val="left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footer" Target="footer2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theme" Target="theme/theme1.xml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30255</Words>
  <Characters>172457</Characters>
  <Application>Microsoft Office Word</Application>
  <DocSecurity>0</DocSecurity>
  <Lines>1437</Lines>
  <Paragraphs>404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202308</CharactersWithSpaces>
  <SharedDoc>false</SharedDoc>
  <HLinks>
    <vt:vector size="342" baseType="variant"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_Toc175323467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_Toc175323466</vt:lpwstr>
      </vt:variant>
      <vt:variant>
        <vt:i4>1441842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_Toc175323465</vt:lpwstr>
      </vt:variant>
      <vt:variant>
        <vt:i4>1441842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_Toc175323464</vt:lpwstr>
      </vt:variant>
      <vt:variant>
        <vt:i4>1441842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_Toc175323463</vt:lpwstr>
      </vt:variant>
      <vt:variant>
        <vt:i4>1441842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_Toc175323462</vt:lpwstr>
      </vt:variant>
      <vt:variant>
        <vt:i4>1441842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_Toc175323461</vt:lpwstr>
      </vt:variant>
      <vt:variant>
        <vt:i4>1441842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_Toc175323460</vt:lpwstr>
      </vt:variant>
      <vt:variant>
        <vt:i4>1376306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_Toc175323459</vt:lpwstr>
      </vt:variant>
      <vt:variant>
        <vt:i4>1376306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_Toc175323458</vt:lpwstr>
      </vt:variant>
      <vt:variant>
        <vt:i4>1376306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_Toc175323457</vt:lpwstr>
      </vt:variant>
      <vt:variant>
        <vt:i4>1376306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_Toc175323456</vt:lpwstr>
      </vt:variant>
      <vt:variant>
        <vt:i4>1376306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_Toc175323455</vt:lpwstr>
      </vt:variant>
      <vt:variant>
        <vt:i4>1376306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_Toc175323454</vt:lpwstr>
      </vt:variant>
      <vt:variant>
        <vt:i4>1376306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_Toc175323453</vt:lpwstr>
      </vt:variant>
      <vt:variant>
        <vt:i4>1376306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_Toc175323452</vt:lpwstr>
      </vt:variant>
      <vt:variant>
        <vt:i4>1376306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_Toc175323451</vt:lpwstr>
      </vt:variant>
      <vt:variant>
        <vt:i4>1376306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_Toc175323450</vt:lpwstr>
      </vt:variant>
      <vt:variant>
        <vt:i4>1310770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_Toc175323449</vt:lpwstr>
      </vt:variant>
      <vt:variant>
        <vt:i4>1310770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_Toc175323448</vt:lpwstr>
      </vt:variant>
      <vt:variant>
        <vt:i4>1310770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_Toc175323447</vt:lpwstr>
      </vt:variant>
      <vt:variant>
        <vt:i4>1310770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_Toc175323446</vt:lpwstr>
      </vt:variant>
      <vt:variant>
        <vt:i4>1310770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_Toc175323445</vt:lpwstr>
      </vt:variant>
      <vt:variant>
        <vt:i4>1310770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_Toc175323444</vt:lpwstr>
      </vt:variant>
      <vt:variant>
        <vt:i4>1310770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_Toc175323443</vt:lpwstr>
      </vt:variant>
      <vt:variant>
        <vt:i4>1310770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_Toc175323442</vt:lpwstr>
      </vt:variant>
      <vt:variant>
        <vt:i4>1310770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_Toc175323441</vt:lpwstr>
      </vt:variant>
      <vt:variant>
        <vt:i4>1310770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_Toc175323440</vt:lpwstr>
      </vt:variant>
      <vt:variant>
        <vt:i4>1245234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_Toc175323439</vt:lpwstr>
      </vt:variant>
      <vt:variant>
        <vt:i4>1245234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_Toc175323438</vt:lpwstr>
      </vt:variant>
      <vt:variant>
        <vt:i4>1245234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_Toc175323437</vt:lpwstr>
      </vt:variant>
      <vt:variant>
        <vt:i4>1245234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_Toc175323436</vt:lpwstr>
      </vt:variant>
      <vt:variant>
        <vt:i4>1245234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_Toc175323435</vt:lpwstr>
      </vt:variant>
      <vt:variant>
        <vt:i4>1245234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_Toc175323434</vt:lpwstr>
      </vt:variant>
      <vt:variant>
        <vt:i4>1245234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_Toc175323433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_Toc175323432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_Toc175323431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_Toc175323430</vt:lpwstr>
      </vt:variant>
      <vt:variant>
        <vt:i4>1179698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_Toc175323429</vt:lpwstr>
      </vt:variant>
      <vt:variant>
        <vt:i4>1179698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_Toc175323428</vt:lpwstr>
      </vt:variant>
      <vt:variant>
        <vt:i4>1179698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_Toc175323427</vt:lpwstr>
      </vt:variant>
      <vt:variant>
        <vt:i4>1179698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_Toc175323426</vt:lpwstr>
      </vt:variant>
      <vt:variant>
        <vt:i4>1179698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_Toc175323425</vt:lpwstr>
      </vt:variant>
      <vt:variant>
        <vt:i4>1179698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_Toc175323424</vt:lpwstr>
      </vt:variant>
      <vt:variant>
        <vt:i4>1179698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_Toc175323423</vt:lpwstr>
      </vt:variant>
      <vt:variant>
        <vt:i4>1179698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_Toc175323422</vt:lpwstr>
      </vt:variant>
      <vt:variant>
        <vt:i4>1179698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_Toc175323421</vt:lpwstr>
      </vt:variant>
      <vt:variant>
        <vt:i4>1179698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_Toc175323420</vt:lpwstr>
      </vt:variant>
      <vt:variant>
        <vt:i4>1114162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_Toc175323419</vt:lpwstr>
      </vt:variant>
      <vt:variant>
        <vt:i4>1114162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_Toc175323418</vt:lpwstr>
      </vt:variant>
      <vt:variant>
        <vt:i4>1114162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_Toc175323417</vt:lpwstr>
      </vt:variant>
      <vt:variant>
        <vt:i4>1114162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_Toc175323416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_Toc175323415</vt:lpwstr>
      </vt:variant>
      <vt:variant>
        <vt:i4>1114162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_Toc175323414</vt:lpwstr>
      </vt:variant>
      <vt:variant>
        <vt:i4>1114162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_Toc175323413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_Toc175323412</vt:lpwstr>
      </vt:variant>
      <vt:variant>
        <vt:i4>1114162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_Toc175323411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Kiev</dc:creator>
  <cp:keywords/>
  <cp:lastModifiedBy>Igor Datsenko</cp:lastModifiedBy>
  <cp:revision>2</cp:revision>
  <dcterms:created xsi:type="dcterms:W3CDTF">2025-04-07T13:41:00Z</dcterms:created>
  <dcterms:modified xsi:type="dcterms:W3CDTF">2025-04-07T13:41:00Z</dcterms:modified>
</cp:coreProperties>
</file>