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51F71" w:rsidRDefault="00751F71">
      <w:pPr>
        <w:pStyle w:val="a3"/>
        <w:spacing w:after="0"/>
        <w:ind w:firstLine="0"/>
        <w:jc w:val="center"/>
        <w:rPr>
          <w:rFonts w:ascii="Courier New" w:hAnsi="Courier New"/>
        </w:rPr>
      </w:pPr>
      <w:r>
        <w:rPr>
          <w:rStyle w:val="1"/>
          <w:b/>
          <w:bCs/>
          <w:color w:val="000000"/>
          <w:lang w:eastAsia="uk-UA"/>
        </w:rPr>
        <w:t>НПАОП 0.00-7.17-18</w:t>
      </w:r>
    </w:p>
    <w:p w:rsidR="00751F71" w:rsidRDefault="00816A66">
      <w:pPr>
        <w:spacing w:line="1" w:lineRule="exact"/>
        <w:rPr>
          <w:rFonts w:cs="Times New Roman"/>
          <w:color w:val="auto"/>
          <w:lang w:eastAsia="ru-RU"/>
        </w:rPr>
        <w:sectPr w:rsidR="00751F71">
          <w:footerReference w:type="default" r:id="rId7"/>
          <w:pgSz w:w="11900" w:h="16840"/>
          <w:pgMar w:top="826" w:right="823" w:bottom="1816" w:left="1665" w:header="398" w:footer="3" w:gutter="0"/>
          <w:pgNumType w:start="1"/>
          <w:cols w:space="720"/>
          <w:noEndnote/>
          <w:docGrid w:linePitch="360"/>
        </w:sectPr>
      </w:pPr>
      <w:r>
        <w:rPr>
          <w:noProof/>
        </w:rPr>
        <w:drawing>
          <wp:anchor distT="266700" distB="0" distL="0" distR="0" simplePos="0" relativeHeight="251658240" behindDoc="1" locked="0" layoutInCell="1" allowOverlap="1">
            <wp:simplePos x="0" y="0"/>
            <wp:positionH relativeFrom="margin">
              <wp:posOffset>2679065</wp:posOffset>
            </wp:positionH>
            <wp:positionV relativeFrom="paragraph">
              <wp:posOffset>266700</wp:posOffset>
            </wp:positionV>
            <wp:extent cx="633730" cy="841375"/>
            <wp:effectExtent l="0" t="0" r="0" b="0"/>
            <wp:wrapTopAndBottom/>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730" cy="841375"/>
                    </a:xfrm>
                    <a:prstGeom prst="rect">
                      <a:avLst/>
                    </a:prstGeom>
                    <a:noFill/>
                  </pic:spPr>
                </pic:pic>
              </a:graphicData>
            </a:graphic>
            <wp14:sizeRelH relativeFrom="page">
              <wp14:pctWidth>0</wp14:pctWidth>
            </wp14:sizeRelH>
            <wp14:sizeRelV relativeFrom="page">
              <wp14:pctHeight>0</wp14:pctHeight>
            </wp14:sizeRelV>
          </wp:anchor>
        </w:drawing>
      </w:r>
    </w:p>
    <w:p w:rsidR="00751F71" w:rsidRDefault="00751F71">
      <w:pPr>
        <w:spacing w:line="136" w:lineRule="exact"/>
        <w:rPr>
          <w:rFonts w:cs="Times New Roman"/>
          <w:color w:val="auto"/>
          <w:lang w:eastAsia="ru-RU"/>
        </w:rPr>
      </w:pPr>
    </w:p>
    <w:p w:rsidR="00751F71" w:rsidRDefault="00751F71">
      <w:pPr>
        <w:spacing w:line="1" w:lineRule="exact"/>
        <w:rPr>
          <w:rFonts w:cs="Times New Roman"/>
          <w:color w:val="auto"/>
          <w:lang w:eastAsia="ru-RU"/>
        </w:rPr>
        <w:sectPr w:rsidR="00751F71">
          <w:type w:val="continuous"/>
          <w:pgSz w:w="11900" w:h="16840"/>
          <w:pgMar w:top="826" w:right="0" w:bottom="1816" w:left="0" w:header="0" w:footer="3" w:gutter="0"/>
          <w:cols w:space="720"/>
          <w:noEndnote/>
          <w:docGrid w:linePitch="360"/>
        </w:sectPr>
      </w:pPr>
    </w:p>
    <w:p w:rsidR="00751F71" w:rsidRDefault="00751F71">
      <w:pPr>
        <w:pStyle w:val="11"/>
        <w:keepNext/>
        <w:keepLines/>
        <w:rPr>
          <w:rFonts w:ascii="Courier New" w:hAnsi="Courier New"/>
          <w:b w:val="0"/>
          <w:bCs w:val="0"/>
          <w:sz w:val="24"/>
          <w:szCs w:val="24"/>
        </w:rPr>
      </w:pPr>
      <w:bookmarkStart w:id="0" w:name="bookmark0"/>
      <w:bookmarkStart w:id="1" w:name="bookmark1"/>
      <w:bookmarkStart w:id="2" w:name="bookmark2"/>
      <w:r>
        <w:rPr>
          <w:rStyle w:val="10"/>
          <w:b/>
          <w:bCs/>
          <w:color w:val="000000"/>
          <w:lang w:eastAsia="uk-UA"/>
        </w:rPr>
        <w:t>МІНІСТЕРСТВО СОЦІАЛЬНОЇ ПОЛІТИКИ УКРАЇНИ</w:t>
      </w:r>
      <w:bookmarkEnd w:id="0"/>
      <w:bookmarkEnd w:id="1"/>
      <w:bookmarkEnd w:id="2"/>
    </w:p>
    <w:p w:rsidR="00751F71" w:rsidRDefault="00751F71">
      <w:pPr>
        <w:pStyle w:val="11"/>
        <w:keepNext/>
        <w:keepLines/>
        <w:spacing w:after="0"/>
        <w:rPr>
          <w:rFonts w:ascii="Courier New" w:hAnsi="Courier New"/>
          <w:b w:val="0"/>
          <w:bCs w:val="0"/>
          <w:sz w:val="24"/>
          <w:szCs w:val="24"/>
        </w:rPr>
      </w:pPr>
      <w:bookmarkStart w:id="3" w:name="bookmark3"/>
      <w:bookmarkStart w:id="4" w:name="bookmark4"/>
      <w:bookmarkStart w:id="5" w:name="bookmark5"/>
      <w:r>
        <w:rPr>
          <w:rStyle w:val="10"/>
          <w:b/>
          <w:bCs/>
          <w:color w:val="000000"/>
          <w:lang w:eastAsia="uk-UA"/>
        </w:rPr>
        <w:t>НАКАЗ</w:t>
      </w:r>
      <w:bookmarkEnd w:id="3"/>
      <w:bookmarkEnd w:id="4"/>
      <w:bookmarkEnd w:id="5"/>
    </w:p>
    <w:p w:rsidR="00751F71" w:rsidRDefault="00816A66">
      <w:pPr>
        <w:spacing w:line="1" w:lineRule="exact"/>
        <w:rPr>
          <w:rFonts w:cs="Times New Roman"/>
          <w:color w:val="auto"/>
          <w:lang w:eastAsia="ru-RU"/>
        </w:rPr>
        <w:sectPr w:rsidR="00751F71">
          <w:type w:val="continuous"/>
          <w:pgSz w:w="11900" w:h="16840"/>
          <w:pgMar w:top="826" w:right="823" w:bottom="1816" w:left="1665" w:header="0" w:footer="3" w:gutter="0"/>
          <w:cols w:space="720"/>
          <w:noEndnote/>
          <w:docGrid w:linePitch="360"/>
        </w:sectPr>
      </w:pPr>
      <w:r>
        <w:rPr>
          <w:noProof/>
        </w:rPr>
        <mc:AlternateContent>
          <mc:Choice Requires="wps">
            <w:drawing>
              <wp:anchor distT="101600" distB="0" distL="0" distR="0" simplePos="0" relativeHeight="251659264" behindDoc="1" locked="0" layoutInCell="1" allowOverlap="1">
                <wp:simplePos x="0" y="0"/>
                <wp:positionH relativeFrom="margin">
                  <wp:posOffset>685800</wp:posOffset>
                </wp:positionH>
                <wp:positionV relativeFrom="paragraph">
                  <wp:posOffset>101600</wp:posOffset>
                </wp:positionV>
                <wp:extent cx="686435" cy="216535"/>
                <wp:effectExtent l="0" t="4445" r="0" b="0"/>
                <wp:wrapTopAndBottom/>
                <wp:docPr id="2273506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F71" w:rsidRDefault="00751F71">
                            <w:pPr>
                              <w:pStyle w:val="a3"/>
                              <w:spacing w:after="0"/>
                              <w:ind w:firstLine="0"/>
                              <w:rPr>
                                <w:rFonts w:ascii="Courier New" w:hAnsi="Courier New"/>
                              </w:rPr>
                            </w:pPr>
                            <w:r>
                              <w:rPr>
                                <w:rStyle w:val="1"/>
                                <w:b/>
                                <w:bCs/>
                                <w:color w:val="000000"/>
                                <w:lang w:eastAsia="uk-UA"/>
                              </w:rPr>
                              <w:t>29.11.2018</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4pt;margin-top:8pt;width:54.05pt;height:17.05pt;z-index:-251657216;visibility:visible;mso-wrap-style:none;mso-width-percent:0;mso-height-percent:0;mso-wrap-distance-left:0;mso-wrap-distance-top:8pt;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" filled="f" stroked="f">
                <v:textbox inset="0,0,0,0">
                  <w:txbxContent>
                    <w:p w:rsidR="00751F71" w:rsidRDefault="00751F71">
                      <w:pPr>
                        <w:pStyle w:val="a3"/>
                        <w:spacing w:after="0"/>
                        <w:ind w:firstLine="0"/>
                        <w:rPr>
                          <w:rFonts w:ascii="Courier New" w:hAnsi="Courier New"/>
                        </w:rPr>
                      </w:pPr>
                      <w:r>
                        <w:rPr>
                          <w:rStyle w:val="1"/>
                          <w:b/>
                          <w:bCs/>
                          <w:color w:val="000000"/>
                          <w:lang w:eastAsia="uk-UA"/>
                        </w:rPr>
                        <w:t>29.11.2018</w:t>
                      </w:r>
                    </w:p>
                  </w:txbxContent>
                </v:textbox>
                <w10:wrap type="topAndBottom" anchorx="margin"/>
              </v:shape>
            </w:pict>
          </mc:Fallback>
        </mc:AlternateContent>
      </w:r>
      <w:r>
        <w:rPr>
          <w:noProof/>
        </w:rPr>
        <mc:AlternateContent>
          <mc:Choice Requires="wps">
            <w:drawing>
              <wp:anchor distT="101600" distB="0" distL="0" distR="0" simplePos="0" relativeHeight="251660288" behindDoc="1" locked="0" layoutInCell="1" allowOverlap="1">
                <wp:simplePos x="0" y="0"/>
                <wp:positionH relativeFrom="margin">
                  <wp:posOffset>2724785</wp:posOffset>
                </wp:positionH>
                <wp:positionV relativeFrom="paragraph">
                  <wp:posOffset>101600</wp:posOffset>
                </wp:positionV>
                <wp:extent cx="503555" cy="216535"/>
                <wp:effectExtent l="635" t="4445" r="635" b="0"/>
                <wp:wrapTopAndBottom/>
                <wp:docPr id="7684359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F71" w:rsidRDefault="00751F71">
                            <w:pPr>
                              <w:pStyle w:val="a3"/>
                              <w:spacing w:after="0"/>
                              <w:ind w:firstLine="0"/>
                              <w:jc w:val="center"/>
                              <w:rPr>
                                <w:rFonts w:ascii="Courier New" w:hAnsi="Courier New"/>
                              </w:rPr>
                            </w:pPr>
                            <w:r>
                              <w:rPr>
                                <w:rStyle w:val="1"/>
                                <w:b/>
                                <w:bCs/>
                                <w:color w:val="000000"/>
                                <w:lang w:eastAsia="uk-UA"/>
                              </w:rPr>
                              <w:t>м. Київ</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214.55pt;margin-top:8pt;width:39.65pt;height:17.05pt;z-index:-251656192;visibility:visible;mso-wrap-style:none;mso-width-percent:0;mso-height-percent:0;mso-wrap-distance-left:0;mso-wrap-distance-top:8pt;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" filled="f" stroked="f">
                <v:textbox inset="0,0,0,0">
                  <w:txbxContent>
                    <w:p w:rsidR="00751F71" w:rsidRDefault="00751F71">
                      <w:pPr>
                        <w:pStyle w:val="a3"/>
                        <w:spacing w:after="0"/>
                        <w:ind w:firstLine="0"/>
                        <w:jc w:val="center"/>
                        <w:rPr>
                          <w:rFonts w:ascii="Courier New" w:hAnsi="Courier New"/>
                        </w:rPr>
                      </w:pPr>
                      <w:r>
                        <w:rPr>
                          <w:rStyle w:val="1"/>
                          <w:b/>
                          <w:bCs/>
                          <w:color w:val="000000"/>
                          <w:lang w:eastAsia="uk-UA"/>
                        </w:rPr>
                        <w:t>м. Київ</w:t>
                      </w:r>
                    </w:p>
                  </w:txbxContent>
                </v:textbox>
                <w10:wrap type="topAndBottom" anchorx="margin"/>
              </v:shape>
            </w:pict>
          </mc:Fallback>
        </mc:AlternateContent>
      </w:r>
      <w:r>
        <w:rPr>
          <w:noProof/>
        </w:rPr>
        <mc:AlternateContent>
          <mc:Choice Requires="wps">
            <w:drawing>
              <wp:anchor distT="101600" distB="0" distL="0" distR="0" simplePos="0" relativeHeight="251661312" behindDoc="1" locked="0" layoutInCell="1" allowOverlap="1">
                <wp:simplePos x="0" y="0"/>
                <wp:positionH relativeFrom="margin">
                  <wp:posOffset>4690745</wp:posOffset>
                </wp:positionH>
                <wp:positionV relativeFrom="paragraph">
                  <wp:posOffset>101600</wp:posOffset>
                </wp:positionV>
                <wp:extent cx="453390" cy="216535"/>
                <wp:effectExtent l="4445" t="4445" r="0" b="0"/>
                <wp:wrapTopAndBottom/>
                <wp:docPr id="113820377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F71" w:rsidRDefault="00751F71">
                            <w:pPr>
                              <w:pStyle w:val="a3"/>
                              <w:spacing w:after="0"/>
                              <w:ind w:firstLine="0"/>
                              <w:jc w:val="right"/>
                              <w:rPr>
                                <w:rFonts w:ascii="Courier New" w:hAnsi="Courier New"/>
                              </w:rPr>
                            </w:pPr>
                            <w:r>
                              <w:rPr>
                                <w:rStyle w:val="1"/>
                                <w:b/>
                                <w:bCs/>
                                <w:color w:val="000000"/>
                                <w:lang w:val="en-US" w:eastAsia="en-US"/>
                              </w:rPr>
                              <w:t xml:space="preserve">N </w:t>
                            </w:r>
                            <w:r>
                              <w:rPr>
                                <w:rStyle w:val="1"/>
                                <w:b/>
                                <w:bCs/>
                                <w:color w:val="000000"/>
                                <w:lang w:eastAsia="uk-UA"/>
                              </w:rPr>
                              <w:t>1804</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369.35pt;margin-top:8pt;width:35.7pt;height:17.05pt;z-index:-251655168;visibility:visible;mso-wrap-style:none;mso-width-percent:0;mso-height-percent:0;mso-wrap-distance-left:0;mso-wrap-distance-top:8pt;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" filled="f" stroked="f">
                <v:textbox inset="0,0,0,0">
                  <w:txbxContent>
                    <w:p w:rsidR="00751F71" w:rsidRDefault="00751F71">
                      <w:pPr>
                        <w:pStyle w:val="a3"/>
                        <w:spacing w:after="0"/>
                        <w:ind w:firstLine="0"/>
                        <w:jc w:val="right"/>
                        <w:rPr>
                          <w:rFonts w:ascii="Courier New" w:hAnsi="Courier New"/>
                        </w:rPr>
                      </w:pPr>
                      <w:r>
                        <w:rPr>
                          <w:rStyle w:val="1"/>
                          <w:b/>
                          <w:bCs/>
                          <w:color w:val="000000"/>
                          <w:lang w:val="en-US" w:eastAsia="en-US"/>
                        </w:rPr>
                        <w:t xml:space="preserve">N </w:t>
                      </w:r>
                      <w:r>
                        <w:rPr>
                          <w:rStyle w:val="1"/>
                          <w:b/>
                          <w:bCs/>
                          <w:color w:val="000000"/>
                          <w:lang w:eastAsia="uk-UA"/>
                        </w:rPr>
                        <w:t>1804</w:t>
                      </w:r>
                    </w:p>
                  </w:txbxContent>
                </v:textbox>
                <w10:wrap type="topAndBottom" anchorx="margin"/>
              </v:shape>
            </w:pict>
          </mc:Fallback>
        </mc:AlternateContent>
      </w:r>
    </w:p>
    <w:p w:rsidR="00751F71" w:rsidRDefault="00751F71">
      <w:pPr>
        <w:spacing w:line="102" w:lineRule="exact"/>
        <w:rPr>
          <w:rFonts w:cs="Times New Roman"/>
          <w:color w:val="auto"/>
          <w:lang w:eastAsia="ru-RU"/>
        </w:rPr>
      </w:pPr>
    </w:p>
    <w:p w:rsidR="00751F71" w:rsidRDefault="00751F71">
      <w:pPr>
        <w:spacing w:line="1" w:lineRule="exact"/>
        <w:rPr>
          <w:rFonts w:cs="Times New Roman"/>
          <w:color w:val="auto"/>
          <w:lang w:eastAsia="ru-RU"/>
        </w:rPr>
        <w:sectPr w:rsidR="00751F71">
          <w:type w:val="continuous"/>
          <w:pgSz w:w="11900" w:h="16840"/>
          <w:pgMar w:top="656" w:right="0" w:bottom="1743" w:left="0" w:header="0" w:footer="3" w:gutter="0"/>
          <w:cols w:space="720"/>
          <w:noEndnote/>
          <w:docGrid w:linePitch="360"/>
        </w:sectPr>
      </w:pPr>
    </w:p>
    <w:p w:rsidR="00751F71" w:rsidRDefault="00751F71">
      <w:pPr>
        <w:pStyle w:val="a3"/>
        <w:ind w:left="6260" w:firstLine="0"/>
        <w:rPr>
          <w:rFonts w:ascii="Courier New" w:hAnsi="Courier New"/>
        </w:rPr>
      </w:pPr>
      <w:r>
        <w:rPr>
          <w:rStyle w:val="1"/>
          <w:b/>
          <w:bCs/>
          <w:color w:val="000000"/>
          <w:lang w:eastAsia="uk-UA"/>
        </w:rPr>
        <w:t xml:space="preserve">Зареєстровано в Міністерстві юстиції України 27 грудня 2018 р. за </w:t>
      </w:r>
      <w:r>
        <w:rPr>
          <w:rStyle w:val="1"/>
          <w:b/>
          <w:bCs/>
          <w:color w:val="000000"/>
          <w:lang w:val="en-US" w:eastAsia="en-US"/>
        </w:rPr>
        <w:t>N</w:t>
      </w:r>
      <w:r w:rsidRPr="00816A66">
        <w:rPr>
          <w:rStyle w:val="1"/>
          <w:b/>
          <w:bCs/>
          <w:color w:val="000000"/>
          <w:lang w:val="ru-RU" w:eastAsia="en-US"/>
        </w:rPr>
        <w:t xml:space="preserve"> </w:t>
      </w:r>
      <w:r>
        <w:rPr>
          <w:rStyle w:val="1"/>
          <w:b/>
          <w:bCs/>
          <w:color w:val="000000"/>
          <w:lang w:eastAsia="uk-UA"/>
        </w:rPr>
        <w:t>1494/32946</w:t>
      </w:r>
    </w:p>
    <w:p w:rsidR="00751F71" w:rsidRDefault="00751F71">
      <w:pPr>
        <w:pStyle w:val="11"/>
        <w:keepNext/>
        <w:keepLines/>
        <w:rPr>
          <w:rFonts w:ascii="Courier New" w:hAnsi="Courier New"/>
          <w:b w:val="0"/>
          <w:bCs w:val="0"/>
          <w:sz w:val="24"/>
          <w:szCs w:val="24"/>
        </w:rPr>
      </w:pPr>
      <w:bookmarkStart w:id="6" w:name="bookmark6"/>
      <w:bookmarkStart w:id="7" w:name="bookmark7"/>
      <w:bookmarkStart w:id="8" w:name="bookmark8"/>
      <w:r>
        <w:rPr>
          <w:rStyle w:val="10"/>
          <w:b/>
          <w:bCs/>
          <w:color w:val="000000"/>
          <w:lang w:eastAsia="uk-UA"/>
        </w:rPr>
        <w:t>Про затвердження Мінімальних вимог безпеки і охорони здоров'я при</w:t>
      </w:r>
      <w:r>
        <w:rPr>
          <w:rStyle w:val="10"/>
          <w:b/>
          <w:bCs/>
          <w:color w:val="000000"/>
          <w:lang w:eastAsia="uk-UA"/>
        </w:rPr>
        <w:br/>
        <w:t>використанні працівниками засобів індивідуального захисту на</w:t>
      </w:r>
      <w:r>
        <w:rPr>
          <w:rStyle w:val="10"/>
          <w:b/>
          <w:bCs/>
          <w:color w:val="000000"/>
          <w:lang w:eastAsia="uk-UA"/>
        </w:rPr>
        <w:br/>
        <w:t>робочому місці</w:t>
      </w:r>
      <w:bookmarkEnd w:id="6"/>
      <w:bookmarkEnd w:id="7"/>
      <w:bookmarkEnd w:id="8"/>
    </w:p>
    <w:p w:rsidR="00751F71" w:rsidRDefault="00751F71">
      <w:pPr>
        <w:pStyle w:val="a3"/>
        <w:ind w:firstLine="600"/>
        <w:jc w:val="both"/>
        <w:rPr>
          <w:rFonts w:ascii="Courier New" w:hAnsi="Courier New"/>
        </w:rPr>
      </w:pPr>
      <w:r>
        <w:rPr>
          <w:rStyle w:val="1"/>
          <w:color w:val="000000"/>
          <w:lang w:eastAsia="uk-UA"/>
        </w:rPr>
        <w:t xml:space="preserve">Відповідно до статті 28 Закону України "Про охорону праці", пункту 8 Положення про Міністерство соціальної політики України, затвердженого постановою Кабінету Міністрів України від 17 червня 2015 року </w:t>
      </w:r>
      <w:r>
        <w:rPr>
          <w:rStyle w:val="1"/>
          <w:color w:val="000000"/>
          <w:lang w:val="en-US" w:eastAsia="en-US"/>
        </w:rPr>
        <w:t>N</w:t>
      </w:r>
      <w:r w:rsidRPr="00816A66">
        <w:rPr>
          <w:rStyle w:val="1"/>
          <w:color w:val="000000"/>
          <w:lang w:eastAsia="en-US"/>
        </w:rPr>
        <w:t xml:space="preserve"> </w:t>
      </w:r>
      <w:r>
        <w:rPr>
          <w:rStyle w:val="1"/>
          <w:color w:val="000000"/>
          <w:lang w:eastAsia="uk-UA"/>
        </w:rPr>
        <w:t xml:space="preserve">423 (зі змінами), </w:t>
      </w:r>
      <w:r>
        <w:rPr>
          <w:rStyle w:val="1"/>
          <w:b/>
          <w:bCs/>
          <w:color w:val="000000"/>
          <w:lang w:eastAsia="uk-UA"/>
        </w:rPr>
        <w:t>НАКАЗУЮ:</w:t>
      </w:r>
    </w:p>
    <w:p w:rsidR="00751F71" w:rsidRDefault="00751F71">
      <w:pPr>
        <w:pStyle w:val="a3"/>
        <w:numPr>
          <w:ilvl w:val="0"/>
          <w:numId w:val="1"/>
        </w:numPr>
        <w:tabs>
          <w:tab w:val="left" w:pos="887"/>
        </w:tabs>
        <w:ind w:firstLine="600"/>
        <w:jc w:val="both"/>
      </w:pPr>
      <w:bookmarkStart w:id="9" w:name="bookmark9"/>
      <w:bookmarkEnd w:id="9"/>
      <w:r>
        <w:rPr>
          <w:rStyle w:val="1"/>
          <w:color w:val="000000"/>
          <w:lang w:eastAsia="uk-UA"/>
        </w:rPr>
        <w:t>Затвердити Мінімальні вимоги безпеки і охорони здоров'я при використанні працівниками засобів індивідуального захисту на робочому місці, що додаються.</w:t>
      </w:r>
    </w:p>
    <w:p w:rsidR="00751F71" w:rsidRDefault="00751F71">
      <w:pPr>
        <w:pStyle w:val="a3"/>
        <w:numPr>
          <w:ilvl w:val="0"/>
          <w:numId w:val="1"/>
        </w:numPr>
        <w:tabs>
          <w:tab w:val="left" w:pos="896"/>
        </w:tabs>
        <w:ind w:firstLine="600"/>
        <w:jc w:val="both"/>
      </w:pPr>
      <w:bookmarkStart w:id="10" w:name="bookmark10"/>
      <w:bookmarkEnd w:id="10"/>
      <w:r>
        <w:rPr>
          <w:rStyle w:val="1"/>
          <w:color w:val="000000"/>
          <w:lang w:eastAsia="uk-UA"/>
        </w:rPr>
        <w:t xml:space="preserve">Визнати таким, що втратив чинність, наказ Державного комітету України з промислової безпеки, охорони праці та гірничого нагляду від 24 березня 2008 року </w:t>
      </w:r>
      <w:r>
        <w:rPr>
          <w:rStyle w:val="1"/>
          <w:color w:val="000000"/>
          <w:lang w:val="en-US" w:eastAsia="en-US"/>
        </w:rPr>
        <w:t>N</w:t>
      </w:r>
      <w:r w:rsidRPr="00816A66">
        <w:rPr>
          <w:rStyle w:val="1"/>
          <w:color w:val="000000"/>
          <w:lang w:eastAsia="en-US"/>
        </w:rPr>
        <w:t xml:space="preserve"> </w:t>
      </w:r>
      <w:r>
        <w:rPr>
          <w:rStyle w:val="1"/>
          <w:color w:val="000000"/>
          <w:lang w:eastAsia="uk-UA"/>
        </w:rPr>
        <w:t xml:space="preserve">53 "Про затвердження Положення про порядок забезпечення працівників спеціальним одягом, спеціальним взуттям та іншими засобами індивідуального захисту", зареєстрований в Міністерстві юстиції України 21 травня 2008 року за </w:t>
      </w:r>
      <w:r>
        <w:rPr>
          <w:rStyle w:val="1"/>
          <w:color w:val="000000"/>
          <w:lang w:val="en-US" w:eastAsia="en-US"/>
        </w:rPr>
        <w:t>N</w:t>
      </w:r>
      <w:r w:rsidRPr="00816A66">
        <w:rPr>
          <w:rStyle w:val="1"/>
          <w:color w:val="000000"/>
          <w:lang w:eastAsia="en-US"/>
        </w:rPr>
        <w:t xml:space="preserve"> </w:t>
      </w:r>
      <w:r>
        <w:rPr>
          <w:rStyle w:val="1"/>
          <w:color w:val="000000"/>
          <w:lang w:eastAsia="uk-UA"/>
        </w:rPr>
        <w:t>446/15137 (зі змінами).</w:t>
      </w:r>
    </w:p>
    <w:p w:rsidR="00751F71" w:rsidRDefault="00751F71">
      <w:pPr>
        <w:pStyle w:val="a3"/>
        <w:numPr>
          <w:ilvl w:val="0"/>
          <w:numId w:val="1"/>
        </w:numPr>
        <w:tabs>
          <w:tab w:val="left" w:pos="896"/>
        </w:tabs>
        <w:ind w:firstLine="600"/>
        <w:jc w:val="both"/>
      </w:pPr>
      <w:bookmarkStart w:id="11" w:name="bookmark11"/>
      <w:bookmarkEnd w:id="11"/>
      <w:r>
        <w:rPr>
          <w:rStyle w:val="1"/>
          <w:color w:val="000000"/>
          <w:lang w:eastAsia="uk-UA"/>
        </w:rPr>
        <w:t>Департаменту заробітної плати та умов праці (Товстенко О. П.) забезпечити подання цього наказу в установленому законодавством порядку на державну реєстрацію до Міністерства юстиції України.</w:t>
      </w:r>
    </w:p>
    <w:p w:rsidR="00751F71" w:rsidRDefault="00751F71">
      <w:pPr>
        <w:pStyle w:val="a3"/>
        <w:numPr>
          <w:ilvl w:val="0"/>
          <w:numId w:val="1"/>
        </w:numPr>
        <w:tabs>
          <w:tab w:val="left" w:pos="925"/>
        </w:tabs>
        <w:ind w:firstLine="600"/>
        <w:jc w:val="both"/>
      </w:pPr>
      <w:bookmarkStart w:id="12" w:name="bookmark12"/>
      <w:bookmarkEnd w:id="12"/>
      <w:r>
        <w:rPr>
          <w:rStyle w:val="1"/>
          <w:color w:val="000000"/>
          <w:lang w:eastAsia="uk-UA"/>
        </w:rPr>
        <w:t>Цей наказ набирає чинності з дня його офіційного опублікування.</w:t>
      </w:r>
    </w:p>
    <w:p w:rsidR="00751F71" w:rsidRDefault="00751F71">
      <w:pPr>
        <w:pStyle w:val="a3"/>
        <w:numPr>
          <w:ilvl w:val="0"/>
          <w:numId w:val="1"/>
        </w:numPr>
        <w:tabs>
          <w:tab w:val="left" w:pos="906"/>
        </w:tabs>
        <w:spacing w:after="340"/>
        <w:ind w:firstLine="600"/>
        <w:jc w:val="both"/>
      </w:pPr>
      <w:bookmarkStart w:id="13" w:name="bookmark13"/>
      <w:bookmarkEnd w:id="13"/>
      <w:r>
        <w:rPr>
          <w:rStyle w:val="1"/>
          <w:color w:val="000000"/>
          <w:lang w:eastAsia="uk-UA"/>
        </w:rPr>
        <w:t>Контроль за виконанням цього наказу покласти на першого заступника Міністра Крентовську О. П.</w:t>
      </w:r>
    </w:p>
    <w:p w:rsidR="00751F71" w:rsidRDefault="00816A66">
      <w:pPr>
        <w:pStyle w:val="a3"/>
        <w:ind w:left="1900" w:firstLine="0"/>
        <w:rPr>
          <w:rFonts w:ascii="Courier New" w:hAnsi="Courier New"/>
        </w:rPr>
      </w:pPr>
      <w:r>
        <w:rPr>
          <w:noProof/>
        </w:rPr>
        <mc:AlternateContent>
          <mc:Choice Requires="wps">
            <w:drawing>
              <wp:anchor distT="0" distB="0" distL="114300" distR="114300" simplePos="0" relativeHeight="251662336" behindDoc="1" locked="0" layoutInCell="1" allowOverlap="1">
                <wp:simplePos x="0" y="0"/>
                <wp:positionH relativeFrom="margin">
                  <wp:posOffset>4234815</wp:posOffset>
                </wp:positionH>
                <wp:positionV relativeFrom="paragraph">
                  <wp:posOffset>12700</wp:posOffset>
                </wp:positionV>
                <wp:extent cx="506095" cy="216535"/>
                <wp:effectExtent l="1905" t="3175" r="0" b="0"/>
                <wp:wrapSquare wrapText="left"/>
                <wp:docPr id="15221687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F71" w:rsidRDefault="00751F71">
                            <w:pPr>
                              <w:pStyle w:val="a3"/>
                              <w:spacing w:after="0"/>
                              <w:ind w:firstLine="0"/>
                              <w:rPr>
                                <w:rFonts w:ascii="Courier New" w:hAnsi="Courier New"/>
                              </w:rPr>
                            </w:pPr>
                            <w:r>
                              <w:rPr>
                                <w:rStyle w:val="1"/>
                                <w:b/>
                                <w:bCs/>
                                <w:color w:val="000000"/>
                                <w:lang w:eastAsia="uk-UA"/>
                              </w:rPr>
                              <w:t>А. Рева</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333.45pt;margin-top:1pt;width:39.85pt;height:17.05pt;z-index:-25165414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" filled="f" stroked="f">
                <v:textbox inset="0,0,0,0">
                  <w:txbxContent>
                    <w:p w:rsidR="00751F71" w:rsidRDefault="00751F71">
                      <w:pPr>
                        <w:pStyle w:val="a3"/>
                        <w:spacing w:after="0"/>
                        <w:ind w:firstLine="0"/>
                        <w:rPr>
                          <w:rFonts w:ascii="Courier New" w:hAnsi="Courier New"/>
                        </w:rPr>
                      </w:pPr>
                      <w:r>
                        <w:rPr>
                          <w:rStyle w:val="1"/>
                          <w:b/>
                          <w:bCs/>
                          <w:color w:val="000000"/>
                          <w:lang w:eastAsia="uk-UA"/>
                        </w:rPr>
                        <w:t>А. Рева</w:t>
                      </w:r>
                    </w:p>
                  </w:txbxContent>
                </v:textbox>
                <w10:wrap type="square" side="left" anchorx="margin"/>
              </v:shape>
            </w:pict>
          </mc:Fallback>
        </mc:AlternateContent>
      </w:r>
      <w:r w:rsidR="00751F71">
        <w:rPr>
          <w:rStyle w:val="1"/>
          <w:b/>
          <w:bCs/>
          <w:color w:val="000000"/>
          <w:lang w:eastAsia="uk-UA"/>
        </w:rPr>
        <w:t>Міністр</w:t>
      </w:r>
    </w:p>
    <w:p w:rsidR="00751F71" w:rsidRDefault="00751F71">
      <w:pPr>
        <w:pStyle w:val="a3"/>
        <w:spacing w:after="0" w:line="233" w:lineRule="auto"/>
        <w:ind w:left="5700" w:firstLine="0"/>
        <w:jc w:val="both"/>
        <w:rPr>
          <w:rFonts w:ascii="Courier New" w:hAnsi="Courier New"/>
        </w:rPr>
      </w:pPr>
      <w:r>
        <w:rPr>
          <w:rStyle w:val="1"/>
          <w:b/>
          <w:bCs/>
          <w:color w:val="000000"/>
          <w:lang w:eastAsia="uk-UA"/>
        </w:rPr>
        <w:t>ЗАТВЕРДЖЕНО</w:t>
      </w:r>
    </w:p>
    <w:p w:rsidR="00751F71" w:rsidRDefault="00751F71">
      <w:pPr>
        <w:pStyle w:val="a3"/>
        <w:spacing w:after="0" w:line="233" w:lineRule="auto"/>
        <w:ind w:left="5700" w:firstLine="0"/>
        <w:rPr>
          <w:rFonts w:ascii="Courier New" w:hAnsi="Courier New"/>
        </w:rPr>
      </w:pPr>
      <w:r>
        <w:rPr>
          <w:rStyle w:val="1"/>
          <w:b/>
          <w:bCs/>
          <w:color w:val="000000"/>
          <w:lang w:eastAsia="uk-UA"/>
        </w:rPr>
        <w:t>Наказ Міністерства соціальної політики України</w:t>
      </w:r>
    </w:p>
    <w:p w:rsidR="00751F71" w:rsidRDefault="00751F71">
      <w:pPr>
        <w:pStyle w:val="a3"/>
        <w:spacing w:line="233" w:lineRule="auto"/>
        <w:ind w:left="5700" w:firstLine="0"/>
        <w:rPr>
          <w:rFonts w:ascii="Courier New" w:hAnsi="Courier New"/>
        </w:rPr>
      </w:pPr>
      <w:r>
        <w:rPr>
          <w:rStyle w:val="1"/>
          <w:b/>
          <w:bCs/>
          <w:color w:val="000000"/>
          <w:lang w:eastAsia="uk-UA"/>
        </w:rPr>
        <w:t xml:space="preserve">29 листопада 2018 року </w:t>
      </w:r>
      <w:r>
        <w:rPr>
          <w:rStyle w:val="1"/>
          <w:b/>
          <w:bCs/>
          <w:color w:val="000000"/>
          <w:lang w:val="en-US" w:eastAsia="en-US"/>
        </w:rPr>
        <w:t>N</w:t>
      </w:r>
      <w:r w:rsidRPr="00816A66">
        <w:rPr>
          <w:rStyle w:val="1"/>
          <w:b/>
          <w:bCs/>
          <w:color w:val="000000"/>
          <w:lang w:val="ru-RU" w:eastAsia="en-US"/>
        </w:rPr>
        <w:t xml:space="preserve"> </w:t>
      </w:r>
      <w:r>
        <w:rPr>
          <w:rStyle w:val="1"/>
          <w:b/>
          <w:bCs/>
          <w:color w:val="000000"/>
          <w:lang w:eastAsia="uk-UA"/>
        </w:rPr>
        <w:t>1804</w:t>
      </w:r>
    </w:p>
    <w:p w:rsidR="00751F71" w:rsidRDefault="00751F71">
      <w:pPr>
        <w:pStyle w:val="a3"/>
        <w:spacing w:after="0"/>
        <w:ind w:left="5700" w:firstLine="0"/>
        <w:rPr>
          <w:rFonts w:ascii="Courier New" w:hAnsi="Courier New"/>
        </w:rPr>
      </w:pPr>
      <w:r>
        <w:rPr>
          <w:rStyle w:val="1"/>
          <w:b/>
          <w:bCs/>
          <w:color w:val="000000"/>
          <w:lang w:eastAsia="uk-UA"/>
        </w:rPr>
        <w:lastRenderedPageBreak/>
        <w:t>Зареєстровано</w:t>
      </w:r>
    </w:p>
    <w:p w:rsidR="00751F71" w:rsidRDefault="00751F71">
      <w:pPr>
        <w:pStyle w:val="a3"/>
        <w:spacing w:after="0"/>
        <w:ind w:left="5700" w:firstLine="0"/>
        <w:rPr>
          <w:rFonts w:ascii="Courier New" w:hAnsi="Courier New"/>
        </w:rPr>
      </w:pPr>
      <w:r>
        <w:rPr>
          <w:rStyle w:val="1"/>
          <w:b/>
          <w:bCs/>
          <w:color w:val="000000"/>
          <w:lang w:eastAsia="uk-UA"/>
        </w:rPr>
        <w:t>в Міністерстві юстиції України</w:t>
      </w:r>
    </w:p>
    <w:p w:rsidR="00751F71" w:rsidRDefault="00751F71">
      <w:pPr>
        <w:pStyle w:val="a3"/>
        <w:spacing w:after="560"/>
        <w:ind w:left="5700" w:firstLine="0"/>
        <w:rPr>
          <w:rFonts w:ascii="Courier New" w:hAnsi="Courier New"/>
        </w:rPr>
      </w:pPr>
      <w:r>
        <w:rPr>
          <w:rStyle w:val="1"/>
          <w:b/>
          <w:bCs/>
          <w:color w:val="000000"/>
          <w:lang w:eastAsia="uk-UA"/>
        </w:rPr>
        <w:t xml:space="preserve">27 грудня 2018 р. за </w:t>
      </w:r>
      <w:r>
        <w:rPr>
          <w:rStyle w:val="1"/>
          <w:b/>
          <w:bCs/>
          <w:color w:val="000000"/>
          <w:lang w:val="en-US" w:eastAsia="en-US"/>
        </w:rPr>
        <w:t>N</w:t>
      </w:r>
      <w:r w:rsidRPr="00816A66">
        <w:rPr>
          <w:rStyle w:val="1"/>
          <w:b/>
          <w:bCs/>
          <w:color w:val="000000"/>
          <w:lang w:val="ru-RU" w:eastAsia="en-US"/>
        </w:rPr>
        <w:t xml:space="preserve"> </w:t>
      </w:r>
      <w:r>
        <w:rPr>
          <w:rStyle w:val="1"/>
          <w:b/>
          <w:bCs/>
          <w:color w:val="000000"/>
          <w:lang w:eastAsia="uk-UA"/>
        </w:rPr>
        <w:t>1494/32946</w:t>
      </w:r>
    </w:p>
    <w:p w:rsidR="00751F71" w:rsidRDefault="00751F71">
      <w:pPr>
        <w:pStyle w:val="22"/>
        <w:keepNext/>
        <w:keepLines/>
        <w:spacing w:after="0"/>
        <w:rPr>
          <w:rFonts w:ascii="Courier New" w:hAnsi="Courier New"/>
          <w:b w:val="0"/>
          <w:bCs w:val="0"/>
        </w:rPr>
      </w:pPr>
      <w:bookmarkStart w:id="14" w:name="bookmark14"/>
      <w:bookmarkStart w:id="15" w:name="bookmark15"/>
      <w:bookmarkStart w:id="16" w:name="bookmark16"/>
      <w:r>
        <w:rPr>
          <w:rStyle w:val="21"/>
          <w:b/>
          <w:bCs/>
          <w:color w:val="000000"/>
          <w:sz w:val="28"/>
          <w:szCs w:val="28"/>
          <w:lang w:eastAsia="uk-UA"/>
        </w:rPr>
        <w:t>Мінімальні вимоги</w:t>
      </w:r>
      <w:bookmarkEnd w:id="14"/>
      <w:bookmarkEnd w:id="15"/>
      <w:bookmarkEnd w:id="16"/>
    </w:p>
    <w:p w:rsidR="00751F71" w:rsidRDefault="00751F71">
      <w:pPr>
        <w:pStyle w:val="22"/>
        <w:keepNext/>
        <w:keepLines/>
        <w:rPr>
          <w:rFonts w:ascii="Courier New" w:hAnsi="Courier New"/>
          <w:b w:val="0"/>
          <w:bCs w:val="0"/>
        </w:rPr>
      </w:pPr>
      <w:bookmarkStart w:id="17" w:name="bookmark17"/>
      <w:bookmarkStart w:id="18" w:name="bookmark18"/>
      <w:bookmarkStart w:id="19" w:name="bookmark19"/>
      <w:r>
        <w:rPr>
          <w:rStyle w:val="21"/>
          <w:b/>
          <w:bCs/>
          <w:color w:val="000000"/>
          <w:sz w:val="28"/>
          <w:szCs w:val="28"/>
          <w:lang w:eastAsia="uk-UA"/>
        </w:rPr>
        <w:t>безпеки і охорони здоров'я при використанні працівниками засобів</w:t>
      </w:r>
      <w:r>
        <w:rPr>
          <w:rStyle w:val="21"/>
          <w:b/>
          <w:bCs/>
          <w:color w:val="000000"/>
          <w:sz w:val="28"/>
          <w:szCs w:val="28"/>
          <w:lang w:eastAsia="uk-UA"/>
        </w:rPr>
        <w:br/>
        <w:t>індивідуального захисту на робочому місці</w:t>
      </w:r>
      <w:bookmarkEnd w:id="17"/>
      <w:bookmarkEnd w:id="18"/>
      <w:bookmarkEnd w:id="19"/>
    </w:p>
    <w:p w:rsidR="00751F71" w:rsidRDefault="00751F71">
      <w:pPr>
        <w:pStyle w:val="22"/>
        <w:keepNext/>
        <w:keepLines/>
        <w:numPr>
          <w:ilvl w:val="0"/>
          <w:numId w:val="2"/>
        </w:numPr>
        <w:tabs>
          <w:tab w:val="left" w:pos="358"/>
        </w:tabs>
        <w:rPr>
          <w:b w:val="0"/>
          <w:bCs w:val="0"/>
        </w:rPr>
      </w:pPr>
      <w:bookmarkStart w:id="20" w:name="bookmark22"/>
      <w:bookmarkStart w:id="21" w:name="bookmark20"/>
      <w:bookmarkStart w:id="22" w:name="bookmark21"/>
      <w:bookmarkStart w:id="23" w:name="bookmark23"/>
      <w:bookmarkEnd w:id="20"/>
      <w:r>
        <w:rPr>
          <w:rStyle w:val="21"/>
          <w:b/>
          <w:bCs/>
          <w:color w:val="000000"/>
          <w:sz w:val="28"/>
          <w:szCs w:val="28"/>
          <w:lang w:eastAsia="uk-UA"/>
        </w:rPr>
        <w:t>Загальні положення</w:t>
      </w:r>
      <w:bookmarkEnd w:id="21"/>
      <w:bookmarkEnd w:id="22"/>
      <w:bookmarkEnd w:id="23"/>
    </w:p>
    <w:p w:rsidR="00751F71" w:rsidRDefault="00751F71">
      <w:pPr>
        <w:pStyle w:val="a3"/>
        <w:numPr>
          <w:ilvl w:val="0"/>
          <w:numId w:val="3"/>
        </w:numPr>
        <w:tabs>
          <w:tab w:val="left" w:pos="925"/>
        </w:tabs>
        <w:ind w:firstLine="580"/>
        <w:jc w:val="both"/>
      </w:pPr>
      <w:bookmarkStart w:id="24" w:name="bookmark24"/>
      <w:bookmarkEnd w:id="24"/>
      <w:r>
        <w:rPr>
          <w:rStyle w:val="1"/>
          <w:color w:val="000000"/>
          <w:lang w:eastAsia="uk-UA"/>
        </w:rPr>
        <w:t>Ці Мінімальні вимоги встановлюють загальні вимоги до засобів індивідуального захисту (далі - ЗІЗ), що використовуються працівниками під час трудового процесу.</w:t>
      </w:r>
    </w:p>
    <w:p w:rsidR="00751F71" w:rsidRDefault="00751F71">
      <w:pPr>
        <w:pStyle w:val="a3"/>
        <w:numPr>
          <w:ilvl w:val="0"/>
          <w:numId w:val="3"/>
        </w:numPr>
        <w:tabs>
          <w:tab w:val="left" w:pos="920"/>
        </w:tabs>
        <w:ind w:firstLine="580"/>
        <w:jc w:val="both"/>
      </w:pPr>
      <w:bookmarkStart w:id="25" w:name="bookmark25"/>
      <w:bookmarkEnd w:id="25"/>
      <w:r>
        <w:rPr>
          <w:rStyle w:val="1"/>
          <w:color w:val="000000"/>
          <w:lang w:eastAsia="uk-UA"/>
        </w:rPr>
        <w:t>Ці Мінімальні вимоги поширюються на суб'єктів господарювання незалежно від форм власності та організаційно-правової форми, які у своїй діяльності використовують ЗІЗ.</w:t>
      </w:r>
    </w:p>
    <w:p w:rsidR="00751F71" w:rsidRDefault="00751F71">
      <w:pPr>
        <w:pStyle w:val="a3"/>
        <w:numPr>
          <w:ilvl w:val="0"/>
          <w:numId w:val="3"/>
        </w:numPr>
        <w:tabs>
          <w:tab w:val="left" w:pos="930"/>
        </w:tabs>
        <w:ind w:firstLine="580"/>
        <w:jc w:val="both"/>
      </w:pPr>
      <w:bookmarkStart w:id="26" w:name="bookmark26"/>
      <w:bookmarkEnd w:id="26"/>
      <w:r>
        <w:rPr>
          <w:rStyle w:val="1"/>
          <w:color w:val="000000"/>
          <w:lang w:eastAsia="uk-UA"/>
        </w:rPr>
        <w:t>Ці Мінімальні вимоги розроблено на основі Директиви Ради 89/656/ЄЕС від 30 листопада 1989 року про мінімальні вимоги безпеки і охорони здоров'я при використанні працівниками засобів індивідуального захисту на робочому місці (третя окрема Директива у значенні частини 1 статті 16 Директиви 89/391/ЄЕС).</w:t>
      </w:r>
    </w:p>
    <w:p w:rsidR="00751F71" w:rsidRDefault="00751F71">
      <w:pPr>
        <w:pStyle w:val="a3"/>
        <w:numPr>
          <w:ilvl w:val="0"/>
          <w:numId w:val="3"/>
        </w:numPr>
        <w:tabs>
          <w:tab w:val="left" w:pos="934"/>
        </w:tabs>
        <w:ind w:firstLine="580"/>
        <w:jc w:val="both"/>
      </w:pPr>
      <w:bookmarkStart w:id="27" w:name="bookmark27"/>
      <w:bookmarkEnd w:id="27"/>
      <w:r>
        <w:rPr>
          <w:rStyle w:val="1"/>
          <w:color w:val="000000"/>
          <w:lang w:eastAsia="uk-UA"/>
        </w:rPr>
        <w:t>У цих Мінімальних вимогах терміни вживаються в таких значеннях:</w:t>
      </w:r>
    </w:p>
    <w:p w:rsidR="00751F71" w:rsidRDefault="00751F71">
      <w:pPr>
        <w:pStyle w:val="a3"/>
        <w:ind w:firstLine="580"/>
        <w:jc w:val="both"/>
        <w:rPr>
          <w:rFonts w:ascii="Courier New" w:hAnsi="Courier New"/>
        </w:rPr>
      </w:pPr>
      <w:r>
        <w:rPr>
          <w:rStyle w:val="1"/>
          <w:color w:val="000000"/>
          <w:lang w:eastAsia="uk-UA"/>
        </w:rPr>
        <w:t>ЗІЗ - означає всі засоби, які призначені для носіння і використання працівником з метою індивідуального захисту від одного або більше ризиків, які могли б становити загрозу безпеці та здоров'ю на роботі, а також будь-які пристосування, аксесуари чи змінні компоненти, призначені для цієї мети;</w:t>
      </w:r>
    </w:p>
    <w:p w:rsidR="00751F71" w:rsidRDefault="00751F71">
      <w:pPr>
        <w:pStyle w:val="a3"/>
        <w:ind w:firstLine="580"/>
        <w:jc w:val="both"/>
        <w:rPr>
          <w:rFonts w:ascii="Courier New" w:hAnsi="Courier New"/>
        </w:rPr>
      </w:pPr>
      <w:r>
        <w:rPr>
          <w:rStyle w:val="1"/>
          <w:color w:val="000000"/>
          <w:lang w:eastAsia="uk-UA"/>
        </w:rPr>
        <w:t>роботодавець - власник підприємства, установи, організації або уповноважений ним орган незалежно від форм власності, виду діяльності, господарювання і фізична особа, яка використовує найману працю;</w:t>
      </w:r>
    </w:p>
    <w:p w:rsidR="00751F71" w:rsidRDefault="00751F71">
      <w:pPr>
        <w:pStyle w:val="a3"/>
        <w:ind w:firstLine="580"/>
        <w:jc w:val="both"/>
        <w:rPr>
          <w:rFonts w:ascii="Courier New" w:hAnsi="Courier New"/>
        </w:rPr>
      </w:pPr>
      <w:r>
        <w:rPr>
          <w:rStyle w:val="1"/>
          <w:color w:val="000000"/>
          <w:lang w:eastAsia="uk-UA"/>
        </w:rPr>
        <w:t>працівник - особа, яка працює на підприємстві, в організації, установі та виконує обов'язки або функції згідно з трудовим договором (контрактом);</w:t>
      </w:r>
    </w:p>
    <w:p w:rsidR="00751F71" w:rsidRDefault="00751F71">
      <w:pPr>
        <w:pStyle w:val="a3"/>
        <w:ind w:firstLine="580"/>
        <w:jc w:val="both"/>
        <w:rPr>
          <w:rFonts w:ascii="Courier New" w:hAnsi="Courier New"/>
        </w:rPr>
      </w:pPr>
      <w:r>
        <w:rPr>
          <w:rStyle w:val="1"/>
          <w:color w:val="000000"/>
          <w:lang w:eastAsia="uk-UA"/>
        </w:rPr>
        <w:t>суб'єкти господарювання - учасники господарських відносин, які здійснюють господарську діяльність, реалізуючи господарську компетенцію (сукупність господарських прав та обов'язків), мають відокремлене майно і несуть відповідальність за своїми зобов'язаннями в межах цього майна, крім випадків, передбачених законодавством;</w:t>
      </w:r>
    </w:p>
    <w:p w:rsidR="00751F71" w:rsidRDefault="00751F71">
      <w:pPr>
        <w:pStyle w:val="a3"/>
        <w:ind w:firstLine="580"/>
        <w:jc w:val="both"/>
        <w:rPr>
          <w:rFonts w:ascii="Courier New" w:hAnsi="Courier New"/>
        </w:rPr>
      </w:pPr>
      <w:r>
        <w:rPr>
          <w:rStyle w:val="1"/>
          <w:color w:val="000000"/>
          <w:lang w:eastAsia="uk-UA"/>
        </w:rPr>
        <w:t>черговий засіб індивідуального захисту (черговий ЗІЗ) - спеціальний одяг, спеціальне взуття чи інший ЗІЗ колективного (безособового) користування, як-от рукавиці чи калоші діелектричні при електроустановках, кожух або плащ непромокальний на зовнішніх постах, що закріплений за певними робочими місцями чи видається працівникам тільки на час виконання тих робіт, для яких вони передбачені, та передається однією зміною іншій.</w:t>
      </w:r>
    </w:p>
    <w:p w:rsidR="00751F71" w:rsidRDefault="00751F71">
      <w:pPr>
        <w:pStyle w:val="a3"/>
        <w:ind w:firstLine="600"/>
        <w:jc w:val="both"/>
        <w:rPr>
          <w:rFonts w:ascii="Courier New" w:hAnsi="Courier New"/>
        </w:rPr>
      </w:pPr>
      <w:r>
        <w:rPr>
          <w:rStyle w:val="1"/>
          <w:color w:val="000000"/>
          <w:lang w:eastAsia="uk-UA"/>
        </w:rPr>
        <w:t>Термін ЗІЗ у цих Мінімальних вимогах не застосовується до:</w:t>
      </w:r>
    </w:p>
    <w:p w:rsidR="00751F71" w:rsidRDefault="00751F71">
      <w:pPr>
        <w:pStyle w:val="a3"/>
        <w:ind w:firstLine="600"/>
        <w:jc w:val="both"/>
        <w:rPr>
          <w:rFonts w:ascii="Courier New" w:hAnsi="Courier New"/>
        </w:rPr>
      </w:pPr>
      <w:r>
        <w:rPr>
          <w:rStyle w:val="1"/>
          <w:color w:val="000000"/>
          <w:lang w:eastAsia="uk-UA"/>
        </w:rPr>
        <w:t>спеціального робочого одягу та уніформу, не призначену для забезпечення безпеки і захисту здоров'я працівника;</w:t>
      </w:r>
    </w:p>
    <w:p w:rsidR="00751F71" w:rsidRDefault="00751F71">
      <w:pPr>
        <w:pStyle w:val="a3"/>
        <w:ind w:firstLine="600"/>
        <w:jc w:val="both"/>
        <w:rPr>
          <w:rFonts w:ascii="Courier New" w:hAnsi="Courier New"/>
        </w:rPr>
      </w:pPr>
      <w:r>
        <w:rPr>
          <w:rStyle w:val="1"/>
          <w:color w:val="000000"/>
          <w:lang w:eastAsia="uk-UA"/>
        </w:rPr>
        <w:lastRenderedPageBreak/>
        <w:t>спеціального захисного спорядження, що використовується аварійно-рятувальними службами для ліквідації надзвичайних ситуацій та аварій;</w:t>
      </w:r>
    </w:p>
    <w:p w:rsidR="00751F71" w:rsidRDefault="00751F71">
      <w:pPr>
        <w:pStyle w:val="a3"/>
        <w:ind w:firstLine="600"/>
        <w:jc w:val="both"/>
        <w:rPr>
          <w:rFonts w:ascii="Courier New" w:hAnsi="Courier New"/>
        </w:rPr>
      </w:pPr>
      <w:r>
        <w:rPr>
          <w:rStyle w:val="1"/>
          <w:color w:val="000000"/>
          <w:lang w:eastAsia="uk-UA"/>
        </w:rPr>
        <w:t>ЗІЗ, призначені для носіння та використання особовим складом Збройних сил України, Національної поліції України та інших правоохоронних органів;</w:t>
      </w:r>
    </w:p>
    <w:p w:rsidR="00751F71" w:rsidRDefault="00751F71">
      <w:pPr>
        <w:pStyle w:val="a3"/>
        <w:ind w:firstLine="600"/>
        <w:jc w:val="both"/>
        <w:rPr>
          <w:rFonts w:ascii="Courier New" w:hAnsi="Courier New"/>
        </w:rPr>
      </w:pPr>
      <w:r>
        <w:rPr>
          <w:rStyle w:val="1"/>
          <w:color w:val="000000"/>
          <w:lang w:eastAsia="uk-UA"/>
        </w:rPr>
        <w:t>ЗІЗ для дорожнього (автомобільного) транспорту;</w:t>
      </w:r>
    </w:p>
    <w:p w:rsidR="00751F71" w:rsidRDefault="00751F71">
      <w:pPr>
        <w:pStyle w:val="a3"/>
        <w:spacing w:after="300"/>
        <w:ind w:firstLine="600"/>
        <w:jc w:val="both"/>
        <w:rPr>
          <w:rFonts w:ascii="Courier New" w:hAnsi="Courier New"/>
        </w:rPr>
      </w:pPr>
      <w:r>
        <w:rPr>
          <w:rStyle w:val="1"/>
          <w:color w:val="000000"/>
          <w:lang w:eastAsia="uk-UA"/>
        </w:rPr>
        <w:t>спортивного спорядження;</w:t>
      </w:r>
    </w:p>
    <w:p w:rsidR="00751F71" w:rsidRDefault="00751F71">
      <w:pPr>
        <w:pStyle w:val="a3"/>
        <w:ind w:firstLine="600"/>
        <w:jc w:val="both"/>
        <w:rPr>
          <w:rFonts w:ascii="Courier New" w:hAnsi="Courier New"/>
        </w:rPr>
      </w:pPr>
      <w:r>
        <w:rPr>
          <w:rStyle w:val="1"/>
          <w:color w:val="000000"/>
          <w:lang w:eastAsia="uk-UA"/>
        </w:rPr>
        <w:t>засобів для самозахисту і протидії;</w:t>
      </w:r>
    </w:p>
    <w:p w:rsidR="00751F71" w:rsidRDefault="00751F71">
      <w:pPr>
        <w:pStyle w:val="a3"/>
        <w:ind w:firstLine="600"/>
        <w:jc w:val="both"/>
        <w:rPr>
          <w:rFonts w:ascii="Courier New" w:hAnsi="Courier New"/>
        </w:rPr>
      </w:pPr>
      <w:r>
        <w:rPr>
          <w:rStyle w:val="1"/>
          <w:color w:val="000000"/>
          <w:lang w:eastAsia="uk-UA"/>
        </w:rPr>
        <w:t>портативних (переносних) засобів для виявлення і попередження ризиків та перешкод.</w:t>
      </w:r>
    </w:p>
    <w:p w:rsidR="00751F71" w:rsidRDefault="00751F71">
      <w:pPr>
        <w:pStyle w:val="a3"/>
        <w:ind w:firstLine="600"/>
        <w:jc w:val="both"/>
        <w:rPr>
          <w:rFonts w:ascii="Courier New" w:hAnsi="Courier New"/>
        </w:rPr>
      </w:pPr>
      <w:r>
        <w:rPr>
          <w:rStyle w:val="1"/>
          <w:color w:val="000000"/>
          <w:lang w:eastAsia="uk-UA"/>
        </w:rPr>
        <w:t xml:space="preserve">Інші терміни, що вживаються у цих Мінімальних вимогах, наведені у Господарському кодексі України, законах України "Про охорону праці", "Про технічні регламенти та оцінку відповідності", Технічному регламенті засобів індивідуального захисту, затвердженому постановою Кабінету Міністрів України від 27 серпня 2008 року </w:t>
      </w:r>
      <w:r>
        <w:rPr>
          <w:rStyle w:val="1"/>
          <w:color w:val="000000"/>
          <w:lang w:val="en-US" w:eastAsia="en-US"/>
        </w:rPr>
        <w:t>N</w:t>
      </w:r>
      <w:r w:rsidRPr="00816A66">
        <w:rPr>
          <w:rStyle w:val="1"/>
          <w:color w:val="000000"/>
          <w:lang w:eastAsia="en-US"/>
        </w:rPr>
        <w:t xml:space="preserve"> </w:t>
      </w:r>
      <w:r>
        <w:rPr>
          <w:rStyle w:val="1"/>
          <w:color w:val="000000"/>
          <w:lang w:eastAsia="uk-UA"/>
        </w:rPr>
        <w:t>761 (далі - Технічний регламент засобів індивідуального захисту).</w:t>
      </w:r>
    </w:p>
    <w:p w:rsidR="00751F71" w:rsidRDefault="00751F71">
      <w:pPr>
        <w:pStyle w:val="a3"/>
        <w:numPr>
          <w:ilvl w:val="0"/>
          <w:numId w:val="3"/>
        </w:numPr>
        <w:tabs>
          <w:tab w:val="left" w:pos="930"/>
        </w:tabs>
        <w:ind w:firstLine="600"/>
        <w:jc w:val="both"/>
      </w:pPr>
      <w:bookmarkStart w:id="28" w:name="bookmark28"/>
      <w:bookmarkEnd w:id="28"/>
      <w:r>
        <w:rPr>
          <w:rStyle w:val="1"/>
          <w:color w:val="000000"/>
          <w:lang w:eastAsia="uk-UA"/>
        </w:rPr>
        <w:t>ЗІЗ слід використовувати у разі неможливості уникнути або в достатній мірі обмежити ризики для життя та здоров'я працівників технічними засобами колективного захисту або заходами, методами чи правилами організації роботи.</w:t>
      </w:r>
    </w:p>
    <w:p w:rsidR="00751F71" w:rsidRDefault="00751F71">
      <w:pPr>
        <w:pStyle w:val="a3"/>
        <w:numPr>
          <w:ilvl w:val="0"/>
          <w:numId w:val="3"/>
        </w:numPr>
        <w:tabs>
          <w:tab w:val="left" w:pos="915"/>
        </w:tabs>
        <w:ind w:firstLine="600"/>
        <w:jc w:val="both"/>
      </w:pPr>
      <w:bookmarkStart w:id="29" w:name="bookmark29"/>
      <w:bookmarkEnd w:id="29"/>
      <w:r>
        <w:rPr>
          <w:rStyle w:val="1"/>
          <w:color w:val="000000"/>
          <w:lang w:eastAsia="uk-UA"/>
        </w:rPr>
        <w:t>ЗІЗ використовують виключно за призначенням згідно з інструкціями з експлуатації, які мають бути зрозумілими для працівників.</w:t>
      </w:r>
    </w:p>
    <w:p w:rsidR="00751F71" w:rsidRDefault="00751F71">
      <w:pPr>
        <w:pStyle w:val="22"/>
        <w:keepNext/>
        <w:keepLines/>
        <w:numPr>
          <w:ilvl w:val="0"/>
          <w:numId w:val="2"/>
        </w:numPr>
        <w:tabs>
          <w:tab w:val="left" w:pos="469"/>
        </w:tabs>
        <w:rPr>
          <w:b w:val="0"/>
          <w:bCs w:val="0"/>
        </w:rPr>
      </w:pPr>
      <w:bookmarkStart w:id="30" w:name="bookmark32"/>
      <w:bookmarkStart w:id="31" w:name="bookmark30"/>
      <w:bookmarkStart w:id="32" w:name="bookmark31"/>
      <w:bookmarkStart w:id="33" w:name="bookmark33"/>
      <w:bookmarkEnd w:id="30"/>
      <w:r>
        <w:rPr>
          <w:rStyle w:val="21"/>
          <w:b/>
          <w:bCs/>
          <w:color w:val="000000"/>
          <w:sz w:val="28"/>
          <w:szCs w:val="28"/>
          <w:lang w:eastAsia="uk-UA"/>
        </w:rPr>
        <w:t>Загальні обов'язки роботодавців</w:t>
      </w:r>
      <w:bookmarkEnd w:id="31"/>
      <w:bookmarkEnd w:id="32"/>
      <w:bookmarkEnd w:id="33"/>
    </w:p>
    <w:p w:rsidR="00751F71" w:rsidRDefault="00751F71">
      <w:pPr>
        <w:pStyle w:val="a3"/>
        <w:numPr>
          <w:ilvl w:val="0"/>
          <w:numId w:val="4"/>
        </w:numPr>
        <w:tabs>
          <w:tab w:val="left" w:pos="925"/>
        </w:tabs>
        <w:ind w:firstLine="600"/>
        <w:jc w:val="both"/>
      </w:pPr>
      <w:bookmarkStart w:id="34" w:name="bookmark34"/>
      <w:bookmarkEnd w:id="34"/>
      <w:r>
        <w:rPr>
          <w:rStyle w:val="1"/>
          <w:color w:val="000000"/>
          <w:lang w:eastAsia="uk-UA"/>
        </w:rPr>
        <w:t>Для забезпечення безпеки та захисту здоров'я працівників роботодавець зобов'язаний забезпечити за свій рахунок придбання, комплектування, видачу та утримання (забезпечення працездатності та належного гігієнічного стану) ЗІЗ з урахуванням вимог пункту 4 розділу I цих Мінімальних вимог.</w:t>
      </w:r>
    </w:p>
    <w:p w:rsidR="00751F71" w:rsidRDefault="00751F71">
      <w:pPr>
        <w:pStyle w:val="a3"/>
        <w:numPr>
          <w:ilvl w:val="0"/>
          <w:numId w:val="4"/>
        </w:numPr>
        <w:tabs>
          <w:tab w:val="left" w:pos="930"/>
        </w:tabs>
        <w:ind w:firstLine="600"/>
        <w:jc w:val="both"/>
      </w:pPr>
      <w:bookmarkStart w:id="35" w:name="bookmark35"/>
      <w:bookmarkEnd w:id="35"/>
      <w:r>
        <w:rPr>
          <w:rStyle w:val="1"/>
          <w:color w:val="000000"/>
          <w:lang w:eastAsia="uk-UA"/>
        </w:rPr>
        <w:t>Ці ЗІЗ мають відповідати вимогам Технічного регламенту засобів індивідуального захисту щодо безпеки та стандартам стосовно конструкції і виготовлення.</w:t>
      </w:r>
    </w:p>
    <w:p w:rsidR="00751F71" w:rsidRDefault="00751F71">
      <w:pPr>
        <w:pStyle w:val="a3"/>
        <w:ind w:firstLine="600"/>
        <w:jc w:val="both"/>
        <w:rPr>
          <w:rFonts w:ascii="Courier New" w:hAnsi="Courier New"/>
        </w:rPr>
      </w:pPr>
      <w:r>
        <w:rPr>
          <w:rStyle w:val="1"/>
          <w:color w:val="000000"/>
          <w:lang w:eastAsia="uk-UA"/>
        </w:rPr>
        <w:t>Під час обрання ЗІЗ мають :</w:t>
      </w:r>
    </w:p>
    <w:p w:rsidR="00751F71" w:rsidRDefault="00751F71">
      <w:pPr>
        <w:pStyle w:val="a3"/>
        <w:ind w:firstLine="600"/>
        <w:jc w:val="both"/>
        <w:rPr>
          <w:rFonts w:ascii="Courier New" w:hAnsi="Courier New"/>
        </w:rPr>
      </w:pPr>
      <w:r>
        <w:rPr>
          <w:rStyle w:val="1"/>
          <w:color w:val="000000"/>
          <w:lang w:eastAsia="uk-UA"/>
        </w:rPr>
        <w:t>відповідати ступеню існуючих ризиків для життя та здоров'я працівників та не призводити до будь-якого збільшення рівня цього ризику;</w:t>
      </w:r>
    </w:p>
    <w:p w:rsidR="00751F71" w:rsidRDefault="00751F71">
      <w:pPr>
        <w:pStyle w:val="a3"/>
        <w:spacing w:after="260"/>
        <w:ind w:firstLine="600"/>
        <w:jc w:val="both"/>
        <w:rPr>
          <w:rFonts w:ascii="Courier New" w:hAnsi="Courier New"/>
        </w:rPr>
      </w:pPr>
      <w:r>
        <w:rPr>
          <w:rStyle w:val="1"/>
          <w:color w:val="000000"/>
          <w:lang w:eastAsia="uk-UA"/>
        </w:rPr>
        <w:t>відповідати існуючим на робочому місці умовам;</w:t>
      </w:r>
    </w:p>
    <w:p w:rsidR="00751F71" w:rsidRDefault="00751F71">
      <w:pPr>
        <w:pStyle w:val="a3"/>
        <w:spacing w:after="260"/>
        <w:ind w:firstLine="600"/>
        <w:jc w:val="both"/>
        <w:rPr>
          <w:rFonts w:ascii="Courier New" w:hAnsi="Courier New"/>
        </w:rPr>
      </w:pPr>
      <w:r>
        <w:rPr>
          <w:rStyle w:val="1"/>
          <w:color w:val="000000"/>
          <w:lang w:eastAsia="uk-UA"/>
        </w:rPr>
        <w:t>підходити користувачеві після необхідного регулювання.</w:t>
      </w:r>
    </w:p>
    <w:p w:rsidR="00751F71" w:rsidRDefault="00751F71">
      <w:pPr>
        <w:pStyle w:val="a3"/>
        <w:numPr>
          <w:ilvl w:val="0"/>
          <w:numId w:val="4"/>
        </w:numPr>
        <w:tabs>
          <w:tab w:val="left" w:pos="885"/>
        </w:tabs>
        <w:spacing w:after="260"/>
        <w:ind w:firstLine="600"/>
        <w:jc w:val="both"/>
      </w:pPr>
      <w:bookmarkStart w:id="36" w:name="bookmark36"/>
      <w:bookmarkEnd w:id="36"/>
      <w:r>
        <w:rPr>
          <w:rStyle w:val="1"/>
          <w:color w:val="000000"/>
          <w:lang w:eastAsia="uk-UA"/>
        </w:rPr>
        <w:t>На роботах зі шкідливими та небезпечними умовами праці, а також роботах, що пов'язані із забрудненням, або тих, що здійснюються в несприятливих метеорологічних умовах, працівникам видаються безоплатно спеціальний одяг, спеціальне взуття та інші ЗІЗ за встановленими нормами, які для роботодавця є обов'язковим мінімумом безоплатної видачі ЗІЗ, з визначенням захисних властивостей ЗІЗ та строків їх використання.</w:t>
      </w:r>
    </w:p>
    <w:p w:rsidR="00751F71" w:rsidRDefault="00751F71">
      <w:pPr>
        <w:pStyle w:val="a3"/>
        <w:spacing w:after="260"/>
        <w:ind w:firstLine="600"/>
        <w:jc w:val="both"/>
        <w:rPr>
          <w:rFonts w:ascii="Courier New" w:hAnsi="Courier New"/>
        </w:rPr>
      </w:pPr>
      <w:r>
        <w:rPr>
          <w:rStyle w:val="1"/>
          <w:color w:val="000000"/>
          <w:lang w:eastAsia="uk-UA"/>
        </w:rPr>
        <w:lastRenderedPageBreak/>
        <w:t>Працівники, які залучаються до разових робіт, пов'язаних з ліквідацією наслідків аварій, стихійного лиха тощо, що не передбачені трудовим договором, мають бути забезпечені необхідними ЗІЗ.</w:t>
      </w:r>
    </w:p>
    <w:p w:rsidR="00751F71" w:rsidRDefault="00751F71">
      <w:pPr>
        <w:pStyle w:val="a3"/>
        <w:numPr>
          <w:ilvl w:val="0"/>
          <w:numId w:val="4"/>
        </w:numPr>
        <w:tabs>
          <w:tab w:val="left" w:pos="885"/>
        </w:tabs>
        <w:spacing w:after="260"/>
        <w:ind w:firstLine="600"/>
        <w:jc w:val="both"/>
      </w:pPr>
      <w:bookmarkStart w:id="37" w:name="bookmark37"/>
      <w:bookmarkEnd w:id="37"/>
      <w:r>
        <w:rPr>
          <w:rStyle w:val="1"/>
          <w:color w:val="000000"/>
          <w:lang w:eastAsia="uk-UA"/>
        </w:rPr>
        <w:t xml:space="preserve">Працівникам, професії та посади (професійні назви робіт) яких передбачені в Нормах безоплатної видачі спеціального одягу, спеціального взуття та інших засобів індивідуального захисту, затверджених наказом Державного комітету України з промислової безпеки, охорони праці та гірничого нагляду від 16 квітня 2009 року </w:t>
      </w:r>
      <w:r>
        <w:rPr>
          <w:rStyle w:val="1"/>
          <w:color w:val="000000"/>
          <w:lang w:val="en-US" w:eastAsia="en-US"/>
        </w:rPr>
        <w:t>N</w:t>
      </w:r>
      <w:r w:rsidRPr="00816A66">
        <w:rPr>
          <w:rStyle w:val="1"/>
          <w:color w:val="000000"/>
          <w:lang w:eastAsia="en-US"/>
        </w:rPr>
        <w:t xml:space="preserve"> </w:t>
      </w:r>
      <w:r>
        <w:rPr>
          <w:rStyle w:val="1"/>
          <w:color w:val="000000"/>
          <w:lang w:eastAsia="uk-UA"/>
        </w:rPr>
        <w:t xml:space="preserve">62, зареєстрованих у Міністерстві юстиції України 12 травня 2009 року за </w:t>
      </w:r>
      <w:r>
        <w:rPr>
          <w:rStyle w:val="1"/>
          <w:color w:val="000000"/>
          <w:lang w:val="en-US" w:eastAsia="en-US"/>
        </w:rPr>
        <w:t>N</w:t>
      </w:r>
      <w:r w:rsidRPr="00816A66">
        <w:rPr>
          <w:rStyle w:val="1"/>
          <w:color w:val="000000"/>
          <w:lang w:eastAsia="en-US"/>
        </w:rPr>
        <w:t xml:space="preserve"> </w:t>
      </w:r>
      <w:r>
        <w:rPr>
          <w:rStyle w:val="1"/>
          <w:color w:val="000000"/>
          <w:lang w:eastAsia="uk-UA"/>
        </w:rPr>
        <w:t>424/16440 (далі - Норми безоплатної видачі ЗІЗ), працівникам загальних (наскрізних) професій різних галузей промисловості ЗІЗ видаються незалежно від виду економічної діяльності підприємства, за винятком випадків, коли ці професії та посади (професійні назви робіт) передбачені у відповідних Нормах безоплатної видачі ЗІЗ з урахуванням специфічних умов праці.</w:t>
      </w:r>
    </w:p>
    <w:p w:rsidR="00751F71" w:rsidRDefault="00751F71">
      <w:pPr>
        <w:pStyle w:val="a3"/>
        <w:numPr>
          <w:ilvl w:val="0"/>
          <w:numId w:val="4"/>
        </w:numPr>
        <w:tabs>
          <w:tab w:val="left" w:pos="885"/>
        </w:tabs>
        <w:spacing w:after="260"/>
        <w:ind w:firstLine="600"/>
        <w:jc w:val="both"/>
      </w:pPr>
      <w:bookmarkStart w:id="38" w:name="bookmark38"/>
      <w:bookmarkEnd w:id="38"/>
      <w:r>
        <w:rPr>
          <w:rStyle w:val="1"/>
          <w:color w:val="000000"/>
          <w:lang w:eastAsia="uk-UA"/>
        </w:rPr>
        <w:t>Якщо існування більше одного ризику для життя та здоров'я працівників визначає необхідність одночасного носіння ними більше одного ЗІЗ, такі засоби мають бути сумісними та ефективними проти існуючого ризику (ризиків).</w:t>
      </w:r>
    </w:p>
    <w:p w:rsidR="00751F71" w:rsidRDefault="00751F71">
      <w:pPr>
        <w:pStyle w:val="a3"/>
        <w:numPr>
          <w:ilvl w:val="0"/>
          <w:numId w:val="4"/>
        </w:numPr>
        <w:tabs>
          <w:tab w:val="left" w:pos="885"/>
        </w:tabs>
        <w:spacing w:after="260"/>
        <w:ind w:firstLine="600"/>
        <w:jc w:val="both"/>
      </w:pPr>
      <w:bookmarkStart w:id="39" w:name="bookmark39"/>
      <w:bookmarkEnd w:id="39"/>
      <w:r>
        <w:rPr>
          <w:rStyle w:val="1"/>
          <w:color w:val="000000"/>
          <w:lang w:eastAsia="uk-UA"/>
        </w:rPr>
        <w:t>Перед вибором ЗІЗ (понад встановлених Нормами безоплатної видачі ЗІЗ) роботодавець повинен оцінити, чи відповідають ЗІЗ, які він планує використовувати, вимогам пунктів 2, 5 цього розділу.</w:t>
      </w:r>
    </w:p>
    <w:p w:rsidR="00751F71" w:rsidRDefault="00751F71">
      <w:pPr>
        <w:pStyle w:val="a3"/>
        <w:spacing w:after="260"/>
        <w:ind w:firstLine="600"/>
        <w:jc w:val="both"/>
        <w:rPr>
          <w:rFonts w:ascii="Courier New" w:hAnsi="Courier New"/>
        </w:rPr>
      </w:pPr>
      <w:r>
        <w:rPr>
          <w:rStyle w:val="1"/>
          <w:color w:val="000000"/>
          <w:lang w:eastAsia="uk-UA"/>
        </w:rPr>
        <w:t>Оцінка має включати:</w:t>
      </w:r>
    </w:p>
    <w:p w:rsidR="00751F71" w:rsidRDefault="00751F71">
      <w:pPr>
        <w:pStyle w:val="a3"/>
        <w:spacing w:after="260"/>
        <w:ind w:firstLine="600"/>
        <w:jc w:val="both"/>
        <w:rPr>
          <w:rFonts w:ascii="Courier New" w:hAnsi="Courier New"/>
        </w:rPr>
      </w:pPr>
      <w:r>
        <w:rPr>
          <w:rStyle w:val="1"/>
          <w:color w:val="000000"/>
          <w:lang w:eastAsia="uk-UA"/>
        </w:rPr>
        <w:t>аналіз та оцінку ризиків для життя та здоров'я працівників, яких не можна уникнути за допомогою інших засобів;</w:t>
      </w:r>
    </w:p>
    <w:p w:rsidR="00751F71" w:rsidRDefault="00751F71">
      <w:pPr>
        <w:pStyle w:val="a3"/>
        <w:spacing w:after="260"/>
        <w:ind w:firstLine="600"/>
        <w:jc w:val="both"/>
        <w:rPr>
          <w:rFonts w:ascii="Courier New" w:hAnsi="Courier New"/>
        </w:rPr>
      </w:pPr>
      <w:r>
        <w:rPr>
          <w:rStyle w:val="1"/>
          <w:color w:val="000000"/>
          <w:lang w:eastAsia="uk-UA"/>
        </w:rPr>
        <w:t>визначення характеристик, які повинен мати ЗІЗ для ефективного захисту життя та здоров'я працівників від вже визначених ризиків, беручи до уваги будь-які ризики, які може створити сам ЗІЗ;</w:t>
      </w:r>
    </w:p>
    <w:p w:rsidR="00751F71" w:rsidRDefault="00751F71">
      <w:pPr>
        <w:pStyle w:val="a3"/>
        <w:spacing w:after="260"/>
        <w:ind w:firstLine="600"/>
        <w:jc w:val="both"/>
        <w:rPr>
          <w:rFonts w:ascii="Courier New" w:hAnsi="Courier New"/>
        </w:rPr>
      </w:pPr>
      <w:r>
        <w:rPr>
          <w:rStyle w:val="1"/>
          <w:color w:val="000000"/>
          <w:lang w:eastAsia="uk-UA"/>
        </w:rPr>
        <w:t>порівняння характеристик ЗІЗ, наявних у суб'єкта господарювання, з характеристиками, визначеними під час цієї оцінки.</w:t>
      </w:r>
    </w:p>
    <w:p w:rsidR="00751F71" w:rsidRDefault="00751F71">
      <w:pPr>
        <w:pStyle w:val="a3"/>
        <w:numPr>
          <w:ilvl w:val="0"/>
          <w:numId w:val="4"/>
        </w:numPr>
        <w:tabs>
          <w:tab w:val="left" w:pos="885"/>
        </w:tabs>
        <w:spacing w:after="260"/>
        <w:ind w:firstLine="600"/>
        <w:jc w:val="both"/>
      </w:pPr>
      <w:bookmarkStart w:id="40" w:name="bookmark40"/>
      <w:bookmarkEnd w:id="40"/>
      <w:r>
        <w:rPr>
          <w:rStyle w:val="1"/>
          <w:color w:val="000000"/>
          <w:lang w:eastAsia="uk-UA"/>
        </w:rPr>
        <w:t>Оцінка ЗІЗ, передбачена пунктом 6 цього розділу, має проводитись повторно, якщо будь-які елементи цієї оцінки зазнали змін.</w:t>
      </w:r>
    </w:p>
    <w:p w:rsidR="00751F71" w:rsidRDefault="00751F71">
      <w:pPr>
        <w:pStyle w:val="a3"/>
        <w:numPr>
          <w:ilvl w:val="0"/>
          <w:numId w:val="4"/>
        </w:numPr>
        <w:tabs>
          <w:tab w:val="left" w:pos="885"/>
        </w:tabs>
        <w:spacing w:after="260"/>
        <w:ind w:firstLine="600"/>
        <w:jc w:val="both"/>
      </w:pPr>
      <w:bookmarkStart w:id="41" w:name="bookmark41"/>
      <w:bookmarkEnd w:id="41"/>
      <w:r>
        <w:rPr>
          <w:rStyle w:val="1"/>
          <w:color w:val="000000"/>
          <w:lang w:eastAsia="uk-UA"/>
        </w:rPr>
        <w:t>Роботодавець видає ЗІЗ на строк носіння, що визначається з урахуванням рівня ризику для життя та здоров'я працівників, частоти знаходження працівника під дією цього ризику, характеристики робочого місця кожного працівника та ефективності самого ЗІЗ, при цьому строк носіння ЗІЗ за календарними днями обчислюється з дня їх фактичної видачі та не має перевищувати строк придатності, визначений документами виробника (інструкціями з експлуатації, паспортами тощо).</w:t>
      </w:r>
    </w:p>
    <w:p w:rsidR="00751F71" w:rsidRDefault="00751F71">
      <w:pPr>
        <w:pStyle w:val="a3"/>
        <w:numPr>
          <w:ilvl w:val="0"/>
          <w:numId w:val="4"/>
        </w:numPr>
        <w:tabs>
          <w:tab w:val="left" w:pos="869"/>
        </w:tabs>
        <w:spacing w:after="260"/>
        <w:ind w:firstLine="580"/>
        <w:jc w:val="both"/>
      </w:pPr>
      <w:bookmarkStart w:id="42" w:name="bookmark42"/>
      <w:bookmarkEnd w:id="42"/>
      <w:r>
        <w:rPr>
          <w:rStyle w:val="1"/>
          <w:color w:val="000000"/>
          <w:lang w:eastAsia="uk-UA"/>
        </w:rPr>
        <w:t>ЗІЗ призначений для особистого (індивідуального) користування.</w:t>
      </w:r>
    </w:p>
    <w:p w:rsidR="00751F71" w:rsidRDefault="00751F71">
      <w:pPr>
        <w:pStyle w:val="a3"/>
        <w:spacing w:after="260"/>
        <w:ind w:firstLine="580"/>
        <w:jc w:val="both"/>
        <w:rPr>
          <w:rFonts w:ascii="Courier New" w:hAnsi="Courier New"/>
        </w:rPr>
      </w:pPr>
      <w:r>
        <w:rPr>
          <w:rStyle w:val="1"/>
          <w:color w:val="000000"/>
          <w:lang w:eastAsia="uk-UA"/>
        </w:rPr>
        <w:t>Якщо один ЗІЗ за певних обставин має використовуватися кількома працівниками, роботодавець перед кожним застосуванням цього ЗІЗ вживає заходів, необхідних для запобігання виникненню проблем для здоров'я та особистої гігієни користувачів, а саме:</w:t>
      </w:r>
    </w:p>
    <w:p w:rsidR="00751F71" w:rsidRDefault="00751F71">
      <w:pPr>
        <w:pStyle w:val="a3"/>
        <w:spacing w:after="260"/>
        <w:ind w:firstLine="580"/>
        <w:jc w:val="both"/>
        <w:rPr>
          <w:rFonts w:ascii="Courier New" w:hAnsi="Courier New"/>
        </w:rPr>
      </w:pPr>
      <w:r>
        <w:rPr>
          <w:rStyle w:val="1"/>
          <w:color w:val="000000"/>
          <w:lang w:eastAsia="uk-UA"/>
        </w:rPr>
        <w:t>з відновлення придатності ЗІЗ (за процедурами щодо ремонту та заміни компонентів ЗІЗ відповідно до інструкцій з їх експлуатації);</w:t>
      </w:r>
    </w:p>
    <w:p w:rsidR="00751F71" w:rsidRDefault="00751F71">
      <w:pPr>
        <w:pStyle w:val="a3"/>
        <w:spacing w:after="260"/>
        <w:ind w:firstLine="580"/>
        <w:jc w:val="both"/>
        <w:rPr>
          <w:rFonts w:ascii="Courier New" w:hAnsi="Courier New"/>
        </w:rPr>
      </w:pPr>
      <w:r>
        <w:rPr>
          <w:rStyle w:val="1"/>
          <w:color w:val="000000"/>
          <w:lang w:eastAsia="uk-UA"/>
        </w:rPr>
        <w:lastRenderedPageBreak/>
        <w:t>із забезпечення належного гігієнічного стану (за процедурами щодо очищення (хімочищення), прання, обезпилювання, дегазації, дезактивації, дезінфекції тощо відповідно до інструкцій з їх експлуатації).</w:t>
      </w:r>
    </w:p>
    <w:p w:rsidR="00751F71" w:rsidRDefault="00751F71">
      <w:pPr>
        <w:pStyle w:val="a3"/>
        <w:spacing w:after="260"/>
        <w:ind w:firstLine="580"/>
        <w:jc w:val="both"/>
        <w:rPr>
          <w:rFonts w:ascii="Courier New" w:hAnsi="Courier New"/>
        </w:rPr>
      </w:pPr>
      <w:r>
        <w:rPr>
          <w:rStyle w:val="1"/>
          <w:color w:val="000000"/>
          <w:lang w:eastAsia="uk-UA"/>
        </w:rPr>
        <w:t>Граничний строк використання таких ЗІЗ залежно від їх зношеності встановлюється роботодавцем за погодженням з профспілковою організацією підприємства (уповноваженою найманими працівниками особою з питань охорони праці, якщо профспілка на підприємстві не створювалася), що має бути передбачено у колективному договорі, та не може перевищувати строків використання відповідних ЗІЗ, що видаються виключно в індивідуальне користування.</w:t>
      </w:r>
    </w:p>
    <w:p w:rsidR="00751F71" w:rsidRDefault="00751F71">
      <w:pPr>
        <w:pStyle w:val="a3"/>
        <w:numPr>
          <w:ilvl w:val="0"/>
          <w:numId w:val="4"/>
        </w:numPr>
        <w:tabs>
          <w:tab w:val="left" w:pos="1003"/>
        </w:tabs>
        <w:spacing w:after="260"/>
        <w:ind w:firstLine="580"/>
        <w:jc w:val="both"/>
      </w:pPr>
      <w:bookmarkStart w:id="43" w:name="bookmark43"/>
      <w:bookmarkEnd w:id="43"/>
      <w:r>
        <w:rPr>
          <w:rStyle w:val="1"/>
          <w:color w:val="000000"/>
          <w:lang w:eastAsia="uk-UA"/>
        </w:rPr>
        <w:t>Чергові ЗІЗ слід утримувати у призначеному для зберігання приміщенні в належному гігієнічному стані. Вони видаються під відповідальність керівників робіт або керівників змін.</w:t>
      </w:r>
    </w:p>
    <w:p w:rsidR="00751F71" w:rsidRDefault="00751F71">
      <w:pPr>
        <w:pStyle w:val="a3"/>
        <w:spacing w:after="260"/>
        <w:ind w:firstLine="580"/>
        <w:jc w:val="both"/>
        <w:rPr>
          <w:rFonts w:ascii="Courier New" w:hAnsi="Courier New"/>
        </w:rPr>
      </w:pPr>
      <w:r>
        <w:rPr>
          <w:rStyle w:val="1"/>
          <w:color w:val="000000"/>
          <w:lang w:eastAsia="uk-UA"/>
        </w:rPr>
        <w:t>Строки використання чергових ЗІЗ у кожному конкретному випадку залежно від характеру й умов роботи працівників встановлюються роботодавцем за узгодженням з профспілковою організацією підприємства (уповноваженою найманими працівниками особою з питань охорони праці за відсутності профспілок), при цьому строки використання чергових ЗІЗ мають бути не менше строків використання відповідних ЗІЗ, що видаються в індивідуальне користування згідно з Нормами безоплатної видачі ЗІЗ.</w:t>
      </w:r>
    </w:p>
    <w:p w:rsidR="00751F71" w:rsidRDefault="00751F71">
      <w:pPr>
        <w:pStyle w:val="a3"/>
        <w:numPr>
          <w:ilvl w:val="0"/>
          <w:numId w:val="4"/>
        </w:numPr>
        <w:tabs>
          <w:tab w:val="left" w:pos="1003"/>
        </w:tabs>
        <w:spacing w:after="260"/>
        <w:ind w:firstLine="580"/>
        <w:jc w:val="both"/>
      </w:pPr>
      <w:bookmarkStart w:id="44" w:name="bookmark44"/>
      <w:bookmarkEnd w:id="44"/>
      <w:r>
        <w:rPr>
          <w:rStyle w:val="1"/>
          <w:color w:val="000000"/>
          <w:lang w:eastAsia="uk-UA"/>
        </w:rPr>
        <w:t>Згідно з цими Мінімальними вимогами та Нормами безоплатної видачі ЗІЗ учням, які навчаються у навчальних закладах незалежно від форм навчання, на час проходження виробничої практики (виробничого навчання) на підприємстві, інструкторам, а також працівникам, які тимчасово або за сумісництвом виконують роботи за професіями та посадами, для яких передбачені ЗІЗ на час виконання цієї роботи, видаються відповідні ЗІЗ.</w:t>
      </w:r>
    </w:p>
    <w:p w:rsidR="00751F71" w:rsidRDefault="00751F71">
      <w:pPr>
        <w:pStyle w:val="a3"/>
        <w:numPr>
          <w:ilvl w:val="0"/>
          <w:numId w:val="4"/>
        </w:numPr>
        <w:tabs>
          <w:tab w:val="left" w:pos="1003"/>
        </w:tabs>
        <w:ind w:firstLine="580"/>
        <w:jc w:val="both"/>
      </w:pPr>
      <w:bookmarkStart w:id="45" w:name="bookmark45"/>
      <w:bookmarkEnd w:id="45"/>
      <w:r>
        <w:rPr>
          <w:rStyle w:val="1"/>
          <w:color w:val="000000"/>
          <w:lang w:eastAsia="uk-UA"/>
        </w:rPr>
        <w:t xml:space="preserve">У разі якщо такі ЗІЗ, як запобіжний пояс, діелектричні калоші та рукавиці, діелектричний гумовий килимок, захисні окуляри та щитки, респіратор, протигаз, захисний шолом, підшоломник, накомарник, каска, наплічники, налокітники, саморятівники, шумозахисні навушники, вкладки чи шоломи, світлофільтри, віброзахисні рукавиці та інші ЗІЗ не зазначені в Нормах безоплатної видачі ЗІЗ, але передбачені іншими нормативно-правовими актами з охорони праці (правилами, інструкціями з охорони праці тощо), вони мають бути видані працівникам залежно від характеру й умов робіт, що виконуються, на строк використання (носіння) - до зношення, але не більше </w:t>
      </w:r>
      <w:r w:rsidRPr="00816A66">
        <w:rPr>
          <w:rStyle w:val="1"/>
          <w:color w:val="000000"/>
        </w:rPr>
        <w:t xml:space="preserve">граничного строку </w:t>
      </w:r>
      <w:r>
        <w:rPr>
          <w:rStyle w:val="1"/>
          <w:color w:val="000000"/>
          <w:lang w:eastAsia="uk-UA"/>
        </w:rPr>
        <w:t>використання, який вказаний в сертифікаті (декларації) відповідності виробника ЗІЗ.</w:t>
      </w:r>
    </w:p>
    <w:p w:rsidR="00751F71" w:rsidRDefault="00751F71">
      <w:pPr>
        <w:pStyle w:val="a3"/>
        <w:numPr>
          <w:ilvl w:val="0"/>
          <w:numId w:val="4"/>
        </w:numPr>
        <w:tabs>
          <w:tab w:val="left" w:pos="975"/>
        </w:tabs>
        <w:ind w:firstLine="580"/>
        <w:jc w:val="both"/>
      </w:pPr>
      <w:bookmarkStart w:id="46" w:name="bookmark46"/>
      <w:bookmarkEnd w:id="46"/>
      <w:r>
        <w:rPr>
          <w:rStyle w:val="1"/>
          <w:color w:val="000000"/>
          <w:lang w:eastAsia="uk-UA"/>
        </w:rPr>
        <w:t>Роботодавець перед видачею ЗІЗ повинен поінформувати працівника про ризики для його життя та здоров'я, від яких його захищатиме користування цим ЗІЗ.</w:t>
      </w:r>
    </w:p>
    <w:p w:rsidR="00751F71" w:rsidRDefault="00751F71">
      <w:pPr>
        <w:pStyle w:val="a3"/>
        <w:ind w:firstLine="580"/>
        <w:jc w:val="both"/>
        <w:rPr>
          <w:rFonts w:ascii="Courier New" w:hAnsi="Courier New"/>
        </w:rPr>
      </w:pPr>
      <w:r>
        <w:rPr>
          <w:rStyle w:val="1"/>
          <w:color w:val="000000"/>
          <w:lang w:eastAsia="uk-UA"/>
        </w:rPr>
        <w:t>Крім цього, роботодавець повинен забезпечити регулярне навчання працівників правилам користування ЗІЗ та демонстрацію їх правильного застосування.</w:t>
      </w:r>
    </w:p>
    <w:p w:rsidR="00751F71" w:rsidRDefault="00751F71">
      <w:pPr>
        <w:pStyle w:val="a3"/>
        <w:numPr>
          <w:ilvl w:val="0"/>
          <w:numId w:val="4"/>
        </w:numPr>
        <w:tabs>
          <w:tab w:val="left" w:pos="1162"/>
        </w:tabs>
        <w:ind w:firstLine="580"/>
        <w:jc w:val="both"/>
      </w:pPr>
      <w:bookmarkStart w:id="47" w:name="bookmark47"/>
      <w:bookmarkEnd w:id="47"/>
      <w:r>
        <w:rPr>
          <w:rStyle w:val="1"/>
          <w:color w:val="000000"/>
          <w:lang w:eastAsia="uk-UA"/>
        </w:rPr>
        <w:t>Роботодавець повинен завчасно інформувати працівників, первинну профспілкову організацію на підприємстві або уповноважену найманими працівниками особу з питань охорони праці, якщо профспілка на підприємстві не створювалася, про всі заходи, що мають бути вжиті для забезпечення безпеки і здоров'я працівників під час використання ЗІЗ на робочих місцях.</w:t>
      </w:r>
    </w:p>
    <w:p w:rsidR="00751F71" w:rsidRDefault="00751F71">
      <w:pPr>
        <w:pStyle w:val="a3"/>
        <w:numPr>
          <w:ilvl w:val="0"/>
          <w:numId w:val="4"/>
        </w:numPr>
        <w:tabs>
          <w:tab w:val="left" w:pos="1162"/>
        </w:tabs>
        <w:ind w:firstLine="580"/>
        <w:jc w:val="both"/>
      </w:pPr>
      <w:bookmarkStart w:id="48" w:name="bookmark48"/>
      <w:bookmarkEnd w:id="48"/>
      <w:r>
        <w:rPr>
          <w:rStyle w:val="1"/>
          <w:color w:val="000000"/>
          <w:lang w:eastAsia="uk-UA"/>
        </w:rPr>
        <w:t xml:space="preserve">Роботодавці повинні проводити консультації з працівниками, первинною організацією профспілки на підприємстві та/або уповноваженою найманими працівниками особою з питань охорони праці, якщо профспілка на підприємстві не створювалася, а також </w:t>
      </w:r>
      <w:r>
        <w:rPr>
          <w:rStyle w:val="1"/>
          <w:color w:val="000000"/>
          <w:lang w:eastAsia="uk-UA"/>
        </w:rPr>
        <w:lastRenderedPageBreak/>
        <w:t>надавати їм можливість брати участь в обговореннях усіх питань, що пов'язані із забезпеченням їх безпеки і здоров'я під час використання ЗІЗ на робочих місцях.</w:t>
      </w:r>
    </w:p>
    <w:p w:rsidR="00751F71" w:rsidRDefault="00751F71">
      <w:pPr>
        <w:pStyle w:val="22"/>
        <w:keepNext/>
        <w:keepLines/>
        <w:numPr>
          <w:ilvl w:val="0"/>
          <w:numId w:val="2"/>
        </w:numPr>
        <w:tabs>
          <w:tab w:val="left" w:pos="514"/>
        </w:tabs>
        <w:rPr>
          <w:b w:val="0"/>
          <w:bCs w:val="0"/>
        </w:rPr>
      </w:pPr>
      <w:bookmarkStart w:id="49" w:name="bookmark51"/>
      <w:bookmarkStart w:id="50" w:name="bookmark49"/>
      <w:bookmarkStart w:id="51" w:name="bookmark50"/>
      <w:bookmarkStart w:id="52" w:name="bookmark52"/>
      <w:bookmarkEnd w:id="49"/>
      <w:r>
        <w:rPr>
          <w:rStyle w:val="21"/>
          <w:b/>
          <w:bCs/>
          <w:color w:val="000000"/>
          <w:sz w:val="28"/>
          <w:szCs w:val="28"/>
          <w:lang w:eastAsia="uk-UA"/>
        </w:rPr>
        <w:t>Інші положення</w:t>
      </w:r>
      <w:bookmarkEnd w:id="50"/>
      <w:bookmarkEnd w:id="51"/>
      <w:bookmarkEnd w:id="52"/>
    </w:p>
    <w:p w:rsidR="00751F71" w:rsidRDefault="00751F71">
      <w:pPr>
        <w:pStyle w:val="a3"/>
        <w:numPr>
          <w:ilvl w:val="0"/>
          <w:numId w:val="5"/>
        </w:numPr>
        <w:tabs>
          <w:tab w:val="left" w:pos="904"/>
        </w:tabs>
        <w:ind w:firstLine="580"/>
        <w:jc w:val="both"/>
      </w:pPr>
      <w:bookmarkStart w:id="53" w:name="bookmark53"/>
      <w:bookmarkEnd w:id="53"/>
      <w:r>
        <w:rPr>
          <w:rStyle w:val="1"/>
          <w:color w:val="000000"/>
          <w:lang w:eastAsia="uk-UA"/>
        </w:rPr>
        <w:t>Придбання ЗІЗ слід здійснювати у суб'єктів господарювання, які виробляють та/або реалізують продукцію відповідно до чинного законодавства, за умови, що ЗІЗ, які закуповуються, відповідають суттєвим вимогам безпеки та охорони здоров'я, мають позитивний висновок органів з оцінки відповідності, сертифікат відповідності чи декларацію відповідності та задовольняють вимоги Технічного регламенту засобів індивідуального захисту.</w:t>
      </w:r>
    </w:p>
    <w:p w:rsidR="00751F71" w:rsidRDefault="00751F71">
      <w:pPr>
        <w:pStyle w:val="a3"/>
        <w:numPr>
          <w:ilvl w:val="0"/>
          <w:numId w:val="5"/>
        </w:numPr>
        <w:tabs>
          <w:tab w:val="left" w:pos="904"/>
        </w:tabs>
        <w:ind w:firstLine="580"/>
        <w:jc w:val="both"/>
      </w:pPr>
      <w:bookmarkStart w:id="54" w:name="bookmark54"/>
      <w:bookmarkEnd w:id="54"/>
      <w:r>
        <w:rPr>
          <w:rStyle w:val="1"/>
          <w:color w:val="000000"/>
          <w:lang w:eastAsia="uk-UA"/>
        </w:rPr>
        <w:t>Під час визначення потреби в ЗІЗ роботодавець повинен передбачати спеціальний одяг і спеціальне взуття окремо для чоловіків і жінок, зазначаючи найменування ЗІЗ, враховуючи їх моделі, призначення ЗІЗ за захисними властивостями, розмір і зріст, а для захисних касок і запобіжних поясів - типорозміри.</w:t>
      </w:r>
    </w:p>
    <w:p w:rsidR="00751F71" w:rsidRDefault="00751F71">
      <w:pPr>
        <w:pStyle w:val="a3"/>
        <w:numPr>
          <w:ilvl w:val="0"/>
          <w:numId w:val="5"/>
        </w:numPr>
        <w:tabs>
          <w:tab w:val="left" w:pos="904"/>
        </w:tabs>
        <w:ind w:firstLine="580"/>
        <w:jc w:val="both"/>
      </w:pPr>
      <w:bookmarkStart w:id="55" w:name="bookmark55"/>
      <w:bookmarkEnd w:id="55"/>
      <w:r>
        <w:rPr>
          <w:rStyle w:val="1"/>
          <w:color w:val="000000"/>
          <w:lang w:eastAsia="uk-UA"/>
        </w:rPr>
        <w:t>В окремих випадках, враховуючи особливості виробництва, роботодавець може за погодженням з профспілковою організацією підприємства (уповноваженою найманими працівниками особою з питань охорони праці за відсутності профспілок) замінювати: комбінезон на костюм і навпаки; костюм - напівкомбінезоном з сорочкою (блузою) або сарафаном з блузою; костюм з сукна на костюм з вогнезахисним або кислотозахисним просоченням, костюм брезентовий на костюм з вогнезахисним або водовідштовхувальним просоченням; черевики (напівчоботи) шкіряні на чоботи гумові і навпаки, черевики (напівчоботи) на чоботи і навпаки, валянки на чоботи і навпаки.</w:t>
      </w:r>
    </w:p>
    <w:p w:rsidR="00751F71" w:rsidRDefault="00751F71">
      <w:pPr>
        <w:pStyle w:val="a3"/>
        <w:ind w:firstLine="580"/>
        <w:jc w:val="both"/>
        <w:rPr>
          <w:rFonts w:ascii="Courier New" w:hAnsi="Courier New"/>
        </w:rPr>
      </w:pPr>
      <w:r>
        <w:rPr>
          <w:rStyle w:val="1"/>
          <w:color w:val="000000"/>
          <w:lang w:eastAsia="uk-UA"/>
        </w:rPr>
        <w:t>У разі заміни одних видів спеціального одягу та спеціального взуття на інші не мають погіршуватись їх захисні властивості та умови праці для користувача.</w:t>
      </w:r>
    </w:p>
    <w:p w:rsidR="00751F71" w:rsidRDefault="00751F71">
      <w:pPr>
        <w:pStyle w:val="a3"/>
        <w:numPr>
          <w:ilvl w:val="0"/>
          <w:numId w:val="5"/>
        </w:numPr>
        <w:tabs>
          <w:tab w:val="left" w:pos="904"/>
        </w:tabs>
        <w:spacing w:after="260"/>
        <w:ind w:firstLine="580"/>
        <w:jc w:val="both"/>
      </w:pPr>
      <w:bookmarkStart w:id="56" w:name="bookmark56"/>
      <w:bookmarkEnd w:id="56"/>
      <w:r>
        <w:rPr>
          <w:rStyle w:val="1"/>
          <w:color w:val="000000"/>
          <w:lang w:eastAsia="uk-UA"/>
        </w:rPr>
        <w:t>Роботодавець забезпечує приймання і перевірку ЗІЗ, що надходять на підприємство, на їх відповідність вимогам нормативних документів та результатам оцінки, проведеної відповідно до пункту 6 розділу II цих Мінімальних вимог, для чого створюється комісія з представників адміністрації, профспілкової організації підприємства (уповноваженої найманими працівниками особи з питань охорони праці, якщо профспілка на підприємстві не створювалась).</w:t>
      </w:r>
    </w:p>
    <w:p w:rsidR="00751F71" w:rsidRDefault="00751F71">
      <w:pPr>
        <w:pStyle w:val="a3"/>
        <w:numPr>
          <w:ilvl w:val="0"/>
          <w:numId w:val="5"/>
        </w:numPr>
        <w:tabs>
          <w:tab w:val="left" w:pos="920"/>
        </w:tabs>
        <w:spacing w:after="260"/>
        <w:ind w:firstLine="580"/>
        <w:jc w:val="both"/>
      </w:pPr>
      <w:bookmarkStart w:id="57" w:name="bookmark57"/>
      <w:bookmarkEnd w:id="57"/>
      <w:r>
        <w:rPr>
          <w:rStyle w:val="1"/>
          <w:color w:val="000000"/>
          <w:lang w:eastAsia="uk-UA"/>
        </w:rPr>
        <w:t>У разі невідповідності ЗІЗ вимогам нормативних документів, а також результатам оцінки, проведеної відповідно до пункту 6 розділу II цих Мінімальних вимог, роботодавець у встановленому порядку вживає заходів з повернення або заміни неякісних ЗІЗ відповідно до вимог чинного законодавства та укладеного з постачальником договору.</w:t>
      </w:r>
    </w:p>
    <w:p w:rsidR="00751F71" w:rsidRDefault="00751F71">
      <w:pPr>
        <w:pStyle w:val="a3"/>
        <w:numPr>
          <w:ilvl w:val="0"/>
          <w:numId w:val="5"/>
        </w:numPr>
        <w:tabs>
          <w:tab w:val="left" w:pos="915"/>
        </w:tabs>
        <w:spacing w:after="260"/>
        <w:ind w:firstLine="580"/>
        <w:jc w:val="both"/>
      </w:pPr>
      <w:bookmarkStart w:id="58" w:name="bookmark58"/>
      <w:bookmarkEnd w:id="58"/>
      <w:r>
        <w:rPr>
          <w:rStyle w:val="1"/>
          <w:color w:val="000000"/>
          <w:lang w:eastAsia="uk-UA"/>
        </w:rPr>
        <w:t>Придбані ЗІЗ є власністю роботодавця, вони обліковуються як інвентар і підлягають обов'язковому поверненню працівниками у разі:</w:t>
      </w:r>
    </w:p>
    <w:p w:rsidR="00751F71" w:rsidRDefault="00751F71">
      <w:pPr>
        <w:pStyle w:val="a3"/>
        <w:spacing w:after="260"/>
        <w:ind w:firstLine="580"/>
        <w:jc w:val="both"/>
        <w:rPr>
          <w:rFonts w:ascii="Courier New" w:hAnsi="Courier New"/>
        </w:rPr>
      </w:pPr>
      <w:r>
        <w:rPr>
          <w:rStyle w:val="1"/>
          <w:color w:val="000000"/>
          <w:lang w:eastAsia="uk-UA"/>
        </w:rPr>
        <w:t>звільнення з підприємства;</w:t>
      </w:r>
    </w:p>
    <w:p w:rsidR="00751F71" w:rsidRDefault="00751F71">
      <w:pPr>
        <w:pStyle w:val="a3"/>
        <w:spacing w:after="260"/>
        <w:ind w:firstLine="580"/>
        <w:jc w:val="both"/>
        <w:rPr>
          <w:rFonts w:ascii="Courier New" w:hAnsi="Courier New"/>
        </w:rPr>
      </w:pPr>
      <w:r>
        <w:rPr>
          <w:rStyle w:val="1"/>
          <w:color w:val="000000"/>
          <w:lang w:eastAsia="uk-UA"/>
        </w:rPr>
        <w:t>переведення на тому самому підприємстві на іншу роботу або інше робоче місце;</w:t>
      </w:r>
    </w:p>
    <w:p w:rsidR="00751F71" w:rsidRDefault="00751F71">
      <w:pPr>
        <w:pStyle w:val="a3"/>
        <w:spacing w:after="260"/>
        <w:ind w:firstLine="580"/>
        <w:jc w:val="both"/>
        <w:rPr>
          <w:rFonts w:ascii="Courier New" w:hAnsi="Courier New"/>
        </w:rPr>
      </w:pPr>
      <w:r>
        <w:rPr>
          <w:rStyle w:val="1"/>
          <w:color w:val="000000"/>
          <w:lang w:eastAsia="uk-UA"/>
        </w:rPr>
        <w:t>зміни виду робіт;</w:t>
      </w:r>
    </w:p>
    <w:p w:rsidR="00751F71" w:rsidRDefault="00751F71">
      <w:pPr>
        <w:pStyle w:val="a3"/>
        <w:spacing w:after="260"/>
        <w:ind w:firstLine="580"/>
        <w:jc w:val="both"/>
        <w:rPr>
          <w:rFonts w:ascii="Courier New" w:hAnsi="Courier New"/>
        </w:rPr>
      </w:pPr>
      <w:r>
        <w:rPr>
          <w:rStyle w:val="1"/>
          <w:color w:val="000000"/>
          <w:lang w:eastAsia="uk-UA"/>
        </w:rPr>
        <w:t>введення нових технологій;</w:t>
      </w:r>
    </w:p>
    <w:p w:rsidR="00751F71" w:rsidRDefault="00751F71">
      <w:pPr>
        <w:pStyle w:val="a3"/>
        <w:spacing w:after="260"/>
        <w:ind w:firstLine="580"/>
        <w:jc w:val="both"/>
        <w:rPr>
          <w:rFonts w:ascii="Courier New" w:hAnsi="Courier New"/>
        </w:rPr>
      </w:pPr>
      <w:r>
        <w:rPr>
          <w:rStyle w:val="1"/>
          <w:color w:val="000000"/>
          <w:lang w:eastAsia="uk-UA"/>
        </w:rPr>
        <w:t xml:space="preserve">введення нових або заміни наявних знарядь праці та в інших випадках, коли </w:t>
      </w:r>
      <w:r>
        <w:rPr>
          <w:rStyle w:val="1"/>
          <w:color w:val="000000"/>
          <w:lang w:eastAsia="uk-UA"/>
        </w:rPr>
        <w:lastRenderedPageBreak/>
        <w:t>використання виданих ЗІЗ не є необхідним.</w:t>
      </w:r>
    </w:p>
    <w:p w:rsidR="00751F71" w:rsidRDefault="00751F71">
      <w:pPr>
        <w:pStyle w:val="a3"/>
        <w:spacing w:after="260"/>
        <w:ind w:firstLine="580"/>
        <w:jc w:val="both"/>
        <w:rPr>
          <w:rFonts w:ascii="Courier New" w:hAnsi="Courier New"/>
        </w:rPr>
      </w:pPr>
      <w:r>
        <w:rPr>
          <w:rStyle w:val="1"/>
          <w:color w:val="000000"/>
          <w:lang w:eastAsia="uk-UA"/>
        </w:rPr>
        <w:t>Закінчення строків їх використання замість одержуваних нових ЗІЗ.</w:t>
      </w:r>
    </w:p>
    <w:p w:rsidR="00751F71" w:rsidRDefault="00751F71">
      <w:pPr>
        <w:pStyle w:val="a3"/>
        <w:spacing w:after="260"/>
        <w:ind w:firstLine="580"/>
        <w:jc w:val="both"/>
        <w:rPr>
          <w:rFonts w:ascii="Courier New" w:hAnsi="Courier New"/>
        </w:rPr>
      </w:pPr>
      <w:r>
        <w:rPr>
          <w:rStyle w:val="1"/>
          <w:color w:val="000000"/>
          <w:lang w:eastAsia="uk-UA"/>
        </w:rPr>
        <w:t>Роботодавець може видавати працівникам два комплекти спецодягу на два строки використання (носіння) залежно від умов праці та можливості обслуговування ЗІЗ.</w:t>
      </w:r>
    </w:p>
    <w:p w:rsidR="00751F71" w:rsidRDefault="00751F71">
      <w:pPr>
        <w:pStyle w:val="a3"/>
        <w:numPr>
          <w:ilvl w:val="0"/>
          <w:numId w:val="5"/>
        </w:numPr>
        <w:tabs>
          <w:tab w:val="left" w:pos="925"/>
        </w:tabs>
        <w:spacing w:after="260"/>
        <w:ind w:firstLine="580"/>
        <w:jc w:val="both"/>
      </w:pPr>
      <w:bookmarkStart w:id="59" w:name="bookmark59"/>
      <w:bookmarkEnd w:id="59"/>
      <w:r>
        <w:rPr>
          <w:rStyle w:val="1"/>
          <w:color w:val="000000"/>
          <w:lang w:eastAsia="uk-UA"/>
        </w:rPr>
        <w:t>У разі передчасного зношення ЗІЗ не з вини працівника роботодавець зобов'язаний замінити їх за свій рахунок. У разі придбання працівником спецодягу та/або інших ЗІЗ за свої кошти роботодавець зобов'язаний компенсувати всі витрати на умовах, передбачених колективним договором.</w:t>
      </w:r>
    </w:p>
    <w:p w:rsidR="00751F71" w:rsidRDefault="00751F71">
      <w:pPr>
        <w:pStyle w:val="a3"/>
        <w:numPr>
          <w:ilvl w:val="0"/>
          <w:numId w:val="5"/>
        </w:numPr>
        <w:tabs>
          <w:tab w:val="left" w:pos="920"/>
        </w:tabs>
        <w:spacing w:after="260"/>
        <w:ind w:firstLine="580"/>
        <w:jc w:val="both"/>
      </w:pPr>
      <w:bookmarkStart w:id="60" w:name="bookmark60"/>
      <w:bookmarkEnd w:id="60"/>
      <w:r>
        <w:rPr>
          <w:rStyle w:val="1"/>
          <w:color w:val="000000"/>
          <w:lang w:eastAsia="uk-UA"/>
        </w:rPr>
        <w:t>Роботодавець зобов'язаний організувати на підприємстві належний облік і контроль за видачею у встановлені строки ЗІЗ працівникам.</w:t>
      </w:r>
    </w:p>
    <w:p w:rsidR="00751F71" w:rsidRDefault="00751F71">
      <w:pPr>
        <w:pStyle w:val="a3"/>
        <w:numPr>
          <w:ilvl w:val="0"/>
          <w:numId w:val="5"/>
        </w:numPr>
        <w:tabs>
          <w:tab w:val="left" w:pos="920"/>
        </w:tabs>
        <w:spacing w:after="260"/>
        <w:ind w:firstLine="580"/>
        <w:jc w:val="both"/>
      </w:pPr>
      <w:bookmarkStart w:id="61" w:name="bookmark61"/>
      <w:bookmarkEnd w:id="61"/>
      <w:r>
        <w:rPr>
          <w:rStyle w:val="1"/>
          <w:color w:val="000000"/>
          <w:lang w:eastAsia="uk-UA"/>
        </w:rPr>
        <w:t>Видача працівникам і повернення ними ЗІЗ має обліковуватися в особистій картці обліку спеціального одягу, спеціального взуття та інших ЗІЗ, форма якої наведена у додатку 1 до цих Мінімальних вимог.</w:t>
      </w:r>
    </w:p>
    <w:p w:rsidR="00751F71" w:rsidRDefault="00751F71">
      <w:pPr>
        <w:pStyle w:val="a3"/>
        <w:spacing w:after="260"/>
        <w:ind w:firstLine="580"/>
        <w:jc w:val="both"/>
        <w:rPr>
          <w:rFonts w:ascii="Courier New" w:hAnsi="Courier New"/>
        </w:rPr>
      </w:pPr>
      <w:r>
        <w:rPr>
          <w:rStyle w:val="1"/>
          <w:color w:val="000000"/>
          <w:lang w:eastAsia="uk-UA"/>
        </w:rPr>
        <w:t>Строки використання ЗІЗ за календарними днями обчислюються з дня їх фактичної видачі за Нормами безоплатної видачі ЗІЗ та не мають перевищувати їх строків придатності.</w:t>
      </w:r>
    </w:p>
    <w:p w:rsidR="00751F71" w:rsidRDefault="00751F71">
      <w:pPr>
        <w:pStyle w:val="a3"/>
        <w:numPr>
          <w:ilvl w:val="0"/>
          <w:numId w:val="5"/>
        </w:numPr>
        <w:tabs>
          <w:tab w:val="left" w:pos="1050"/>
        </w:tabs>
        <w:spacing w:after="260"/>
        <w:ind w:firstLine="580"/>
        <w:jc w:val="both"/>
      </w:pPr>
      <w:bookmarkStart w:id="62" w:name="bookmark62"/>
      <w:bookmarkEnd w:id="62"/>
      <w:r>
        <w:rPr>
          <w:rStyle w:val="1"/>
          <w:color w:val="000000"/>
          <w:lang w:eastAsia="uk-UA"/>
        </w:rPr>
        <w:t>Працівникам, які суміщають професії або працюють за сумісництвом, крім ЗІЗ, що видаються їм за основною професією, слід додатково видати ЗІЗ для виконання робіт за професією за сумісництвом або при суміщенні з урахуванням строків їх придатності.</w:t>
      </w:r>
    </w:p>
    <w:p w:rsidR="00751F71" w:rsidRDefault="00751F71">
      <w:pPr>
        <w:pStyle w:val="a3"/>
        <w:numPr>
          <w:ilvl w:val="0"/>
          <w:numId w:val="5"/>
        </w:numPr>
        <w:tabs>
          <w:tab w:val="left" w:pos="1075"/>
        </w:tabs>
        <w:spacing w:after="260"/>
        <w:ind w:firstLine="580"/>
        <w:jc w:val="both"/>
      </w:pPr>
      <w:bookmarkStart w:id="63" w:name="bookmark63"/>
      <w:bookmarkEnd w:id="63"/>
      <w:r>
        <w:rPr>
          <w:rStyle w:val="1"/>
          <w:color w:val="000000"/>
          <w:lang w:eastAsia="uk-UA"/>
        </w:rPr>
        <w:t>Вибір ЗІЗ за характером виконуваних робіт роботодавець здійснює з урахуванням класифікації ЗІЗ відповідно до чинних в Україні національних стандартів.</w:t>
      </w:r>
    </w:p>
    <w:p w:rsidR="00751F71" w:rsidRDefault="00751F71">
      <w:pPr>
        <w:pStyle w:val="a3"/>
        <w:spacing w:after="260"/>
        <w:ind w:firstLine="580"/>
        <w:jc w:val="both"/>
        <w:rPr>
          <w:rFonts w:ascii="Courier New" w:hAnsi="Courier New"/>
        </w:rPr>
      </w:pPr>
      <w:r>
        <w:rPr>
          <w:rStyle w:val="1"/>
          <w:color w:val="000000"/>
          <w:lang w:eastAsia="uk-UA"/>
        </w:rPr>
        <w:t>Для полегшення вибору таких ЗІЗ роботодавець може користуватись:</w:t>
      </w:r>
    </w:p>
    <w:p w:rsidR="00751F71" w:rsidRDefault="00751F71">
      <w:pPr>
        <w:pStyle w:val="a3"/>
        <w:spacing w:after="260"/>
        <w:ind w:firstLine="580"/>
        <w:jc w:val="both"/>
        <w:rPr>
          <w:rFonts w:ascii="Courier New" w:hAnsi="Courier New"/>
        </w:rPr>
      </w:pPr>
      <w:r>
        <w:rPr>
          <w:rStyle w:val="1"/>
          <w:color w:val="000000"/>
          <w:lang w:eastAsia="uk-UA"/>
        </w:rPr>
        <w:t>орієнтовним переліком небезпек, за яких використовуються додаткові ЗІЗ, що наведений у додатку 2 до цих Мінімальних вимог;</w:t>
      </w:r>
    </w:p>
    <w:p w:rsidR="00751F71" w:rsidRDefault="00751F71">
      <w:pPr>
        <w:pStyle w:val="a3"/>
        <w:spacing w:after="260"/>
        <w:ind w:firstLine="580"/>
        <w:jc w:val="both"/>
        <w:rPr>
          <w:rFonts w:ascii="Courier New" w:hAnsi="Courier New"/>
        </w:rPr>
      </w:pPr>
      <w:r>
        <w:rPr>
          <w:rStyle w:val="1"/>
          <w:color w:val="000000"/>
          <w:lang w:eastAsia="uk-UA"/>
        </w:rPr>
        <w:t>орієнтовним переліком робіт, які вимагають застосування відповідних ЗІЗ, що наведені у додатку 3 до цих Мінімальних вимог.</w:t>
      </w:r>
    </w:p>
    <w:p w:rsidR="00751F71" w:rsidRDefault="00751F71">
      <w:pPr>
        <w:pStyle w:val="a3"/>
        <w:spacing w:after="260"/>
        <w:ind w:firstLine="580"/>
        <w:jc w:val="both"/>
        <w:rPr>
          <w:rFonts w:ascii="Courier New" w:hAnsi="Courier New"/>
        </w:rPr>
      </w:pPr>
      <w:r>
        <w:rPr>
          <w:rStyle w:val="1"/>
          <w:color w:val="000000"/>
          <w:lang w:eastAsia="uk-UA"/>
        </w:rPr>
        <w:t>За результатами проведених заходів складають таблицю врахування ризиків для обґрунтування вибору та використання ЗІЗ за формою згідно з додатком 4 до цих Мінімальних вимог.</w:t>
      </w:r>
    </w:p>
    <w:p w:rsidR="00751F71" w:rsidRDefault="00751F71">
      <w:pPr>
        <w:pStyle w:val="a3"/>
        <w:numPr>
          <w:ilvl w:val="0"/>
          <w:numId w:val="5"/>
        </w:numPr>
        <w:tabs>
          <w:tab w:val="left" w:pos="985"/>
        </w:tabs>
        <w:spacing w:after="260"/>
        <w:ind w:firstLine="580"/>
        <w:jc w:val="both"/>
      </w:pPr>
      <w:bookmarkStart w:id="64" w:name="bookmark64"/>
      <w:bookmarkEnd w:id="64"/>
      <w:r>
        <w:rPr>
          <w:rStyle w:val="1"/>
          <w:color w:val="000000"/>
          <w:lang w:eastAsia="uk-UA"/>
        </w:rPr>
        <w:t>Роботодавець не повинен допускати до роботи працівників без необхідних ЗІЗ, а також якщо ЗІЗ знаходяться в забрудненому, несправному стані або з простроченими строками періодичних випробувань, що проводяться відповідно до інструкцій з їх експлуатації.</w:t>
      </w:r>
    </w:p>
    <w:p w:rsidR="00751F71" w:rsidRDefault="00751F71">
      <w:pPr>
        <w:pStyle w:val="a3"/>
        <w:numPr>
          <w:ilvl w:val="0"/>
          <w:numId w:val="5"/>
        </w:numPr>
        <w:tabs>
          <w:tab w:val="left" w:pos="970"/>
        </w:tabs>
        <w:spacing w:after="260"/>
        <w:ind w:firstLine="580"/>
        <w:jc w:val="both"/>
      </w:pPr>
      <w:bookmarkStart w:id="65" w:name="bookmark65"/>
      <w:bookmarkEnd w:id="65"/>
      <w:r>
        <w:rPr>
          <w:rStyle w:val="1"/>
          <w:color w:val="000000"/>
          <w:lang w:eastAsia="uk-UA"/>
        </w:rPr>
        <w:t>Працівники зобов'язані повідомляти роботодавця про будь-які недоліки стосовно використання ЗІЗ за призначенням.</w:t>
      </w:r>
    </w:p>
    <w:p w:rsidR="00751F71" w:rsidRDefault="00751F71">
      <w:pPr>
        <w:pStyle w:val="a3"/>
        <w:numPr>
          <w:ilvl w:val="0"/>
          <w:numId w:val="5"/>
        </w:numPr>
        <w:tabs>
          <w:tab w:val="left" w:pos="980"/>
        </w:tabs>
        <w:spacing w:after="260"/>
        <w:ind w:firstLine="580"/>
        <w:jc w:val="both"/>
      </w:pPr>
      <w:bookmarkStart w:id="66" w:name="bookmark66"/>
      <w:bookmarkEnd w:id="66"/>
      <w:r>
        <w:rPr>
          <w:rStyle w:val="1"/>
          <w:color w:val="000000"/>
          <w:lang w:eastAsia="uk-UA"/>
        </w:rPr>
        <w:t xml:space="preserve">Роботодавець зобов'язаний забезпечити відповідно до інструкції з експлуатації періодичне випробовування та перевірку придатності ЗІЗ, а також своєчасну заміну їх компонентів, вузлів або інших частин, якщо їх захисні властивості погіршились або якщо </w:t>
      </w:r>
      <w:r>
        <w:rPr>
          <w:rStyle w:val="1"/>
          <w:color w:val="000000"/>
          <w:lang w:eastAsia="uk-UA"/>
        </w:rPr>
        <w:lastRenderedPageBreak/>
        <w:t>вони певний час не використовувались. Після перевірки на ЗІЗ слід поставити відмітку (клеймо, штамп) про термін наступного випробування.</w:t>
      </w:r>
    </w:p>
    <w:p w:rsidR="00751F71" w:rsidRDefault="00751F71">
      <w:pPr>
        <w:pStyle w:val="a3"/>
        <w:numPr>
          <w:ilvl w:val="0"/>
          <w:numId w:val="5"/>
        </w:numPr>
        <w:tabs>
          <w:tab w:val="left" w:pos="980"/>
        </w:tabs>
        <w:spacing w:after="260"/>
        <w:ind w:firstLine="580"/>
        <w:jc w:val="both"/>
      </w:pPr>
      <w:bookmarkStart w:id="67" w:name="bookmark67"/>
      <w:bookmarkEnd w:id="67"/>
      <w:r>
        <w:rPr>
          <w:rStyle w:val="1"/>
          <w:color w:val="000000"/>
          <w:lang w:eastAsia="uk-UA"/>
        </w:rPr>
        <w:t>Догляд та обслуговування ЗІЗ у суб'єктів господарювання мають виконуватись підготовленим персоналом, який знає вимоги інструкцій з їх експлуатації, чи спеціалізованою організацією. Інформацію щодо догляду й обслуговування надають кожному працівнику, який використовує ЗІЗ, під час їх видачі та під час проведення періодичних інструктажів з питань охорони праці.</w:t>
      </w:r>
    </w:p>
    <w:p w:rsidR="00751F71" w:rsidRDefault="00751F71">
      <w:pPr>
        <w:pStyle w:val="a3"/>
        <w:numPr>
          <w:ilvl w:val="0"/>
          <w:numId w:val="5"/>
        </w:numPr>
        <w:tabs>
          <w:tab w:val="left" w:pos="980"/>
        </w:tabs>
        <w:spacing w:after="260"/>
        <w:ind w:firstLine="580"/>
        <w:jc w:val="both"/>
      </w:pPr>
      <w:bookmarkStart w:id="68" w:name="bookmark68"/>
      <w:bookmarkEnd w:id="68"/>
      <w:r>
        <w:rPr>
          <w:rStyle w:val="1"/>
          <w:color w:val="000000"/>
          <w:lang w:eastAsia="uk-UA"/>
        </w:rPr>
        <w:t>У разі виробничої необхідності на підприємстві слід облаштовувати сушарні для спеціального одягу та спеціального взуття, камери для обезпилювання спеціального одягу, а також установки для дегазації, дезактивації, дезінфекції і знешкодження спеціального взуття та інших ЗІЗ.</w:t>
      </w:r>
    </w:p>
    <w:p w:rsidR="00751F71" w:rsidRDefault="00751F71">
      <w:pPr>
        <w:pStyle w:val="a3"/>
        <w:numPr>
          <w:ilvl w:val="0"/>
          <w:numId w:val="5"/>
        </w:numPr>
        <w:tabs>
          <w:tab w:val="left" w:pos="985"/>
        </w:tabs>
        <w:spacing w:after="260"/>
        <w:ind w:firstLine="580"/>
        <w:jc w:val="both"/>
      </w:pPr>
      <w:bookmarkStart w:id="69" w:name="bookmark69"/>
      <w:bookmarkEnd w:id="69"/>
      <w:r>
        <w:rPr>
          <w:rStyle w:val="1"/>
          <w:color w:val="000000"/>
          <w:lang w:eastAsia="uk-UA"/>
        </w:rPr>
        <w:t>Очищення (хімочищення), прання, обезпилювання, дегазація, дезактивація, дезінфекція, знешкодження, ремонт ЗІЗ, заміна їх вузлів, перевіряння експлуатаційних і захисних властивостей ЗІЗ мають здійснюватись роботодавцем в неробочий час (у вихідні дні) або під час міжзмінних перерв. У разі невиконання цієї умови роботодавець повинен видавати працівникові декілька комплектів ЗІЗ (встановлений строк використання цих ЗІЗ відповідно збільшується).</w:t>
      </w:r>
    </w:p>
    <w:p w:rsidR="00751F71" w:rsidRDefault="00751F71">
      <w:pPr>
        <w:pStyle w:val="a3"/>
        <w:numPr>
          <w:ilvl w:val="0"/>
          <w:numId w:val="5"/>
        </w:numPr>
        <w:tabs>
          <w:tab w:val="left" w:pos="980"/>
        </w:tabs>
        <w:spacing w:after="260"/>
        <w:ind w:firstLine="580"/>
        <w:jc w:val="both"/>
      </w:pPr>
      <w:bookmarkStart w:id="70" w:name="bookmark70"/>
      <w:bookmarkEnd w:id="70"/>
      <w:r>
        <w:rPr>
          <w:rStyle w:val="1"/>
          <w:color w:val="000000"/>
          <w:lang w:eastAsia="uk-UA"/>
        </w:rPr>
        <w:t>Зазначені у пункті 16 цього розділу процедури щодо обслуговування ЗІЗ працівників, які зайняті на роботах зі шкідливими для здоров'я речовинами (свинець, його сплави і сполуки, ртуть, етилований бензин, радіоактивні речовини тощо), мають здійснюватись відповідно до інструкції з їх експлуатації та висновків, приписів і постанов посадових осіб установ і закладів, що здійснюють державний санітарно-епідеміологічний нагляд.</w:t>
      </w:r>
      <w:r>
        <w:br w:type="page"/>
      </w:r>
    </w:p>
    <w:p w:rsidR="00751F71" w:rsidRDefault="00751F71">
      <w:pPr>
        <w:pStyle w:val="a3"/>
        <w:numPr>
          <w:ilvl w:val="0"/>
          <w:numId w:val="5"/>
        </w:numPr>
        <w:tabs>
          <w:tab w:val="left" w:pos="976"/>
        </w:tabs>
        <w:spacing w:after="260"/>
        <w:ind w:firstLine="600"/>
        <w:jc w:val="both"/>
      </w:pPr>
      <w:bookmarkStart w:id="71" w:name="bookmark71"/>
      <w:bookmarkEnd w:id="71"/>
      <w:r>
        <w:rPr>
          <w:rStyle w:val="1"/>
          <w:color w:val="000000"/>
          <w:lang w:eastAsia="uk-UA"/>
        </w:rPr>
        <w:lastRenderedPageBreak/>
        <w:t>Обов'язковому хімочищенню підлягає весь утеплений спецодяг, а також спецодяг, оброблений захисним просоченням, якщо інше не визначено в інструкціях з їх експлуатації. Якщо роботодавець не організував своєчасне хімочищення або прання спецодягу, він зобов'язаний видати змінні ЗІЗ.</w:t>
      </w:r>
    </w:p>
    <w:p w:rsidR="00751F71" w:rsidRDefault="00751F71">
      <w:pPr>
        <w:pStyle w:val="a3"/>
        <w:numPr>
          <w:ilvl w:val="0"/>
          <w:numId w:val="5"/>
        </w:numPr>
        <w:tabs>
          <w:tab w:val="left" w:pos="976"/>
        </w:tabs>
        <w:spacing w:after="260"/>
        <w:ind w:firstLine="600"/>
        <w:jc w:val="both"/>
      </w:pPr>
      <w:bookmarkStart w:id="72" w:name="bookmark72"/>
      <w:bookmarkEnd w:id="72"/>
      <w:r>
        <w:rPr>
          <w:rStyle w:val="1"/>
          <w:color w:val="000000"/>
          <w:lang w:eastAsia="uk-UA"/>
        </w:rPr>
        <w:t>У разі інфекційного захворювання працівника спеціальний одяг, спеціальне взуття й інші ЗІЗ, якими він користувався, та приміщення, в якому вони зберігались, підлягають дезінфекції.</w:t>
      </w:r>
    </w:p>
    <w:p w:rsidR="00751F71" w:rsidRDefault="00751F71">
      <w:pPr>
        <w:pStyle w:val="a3"/>
        <w:numPr>
          <w:ilvl w:val="0"/>
          <w:numId w:val="5"/>
        </w:numPr>
        <w:tabs>
          <w:tab w:val="left" w:pos="980"/>
        </w:tabs>
        <w:spacing w:after="260"/>
        <w:ind w:firstLine="600"/>
        <w:jc w:val="both"/>
      </w:pPr>
      <w:bookmarkStart w:id="73" w:name="bookmark73"/>
      <w:bookmarkEnd w:id="73"/>
      <w:r>
        <w:rPr>
          <w:rStyle w:val="1"/>
          <w:color w:val="000000"/>
          <w:lang w:eastAsia="uk-UA"/>
        </w:rPr>
        <w:t>Видані працівникам ЗІЗ, у тому числі спеціальний одяг працівників, які зайняті на роботах із шкідливими для здоров'я речовинами (свинцем, його сплавами і сполуками, ртуттю, етилованим бензином, радіоактивними речовинами тощо), необхідно зберігати в спеціально обладнаних приміщеннях, що відповідають ДБН В.2.2-28-2010 "Будинки адміністративного та побутового призначення" та вимогам нормативно-правових актів з охорони та гігієни праці.</w:t>
      </w:r>
    </w:p>
    <w:p w:rsidR="00751F71" w:rsidRDefault="00751F71">
      <w:pPr>
        <w:pStyle w:val="a3"/>
        <w:numPr>
          <w:ilvl w:val="0"/>
          <w:numId w:val="5"/>
        </w:numPr>
        <w:tabs>
          <w:tab w:val="left" w:pos="980"/>
        </w:tabs>
        <w:spacing w:after="260"/>
        <w:ind w:firstLine="600"/>
        <w:jc w:val="both"/>
      </w:pPr>
      <w:bookmarkStart w:id="74" w:name="bookmark74"/>
      <w:bookmarkEnd w:id="74"/>
      <w:r>
        <w:rPr>
          <w:rStyle w:val="1"/>
          <w:color w:val="000000"/>
          <w:lang w:eastAsia="uk-UA"/>
        </w:rPr>
        <w:t>Прийняті на зберігання теплий спеціальний одяг і спеціальне взуття, що були в ужитку, слід продезінфікувати, ретельно очистити від забруднень і пилу, висушити і відремонтувати. Під час зберігання їх необхідно періодично оглядати.</w:t>
      </w:r>
    </w:p>
    <w:p w:rsidR="00751F71" w:rsidRDefault="00751F71">
      <w:pPr>
        <w:pStyle w:val="a3"/>
        <w:numPr>
          <w:ilvl w:val="0"/>
          <w:numId w:val="5"/>
        </w:numPr>
        <w:tabs>
          <w:tab w:val="left" w:pos="980"/>
        </w:tabs>
        <w:spacing w:after="860"/>
        <w:ind w:firstLine="600"/>
        <w:jc w:val="both"/>
      </w:pPr>
      <w:bookmarkStart w:id="75" w:name="bookmark75"/>
      <w:bookmarkEnd w:id="75"/>
      <w:r>
        <w:rPr>
          <w:rStyle w:val="1"/>
          <w:color w:val="000000"/>
          <w:lang w:eastAsia="uk-UA"/>
        </w:rPr>
        <w:t>У випадках роботи працівників за межами підприємства, установи, організації та у відрядженні, де за умовами роботи вказаний порядок зберігання ЗІЗ не може бути застосований (на лісозаготівлях, геологорозвідувальних роботах тощо), вони можуть залишатися в неробочий час у працівників, що має бути обумовлено в колективному договорі чи в правилах внутрішнього трудового розпорядку підприємства.</w:t>
      </w:r>
    </w:p>
    <w:p w:rsidR="00751F71" w:rsidRDefault="00816A66">
      <w:pPr>
        <w:pStyle w:val="a3"/>
        <w:spacing w:after="260"/>
        <w:ind w:firstLine="0"/>
        <w:rPr>
          <w:rFonts w:ascii="Courier New" w:hAnsi="Courier New"/>
        </w:rPr>
      </w:pPr>
      <w:r>
        <w:rPr>
          <w:noProof/>
        </w:rPr>
        <mc:AlternateContent>
          <mc:Choice Requires="wps">
            <w:drawing>
              <wp:anchor distT="0" distB="0" distL="114300" distR="114300" simplePos="0" relativeHeight="251663360" behindDoc="1" locked="0" layoutInCell="1" allowOverlap="1">
                <wp:simplePos x="0" y="0"/>
                <wp:positionH relativeFrom="margin">
                  <wp:posOffset>4024630</wp:posOffset>
                </wp:positionH>
                <wp:positionV relativeFrom="paragraph">
                  <wp:posOffset>165100</wp:posOffset>
                </wp:positionV>
                <wp:extent cx="916940" cy="216535"/>
                <wp:effectExtent l="1270" t="1270" r="0" b="1270"/>
                <wp:wrapSquare wrapText="left"/>
                <wp:docPr id="1502736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F71" w:rsidRDefault="00751F71">
                            <w:pPr>
                              <w:pStyle w:val="a3"/>
                              <w:spacing w:after="0"/>
                              <w:ind w:firstLine="0"/>
                              <w:jc w:val="center"/>
                              <w:rPr>
                                <w:rFonts w:ascii="Courier New" w:hAnsi="Courier New"/>
                              </w:rPr>
                            </w:pPr>
                            <w:r>
                              <w:rPr>
                                <w:rStyle w:val="1"/>
                                <w:b/>
                                <w:bCs/>
                                <w:color w:val="000000"/>
                                <w:lang w:eastAsia="uk-UA"/>
                              </w:rPr>
                              <w:t>О. Товстенко</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316.9pt;margin-top:13pt;width:72.2pt;height:17.05pt;z-index:-25165312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" filled="f" stroked="f">
                <v:textbox inset="0,0,0,0">
                  <w:txbxContent>
                    <w:p w:rsidR="00751F71" w:rsidRDefault="00751F71">
                      <w:pPr>
                        <w:pStyle w:val="a3"/>
                        <w:spacing w:after="0"/>
                        <w:ind w:firstLine="0"/>
                        <w:jc w:val="center"/>
                        <w:rPr>
                          <w:rFonts w:ascii="Courier New" w:hAnsi="Courier New"/>
                        </w:rPr>
                      </w:pPr>
                      <w:r>
                        <w:rPr>
                          <w:rStyle w:val="1"/>
                          <w:b/>
                          <w:bCs/>
                          <w:color w:val="000000"/>
                          <w:lang w:eastAsia="uk-UA"/>
                        </w:rPr>
                        <w:t>О. Товстенко</w:t>
                      </w:r>
                    </w:p>
                  </w:txbxContent>
                </v:textbox>
                <w10:wrap type="square" side="left" anchorx="margin"/>
              </v:shape>
            </w:pict>
          </mc:Fallback>
        </mc:AlternateContent>
      </w:r>
      <w:r w:rsidR="00751F71">
        <w:rPr>
          <w:rStyle w:val="1"/>
          <w:b/>
          <w:bCs/>
          <w:color w:val="000000"/>
          <w:lang w:eastAsia="uk-UA"/>
        </w:rPr>
        <w:t>Директор Департаменту заробітної плати та умов праці</w:t>
      </w:r>
    </w:p>
    <w:p w:rsidR="00751F71" w:rsidRDefault="00751F71">
      <w:pPr>
        <w:pStyle w:val="a3"/>
        <w:spacing w:after="0"/>
        <w:ind w:left="5700" w:firstLine="0"/>
        <w:rPr>
          <w:rFonts w:ascii="Courier New" w:hAnsi="Courier New"/>
        </w:rPr>
      </w:pPr>
      <w:r>
        <w:rPr>
          <w:rStyle w:val="1"/>
          <w:color w:val="000000"/>
          <w:lang w:eastAsia="uk-UA"/>
        </w:rPr>
        <w:t>Додаток 1</w:t>
      </w:r>
    </w:p>
    <w:p w:rsidR="00751F71" w:rsidRDefault="00751F71">
      <w:pPr>
        <w:pStyle w:val="a3"/>
        <w:spacing w:after="0"/>
        <w:ind w:left="5700" w:firstLine="0"/>
        <w:rPr>
          <w:rFonts w:ascii="Courier New" w:hAnsi="Courier New"/>
        </w:rPr>
      </w:pPr>
      <w:r>
        <w:rPr>
          <w:rStyle w:val="1"/>
          <w:color w:val="000000"/>
          <w:lang w:eastAsia="uk-UA"/>
        </w:rPr>
        <w:t>до Мінімальних вимог безпеки і охорони здоров'я при використанні працівниками засобів індивідуального захисту на робочому місці</w:t>
      </w:r>
    </w:p>
    <w:p w:rsidR="00751F71" w:rsidRDefault="00751F71">
      <w:pPr>
        <w:pStyle w:val="a3"/>
        <w:spacing w:after="580"/>
        <w:ind w:left="5700" w:firstLine="0"/>
        <w:rPr>
          <w:rFonts w:ascii="Courier New" w:hAnsi="Courier New"/>
        </w:rPr>
      </w:pPr>
      <w:r>
        <w:rPr>
          <w:rStyle w:val="1"/>
          <w:color w:val="000000"/>
          <w:lang w:eastAsia="uk-UA"/>
        </w:rPr>
        <w:t>(пункт 9 розділу III)</w:t>
      </w:r>
    </w:p>
    <w:p w:rsidR="00751F71" w:rsidRDefault="00751F71">
      <w:pPr>
        <w:pStyle w:val="30"/>
        <w:rPr>
          <w:rFonts w:ascii="Courier New" w:hAnsi="Courier New"/>
          <w:b w:val="0"/>
          <w:bCs w:val="0"/>
          <w:sz w:val="24"/>
          <w:szCs w:val="24"/>
        </w:rPr>
      </w:pPr>
      <w:bookmarkStart w:id="76" w:name="bookmark76"/>
      <w:bookmarkStart w:id="77" w:name="bookmark77"/>
      <w:r>
        <w:rPr>
          <w:rStyle w:val="3"/>
          <w:b/>
          <w:bCs/>
          <w:color w:val="000000"/>
          <w:lang w:eastAsia="uk-UA"/>
        </w:rPr>
        <w:t>ОСОБИСТА КАРТКА</w:t>
      </w:r>
      <w:r>
        <w:rPr>
          <w:rStyle w:val="3"/>
          <w:b/>
          <w:bCs/>
          <w:color w:val="000000"/>
          <w:lang w:eastAsia="uk-UA"/>
        </w:rPr>
        <w:br/>
        <w:t>ОБЛІКУ СПЕЦІАЛЬНОГО ОДЯГУ, СПЕЦІАЛЬНОГО ВЗУТТЯ ТА</w:t>
      </w:r>
      <w:r>
        <w:rPr>
          <w:rStyle w:val="3"/>
          <w:b/>
          <w:bCs/>
          <w:color w:val="000000"/>
          <w:lang w:eastAsia="uk-UA"/>
        </w:rPr>
        <w:br/>
        <w:t>ІНШИХ ЗАСОБІВ ІНДИВІДУАЛЬНОГО ЗАХИСТУ</w:t>
      </w:r>
      <w:bookmarkEnd w:id="76"/>
      <w:bookmarkEnd w:id="77"/>
    </w:p>
    <w:p w:rsidR="00751F71" w:rsidRDefault="00751F71">
      <w:pPr>
        <w:pStyle w:val="a5"/>
        <w:ind w:left="3965"/>
        <w:rPr>
          <w:rFonts w:ascii="Courier New" w:hAnsi="Courier New"/>
          <w:b w:val="0"/>
          <w:bCs w:val="0"/>
        </w:rPr>
      </w:pPr>
      <w:r>
        <w:rPr>
          <w:rStyle w:val="a4"/>
          <w:color w:val="000000"/>
          <w:sz w:val="16"/>
          <w:szCs w:val="16"/>
          <w:lang w:eastAsia="uk-UA"/>
        </w:rPr>
        <w:t>(назва підприємства)</w:t>
      </w:r>
    </w:p>
    <w:tbl>
      <w:tblPr>
        <w:tblW w:w="0" w:type="auto"/>
        <w:jc w:val="center"/>
        <w:tblLayout w:type="fixed"/>
        <w:tblCellMar>
          <w:left w:w="0" w:type="dxa"/>
          <w:right w:w="0" w:type="dxa"/>
        </w:tblCellMar>
        <w:tblLook w:val="0000" w:firstRow="0" w:lastRow="0" w:firstColumn="0" w:lastColumn="0" w:noHBand="0" w:noVBand="0"/>
      </w:tblPr>
      <w:tblGrid>
        <w:gridCol w:w="1858"/>
        <w:gridCol w:w="485"/>
        <w:gridCol w:w="2328"/>
        <w:gridCol w:w="778"/>
        <w:gridCol w:w="1224"/>
        <w:gridCol w:w="394"/>
        <w:gridCol w:w="874"/>
        <w:gridCol w:w="1522"/>
      </w:tblGrid>
      <w:tr w:rsidR="00751F71">
        <w:tblPrEx>
          <w:tblCellMar>
            <w:top w:w="0" w:type="dxa"/>
            <w:left w:w="0" w:type="dxa"/>
            <w:bottom w:w="0" w:type="dxa"/>
            <w:right w:w="0" w:type="dxa"/>
          </w:tblCellMar>
        </w:tblPrEx>
        <w:trPr>
          <w:trHeight w:hRule="exact" w:val="379"/>
          <w:jc w:val="center"/>
        </w:trPr>
        <w:tc>
          <w:tcPr>
            <w:tcW w:w="9463" w:type="dxa"/>
            <w:gridSpan w:val="8"/>
            <w:tcBorders>
              <w:top w:val="single" w:sz="4" w:space="0" w:color="auto"/>
              <w:left w:val="single" w:sz="4" w:space="0" w:color="auto"/>
              <w:bottom w:val="nil"/>
              <w:right w:val="single" w:sz="4" w:space="0" w:color="auto"/>
            </w:tcBorders>
            <w:shd w:val="clear" w:color="auto" w:fill="FFFFFF"/>
            <w:vAlign w:val="bottom"/>
          </w:tcPr>
          <w:p w:rsidR="00751F71" w:rsidRDefault="00751F71">
            <w:pPr>
              <w:pStyle w:val="a7"/>
              <w:tabs>
                <w:tab w:val="left" w:leader="underscore" w:pos="7872"/>
              </w:tabs>
              <w:spacing w:after="0"/>
              <w:ind w:firstLine="0"/>
              <w:rPr>
                <w:rFonts w:ascii="Courier New" w:hAnsi="Courier New"/>
              </w:rPr>
            </w:pPr>
            <w:r>
              <w:rPr>
                <w:rStyle w:val="a6"/>
                <w:b/>
                <w:bCs/>
                <w:color w:val="000000"/>
                <w:lang w:eastAsia="uk-UA"/>
              </w:rPr>
              <w:t xml:space="preserve">Особиста картка обліку спецодягу, спецвзуття та інших ЗІЗ </w:t>
            </w:r>
            <w:r>
              <w:rPr>
                <w:rStyle w:val="a6"/>
                <w:b/>
                <w:bCs/>
                <w:color w:val="000000"/>
                <w:lang w:val="en-US" w:eastAsia="en-US"/>
              </w:rPr>
              <w:t>N</w:t>
            </w:r>
            <w:r>
              <w:rPr>
                <w:rStyle w:val="a6"/>
                <w:b/>
                <w:bCs/>
                <w:color w:val="000000"/>
                <w:lang w:eastAsia="uk-UA"/>
              </w:rPr>
              <w:tab/>
            </w:r>
          </w:p>
        </w:tc>
      </w:tr>
      <w:tr w:rsidR="00751F71">
        <w:tblPrEx>
          <w:tblCellMar>
            <w:top w:w="0" w:type="dxa"/>
            <w:left w:w="0" w:type="dxa"/>
            <w:bottom w:w="0" w:type="dxa"/>
            <w:right w:w="0" w:type="dxa"/>
          </w:tblCellMar>
        </w:tblPrEx>
        <w:trPr>
          <w:trHeight w:hRule="exact" w:val="374"/>
          <w:jc w:val="center"/>
        </w:trPr>
        <w:tc>
          <w:tcPr>
            <w:tcW w:w="9463" w:type="dxa"/>
            <w:gridSpan w:val="8"/>
            <w:tcBorders>
              <w:top w:val="single" w:sz="4" w:space="0" w:color="auto"/>
              <w:left w:val="single" w:sz="4" w:space="0" w:color="auto"/>
              <w:bottom w:val="nil"/>
              <w:right w:val="single" w:sz="4" w:space="0" w:color="auto"/>
            </w:tcBorders>
            <w:shd w:val="clear" w:color="auto" w:fill="FFFFFF"/>
          </w:tcPr>
          <w:p w:rsidR="00751F71" w:rsidRDefault="00751F71">
            <w:pPr>
              <w:rPr>
                <w:rFonts w:cs="Times New Roman"/>
                <w:color w:val="auto"/>
                <w:lang w:eastAsia="ru-RU"/>
              </w:rPr>
            </w:pPr>
          </w:p>
        </w:tc>
      </w:tr>
      <w:tr w:rsidR="00751F71">
        <w:tblPrEx>
          <w:tblCellMar>
            <w:top w:w="0" w:type="dxa"/>
            <w:left w:w="0" w:type="dxa"/>
            <w:bottom w:w="0" w:type="dxa"/>
            <w:right w:w="0" w:type="dxa"/>
          </w:tblCellMar>
        </w:tblPrEx>
        <w:trPr>
          <w:trHeight w:hRule="exact" w:val="370"/>
          <w:jc w:val="center"/>
        </w:trPr>
        <w:tc>
          <w:tcPr>
            <w:tcW w:w="2343" w:type="dxa"/>
            <w:gridSpan w:val="2"/>
            <w:tcBorders>
              <w:top w:val="single" w:sz="4" w:space="0" w:color="auto"/>
              <w:left w:val="single" w:sz="4" w:space="0" w:color="auto"/>
              <w:bottom w:val="nil"/>
              <w:right w:val="nil"/>
            </w:tcBorders>
            <w:shd w:val="clear" w:color="auto" w:fill="FFFFFF"/>
          </w:tcPr>
          <w:p w:rsidR="00751F71" w:rsidRDefault="00751F71">
            <w:pPr>
              <w:pStyle w:val="a7"/>
              <w:spacing w:after="0"/>
              <w:ind w:firstLine="0"/>
              <w:rPr>
                <w:rFonts w:ascii="Courier New" w:hAnsi="Courier New"/>
              </w:rPr>
            </w:pPr>
            <w:r>
              <w:rPr>
                <w:rStyle w:val="a6"/>
                <w:color w:val="000000"/>
                <w:lang w:eastAsia="uk-UA"/>
              </w:rPr>
              <w:t>Прізвище</w:t>
            </w:r>
          </w:p>
        </w:tc>
        <w:tc>
          <w:tcPr>
            <w:tcW w:w="2328"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2396" w:type="dxa"/>
            <w:gridSpan w:val="3"/>
            <w:tcBorders>
              <w:top w:val="single" w:sz="4" w:space="0" w:color="auto"/>
              <w:left w:val="single" w:sz="4" w:space="0" w:color="auto"/>
              <w:bottom w:val="nil"/>
              <w:right w:val="nil"/>
            </w:tcBorders>
            <w:shd w:val="clear" w:color="auto" w:fill="FFFFFF"/>
          </w:tcPr>
          <w:p w:rsidR="00751F71" w:rsidRDefault="00751F71">
            <w:pPr>
              <w:pStyle w:val="a7"/>
              <w:spacing w:after="0"/>
              <w:ind w:firstLine="0"/>
              <w:rPr>
                <w:rFonts w:ascii="Courier New" w:hAnsi="Courier New"/>
              </w:rPr>
            </w:pPr>
            <w:r>
              <w:rPr>
                <w:rStyle w:val="a6"/>
                <w:color w:val="000000"/>
                <w:lang w:eastAsia="uk-UA"/>
              </w:rPr>
              <w:t>Стать</w:t>
            </w:r>
          </w:p>
        </w:tc>
        <w:tc>
          <w:tcPr>
            <w:tcW w:w="2396" w:type="dxa"/>
            <w:gridSpan w:val="2"/>
            <w:tcBorders>
              <w:top w:val="single" w:sz="4" w:space="0" w:color="auto"/>
              <w:left w:val="single" w:sz="4" w:space="0" w:color="auto"/>
              <w:bottom w:val="nil"/>
              <w:right w:val="single" w:sz="4" w:space="0" w:color="auto"/>
            </w:tcBorders>
            <w:shd w:val="clear" w:color="auto" w:fill="FFFFFF"/>
          </w:tcPr>
          <w:p w:rsidR="00751F71" w:rsidRDefault="00751F71">
            <w:pPr>
              <w:rPr>
                <w:rFonts w:cs="Times New Roman"/>
                <w:color w:val="auto"/>
                <w:lang w:eastAsia="ru-RU"/>
              </w:rPr>
            </w:pPr>
          </w:p>
        </w:tc>
      </w:tr>
      <w:tr w:rsidR="00751F71">
        <w:tblPrEx>
          <w:tblCellMar>
            <w:top w:w="0" w:type="dxa"/>
            <w:left w:w="0" w:type="dxa"/>
            <w:bottom w:w="0" w:type="dxa"/>
            <w:right w:w="0" w:type="dxa"/>
          </w:tblCellMar>
        </w:tblPrEx>
        <w:trPr>
          <w:trHeight w:hRule="exact" w:val="374"/>
          <w:jc w:val="center"/>
        </w:trPr>
        <w:tc>
          <w:tcPr>
            <w:tcW w:w="2343" w:type="dxa"/>
            <w:gridSpan w:val="2"/>
            <w:tcBorders>
              <w:top w:val="single" w:sz="4" w:space="0" w:color="auto"/>
              <w:left w:val="single" w:sz="4" w:space="0" w:color="auto"/>
              <w:bottom w:val="nil"/>
              <w:right w:val="nil"/>
            </w:tcBorders>
            <w:shd w:val="clear" w:color="auto" w:fill="FFFFFF"/>
          </w:tcPr>
          <w:p w:rsidR="00751F71" w:rsidRDefault="00751F71">
            <w:pPr>
              <w:pStyle w:val="a7"/>
              <w:spacing w:after="0"/>
              <w:ind w:firstLine="0"/>
              <w:rPr>
                <w:rFonts w:ascii="Courier New" w:hAnsi="Courier New"/>
              </w:rPr>
            </w:pPr>
            <w:r>
              <w:rPr>
                <w:rStyle w:val="a6"/>
                <w:color w:val="000000"/>
                <w:lang w:eastAsia="uk-UA"/>
              </w:rPr>
              <w:t>Ім'я</w:t>
            </w:r>
          </w:p>
        </w:tc>
        <w:tc>
          <w:tcPr>
            <w:tcW w:w="2328"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2396" w:type="dxa"/>
            <w:gridSpan w:val="3"/>
            <w:tcBorders>
              <w:top w:val="single" w:sz="4" w:space="0" w:color="auto"/>
              <w:left w:val="single" w:sz="4" w:space="0" w:color="auto"/>
              <w:bottom w:val="nil"/>
              <w:right w:val="nil"/>
            </w:tcBorders>
            <w:shd w:val="clear" w:color="auto" w:fill="FFFFFF"/>
          </w:tcPr>
          <w:p w:rsidR="00751F71" w:rsidRDefault="00751F71">
            <w:pPr>
              <w:pStyle w:val="a7"/>
              <w:spacing w:after="0"/>
              <w:ind w:firstLine="0"/>
              <w:rPr>
                <w:rFonts w:ascii="Courier New" w:hAnsi="Courier New"/>
              </w:rPr>
            </w:pPr>
            <w:r>
              <w:rPr>
                <w:rStyle w:val="a6"/>
                <w:color w:val="000000"/>
                <w:lang w:eastAsia="uk-UA"/>
              </w:rPr>
              <w:t>Зріст</w:t>
            </w:r>
          </w:p>
        </w:tc>
        <w:tc>
          <w:tcPr>
            <w:tcW w:w="2396" w:type="dxa"/>
            <w:gridSpan w:val="2"/>
            <w:tcBorders>
              <w:top w:val="single" w:sz="4" w:space="0" w:color="auto"/>
              <w:left w:val="single" w:sz="4" w:space="0" w:color="auto"/>
              <w:bottom w:val="nil"/>
              <w:right w:val="single" w:sz="4" w:space="0" w:color="auto"/>
            </w:tcBorders>
            <w:shd w:val="clear" w:color="auto" w:fill="FFFFFF"/>
          </w:tcPr>
          <w:p w:rsidR="00751F71" w:rsidRDefault="00751F71">
            <w:pPr>
              <w:rPr>
                <w:rFonts w:cs="Times New Roman"/>
                <w:color w:val="auto"/>
                <w:lang w:eastAsia="ru-RU"/>
              </w:rPr>
            </w:pPr>
          </w:p>
        </w:tc>
      </w:tr>
      <w:tr w:rsidR="00751F71">
        <w:tblPrEx>
          <w:tblCellMar>
            <w:top w:w="0" w:type="dxa"/>
            <w:left w:w="0" w:type="dxa"/>
            <w:bottom w:w="0" w:type="dxa"/>
            <w:right w:w="0" w:type="dxa"/>
          </w:tblCellMar>
        </w:tblPrEx>
        <w:trPr>
          <w:trHeight w:hRule="exact" w:val="370"/>
          <w:jc w:val="center"/>
        </w:trPr>
        <w:tc>
          <w:tcPr>
            <w:tcW w:w="2343" w:type="dxa"/>
            <w:gridSpan w:val="2"/>
            <w:tcBorders>
              <w:top w:val="single" w:sz="4" w:space="0" w:color="auto"/>
              <w:left w:val="single" w:sz="4" w:space="0" w:color="auto"/>
              <w:bottom w:val="nil"/>
              <w:right w:val="nil"/>
            </w:tcBorders>
            <w:shd w:val="clear" w:color="auto" w:fill="FFFFFF"/>
          </w:tcPr>
          <w:p w:rsidR="00751F71" w:rsidRDefault="00751F71">
            <w:pPr>
              <w:pStyle w:val="a7"/>
              <w:spacing w:after="0"/>
              <w:ind w:firstLine="0"/>
              <w:rPr>
                <w:rFonts w:ascii="Courier New" w:hAnsi="Courier New"/>
              </w:rPr>
            </w:pPr>
            <w:r>
              <w:rPr>
                <w:rStyle w:val="a6"/>
                <w:color w:val="000000"/>
                <w:lang w:eastAsia="uk-UA"/>
              </w:rPr>
              <w:lastRenderedPageBreak/>
              <w:t>По батькові</w:t>
            </w:r>
          </w:p>
        </w:tc>
        <w:tc>
          <w:tcPr>
            <w:tcW w:w="2328"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2396" w:type="dxa"/>
            <w:gridSpan w:val="3"/>
            <w:tcBorders>
              <w:top w:val="single" w:sz="4" w:space="0" w:color="auto"/>
              <w:left w:val="single" w:sz="4" w:space="0" w:color="auto"/>
              <w:bottom w:val="nil"/>
              <w:right w:val="nil"/>
            </w:tcBorders>
            <w:shd w:val="clear" w:color="auto" w:fill="FFFFFF"/>
          </w:tcPr>
          <w:p w:rsidR="00751F71" w:rsidRDefault="00751F71">
            <w:pPr>
              <w:pStyle w:val="a7"/>
              <w:spacing w:after="0"/>
              <w:ind w:firstLine="0"/>
              <w:rPr>
                <w:rFonts w:ascii="Courier New" w:hAnsi="Courier New"/>
              </w:rPr>
            </w:pPr>
            <w:r>
              <w:rPr>
                <w:rStyle w:val="a6"/>
                <w:color w:val="000000"/>
                <w:lang w:eastAsia="uk-UA"/>
              </w:rPr>
              <w:t>Розмір</w:t>
            </w:r>
          </w:p>
        </w:tc>
        <w:tc>
          <w:tcPr>
            <w:tcW w:w="2396" w:type="dxa"/>
            <w:gridSpan w:val="2"/>
            <w:tcBorders>
              <w:top w:val="single" w:sz="4" w:space="0" w:color="auto"/>
              <w:left w:val="single" w:sz="4" w:space="0" w:color="auto"/>
              <w:bottom w:val="nil"/>
              <w:right w:val="single" w:sz="4" w:space="0" w:color="auto"/>
            </w:tcBorders>
            <w:shd w:val="clear" w:color="auto" w:fill="FFFFFF"/>
          </w:tcPr>
          <w:p w:rsidR="00751F71" w:rsidRDefault="00751F71">
            <w:pPr>
              <w:rPr>
                <w:rFonts w:cs="Times New Roman"/>
                <w:color w:val="auto"/>
                <w:lang w:eastAsia="ru-RU"/>
              </w:rPr>
            </w:pPr>
          </w:p>
        </w:tc>
      </w:tr>
      <w:tr w:rsidR="00751F71">
        <w:tblPrEx>
          <w:tblCellMar>
            <w:top w:w="0" w:type="dxa"/>
            <w:left w:w="0" w:type="dxa"/>
            <w:bottom w:w="0" w:type="dxa"/>
            <w:right w:w="0" w:type="dxa"/>
          </w:tblCellMar>
        </w:tblPrEx>
        <w:trPr>
          <w:trHeight w:hRule="exact" w:val="374"/>
          <w:jc w:val="center"/>
        </w:trPr>
        <w:tc>
          <w:tcPr>
            <w:tcW w:w="2343" w:type="dxa"/>
            <w:gridSpan w:val="2"/>
            <w:tcBorders>
              <w:top w:val="single" w:sz="4" w:space="0" w:color="auto"/>
              <w:left w:val="single" w:sz="4" w:space="0" w:color="auto"/>
              <w:bottom w:val="nil"/>
              <w:right w:val="nil"/>
            </w:tcBorders>
            <w:shd w:val="clear" w:color="auto" w:fill="FFFFFF"/>
          </w:tcPr>
          <w:p w:rsidR="00751F71" w:rsidRDefault="00751F71">
            <w:pPr>
              <w:pStyle w:val="a7"/>
              <w:spacing w:after="0"/>
              <w:ind w:firstLine="0"/>
              <w:rPr>
                <w:rFonts w:ascii="Courier New" w:hAnsi="Courier New"/>
              </w:rPr>
            </w:pPr>
            <w:r>
              <w:rPr>
                <w:rStyle w:val="a6"/>
                <w:color w:val="000000"/>
                <w:lang w:eastAsia="uk-UA"/>
              </w:rPr>
              <w:t xml:space="preserve">Табельний </w:t>
            </w:r>
            <w:r>
              <w:rPr>
                <w:rStyle w:val="a6"/>
                <w:color w:val="000000"/>
                <w:lang w:val="en-US" w:eastAsia="en-US"/>
              </w:rPr>
              <w:t>N</w:t>
            </w:r>
          </w:p>
        </w:tc>
        <w:tc>
          <w:tcPr>
            <w:tcW w:w="2328"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2396" w:type="dxa"/>
            <w:gridSpan w:val="3"/>
            <w:tcBorders>
              <w:top w:val="single" w:sz="4" w:space="0" w:color="auto"/>
              <w:left w:val="single" w:sz="4" w:space="0" w:color="auto"/>
              <w:bottom w:val="nil"/>
              <w:right w:val="nil"/>
            </w:tcBorders>
            <w:shd w:val="clear" w:color="auto" w:fill="FFFFFF"/>
          </w:tcPr>
          <w:p w:rsidR="00751F71" w:rsidRDefault="00751F71">
            <w:pPr>
              <w:pStyle w:val="a7"/>
              <w:spacing w:after="0"/>
              <w:ind w:firstLine="0"/>
              <w:rPr>
                <w:rFonts w:ascii="Courier New" w:hAnsi="Courier New"/>
              </w:rPr>
            </w:pPr>
            <w:r>
              <w:rPr>
                <w:rStyle w:val="a6"/>
                <w:color w:val="000000"/>
                <w:lang w:eastAsia="uk-UA"/>
              </w:rPr>
              <w:t>одягу</w:t>
            </w:r>
          </w:p>
        </w:tc>
        <w:tc>
          <w:tcPr>
            <w:tcW w:w="2396" w:type="dxa"/>
            <w:gridSpan w:val="2"/>
            <w:tcBorders>
              <w:top w:val="single" w:sz="4" w:space="0" w:color="auto"/>
              <w:left w:val="single" w:sz="4" w:space="0" w:color="auto"/>
              <w:bottom w:val="nil"/>
              <w:right w:val="single" w:sz="4" w:space="0" w:color="auto"/>
            </w:tcBorders>
            <w:shd w:val="clear" w:color="auto" w:fill="FFFFFF"/>
          </w:tcPr>
          <w:p w:rsidR="00751F71" w:rsidRDefault="00751F71">
            <w:pPr>
              <w:rPr>
                <w:rFonts w:cs="Times New Roman"/>
                <w:color w:val="auto"/>
                <w:lang w:eastAsia="ru-RU"/>
              </w:rPr>
            </w:pPr>
          </w:p>
        </w:tc>
      </w:tr>
      <w:tr w:rsidR="00751F71">
        <w:tblPrEx>
          <w:tblCellMar>
            <w:top w:w="0" w:type="dxa"/>
            <w:left w:w="0" w:type="dxa"/>
            <w:bottom w:w="0" w:type="dxa"/>
            <w:right w:w="0" w:type="dxa"/>
          </w:tblCellMar>
        </w:tblPrEx>
        <w:trPr>
          <w:trHeight w:hRule="exact" w:val="374"/>
          <w:jc w:val="center"/>
        </w:trPr>
        <w:tc>
          <w:tcPr>
            <w:tcW w:w="2343" w:type="dxa"/>
            <w:gridSpan w:val="2"/>
            <w:tcBorders>
              <w:top w:val="single" w:sz="4" w:space="0" w:color="auto"/>
              <w:left w:val="single" w:sz="4" w:space="0" w:color="auto"/>
              <w:bottom w:val="nil"/>
              <w:right w:val="nil"/>
            </w:tcBorders>
            <w:shd w:val="clear" w:color="auto" w:fill="FFFFFF"/>
            <w:vAlign w:val="bottom"/>
          </w:tcPr>
          <w:p w:rsidR="00751F71" w:rsidRDefault="00751F71">
            <w:pPr>
              <w:pStyle w:val="a7"/>
              <w:spacing w:after="0"/>
              <w:ind w:firstLine="0"/>
              <w:rPr>
                <w:rFonts w:ascii="Courier New" w:hAnsi="Courier New"/>
              </w:rPr>
            </w:pPr>
            <w:r>
              <w:rPr>
                <w:rStyle w:val="a6"/>
                <w:color w:val="000000"/>
                <w:lang w:eastAsia="uk-UA"/>
              </w:rPr>
              <w:t>Цех, дільниця</w:t>
            </w:r>
          </w:p>
        </w:tc>
        <w:tc>
          <w:tcPr>
            <w:tcW w:w="2328"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2396" w:type="dxa"/>
            <w:gridSpan w:val="3"/>
            <w:tcBorders>
              <w:top w:val="single" w:sz="4" w:space="0" w:color="auto"/>
              <w:left w:val="single" w:sz="4" w:space="0" w:color="auto"/>
              <w:bottom w:val="nil"/>
              <w:right w:val="nil"/>
            </w:tcBorders>
            <w:shd w:val="clear" w:color="auto" w:fill="FFFFFF"/>
            <w:vAlign w:val="bottom"/>
          </w:tcPr>
          <w:p w:rsidR="00751F71" w:rsidRDefault="00751F71">
            <w:pPr>
              <w:pStyle w:val="a7"/>
              <w:spacing w:after="0"/>
              <w:ind w:firstLine="0"/>
              <w:rPr>
                <w:rFonts w:ascii="Courier New" w:hAnsi="Courier New"/>
              </w:rPr>
            </w:pPr>
            <w:r>
              <w:rPr>
                <w:rStyle w:val="a6"/>
                <w:color w:val="000000"/>
                <w:lang w:eastAsia="uk-UA"/>
              </w:rPr>
              <w:t>взуття</w:t>
            </w:r>
          </w:p>
        </w:tc>
        <w:tc>
          <w:tcPr>
            <w:tcW w:w="2396" w:type="dxa"/>
            <w:gridSpan w:val="2"/>
            <w:tcBorders>
              <w:top w:val="single" w:sz="4" w:space="0" w:color="auto"/>
              <w:left w:val="single" w:sz="4" w:space="0" w:color="auto"/>
              <w:bottom w:val="nil"/>
              <w:right w:val="single" w:sz="4" w:space="0" w:color="auto"/>
            </w:tcBorders>
            <w:shd w:val="clear" w:color="auto" w:fill="FFFFFF"/>
          </w:tcPr>
          <w:p w:rsidR="00751F71" w:rsidRDefault="00751F71">
            <w:pPr>
              <w:rPr>
                <w:rFonts w:cs="Times New Roman"/>
                <w:color w:val="auto"/>
                <w:lang w:eastAsia="ru-RU"/>
              </w:rPr>
            </w:pPr>
          </w:p>
        </w:tc>
      </w:tr>
      <w:tr w:rsidR="00751F71">
        <w:tblPrEx>
          <w:tblCellMar>
            <w:top w:w="0" w:type="dxa"/>
            <w:left w:w="0" w:type="dxa"/>
            <w:bottom w:w="0" w:type="dxa"/>
            <w:right w:w="0" w:type="dxa"/>
          </w:tblCellMar>
        </w:tblPrEx>
        <w:trPr>
          <w:trHeight w:hRule="exact" w:val="370"/>
          <w:jc w:val="center"/>
        </w:trPr>
        <w:tc>
          <w:tcPr>
            <w:tcW w:w="2343" w:type="dxa"/>
            <w:gridSpan w:val="2"/>
            <w:tcBorders>
              <w:top w:val="single" w:sz="4" w:space="0" w:color="auto"/>
              <w:left w:val="single" w:sz="4" w:space="0" w:color="auto"/>
              <w:bottom w:val="nil"/>
              <w:right w:val="nil"/>
            </w:tcBorders>
            <w:shd w:val="clear" w:color="auto" w:fill="FFFFFF"/>
          </w:tcPr>
          <w:p w:rsidR="00751F71" w:rsidRDefault="00751F71">
            <w:pPr>
              <w:pStyle w:val="a7"/>
              <w:spacing w:after="0"/>
              <w:ind w:firstLine="0"/>
              <w:rPr>
                <w:rFonts w:ascii="Courier New" w:hAnsi="Courier New"/>
              </w:rPr>
            </w:pPr>
            <w:r>
              <w:rPr>
                <w:rStyle w:val="a6"/>
                <w:color w:val="000000"/>
                <w:lang w:eastAsia="uk-UA"/>
              </w:rPr>
              <w:t>Професія</w:t>
            </w:r>
          </w:p>
        </w:tc>
        <w:tc>
          <w:tcPr>
            <w:tcW w:w="2328"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2396" w:type="dxa"/>
            <w:gridSpan w:val="3"/>
            <w:tcBorders>
              <w:top w:val="single" w:sz="4" w:space="0" w:color="auto"/>
              <w:left w:val="single" w:sz="4" w:space="0" w:color="auto"/>
              <w:bottom w:val="nil"/>
              <w:right w:val="nil"/>
            </w:tcBorders>
            <w:shd w:val="clear" w:color="auto" w:fill="FFFFFF"/>
          </w:tcPr>
          <w:p w:rsidR="00751F71" w:rsidRDefault="00751F71">
            <w:pPr>
              <w:pStyle w:val="a7"/>
              <w:spacing w:after="0"/>
              <w:ind w:firstLine="0"/>
              <w:rPr>
                <w:rFonts w:ascii="Courier New" w:hAnsi="Courier New"/>
              </w:rPr>
            </w:pPr>
            <w:r>
              <w:rPr>
                <w:rStyle w:val="a6"/>
                <w:color w:val="000000"/>
                <w:lang w:eastAsia="uk-UA"/>
              </w:rPr>
              <w:t>головного убору</w:t>
            </w:r>
          </w:p>
        </w:tc>
        <w:tc>
          <w:tcPr>
            <w:tcW w:w="2396" w:type="dxa"/>
            <w:gridSpan w:val="2"/>
            <w:tcBorders>
              <w:top w:val="single" w:sz="4" w:space="0" w:color="auto"/>
              <w:left w:val="single" w:sz="4" w:space="0" w:color="auto"/>
              <w:bottom w:val="nil"/>
              <w:right w:val="single" w:sz="4" w:space="0" w:color="auto"/>
            </w:tcBorders>
            <w:shd w:val="clear" w:color="auto" w:fill="FFFFFF"/>
          </w:tcPr>
          <w:p w:rsidR="00751F71" w:rsidRDefault="00751F71">
            <w:pPr>
              <w:rPr>
                <w:rFonts w:cs="Times New Roman"/>
                <w:color w:val="auto"/>
                <w:lang w:eastAsia="ru-RU"/>
              </w:rPr>
            </w:pPr>
          </w:p>
        </w:tc>
      </w:tr>
      <w:tr w:rsidR="00751F71">
        <w:tblPrEx>
          <w:tblCellMar>
            <w:top w:w="0" w:type="dxa"/>
            <w:left w:w="0" w:type="dxa"/>
            <w:bottom w:w="0" w:type="dxa"/>
            <w:right w:w="0" w:type="dxa"/>
          </w:tblCellMar>
        </w:tblPrEx>
        <w:trPr>
          <w:trHeight w:hRule="exact" w:val="648"/>
          <w:jc w:val="center"/>
        </w:trPr>
        <w:tc>
          <w:tcPr>
            <w:tcW w:w="2343" w:type="dxa"/>
            <w:gridSpan w:val="2"/>
            <w:tcBorders>
              <w:top w:val="single" w:sz="4" w:space="0" w:color="auto"/>
              <w:left w:val="single" w:sz="4" w:space="0" w:color="auto"/>
              <w:bottom w:val="nil"/>
              <w:right w:val="nil"/>
            </w:tcBorders>
            <w:shd w:val="clear" w:color="auto" w:fill="FFFFFF"/>
            <w:vAlign w:val="bottom"/>
          </w:tcPr>
          <w:p w:rsidR="00751F71" w:rsidRDefault="00751F71">
            <w:pPr>
              <w:pStyle w:val="a7"/>
              <w:spacing w:after="0"/>
              <w:ind w:firstLine="0"/>
              <w:rPr>
                <w:rFonts w:ascii="Courier New" w:hAnsi="Courier New"/>
              </w:rPr>
            </w:pPr>
            <w:r>
              <w:rPr>
                <w:rStyle w:val="a6"/>
                <w:color w:val="000000"/>
                <w:lang w:eastAsia="uk-UA"/>
              </w:rPr>
              <w:t>Дата прийняття на роботу</w:t>
            </w:r>
          </w:p>
        </w:tc>
        <w:tc>
          <w:tcPr>
            <w:tcW w:w="2328"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2396" w:type="dxa"/>
            <w:gridSpan w:val="3"/>
            <w:tcBorders>
              <w:top w:val="single" w:sz="4" w:space="0" w:color="auto"/>
              <w:left w:val="single" w:sz="4" w:space="0" w:color="auto"/>
              <w:bottom w:val="nil"/>
              <w:right w:val="nil"/>
            </w:tcBorders>
            <w:shd w:val="clear" w:color="auto" w:fill="FFFFFF"/>
          </w:tcPr>
          <w:p w:rsidR="00751F71" w:rsidRDefault="00751F71">
            <w:pPr>
              <w:pStyle w:val="a7"/>
              <w:spacing w:after="0"/>
              <w:ind w:firstLine="0"/>
              <w:rPr>
                <w:rFonts w:ascii="Courier New" w:hAnsi="Courier New"/>
              </w:rPr>
            </w:pPr>
            <w:r>
              <w:rPr>
                <w:rStyle w:val="a6"/>
                <w:color w:val="000000"/>
                <w:lang w:eastAsia="uk-UA"/>
              </w:rPr>
              <w:t>рукавичок</w:t>
            </w:r>
          </w:p>
        </w:tc>
        <w:tc>
          <w:tcPr>
            <w:tcW w:w="2396" w:type="dxa"/>
            <w:gridSpan w:val="2"/>
            <w:tcBorders>
              <w:top w:val="single" w:sz="4" w:space="0" w:color="auto"/>
              <w:left w:val="single" w:sz="4" w:space="0" w:color="auto"/>
              <w:bottom w:val="nil"/>
              <w:right w:val="single" w:sz="4" w:space="0" w:color="auto"/>
            </w:tcBorders>
            <w:shd w:val="clear" w:color="auto" w:fill="FFFFFF"/>
          </w:tcPr>
          <w:p w:rsidR="00751F71" w:rsidRDefault="00751F71">
            <w:pPr>
              <w:rPr>
                <w:rFonts w:cs="Times New Roman"/>
                <w:color w:val="auto"/>
                <w:lang w:eastAsia="ru-RU"/>
              </w:rPr>
            </w:pPr>
          </w:p>
        </w:tc>
      </w:tr>
      <w:tr w:rsidR="00751F71">
        <w:tblPrEx>
          <w:tblCellMar>
            <w:top w:w="0" w:type="dxa"/>
            <w:left w:w="0" w:type="dxa"/>
            <w:bottom w:w="0" w:type="dxa"/>
            <w:right w:w="0" w:type="dxa"/>
          </w:tblCellMar>
        </w:tblPrEx>
        <w:trPr>
          <w:trHeight w:hRule="exact" w:val="922"/>
          <w:jc w:val="center"/>
        </w:trPr>
        <w:tc>
          <w:tcPr>
            <w:tcW w:w="9463" w:type="dxa"/>
            <w:gridSpan w:val="8"/>
            <w:tcBorders>
              <w:top w:val="single" w:sz="4" w:space="0" w:color="auto"/>
              <w:left w:val="single" w:sz="4" w:space="0" w:color="auto"/>
              <w:bottom w:val="nil"/>
              <w:right w:val="single" w:sz="4" w:space="0" w:color="auto"/>
            </w:tcBorders>
            <w:shd w:val="clear" w:color="auto" w:fill="FFFFFF"/>
            <w:vAlign w:val="center"/>
          </w:tcPr>
          <w:p w:rsidR="00751F71" w:rsidRDefault="00751F71">
            <w:pPr>
              <w:pStyle w:val="a7"/>
              <w:spacing w:after="0"/>
              <w:ind w:firstLine="0"/>
              <w:jc w:val="center"/>
              <w:rPr>
                <w:rFonts w:ascii="Courier New" w:hAnsi="Courier New"/>
              </w:rPr>
            </w:pPr>
            <w:r>
              <w:rPr>
                <w:rStyle w:val="a6"/>
                <w:b/>
                <w:bCs/>
                <w:color w:val="000000"/>
                <w:lang w:eastAsia="uk-UA"/>
              </w:rPr>
              <w:t>Передбачено Нормами безоплатної видачі ЗІЗ (за результатами оцінки)</w:t>
            </w:r>
          </w:p>
        </w:tc>
      </w:tr>
      <w:tr w:rsidR="00751F71">
        <w:tblPrEx>
          <w:tblCellMar>
            <w:top w:w="0" w:type="dxa"/>
            <w:left w:w="0" w:type="dxa"/>
            <w:bottom w:w="0" w:type="dxa"/>
            <w:right w:w="0" w:type="dxa"/>
          </w:tblCellMar>
        </w:tblPrEx>
        <w:trPr>
          <w:trHeight w:hRule="exact" w:val="1200"/>
          <w:jc w:val="center"/>
        </w:trPr>
        <w:tc>
          <w:tcPr>
            <w:tcW w:w="1858" w:type="dxa"/>
            <w:tcBorders>
              <w:top w:val="single" w:sz="4" w:space="0" w:color="auto"/>
              <w:left w:val="single" w:sz="4" w:space="0" w:color="auto"/>
              <w:bottom w:val="nil"/>
              <w:right w:val="nil"/>
            </w:tcBorders>
            <w:shd w:val="clear" w:color="auto" w:fill="FFFFFF"/>
          </w:tcPr>
          <w:p w:rsidR="00751F71" w:rsidRDefault="00751F71">
            <w:pPr>
              <w:pStyle w:val="a7"/>
              <w:spacing w:after="0"/>
              <w:ind w:firstLine="0"/>
              <w:jc w:val="center"/>
              <w:rPr>
                <w:rFonts w:ascii="Courier New" w:hAnsi="Courier New"/>
              </w:rPr>
            </w:pPr>
            <w:r>
              <w:rPr>
                <w:rStyle w:val="a6"/>
                <w:color w:val="000000"/>
                <w:lang w:eastAsia="uk-UA"/>
              </w:rPr>
              <w:t>Найменування спецодягу, спецвзуття та інших ЗІЗ</w:t>
            </w:r>
          </w:p>
        </w:tc>
        <w:tc>
          <w:tcPr>
            <w:tcW w:w="3591" w:type="dxa"/>
            <w:gridSpan w:val="3"/>
            <w:tcBorders>
              <w:top w:val="single" w:sz="4" w:space="0" w:color="auto"/>
              <w:left w:val="single" w:sz="4" w:space="0" w:color="auto"/>
              <w:bottom w:val="nil"/>
              <w:right w:val="nil"/>
            </w:tcBorders>
            <w:shd w:val="clear" w:color="auto" w:fill="FFFFFF"/>
          </w:tcPr>
          <w:p w:rsidR="00751F71" w:rsidRDefault="00751F71">
            <w:pPr>
              <w:pStyle w:val="a7"/>
              <w:spacing w:after="0"/>
              <w:ind w:firstLine="0"/>
              <w:jc w:val="center"/>
              <w:rPr>
                <w:rFonts w:ascii="Courier New" w:hAnsi="Courier New"/>
              </w:rPr>
            </w:pPr>
            <w:r>
              <w:rPr>
                <w:rStyle w:val="a6"/>
                <w:color w:val="000000"/>
                <w:lang w:eastAsia="uk-UA"/>
              </w:rPr>
              <w:t>Пункт Норм безоплатної видачі ЗІЗ (порядковий номер оцінки ЗІЗ, проведеної відповідно до пункту 6 Мінімальних вимог)</w:t>
            </w:r>
          </w:p>
        </w:tc>
        <w:tc>
          <w:tcPr>
            <w:tcW w:w="1224" w:type="dxa"/>
            <w:tcBorders>
              <w:top w:val="single" w:sz="4" w:space="0" w:color="auto"/>
              <w:left w:val="single" w:sz="4" w:space="0" w:color="auto"/>
              <w:bottom w:val="nil"/>
              <w:right w:val="nil"/>
            </w:tcBorders>
            <w:shd w:val="clear" w:color="auto" w:fill="FFFFFF"/>
            <w:vAlign w:val="center"/>
          </w:tcPr>
          <w:p w:rsidR="00751F71" w:rsidRDefault="00751F71">
            <w:pPr>
              <w:pStyle w:val="a7"/>
              <w:spacing w:after="0"/>
              <w:ind w:firstLine="0"/>
              <w:jc w:val="center"/>
              <w:rPr>
                <w:rFonts w:ascii="Courier New" w:hAnsi="Courier New"/>
              </w:rPr>
            </w:pPr>
            <w:r>
              <w:rPr>
                <w:rStyle w:val="a6"/>
                <w:color w:val="000000"/>
                <w:lang w:eastAsia="uk-UA"/>
              </w:rPr>
              <w:t>Одиниця виміру</w:t>
            </w:r>
          </w:p>
        </w:tc>
        <w:tc>
          <w:tcPr>
            <w:tcW w:w="1268" w:type="dxa"/>
            <w:gridSpan w:val="2"/>
            <w:tcBorders>
              <w:top w:val="single" w:sz="4" w:space="0" w:color="auto"/>
              <w:left w:val="single" w:sz="4" w:space="0" w:color="auto"/>
              <w:bottom w:val="nil"/>
              <w:right w:val="nil"/>
            </w:tcBorders>
            <w:shd w:val="clear" w:color="auto" w:fill="FFFFFF"/>
            <w:vAlign w:val="center"/>
          </w:tcPr>
          <w:p w:rsidR="00751F71" w:rsidRDefault="00751F71">
            <w:pPr>
              <w:pStyle w:val="a7"/>
              <w:spacing w:after="0"/>
              <w:ind w:firstLine="0"/>
              <w:jc w:val="center"/>
              <w:rPr>
                <w:rFonts w:ascii="Courier New" w:hAnsi="Courier New"/>
              </w:rPr>
            </w:pPr>
            <w:r>
              <w:rPr>
                <w:rStyle w:val="a6"/>
                <w:color w:val="000000"/>
                <w:lang w:eastAsia="uk-UA"/>
              </w:rPr>
              <w:t>Кількість</w:t>
            </w:r>
          </w:p>
        </w:tc>
        <w:tc>
          <w:tcPr>
            <w:tcW w:w="1522" w:type="dxa"/>
            <w:tcBorders>
              <w:top w:val="single" w:sz="4" w:space="0" w:color="auto"/>
              <w:left w:val="single" w:sz="4" w:space="0" w:color="auto"/>
              <w:bottom w:val="nil"/>
              <w:right w:val="single" w:sz="4" w:space="0" w:color="auto"/>
            </w:tcBorders>
            <w:shd w:val="clear" w:color="auto" w:fill="FFFFFF"/>
            <w:vAlign w:val="center"/>
          </w:tcPr>
          <w:p w:rsidR="00751F71" w:rsidRDefault="00751F71">
            <w:pPr>
              <w:pStyle w:val="a7"/>
              <w:spacing w:after="0"/>
              <w:ind w:firstLine="0"/>
              <w:jc w:val="center"/>
              <w:rPr>
                <w:rFonts w:ascii="Courier New" w:hAnsi="Courier New"/>
              </w:rPr>
            </w:pPr>
            <w:r>
              <w:rPr>
                <w:rStyle w:val="a6"/>
                <w:color w:val="000000"/>
                <w:lang w:eastAsia="uk-UA"/>
              </w:rPr>
              <w:t>Строк носіння (місяців)</w:t>
            </w:r>
          </w:p>
        </w:tc>
      </w:tr>
      <w:tr w:rsidR="00751F71">
        <w:tblPrEx>
          <w:tblCellMar>
            <w:top w:w="0" w:type="dxa"/>
            <w:left w:w="0" w:type="dxa"/>
            <w:bottom w:w="0" w:type="dxa"/>
            <w:right w:w="0" w:type="dxa"/>
          </w:tblCellMar>
        </w:tblPrEx>
        <w:trPr>
          <w:trHeight w:hRule="exact" w:val="374"/>
          <w:jc w:val="center"/>
        </w:trPr>
        <w:tc>
          <w:tcPr>
            <w:tcW w:w="1858"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3591" w:type="dxa"/>
            <w:gridSpan w:val="3"/>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224"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268" w:type="dxa"/>
            <w:gridSpan w:val="2"/>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522" w:type="dxa"/>
            <w:tcBorders>
              <w:top w:val="single" w:sz="4" w:space="0" w:color="auto"/>
              <w:left w:val="single" w:sz="4" w:space="0" w:color="auto"/>
              <w:bottom w:val="nil"/>
              <w:right w:val="single" w:sz="4" w:space="0" w:color="auto"/>
            </w:tcBorders>
            <w:shd w:val="clear" w:color="auto" w:fill="FFFFFF"/>
          </w:tcPr>
          <w:p w:rsidR="00751F71" w:rsidRDefault="00751F71">
            <w:pPr>
              <w:rPr>
                <w:rFonts w:cs="Times New Roman"/>
                <w:color w:val="auto"/>
                <w:lang w:eastAsia="ru-RU"/>
              </w:rPr>
            </w:pPr>
          </w:p>
        </w:tc>
      </w:tr>
      <w:tr w:rsidR="00751F71">
        <w:tblPrEx>
          <w:tblCellMar>
            <w:top w:w="0" w:type="dxa"/>
            <w:left w:w="0" w:type="dxa"/>
            <w:bottom w:w="0" w:type="dxa"/>
            <w:right w:w="0" w:type="dxa"/>
          </w:tblCellMar>
        </w:tblPrEx>
        <w:trPr>
          <w:trHeight w:hRule="exact" w:val="370"/>
          <w:jc w:val="center"/>
        </w:trPr>
        <w:tc>
          <w:tcPr>
            <w:tcW w:w="1858"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3591" w:type="dxa"/>
            <w:gridSpan w:val="3"/>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224"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268" w:type="dxa"/>
            <w:gridSpan w:val="2"/>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522" w:type="dxa"/>
            <w:tcBorders>
              <w:top w:val="single" w:sz="4" w:space="0" w:color="auto"/>
              <w:left w:val="single" w:sz="4" w:space="0" w:color="auto"/>
              <w:bottom w:val="nil"/>
              <w:right w:val="single" w:sz="4" w:space="0" w:color="auto"/>
            </w:tcBorders>
            <w:shd w:val="clear" w:color="auto" w:fill="FFFFFF"/>
          </w:tcPr>
          <w:p w:rsidR="00751F71" w:rsidRDefault="00751F71">
            <w:pPr>
              <w:rPr>
                <w:rFonts w:cs="Times New Roman"/>
                <w:color w:val="auto"/>
                <w:lang w:eastAsia="ru-RU"/>
              </w:rPr>
            </w:pPr>
          </w:p>
        </w:tc>
      </w:tr>
      <w:tr w:rsidR="00751F71">
        <w:tblPrEx>
          <w:tblCellMar>
            <w:top w:w="0" w:type="dxa"/>
            <w:left w:w="0" w:type="dxa"/>
            <w:bottom w:w="0" w:type="dxa"/>
            <w:right w:w="0" w:type="dxa"/>
          </w:tblCellMar>
        </w:tblPrEx>
        <w:trPr>
          <w:trHeight w:hRule="exact" w:val="374"/>
          <w:jc w:val="center"/>
        </w:trPr>
        <w:tc>
          <w:tcPr>
            <w:tcW w:w="1858"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3591" w:type="dxa"/>
            <w:gridSpan w:val="3"/>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224"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268" w:type="dxa"/>
            <w:gridSpan w:val="2"/>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522" w:type="dxa"/>
            <w:tcBorders>
              <w:top w:val="single" w:sz="4" w:space="0" w:color="auto"/>
              <w:left w:val="single" w:sz="4" w:space="0" w:color="auto"/>
              <w:bottom w:val="nil"/>
              <w:right w:val="single" w:sz="4" w:space="0" w:color="auto"/>
            </w:tcBorders>
            <w:shd w:val="clear" w:color="auto" w:fill="FFFFFF"/>
          </w:tcPr>
          <w:p w:rsidR="00751F71" w:rsidRDefault="00751F71">
            <w:pPr>
              <w:rPr>
                <w:rFonts w:cs="Times New Roman"/>
                <w:color w:val="auto"/>
                <w:lang w:eastAsia="ru-RU"/>
              </w:rPr>
            </w:pPr>
          </w:p>
        </w:tc>
      </w:tr>
      <w:tr w:rsidR="00751F71">
        <w:tblPrEx>
          <w:tblCellMar>
            <w:top w:w="0" w:type="dxa"/>
            <w:left w:w="0" w:type="dxa"/>
            <w:bottom w:w="0" w:type="dxa"/>
            <w:right w:w="0" w:type="dxa"/>
          </w:tblCellMar>
        </w:tblPrEx>
        <w:trPr>
          <w:trHeight w:hRule="exact" w:val="370"/>
          <w:jc w:val="center"/>
        </w:trPr>
        <w:tc>
          <w:tcPr>
            <w:tcW w:w="1858"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3591" w:type="dxa"/>
            <w:gridSpan w:val="3"/>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224"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268" w:type="dxa"/>
            <w:gridSpan w:val="2"/>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522" w:type="dxa"/>
            <w:tcBorders>
              <w:top w:val="single" w:sz="4" w:space="0" w:color="auto"/>
              <w:left w:val="single" w:sz="4" w:space="0" w:color="auto"/>
              <w:bottom w:val="nil"/>
              <w:right w:val="single" w:sz="4" w:space="0" w:color="auto"/>
            </w:tcBorders>
            <w:shd w:val="clear" w:color="auto" w:fill="FFFFFF"/>
          </w:tcPr>
          <w:p w:rsidR="00751F71" w:rsidRDefault="00751F71">
            <w:pPr>
              <w:rPr>
                <w:rFonts w:cs="Times New Roman"/>
                <w:color w:val="auto"/>
                <w:lang w:eastAsia="ru-RU"/>
              </w:rPr>
            </w:pPr>
          </w:p>
        </w:tc>
      </w:tr>
      <w:tr w:rsidR="00751F71">
        <w:tblPrEx>
          <w:tblCellMar>
            <w:top w:w="0" w:type="dxa"/>
            <w:left w:w="0" w:type="dxa"/>
            <w:bottom w:w="0" w:type="dxa"/>
            <w:right w:w="0" w:type="dxa"/>
          </w:tblCellMar>
        </w:tblPrEx>
        <w:trPr>
          <w:trHeight w:hRule="exact" w:val="384"/>
          <w:jc w:val="center"/>
        </w:trPr>
        <w:tc>
          <w:tcPr>
            <w:tcW w:w="1858" w:type="dxa"/>
            <w:tcBorders>
              <w:top w:val="single" w:sz="4" w:space="0" w:color="auto"/>
              <w:left w:val="single" w:sz="4" w:space="0" w:color="auto"/>
              <w:bottom w:val="single" w:sz="4" w:space="0" w:color="auto"/>
              <w:right w:val="nil"/>
            </w:tcBorders>
            <w:shd w:val="clear" w:color="auto" w:fill="FFFFFF"/>
          </w:tcPr>
          <w:p w:rsidR="00751F71" w:rsidRDefault="00751F71">
            <w:pPr>
              <w:rPr>
                <w:rFonts w:cs="Times New Roman"/>
                <w:color w:val="auto"/>
                <w:lang w:eastAsia="ru-RU"/>
              </w:rPr>
            </w:pPr>
          </w:p>
        </w:tc>
        <w:tc>
          <w:tcPr>
            <w:tcW w:w="3591" w:type="dxa"/>
            <w:gridSpan w:val="3"/>
            <w:tcBorders>
              <w:top w:val="single" w:sz="4" w:space="0" w:color="auto"/>
              <w:left w:val="single" w:sz="4" w:space="0" w:color="auto"/>
              <w:bottom w:val="single" w:sz="4" w:space="0" w:color="auto"/>
              <w:right w:val="nil"/>
            </w:tcBorders>
            <w:shd w:val="clear" w:color="auto" w:fill="FFFFFF"/>
          </w:tcPr>
          <w:p w:rsidR="00751F71" w:rsidRDefault="00751F71">
            <w:pPr>
              <w:rPr>
                <w:rFonts w:cs="Times New Roman"/>
                <w:color w:val="auto"/>
                <w:lang w:eastAsia="ru-RU"/>
              </w:rPr>
            </w:pPr>
          </w:p>
        </w:tc>
        <w:tc>
          <w:tcPr>
            <w:tcW w:w="1224" w:type="dxa"/>
            <w:tcBorders>
              <w:top w:val="single" w:sz="4" w:space="0" w:color="auto"/>
              <w:left w:val="single" w:sz="4" w:space="0" w:color="auto"/>
              <w:bottom w:val="single" w:sz="4" w:space="0" w:color="auto"/>
              <w:right w:val="nil"/>
            </w:tcBorders>
            <w:shd w:val="clear" w:color="auto" w:fill="FFFFFF"/>
          </w:tcPr>
          <w:p w:rsidR="00751F71" w:rsidRDefault="00751F71">
            <w:pPr>
              <w:rPr>
                <w:rFonts w:cs="Times New Roman"/>
                <w:color w:val="auto"/>
                <w:lang w:eastAsia="ru-RU"/>
              </w:rPr>
            </w:pPr>
          </w:p>
        </w:tc>
        <w:tc>
          <w:tcPr>
            <w:tcW w:w="1268" w:type="dxa"/>
            <w:gridSpan w:val="2"/>
            <w:tcBorders>
              <w:top w:val="single" w:sz="4" w:space="0" w:color="auto"/>
              <w:left w:val="single" w:sz="4" w:space="0" w:color="auto"/>
              <w:bottom w:val="single" w:sz="4" w:space="0" w:color="auto"/>
              <w:right w:val="nil"/>
            </w:tcBorders>
            <w:shd w:val="clear" w:color="auto" w:fill="FFFFFF"/>
          </w:tcPr>
          <w:p w:rsidR="00751F71" w:rsidRDefault="00751F71">
            <w:pPr>
              <w:rPr>
                <w:rFonts w:cs="Times New Roman"/>
                <w:color w:val="auto"/>
                <w:lang w:eastAsia="ru-RU"/>
              </w:rPr>
            </w:pPr>
          </w:p>
        </w:tc>
        <w:tc>
          <w:tcPr>
            <w:tcW w:w="1522" w:type="dxa"/>
            <w:tcBorders>
              <w:top w:val="single" w:sz="4" w:space="0" w:color="auto"/>
              <w:left w:val="single" w:sz="4" w:space="0" w:color="auto"/>
              <w:bottom w:val="single" w:sz="4" w:space="0" w:color="auto"/>
              <w:right w:val="single" w:sz="4" w:space="0" w:color="auto"/>
            </w:tcBorders>
            <w:shd w:val="clear" w:color="auto" w:fill="FFFFFF"/>
          </w:tcPr>
          <w:p w:rsidR="00751F71" w:rsidRDefault="00751F71">
            <w:pPr>
              <w:rPr>
                <w:rFonts w:cs="Times New Roman"/>
                <w:color w:val="auto"/>
                <w:lang w:eastAsia="ru-RU"/>
              </w:rPr>
            </w:pPr>
          </w:p>
        </w:tc>
      </w:tr>
    </w:tbl>
    <w:p w:rsidR="00751F71" w:rsidRDefault="00751F71">
      <w:pPr>
        <w:spacing w:after="519" w:line="1" w:lineRule="exact"/>
        <w:rPr>
          <w:rFonts w:cs="Times New Roman"/>
          <w:color w:val="auto"/>
          <w:lang w:eastAsia="ru-RU"/>
        </w:rPr>
      </w:pPr>
    </w:p>
    <w:p w:rsidR="00751F71" w:rsidRDefault="00751F71">
      <w:pPr>
        <w:pStyle w:val="a3"/>
        <w:ind w:firstLine="0"/>
        <w:rPr>
          <w:rFonts w:ascii="Courier New" w:hAnsi="Courier New"/>
        </w:rPr>
      </w:pPr>
      <w:r>
        <w:rPr>
          <w:rStyle w:val="1"/>
          <w:color w:val="000000"/>
          <w:lang w:eastAsia="uk-UA"/>
        </w:rPr>
        <w:t>Начальник структурного підрозділу</w:t>
      </w:r>
    </w:p>
    <w:p w:rsidR="00751F71" w:rsidRDefault="00751F71">
      <w:pPr>
        <w:pStyle w:val="a3"/>
        <w:ind w:firstLine="0"/>
        <w:jc w:val="both"/>
        <w:rPr>
          <w:rFonts w:ascii="Courier New" w:hAnsi="Courier New"/>
        </w:rPr>
      </w:pPr>
      <w:r>
        <w:rPr>
          <w:rStyle w:val="1"/>
          <w:color w:val="000000"/>
          <w:lang w:eastAsia="uk-UA"/>
        </w:rPr>
        <w:t>Інженер з охорони праці</w:t>
      </w:r>
    </w:p>
    <w:p w:rsidR="00751F71" w:rsidRDefault="00751F71">
      <w:pPr>
        <w:pStyle w:val="a3"/>
        <w:spacing w:after="540"/>
        <w:ind w:firstLine="0"/>
        <w:jc w:val="both"/>
        <w:rPr>
          <w:rFonts w:ascii="Courier New" w:hAnsi="Courier New"/>
        </w:rPr>
        <w:sectPr w:rsidR="00751F71">
          <w:type w:val="continuous"/>
          <w:pgSz w:w="11900" w:h="16840"/>
          <w:pgMar w:top="656" w:right="796" w:bottom="1743" w:left="1644" w:header="228" w:footer="3" w:gutter="0"/>
          <w:cols w:space="720"/>
          <w:noEndnote/>
          <w:docGrid w:linePitch="360"/>
        </w:sectPr>
      </w:pPr>
      <w:r>
        <w:rPr>
          <w:rStyle w:val="1"/>
          <w:color w:val="000000"/>
          <w:lang w:eastAsia="uk-UA"/>
        </w:rPr>
        <w:t>Г оловний бухгалтер (бухгалтер)</w:t>
      </w:r>
    </w:p>
    <w:p w:rsidR="00751F71" w:rsidRDefault="00751F71">
      <w:pPr>
        <w:pStyle w:val="a5"/>
        <w:ind w:left="4493"/>
        <w:rPr>
          <w:rFonts w:ascii="Courier New" w:hAnsi="Courier New"/>
          <w:b w:val="0"/>
          <w:bCs w:val="0"/>
        </w:rPr>
      </w:pPr>
      <w:r>
        <w:rPr>
          <w:rStyle w:val="a4"/>
          <w:b/>
          <w:bCs/>
          <w:color w:val="000000"/>
          <w:lang w:eastAsia="uk-UA"/>
        </w:rPr>
        <w:lastRenderedPageBreak/>
        <w:t>Видача і повернення спецодягу, спецвзуття та інших ЗІЗ</w:t>
      </w:r>
    </w:p>
    <w:tbl>
      <w:tblPr>
        <w:tblW w:w="0" w:type="auto"/>
        <w:jc w:val="center"/>
        <w:tblLayout w:type="fixed"/>
        <w:tblCellMar>
          <w:left w:w="0" w:type="dxa"/>
          <w:right w:w="0" w:type="dxa"/>
        </w:tblCellMar>
        <w:tblLook w:val="0000" w:firstRow="0" w:lastRow="0" w:firstColumn="0" w:lastColumn="0" w:noHBand="0" w:noVBand="0"/>
      </w:tblPr>
      <w:tblGrid>
        <w:gridCol w:w="2640"/>
        <w:gridCol w:w="1579"/>
        <w:gridCol w:w="874"/>
        <w:gridCol w:w="1022"/>
        <w:gridCol w:w="1330"/>
        <w:gridCol w:w="1171"/>
        <w:gridCol w:w="874"/>
        <w:gridCol w:w="1022"/>
        <w:gridCol w:w="1330"/>
        <w:gridCol w:w="1320"/>
        <w:gridCol w:w="2078"/>
      </w:tblGrid>
      <w:tr w:rsidR="00751F71">
        <w:tblPrEx>
          <w:tblCellMar>
            <w:top w:w="0" w:type="dxa"/>
            <w:left w:w="0" w:type="dxa"/>
            <w:bottom w:w="0" w:type="dxa"/>
            <w:right w:w="0" w:type="dxa"/>
          </w:tblCellMar>
        </w:tblPrEx>
        <w:trPr>
          <w:trHeight w:hRule="exact" w:val="379"/>
          <w:jc w:val="center"/>
        </w:trPr>
        <w:tc>
          <w:tcPr>
            <w:tcW w:w="2640" w:type="dxa"/>
            <w:vMerge w:val="restart"/>
            <w:tcBorders>
              <w:top w:val="single" w:sz="4" w:space="0" w:color="auto"/>
              <w:left w:val="single" w:sz="4" w:space="0" w:color="auto"/>
              <w:bottom w:val="nil"/>
              <w:right w:val="nil"/>
            </w:tcBorders>
            <w:shd w:val="clear" w:color="auto" w:fill="FFFFFF"/>
            <w:vAlign w:val="center"/>
          </w:tcPr>
          <w:p w:rsidR="00751F71" w:rsidRDefault="00751F71">
            <w:pPr>
              <w:pStyle w:val="a7"/>
              <w:spacing w:after="0"/>
              <w:ind w:firstLine="0"/>
              <w:jc w:val="center"/>
              <w:rPr>
                <w:rFonts w:ascii="Courier New" w:hAnsi="Courier New"/>
              </w:rPr>
            </w:pPr>
            <w:r>
              <w:rPr>
                <w:rStyle w:val="a6"/>
                <w:color w:val="000000"/>
                <w:lang w:eastAsia="uk-UA"/>
              </w:rPr>
              <w:t>Найменування спецодягу, спецвзуття та інших ЗІЗ</w:t>
            </w:r>
          </w:p>
        </w:tc>
        <w:tc>
          <w:tcPr>
            <w:tcW w:w="1579" w:type="dxa"/>
            <w:vMerge w:val="restart"/>
            <w:tcBorders>
              <w:top w:val="single" w:sz="4" w:space="0" w:color="auto"/>
              <w:left w:val="single" w:sz="4" w:space="0" w:color="auto"/>
              <w:bottom w:val="nil"/>
              <w:right w:val="nil"/>
            </w:tcBorders>
            <w:shd w:val="clear" w:color="auto" w:fill="FFFFFF"/>
            <w:vAlign w:val="center"/>
          </w:tcPr>
          <w:p w:rsidR="00751F71" w:rsidRDefault="00751F71">
            <w:pPr>
              <w:pStyle w:val="a7"/>
              <w:spacing w:after="0"/>
              <w:ind w:firstLine="0"/>
              <w:jc w:val="center"/>
              <w:rPr>
                <w:rFonts w:ascii="Courier New" w:hAnsi="Courier New"/>
              </w:rPr>
            </w:pPr>
            <w:r>
              <w:rPr>
                <w:rStyle w:val="a6"/>
                <w:color w:val="000000"/>
                <w:lang w:eastAsia="uk-UA"/>
              </w:rPr>
              <w:t>Код (номенклатур</w:t>
            </w:r>
            <w:r>
              <w:rPr>
                <w:rStyle w:val="a6"/>
                <w:color w:val="000000"/>
                <w:lang w:eastAsia="uk-UA"/>
              </w:rPr>
              <w:softHyphen/>
              <w:t>ний)</w:t>
            </w:r>
          </w:p>
        </w:tc>
        <w:tc>
          <w:tcPr>
            <w:tcW w:w="874"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2352" w:type="dxa"/>
            <w:gridSpan w:val="2"/>
            <w:tcBorders>
              <w:top w:val="single" w:sz="4" w:space="0" w:color="auto"/>
              <w:left w:val="nil"/>
              <w:bottom w:val="nil"/>
              <w:right w:val="nil"/>
            </w:tcBorders>
            <w:shd w:val="clear" w:color="auto" w:fill="FFFFFF"/>
          </w:tcPr>
          <w:p w:rsidR="00751F71" w:rsidRDefault="00751F71">
            <w:pPr>
              <w:pStyle w:val="a7"/>
              <w:spacing w:after="0"/>
              <w:ind w:firstLine="920"/>
              <w:rPr>
                <w:rFonts w:ascii="Courier New" w:hAnsi="Courier New"/>
              </w:rPr>
            </w:pPr>
            <w:r>
              <w:rPr>
                <w:rStyle w:val="a6"/>
                <w:color w:val="000000"/>
                <w:lang w:eastAsia="uk-UA"/>
              </w:rPr>
              <w:t>Видано</w:t>
            </w:r>
          </w:p>
        </w:tc>
        <w:tc>
          <w:tcPr>
            <w:tcW w:w="1171" w:type="dxa"/>
            <w:tcBorders>
              <w:top w:val="single" w:sz="4" w:space="0" w:color="auto"/>
              <w:left w:val="nil"/>
              <w:bottom w:val="nil"/>
              <w:right w:val="nil"/>
            </w:tcBorders>
            <w:shd w:val="clear" w:color="auto" w:fill="FFFFFF"/>
          </w:tcPr>
          <w:p w:rsidR="00751F71" w:rsidRDefault="00751F71">
            <w:pPr>
              <w:rPr>
                <w:rFonts w:cs="Times New Roman"/>
                <w:color w:val="auto"/>
                <w:lang w:eastAsia="ru-RU"/>
              </w:rPr>
            </w:pPr>
          </w:p>
        </w:tc>
        <w:tc>
          <w:tcPr>
            <w:tcW w:w="874"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022" w:type="dxa"/>
            <w:tcBorders>
              <w:top w:val="single" w:sz="4" w:space="0" w:color="auto"/>
              <w:left w:val="nil"/>
              <w:bottom w:val="nil"/>
              <w:right w:val="nil"/>
            </w:tcBorders>
            <w:shd w:val="clear" w:color="auto" w:fill="FFFFFF"/>
          </w:tcPr>
          <w:p w:rsidR="00751F71" w:rsidRDefault="00751F71">
            <w:pPr>
              <w:rPr>
                <w:rFonts w:cs="Times New Roman"/>
                <w:color w:val="auto"/>
                <w:lang w:eastAsia="ru-RU"/>
              </w:rPr>
            </w:pPr>
          </w:p>
        </w:tc>
        <w:tc>
          <w:tcPr>
            <w:tcW w:w="2650" w:type="dxa"/>
            <w:gridSpan w:val="2"/>
            <w:tcBorders>
              <w:top w:val="single" w:sz="4" w:space="0" w:color="auto"/>
              <w:left w:val="nil"/>
              <w:bottom w:val="nil"/>
              <w:right w:val="nil"/>
            </w:tcBorders>
            <w:shd w:val="clear" w:color="auto" w:fill="FFFFFF"/>
          </w:tcPr>
          <w:p w:rsidR="00751F71" w:rsidRDefault="00751F71">
            <w:pPr>
              <w:pStyle w:val="a7"/>
              <w:spacing w:after="0"/>
              <w:ind w:firstLine="0"/>
              <w:jc w:val="center"/>
              <w:rPr>
                <w:rFonts w:ascii="Courier New" w:hAnsi="Courier New"/>
              </w:rPr>
            </w:pPr>
            <w:r>
              <w:rPr>
                <w:rStyle w:val="a6"/>
                <w:color w:val="000000"/>
                <w:lang w:eastAsia="uk-UA"/>
              </w:rPr>
              <w:t>Повернуто</w:t>
            </w:r>
          </w:p>
        </w:tc>
        <w:tc>
          <w:tcPr>
            <w:tcW w:w="2078" w:type="dxa"/>
            <w:tcBorders>
              <w:top w:val="single" w:sz="4" w:space="0" w:color="auto"/>
              <w:left w:val="nil"/>
              <w:bottom w:val="nil"/>
              <w:right w:val="single" w:sz="4" w:space="0" w:color="auto"/>
            </w:tcBorders>
            <w:shd w:val="clear" w:color="auto" w:fill="FFFFFF"/>
          </w:tcPr>
          <w:p w:rsidR="00751F71" w:rsidRDefault="00751F71">
            <w:pPr>
              <w:rPr>
                <w:rFonts w:cs="Times New Roman"/>
                <w:color w:val="auto"/>
                <w:lang w:eastAsia="ru-RU"/>
              </w:rPr>
            </w:pPr>
          </w:p>
        </w:tc>
      </w:tr>
      <w:tr w:rsidR="00751F71">
        <w:tblPrEx>
          <w:tblCellMar>
            <w:top w:w="0" w:type="dxa"/>
            <w:left w:w="0" w:type="dxa"/>
            <w:bottom w:w="0" w:type="dxa"/>
            <w:right w:w="0" w:type="dxa"/>
          </w:tblCellMar>
        </w:tblPrEx>
        <w:trPr>
          <w:trHeight w:hRule="exact" w:val="926"/>
          <w:jc w:val="center"/>
        </w:trPr>
        <w:tc>
          <w:tcPr>
            <w:tcW w:w="2640" w:type="dxa"/>
            <w:vMerge/>
            <w:tcBorders>
              <w:top w:val="nil"/>
              <w:left w:val="single" w:sz="4" w:space="0" w:color="auto"/>
              <w:bottom w:val="nil"/>
              <w:right w:val="nil"/>
            </w:tcBorders>
            <w:shd w:val="clear" w:color="auto" w:fill="FFFFFF"/>
            <w:vAlign w:val="center"/>
          </w:tcPr>
          <w:p w:rsidR="00751F71" w:rsidRDefault="00751F71">
            <w:pPr>
              <w:rPr>
                <w:rFonts w:cs="Times New Roman"/>
                <w:color w:val="auto"/>
                <w:lang w:eastAsia="ru-RU"/>
              </w:rPr>
            </w:pPr>
          </w:p>
        </w:tc>
        <w:tc>
          <w:tcPr>
            <w:tcW w:w="1579" w:type="dxa"/>
            <w:vMerge/>
            <w:tcBorders>
              <w:top w:val="nil"/>
              <w:left w:val="single" w:sz="4" w:space="0" w:color="auto"/>
              <w:bottom w:val="nil"/>
              <w:right w:val="nil"/>
            </w:tcBorders>
            <w:shd w:val="clear" w:color="auto" w:fill="FFFFFF"/>
            <w:vAlign w:val="center"/>
          </w:tcPr>
          <w:p w:rsidR="00751F71" w:rsidRDefault="00751F71">
            <w:pPr>
              <w:rPr>
                <w:rFonts w:cs="Times New Roman"/>
                <w:color w:val="auto"/>
                <w:lang w:eastAsia="ru-RU"/>
              </w:rPr>
            </w:pPr>
          </w:p>
        </w:tc>
        <w:tc>
          <w:tcPr>
            <w:tcW w:w="874" w:type="dxa"/>
            <w:tcBorders>
              <w:top w:val="single" w:sz="4" w:space="0" w:color="auto"/>
              <w:left w:val="single" w:sz="4" w:space="0" w:color="auto"/>
              <w:bottom w:val="nil"/>
              <w:right w:val="nil"/>
            </w:tcBorders>
            <w:shd w:val="clear" w:color="auto" w:fill="FFFFFF"/>
            <w:vAlign w:val="center"/>
          </w:tcPr>
          <w:p w:rsidR="00751F71" w:rsidRDefault="00751F71">
            <w:pPr>
              <w:pStyle w:val="a7"/>
              <w:spacing w:after="0"/>
              <w:ind w:firstLine="0"/>
              <w:jc w:val="center"/>
              <w:rPr>
                <w:rFonts w:ascii="Courier New" w:hAnsi="Courier New"/>
              </w:rPr>
            </w:pPr>
            <w:r>
              <w:rPr>
                <w:rStyle w:val="a6"/>
                <w:color w:val="000000"/>
                <w:lang w:eastAsia="uk-UA"/>
              </w:rPr>
              <w:t>дата</w:t>
            </w:r>
          </w:p>
        </w:tc>
        <w:tc>
          <w:tcPr>
            <w:tcW w:w="1022" w:type="dxa"/>
            <w:tcBorders>
              <w:top w:val="single" w:sz="4" w:space="0" w:color="auto"/>
              <w:left w:val="single" w:sz="4" w:space="0" w:color="auto"/>
              <w:bottom w:val="nil"/>
              <w:right w:val="nil"/>
            </w:tcBorders>
            <w:shd w:val="clear" w:color="auto" w:fill="FFFFFF"/>
            <w:vAlign w:val="center"/>
          </w:tcPr>
          <w:p w:rsidR="00751F71" w:rsidRDefault="00751F71">
            <w:pPr>
              <w:pStyle w:val="a7"/>
              <w:spacing w:after="0"/>
              <w:ind w:firstLine="0"/>
              <w:rPr>
                <w:rFonts w:ascii="Courier New" w:hAnsi="Courier New"/>
              </w:rPr>
            </w:pPr>
            <w:r>
              <w:rPr>
                <w:rStyle w:val="a6"/>
                <w:color w:val="000000"/>
                <w:lang w:eastAsia="uk-UA"/>
              </w:rPr>
              <w:t>кількість</w:t>
            </w:r>
          </w:p>
        </w:tc>
        <w:tc>
          <w:tcPr>
            <w:tcW w:w="1330" w:type="dxa"/>
            <w:tcBorders>
              <w:top w:val="single" w:sz="4" w:space="0" w:color="auto"/>
              <w:left w:val="single" w:sz="4" w:space="0" w:color="auto"/>
              <w:bottom w:val="nil"/>
              <w:right w:val="nil"/>
            </w:tcBorders>
            <w:shd w:val="clear" w:color="auto" w:fill="FFFFFF"/>
            <w:vAlign w:val="center"/>
          </w:tcPr>
          <w:p w:rsidR="00751F71" w:rsidRDefault="00751F71">
            <w:pPr>
              <w:pStyle w:val="a7"/>
              <w:spacing w:after="0" w:line="233" w:lineRule="auto"/>
              <w:ind w:firstLine="0"/>
              <w:jc w:val="center"/>
              <w:rPr>
                <w:rFonts w:ascii="Courier New" w:hAnsi="Courier New"/>
              </w:rPr>
            </w:pPr>
            <w:r>
              <w:rPr>
                <w:rStyle w:val="a6"/>
                <w:color w:val="000000"/>
                <w:lang w:eastAsia="uk-UA"/>
              </w:rPr>
              <w:t>% придатності</w:t>
            </w:r>
          </w:p>
        </w:tc>
        <w:tc>
          <w:tcPr>
            <w:tcW w:w="1171" w:type="dxa"/>
            <w:tcBorders>
              <w:top w:val="single" w:sz="4" w:space="0" w:color="auto"/>
              <w:left w:val="single" w:sz="4" w:space="0" w:color="auto"/>
              <w:bottom w:val="nil"/>
              <w:right w:val="nil"/>
            </w:tcBorders>
            <w:shd w:val="clear" w:color="auto" w:fill="FFFFFF"/>
            <w:vAlign w:val="bottom"/>
          </w:tcPr>
          <w:p w:rsidR="00751F71" w:rsidRDefault="00751F71">
            <w:pPr>
              <w:pStyle w:val="a7"/>
              <w:spacing w:after="0"/>
              <w:ind w:firstLine="0"/>
              <w:jc w:val="center"/>
              <w:rPr>
                <w:rFonts w:ascii="Courier New" w:hAnsi="Courier New"/>
              </w:rPr>
            </w:pPr>
            <w:r>
              <w:rPr>
                <w:rStyle w:val="a6"/>
                <w:color w:val="000000"/>
                <w:lang w:eastAsia="uk-UA"/>
              </w:rPr>
              <w:t>розписка в одержанні</w:t>
            </w:r>
          </w:p>
        </w:tc>
        <w:tc>
          <w:tcPr>
            <w:tcW w:w="874" w:type="dxa"/>
            <w:tcBorders>
              <w:top w:val="single" w:sz="4" w:space="0" w:color="auto"/>
              <w:left w:val="single" w:sz="4" w:space="0" w:color="auto"/>
              <w:bottom w:val="nil"/>
              <w:right w:val="nil"/>
            </w:tcBorders>
            <w:shd w:val="clear" w:color="auto" w:fill="FFFFFF"/>
            <w:vAlign w:val="center"/>
          </w:tcPr>
          <w:p w:rsidR="00751F71" w:rsidRDefault="00751F71">
            <w:pPr>
              <w:pStyle w:val="a7"/>
              <w:spacing w:after="0"/>
              <w:ind w:firstLine="0"/>
              <w:jc w:val="center"/>
              <w:rPr>
                <w:rFonts w:ascii="Courier New" w:hAnsi="Courier New"/>
              </w:rPr>
            </w:pPr>
            <w:r>
              <w:rPr>
                <w:rStyle w:val="a6"/>
                <w:color w:val="000000"/>
                <w:lang w:eastAsia="uk-UA"/>
              </w:rPr>
              <w:t>дата</w:t>
            </w:r>
          </w:p>
        </w:tc>
        <w:tc>
          <w:tcPr>
            <w:tcW w:w="1022" w:type="dxa"/>
            <w:tcBorders>
              <w:top w:val="single" w:sz="4" w:space="0" w:color="auto"/>
              <w:left w:val="single" w:sz="4" w:space="0" w:color="auto"/>
              <w:bottom w:val="nil"/>
              <w:right w:val="nil"/>
            </w:tcBorders>
            <w:shd w:val="clear" w:color="auto" w:fill="FFFFFF"/>
            <w:vAlign w:val="center"/>
          </w:tcPr>
          <w:p w:rsidR="00751F71" w:rsidRDefault="00751F71">
            <w:pPr>
              <w:pStyle w:val="a7"/>
              <w:spacing w:after="0"/>
              <w:ind w:firstLine="0"/>
              <w:jc w:val="right"/>
              <w:rPr>
                <w:rFonts w:ascii="Courier New" w:hAnsi="Courier New"/>
              </w:rPr>
            </w:pPr>
            <w:r>
              <w:rPr>
                <w:rStyle w:val="a6"/>
                <w:color w:val="000000"/>
                <w:lang w:eastAsia="uk-UA"/>
              </w:rPr>
              <w:t>кількість</w:t>
            </w:r>
          </w:p>
        </w:tc>
        <w:tc>
          <w:tcPr>
            <w:tcW w:w="1330" w:type="dxa"/>
            <w:tcBorders>
              <w:top w:val="single" w:sz="4" w:space="0" w:color="auto"/>
              <w:left w:val="single" w:sz="4" w:space="0" w:color="auto"/>
              <w:bottom w:val="nil"/>
              <w:right w:val="nil"/>
            </w:tcBorders>
            <w:shd w:val="clear" w:color="auto" w:fill="FFFFFF"/>
            <w:vAlign w:val="center"/>
          </w:tcPr>
          <w:p w:rsidR="00751F71" w:rsidRDefault="00751F71">
            <w:pPr>
              <w:pStyle w:val="a7"/>
              <w:spacing w:after="0" w:line="233" w:lineRule="auto"/>
              <w:ind w:firstLine="0"/>
              <w:jc w:val="center"/>
              <w:rPr>
                <w:rFonts w:ascii="Courier New" w:hAnsi="Courier New"/>
              </w:rPr>
            </w:pPr>
            <w:r>
              <w:rPr>
                <w:rStyle w:val="a6"/>
                <w:color w:val="000000"/>
                <w:lang w:eastAsia="uk-UA"/>
              </w:rPr>
              <w:t>% придатності</w:t>
            </w:r>
          </w:p>
        </w:tc>
        <w:tc>
          <w:tcPr>
            <w:tcW w:w="1320" w:type="dxa"/>
            <w:tcBorders>
              <w:top w:val="single" w:sz="4" w:space="0" w:color="auto"/>
              <w:left w:val="single" w:sz="4" w:space="0" w:color="auto"/>
              <w:bottom w:val="nil"/>
              <w:right w:val="nil"/>
            </w:tcBorders>
            <w:shd w:val="clear" w:color="auto" w:fill="FFFFFF"/>
            <w:vAlign w:val="bottom"/>
          </w:tcPr>
          <w:p w:rsidR="00751F71" w:rsidRDefault="00751F71">
            <w:pPr>
              <w:pStyle w:val="a7"/>
              <w:spacing w:after="0"/>
              <w:ind w:firstLine="0"/>
              <w:jc w:val="center"/>
              <w:rPr>
                <w:rFonts w:ascii="Courier New" w:hAnsi="Courier New"/>
              </w:rPr>
            </w:pPr>
            <w:r>
              <w:rPr>
                <w:rStyle w:val="a6"/>
                <w:color w:val="000000"/>
                <w:lang w:eastAsia="uk-UA"/>
              </w:rPr>
              <w:t>розписка про повернення</w:t>
            </w:r>
          </w:p>
        </w:tc>
        <w:tc>
          <w:tcPr>
            <w:tcW w:w="2078" w:type="dxa"/>
            <w:tcBorders>
              <w:top w:val="single" w:sz="4" w:space="0" w:color="auto"/>
              <w:left w:val="single" w:sz="4" w:space="0" w:color="auto"/>
              <w:bottom w:val="nil"/>
              <w:right w:val="single" w:sz="4" w:space="0" w:color="auto"/>
            </w:tcBorders>
            <w:shd w:val="clear" w:color="auto" w:fill="FFFFFF"/>
            <w:vAlign w:val="bottom"/>
          </w:tcPr>
          <w:p w:rsidR="00751F71" w:rsidRDefault="00751F71">
            <w:pPr>
              <w:pStyle w:val="a7"/>
              <w:spacing w:after="0"/>
              <w:ind w:firstLine="0"/>
              <w:jc w:val="center"/>
              <w:rPr>
                <w:rFonts w:ascii="Courier New" w:hAnsi="Courier New"/>
              </w:rPr>
            </w:pPr>
            <w:r>
              <w:rPr>
                <w:rStyle w:val="a6"/>
                <w:color w:val="000000"/>
                <w:lang w:eastAsia="uk-UA"/>
              </w:rPr>
              <w:t>розписка комірника про одержання</w:t>
            </w:r>
          </w:p>
        </w:tc>
      </w:tr>
      <w:tr w:rsidR="00751F71">
        <w:tblPrEx>
          <w:tblCellMar>
            <w:top w:w="0" w:type="dxa"/>
            <w:left w:w="0" w:type="dxa"/>
            <w:bottom w:w="0" w:type="dxa"/>
            <w:right w:w="0" w:type="dxa"/>
          </w:tblCellMar>
        </w:tblPrEx>
        <w:trPr>
          <w:trHeight w:hRule="exact" w:val="370"/>
          <w:jc w:val="center"/>
        </w:trPr>
        <w:tc>
          <w:tcPr>
            <w:tcW w:w="2640"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579"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874"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022"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330"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171"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874"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022"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330"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320"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2078" w:type="dxa"/>
            <w:tcBorders>
              <w:top w:val="single" w:sz="4" w:space="0" w:color="auto"/>
              <w:left w:val="single" w:sz="4" w:space="0" w:color="auto"/>
              <w:bottom w:val="nil"/>
              <w:right w:val="single" w:sz="4" w:space="0" w:color="auto"/>
            </w:tcBorders>
            <w:shd w:val="clear" w:color="auto" w:fill="FFFFFF"/>
          </w:tcPr>
          <w:p w:rsidR="00751F71" w:rsidRDefault="00751F71">
            <w:pPr>
              <w:rPr>
                <w:rFonts w:cs="Times New Roman"/>
                <w:color w:val="auto"/>
                <w:lang w:eastAsia="ru-RU"/>
              </w:rPr>
            </w:pPr>
          </w:p>
        </w:tc>
      </w:tr>
      <w:tr w:rsidR="00751F71">
        <w:tblPrEx>
          <w:tblCellMar>
            <w:top w:w="0" w:type="dxa"/>
            <w:left w:w="0" w:type="dxa"/>
            <w:bottom w:w="0" w:type="dxa"/>
            <w:right w:w="0" w:type="dxa"/>
          </w:tblCellMar>
        </w:tblPrEx>
        <w:trPr>
          <w:trHeight w:hRule="exact" w:val="370"/>
          <w:jc w:val="center"/>
        </w:trPr>
        <w:tc>
          <w:tcPr>
            <w:tcW w:w="2640"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579"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874"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022"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330"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171"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874"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022"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330"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1320" w:type="dxa"/>
            <w:tcBorders>
              <w:top w:val="single" w:sz="4" w:space="0" w:color="auto"/>
              <w:left w:val="single" w:sz="4" w:space="0" w:color="auto"/>
              <w:bottom w:val="nil"/>
              <w:right w:val="nil"/>
            </w:tcBorders>
            <w:shd w:val="clear" w:color="auto" w:fill="FFFFFF"/>
          </w:tcPr>
          <w:p w:rsidR="00751F71" w:rsidRDefault="00751F71">
            <w:pPr>
              <w:rPr>
                <w:rFonts w:cs="Times New Roman"/>
                <w:color w:val="auto"/>
                <w:lang w:eastAsia="ru-RU"/>
              </w:rPr>
            </w:pPr>
          </w:p>
        </w:tc>
        <w:tc>
          <w:tcPr>
            <w:tcW w:w="2078" w:type="dxa"/>
            <w:tcBorders>
              <w:top w:val="single" w:sz="4" w:space="0" w:color="auto"/>
              <w:left w:val="single" w:sz="4" w:space="0" w:color="auto"/>
              <w:bottom w:val="nil"/>
              <w:right w:val="single" w:sz="4" w:space="0" w:color="auto"/>
            </w:tcBorders>
            <w:shd w:val="clear" w:color="auto" w:fill="FFFFFF"/>
          </w:tcPr>
          <w:p w:rsidR="00751F71" w:rsidRDefault="00751F71">
            <w:pPr>
              <w:rPr>
                <w:rFonts w:cs="Times New Roman"/>
                <w:color w:val="auto"/>
                <w:lang w:eastAsia="ru-RU"/>
              </w:rPr>
            </w:pPr>
          </w:p>
        </w:tc>
      </w:tr>
      <w:tr w:rsidR="00751F71">
        <w:tblPrEx>
          <w:tblCellMar>
            <w:top w:w="0" w:type="dxa"/>
            <w:left w:w="0" w:type="dxa"/>
            <w:bottom w:w="0" w:type="dxa"/>
            <w:right w:w="0" w:type="dxa"/>
          </w:tblCellMar>
        </w:tblPrEx>
        <w:trPr>
          <w:trHeight w:hRule="exact" w:val="384"/>
          <w:jc w:val="center"/>
        </w:trPr>
        <w:tc>
          <w:tcPr>
            <w:tcW w:w="2640" w:type="dxa"/>
            <w:tcBorders>
              <w:top w:val="single" w:sz="4" w:space="0" w:color="auto"/>
              <w:left w:val="single" w:sz="4" w:space="0" w:color="auto"/>
              <w:bottom w:val="single" w:sz="4" w:space="0" w:color="auto"/>
              <w:right w:val="nil"/>
            </w:tcBorders>
            <w:shd w:val="clear" w:color="auto" w:fill="FFFFFF"/>
          </w:tcPr>
          <w:p w:rsidR="00751F71" w:rsidRDefault="00751F71">
            <w:pPr>
              <w:rPr>
                <w:rFonts w:cs="Times New Roman"/>
                <w:color w:val="auto"/>
                <w:lang w:eastAsia="ru-RU"/>
              </w:rPr>
            </w:pPr>
          </w:p>
        </w:tc>
        <w:tc>
          <w:tcPr>
            <w:tcW w:w="1579" w:type="dxa"/>
            <w:tcBorders>
              <w:top w:val="single" w:sz="4" w:space="0" w:color="auto"/>
              <w:left w:val="single" w:sz="4" w:space="0" w:color="auto"/>
              <w:bottom w:val="single" w:sz="4" w:space="0" w:color="auto"/>
              <w:right w:val="nil"/>
            </w:tcBorders>
            <w:shd w:val="clear" w:color="auto" w:fill="FFFFFF"/>
          </w:tcPr>
          <w:p w:rsidR="00751F71" w:rsidRDefault="00751F71">
            <w:pPr>
              <w:rPr>
                <w:rFonts w:cs="Times New Roman"/>
                <w:color w:val="auto"/>
                <w:lang w:eastAsia="ru-RU"/>
              </w:rPr>
            </w:pPr>
          </w:p>
        </w:tc>
        <w:tc>
          <w:tcPr>
            <w:tcW w:w="874" w:type="dxa"/>
            <w:tcBorders>
              <w:top w:val="single" w:sz="4" w:space="0" w:color="auto"/>
              <w:left w:val="single" w:sz="4" w:space="0" w:color="auto"/>
              <w:bottom w:val="single" w:sz="4" w:space="0" w:color="auto"/>
              <w:right w:val="nil"/>
            </w:tcBorders>
            <w:shd w:val="clear" w:color="auto" w:fill="FFFFFF"/>
          </w:tcPr>
          <w:p w:rsidR="00751F71" w:rsidRDefault="00751F71">
            <w:pPr>
              <w:rPr>
                <w:rFonts w:cs="Times New Roman"/>
                <w:color w:val="auto"/>
                <w:lang w:eastAsia="ru-RU"/>
              </w:rPr>
            </w:pPr>
          </w:p>
        </w:tc>
        <w:tc>
          <w:tcPr>
            <w:tcW w:w="1022" w:type="dxa"/>
            <w:tcBorders>
              <w:top w:val="single" w:sz="4" w:space="0" w:color="auto"/>
              <w:left w:val="single" w:sz="4" w:space="0" w:color="auto"/>
              <w:bottom w:val="single" w:sz="4" w:space="0" w:color="auto"/>
              <w:right w:val="nil"/>
            </w:tcBorders>
            <w:shd w:val="clear" w:color="auto" w:fill="FFFFFF"/>
          </w:tcPr>
          <w:p w:rsidR="00751F71" w:rsidRDefault="00751F71">
            <w:pPr>
              <w:rPr>
                <w:rFonts w:cs="Times New Roman"/>
                <w:color w:val="auto"/>
                <w:lang w:eastAsia="ru-RU"/>
              </w:rPr>
            </w:pPr>
          </w:p>
        </w:tc>
        <w:tc>
          <w:tcPr>
            <w:tcW w:w="1330" w:type="dxa"/>
            <w:tcBorders>
              <w:top w:val="single" w:sz="4" w:space="0" w:color="auto"/>
              <w:left w:val="single" w:sz="4" w:space="0" w:color="auto"/>
              <w:bottom w:val="single" w:sz="4" w:space="0" w:color="auto"/>
              <w:right w:val="nil"/>
            </w:tcBorders>
            <w:shd w:val="clear" w:color="auto" w:fill="FFFFFF"/>
          </w:tcPr>
          <w:p w:rsidR="00751F71" w:rsidRDefault="00751F71">
            <w:pPr>
              <w:rPr>
                <w:rFonts w:cs="Times New Roman"/>
                <w:color w:val="auto"/>
                <w:lang w:eastAsia="ru-RU"/>
              </w:rPr>
            </w:pPr>
          </w:p>
        </w:tc>
        <w:tc>
          <w:tcPr>
            <w:tcW w:w="1171" w:type="dxa"/>
            <w:tcBorders>
              <w:top w:val="single" w:sz="4" w:space="0" w:color="auto"/>
              <w:left w:val="single" w:sz="4" w:space="0" w:color="auto"/>
              <w:bottom w:val="single" w:sz="4" w:space="0" w:color="auto"/>
              <w:right w:val="nil"/>
            </w:tcBorders>
            <w:shd w:val="clear" w:color="auto" w:fill="FFFFFF"/>
          </w:tcPr>
          <w:p w:rsidR="00751F71" w:rsidRDefault="00751F71">
            <w:pPr>
              <w:rPr>
                <w:rFonts w:cs="Times New Roman"/>
                <w:color w:val="auto"/>
                <w:lang w:eastAsia="ru-RU"/>
              </w:rPr>
            </w:pPr>
          </w:p>
        </w:tc>
        <w:tc>
          <w:tcPr>
            <w:tcW w:w="874" w:type="dxa"/>
            <w:tcBorders>
              <w:top w:val="single" w:sz="4" w:space="0" w:color="auto"/>
              <w:left w:val="single" w:sz="4" w:space="0" w:color="auto"/>
              <w:bottom w:val="single" w:sz="4" w:space="0" w:color="auto"/>
              <w:right w:val="nil"/>
            </w:tcBorders>
            <w:shd w:val="clear" w:color="auto" w:fill="FFFFFF"/>
          </w:tcPr>
          <w:p w:rsidR="00751F71" w:rsidRDefault="00751F71">
            <w:pPr>
              <w:rPr>
                <w:rFonts w:cs="Times New Roman"/>
                <w:color w:val="auto"/>
                <w:lang w:eastAsia="ru-RU"/>
              </w:rPr>
            </w:pPr>
          </w:p>
        </w:tc>
        <w:tc>
          <w:tcPr>
            <w:tcW w:w="1022" w:type="dxa"/>
            <w:tcBorders>
              <w:top w:val="single" w:sz="4" w:space="0" w:color="auto"/>
              <w:left w:val="single" w:sz="4" w:space="0" w:color="auto"/>
              <w:bottom w:val="single" w:sz="4" w:space="0" w:color="auto"/>
              <w:right w:val="nil"/>
            </w:tcBorders>
            <w:shd w:val="clear" w:color="auto" w:fill="FFFFFF"/>
          </w:tcPr>
          <w:p w:rsidR="00751F71" w:rsidRDefault="00751F71">
            <w:pPr>
              <w:rPr>
                <w:rFonts w:cs="Times New Roman"/>
                <w:color w:val="auto"/>
                <w:lang w:eastAsia="ru-RU"/>
              </w:rPr>
            </w:pPr>
          </w:p>
        </w:tc>
        <w:tc>
          <w:tcPr>
            <w:tcW w:w="1330" w:type="dxa"/>
            <w:tcBorders>
              <w:top w:val="single" w:sz="4" w:space="0" w:color="auto"/>
              <w:left w:val="single" w:sz="4" w:space="0" w:color="auto"/>
              <w:bottom w:val="single" w:sz="4" w:space="0" w:color="auto"/>
              <w:right w:val="nil"/>
            </w:tcBorders>
            <w:shd w:val="clear" w:color="auto" w:fill="FFFFFF"/>
          </w:tcPr>
          <w:p w:rsidR="00751F71" w:rsidRDefault="00751F71">
            <w:pPr>
              <w:rPr>
                <w:rFonts w:cs="Times New Roman"/>
                <w:color w:val="auto"/>
                <w:lang w:eastAsia="ru-RU"/>
              </w:rPr>
            </w:pPr>
          </w:p>
        </w:tc>
        <w:tc>
          <w:tcPr>
            <w:tcW w:w="1320" w:type="dxa"/>
            <w:tcBorders>
              <w:top w:val="single" w:sz="4" w:space="0" w:color="auto"/>
              <w:left w:val="single" w:sz="4" w:space="0" w:color="auto"/>
              <w:bottom w:val="single" w:sz="4" w:space="0" w:color="auto"/>
              <w:right w:val="nil"/>
            </w:tcBorders>
            <w:shd w:val="clear" w:color="auto" w:fill="FFFFFF"/>
          </w:tcPr>
          <w:p w:rsidR="00751F71" w:rsidRDefault="00751F71">
            <w:pPr>
              <w:rPr>
                <w:rFonts w:cs="Times New Roman"/>
                <w:color w:val="auto"/>
                <w:lang w:eastAsia="ru-RU"/>
              </w:rPr>
            </w:pPr>
          </w:p>
        </w:tc>
        <w:tc>
          <w:tcPr>
            <w:tcW w:w="2078" w:type="dxa"/>
            <w:tcBorders>
              <w:top w:val="single" w:sz="4" w:space="0" w:color="auto"/>
              <w:left w:val="single" w:sz="4" w:space="0" w:color="auto"/>
              <w:bottom w:val="single" w:sz="4" w:space="0" w:color="auto"/>
              <w:right w:val="single" w:sz="4" w:space="0" w:color="auto"/>
            </w:tcBorders>
            <w:shd w:val="clear" w:color="auto" w:fill="FFFFFF"/>
          </w:tcPr>
          <w:p w:rsidR="00751F71" w:rsidRDefault="00751F71">
            <w:pPr>
              <w:rPr>
                <w:rFonts w:cs="Times New Roman"/>
                <w:color w:val="auto"/>
                <w:lang w:eastAsia="ru-RU"/>
              </w:rPr>
            </w:pPr>
          </w:p>
        </w:tc>
      </w:tr>
    </w:tbl>
    <w:p w:rsidR="00751F71" w:rsidRDefault="00751F71">
      <w:pPr>
        <w:spacing w:after="5419" w:line="1" w:lineRule="exact"/>
        <w:rPr>
          <w:rFonts w:cs="Times New Roman"/>
          <w:color w:val="auto"/>
          <w:lang w:eastAsia="ru-RU"/>
        </w:rPr>
      </w:pPr>
    </w:p>
    <w:p w:rsidR="00751F71" w:rsidRDefault="00751F71">
      <w:pPr>
        <w:pStyle w:val="a3"/>
        <w:spacing w:after="0"/>
        <w:ind w:firstLine="0"/>
        <w:jc w:val="right"/>
        <w:rPr>
          <w:rFonts w:ascii="Courier New" w:hAnsi="Courier New"/>
        </w:rPr>
        <w:sectPr w:rsidR="00751F71">
          <w:footerReference w:type="default" r:id="rId9"/>
          <w:pgSz w:w="16840" w:h="11900" w:orient="landscape"/>
          <w:pgMar w:top="1670" w:right="779" w:bottom="1222" w:left="822" w:header="1242" w:footer="794" w:gutter="0"/>
          <w:cols w:space="720"/>
          <w:noEndnote/>
          <w:docGrid w:linePitch="360"/>
        </w:sectPr>
      </w:pPr>
      <w:r>
        <w:rPr>
          <w:rStyle w:val="1"/>
          <w:color w:val="000000"/>
          <w:sz w:val="22"/>
          <w:szCs w:val="22"/>
          <w:lang w:eastAsia="uk-UA"/>
        </w:rPr>
        <w:t>11</w:t>
      </w:r>
    </w:p>
    <w:p w:rsidR="00751F71" w:rsidRDefault="00751F71">
      <w:pPr>
        <w:pStyle w:val="a3"/>
        <w:spacing w:before="160" w:after="0"/>
        <w:ind w:left="5680" w:firstLine="0"/>
        <w:rPr>
          <w:rFonts w:ascii="Courier New" w:hAnsi="Courier New"/>
        </w:rPr>
      </w:pPr>
      <w:r>
        <w:rPr>
          <w:rStyle w:val="1"/>
          <w:color w:val="000000"/>
          <w:lang w:eastAsia="uk-UA"/>
        </w:rPr>
        <w:lastRenderedPageBreak/>
        <w:t>Додаток 2</w:t>
      </w:r>
    </w:p>
    <w:p w:rsidR="00751F71" w:rsidRDefault="00751F71">
      <w:pPr>
        <w:pStyle w:val="a3"/>
        <w:spacing w:after="0"/>
        <w:ind w:left="5680" w:firstLine="0"/>
        <w:rPr>
          <w:rFonts w:ascii="Courier New" w:hAnsi="Courier New"/>
        </w:rPr>
      </w:pPr>
      <w:r>
        <w:rPr>
          <w:rStyle w:val="1"/>
          <w:color w:val="000000"/>
          <w:lang w:eastAsia="uk-UA"/>
        </w:rPr>
        <w:t>до Мінімальних вимог безпеки і охорони здоров'я при використанні працівниками засобів індивідуального захисту на робочому місці</w:t>
      </w:r>
    </w:p>
    <w:p w:rsidR="00751F71" w:rsidRDefault="00751F71">
      <w:pPr>
        <w:pStyle w:val="a3"/>
        <w:spacing w:after="840"/>
        <w:ind w:left="5680" w:firstLine="0"/>
        <w:rPr>
          <w:rFonts w:ascii="Courier New" w:hAnsi="Courier New"/>
        </w:rPr>
      </w:pPr>
      <w:r>
        <w:rPr>
          <w:rStyle w:val="1"/>
          <w:color w:val="000000"/>
          <w:lang w:eastAsia="uk-UA"/>
        </w:rPr>
        <w:t>(пункт 1 розділу III)</w:t>
      </w:r>
    </w:p>
    <w:p w:rsidR="00751F71" w:rsidRDefault="00751F71">
      <w:pPr>
        <w:pStyle w:val="22"/>
        <w:keepNext/>
        <w:keepLines/>
        <w:spacing w:after="260"/>
        <w:rPr>
          <w:rFonts w:ascii="Courier New" w:hAnsi="Courier New"/>
          <w:b w:val="0"/>
          <w:bCs w:val="0"/>
        </w:rPr>
      </w:pPr>
      <w:bookmarkStart w:id="78" w:name="bookmark78"/>
      <w:bookmarkStart w:id="79" w:name="bookmark79"/>
      <w:bookmarkStart w:id="80" w:name="bookmark80"/>
      <w:r>
        <w:rPr>
          <w:rStyle w:val="21"/>
          <w:b/>
          <w:bCs/>
          <w:color w:val="000000"/>
          <w:sz w:val="28"/>
          <w:szCs w:val="28"/>
          <w:lang w:eastAsia="uk-UA"/>
        </w:rPr>
        <w:t>ОРІЄНТОВНИЙ ПЕРЕЛІК НЕБЕЗПЕК, ЗА ЯКИХ</w:t>
      </w:r>
      <w:r>
        <w:rPr>
          <w:rStyle w:val="21"/>
          <w:b/>
          <w:bCs/>
          <w:color w:val="000000"/>
          <w:sz w:val="28"/>
          <w:szCs w:val="28"/>
          <w:lang w:eastAsia="uk-UA"/>
        </w:rPr>
        <w:br/>
        <w:t>ВИКОРИСТОВУЮТЬСЯ ДОДАТКОВІ ЗІЗ</w:t>
      </w:r>
      <w:bookmarkEnd w:id="78"/>
      <w:bookmarkEnd w:id="79"/>
      <w:bookmarkEnd w:id="80"/>
    </w:p>
    <w:p w:rsidR="00751F71" w:rsidRDefault="00751F71">
      <w:pPr>
        <w:pStyle w:val="22"/>
        <w:keepNext/>
        <w:keepLines/>
        <w:spacing w:after="260"/>
        <w:ind w:left="2460"/>
        <w:jc w:val="left"/>
        <w:rPr>
          <w:rFonts w:ascii="Courier New" w:hAnsi="Courier New"/>
          <w:b w:val="0"/>
          <w:bCs w:val="0"/>
        </w:rPr>
      </w:pPr>
      <w:bookmarkStart w:id="81" w:name="bookmark81"/>
      <w:bookmarkStart w:id="82" w:name="bookmark82"/>
      <w:bookmarkStart w:id="83" w:name="bookmark83"/>
      <w:r>
        <w:rPr>
          <w:rStyle w:val="21"/>
          <w:b/>
          <w:bCs/>
          <w:color w:val="000000"/>
          <w:lang w:eastAsia="uk-UA"/>
        </w:rPr>
        <w:t>Небезпеки, спричинені фізичними факторами</w:t>
      </w:r>
      <w:bookmarkEnd w:id="81"/>
      <w:bookmarkEnd w:id="82"/>
      <w:bookmarkEnd w:id="83"/>
    </w:p>
    <w:p w:rsidR="00751F71" w:rsidRDefault="00751F71">
      <w:pPr>
        <w:pStyle w:val="a3"/>
        <w:spacing w:after="260"/>
        <w:ind w:firstLine="580"/>
        <w:jc w:val="both"/>
        <w:rPr>
          <w:rFonts w:ascii="Courier New" w:hAnsi="Courier New"/>
        </w:rPr>
      </w:pPr>
      <w:r>
        <w:rPr>
          <w:rStyle w:val="1"/>
          <w:color w:val="000000"/>
          <w:lang w:eastAsia="uk-UA"/>
        </w:rPr>
        <w:t>Небезпеки, спричинені механічними ураженнями (удари, падіння, ковзання, порізи, проколи, розриви, здавлювання, стиснення, стирання шкіри, падіння з висоти).</w:t>
      </w:r>
    </w:p>
    <w:p w:rsidR="00751F71" w:rsidRDefault="00751F71">
      <w:pPr>
        <w:pStyle w:val="a3"/>
        <w:spacing w:after="260"/>
        <w:ind w:firstLine="580"/>
        <w:jc w:val="both"/>
        <w:rPr>
          <w:rFonts w:ascii="Courier New" w:hAnsi="Courier New"/>
        </w:rPr>
      </w:pPr>
      <w:r>
        <w:rPr>
          <w:rStyle w:val="1"/>
          <w:color w:val="000000"/>
          <w:lang w:eastAsia="uk-UA"/>
        </w:rPr>
        <w:t>Небезпеки, спричинені термічними ураженнями (опіки, перегрівання від теплового випромінювання, дія відкритого вогню, переохолодження).</w:t>
      </w:r>
    </w:p>
    <w:p w:rsidR="00751F71" w:rsidRDefault="00751F71">
      <w:pPr>
        <w:pStyle w:val="a3"/>
        <w:spacing w:after="260"/>
        <w:ind w:firstLine="580"/>
        <w:jc w:val="both"/>
        <w:rPr>
          <w:rFonts w:ascii="Courier New" w:hAnsi="Courier New"/>
        </w:rPr>
      </w:pPr>
      <w:r>
        <w:rPr>
          <w:rStyle w:val="1"/>
          <w:color w:val="000000"/>
          <w:lang w:eastAsia="uk-UA"/>
        </w:rPr>
        <w:t>Небезпеки для організму від підвищених рівнів загальної та/або місцевої вібрації, шуму, інфразвуку, ультразвуку, підвищеної та/або зниженої вологості та/або рухомості повітря робочої зони, підвищеного значення електричної напруги та/або статичної електрики, недостатньої освітленості робочої зони, підвищеного рівня іонізуючої та/або неіонізуючої радіації випромінювань електромагнітного та/або магнітного полів у робочій зоні.</w:t>
      </w:r>
    </w:p>
    <w:p w:rsidR="00751F71" w:rsidRDefault="00751F71">
      <w:pPr>
        <w:pStyle w:val="22"/>
        <w:keepNext/>
        <w:keepLines/>
        <w:spacing w:after="260"/>
        <w:ind w:left="2460"/>
        <w:jc w:val="left"/>
        <w:rPr>
          <w:rFonts w:ascii="Courier New" w:hAnsi="Courier New"/>
          <w:b w:val="0"/>
          <w:bCs w:val="0"/>
        </w:rPr>
      </w:pPr>
      <w:bookmarkStart w:id="84" w:name="bookmark84"/>
      <w:bookmarkStart w:id="85" w:name="bookmark85"/>
      <w:bookmarkStart w:id="86" w:name="bookmark86"/>
      <w:r>
        <w:rPr>
          <w:rStyle w:val="21"/>
          <w:b/>
          <w:bCs/>
          <w:color w:val="000000"/>
          <w:lang w:eastAsia="uk-UA"/>
        </w:rPr>
        <w:t>Небезпеки, спричинені хімічними факторами</w:t>
      </w:r>
      <w:bookmarkEnd w:id="84"/>
      <w:bookmarkEnd w:id="85"/>
      <w:bookmarkEnd w:id="86"/>
    </w:p>
    <w:p w:rsidR="00751F71" w:rsidRDefault="00751F71">
      <w:pPr>
        <w:pStyle w:val="a3"/>
        <w:spacing w:after="260"/>
        <w:ind w:firstLine="580"/>
        <w:jc w:val="both"/>
        <w:rPr>
          <w:rFonts w:ascii="Courier New" w:hAnsi="Courier New"/>
        </w:rPr>
      </w:pPr>
      <w:r>
        <w:rPr>
          <w:rStyle w:val="1"/>
          <w:color w:val="000000"/>
          <w:lang w:eastAsia="uk-UA"/>
        </w:rPr>
        <w:t>Небезпеки уражень дихальних шляхів від підвищеної запиленості та/або загазованості повітря робочої зони шкідливими речовинами (твердими, рідинними, аерозольними, токсичними, подразнюючими, сенсибілізуючими, канцерогенними, мутагенними).</w:t>
      </w:r>
    </w:p>
    <w:p w:rsidR="00751F71" w:rsidRDefault="00751F71">
      <w:pPr>
        <w:pStyle w:val="22"/>
        <w:keepNext/>
        <w:keepLines/>
        <w:spacing w:after="260"/>
        <w:ind w:left="2340"/>
        <w:jc w:val="left"/>
        <w:rPr>
          <w:rFonts w:ascii="Courier New" w:hAnsi="Courier New"/>
          <w:b w:val="0"/>
          <w:bCs w:val="0"/>
        </w:rPr>
      </w:pPr>
      <w:bookmarkStart w:id="87" w:name="bookmark87"/>
      <w:bookmarkStart w:id="88" w:name="bookmark88"/>
      <w:bookmarkStart w:id="89" w:name="bookmark89"/>
      <w:r>
        <w:rPr>
          <w:rStyle w:val="21"/>
          <w:b/>
          <w:bCs/>
          <w:color w:val="000000"/>
          <w:lang w:eastAsia="uk-UA"/>
        </w:rPr>
        <w:t>Небезпеки, спричинені біологічними факторами</w:t>
      </w:r>
      <w:bookmarkEnd w:id="87"/>
      <w:bookmarkEnd w:id="88"/>
      <w:bookmarkEnd w:id="89"/>
    </w:p>
    <w:p w:rsidR="00751F71" w:rsidRDefault="00751F71">
      <w:pPr>
        <w:pStyle w:val="a3"/>
        <w:spacing w:after="260"/>
        <w:ind w:firstLine="580"/>
        <w:jc w:val="both"/>
        <w:rPr>
          <w:rFonts w:ascii="Courier New" w:hAnsi="Courier New"/>
        </w:rPr>
      </w:pPr>
      <w:r>
        <w:rPr>
          <w:rStyle w:val="1"/>
          <w:color w:val="000000"/>
          <w:lang w:eastAsia="uk-UA"/>
        </w:rPr>
        <w:t>Небезпеки уражень організму шкідливими бактеріями і вірусами, цвіллю, грибами тощо та продуктами їх життєдіяльності.</w:t>
      </w:r>
    </w:p>
    <w:p w:rsidR="00751F71" w:rsidRDefault="00751F71">
      <w:pPr>
        <w:pStyle w:val="22"/>
        <w:keepNext/>
        <w:keepLines/>
        <w:spacing w:after="260"/>
        <w:ind w:left="1920"/>
        <w:jc w:val="left"/>
        <w:rPr>
          <w:rFonts w:ascii="Courier New" w:hAnsi="Courier New"/>
          <w:b w:val="0"/>
          <w:bCs w:val="0"/>
        </w:rPr>
      </w:pPr>
      <w:bookmarkStart w:id="90" w:name="bookmark90"/>
      <w:bookmarkStart w:id="91" w:name="bookmark91"/>
      <w:bookmarkStart w:id="92" w:name="bookmark92"/>
      <w:r>
        <w:rPr>
          <w:rStyle w:val="21"/>
          <w:b/>
          <w:bCs/>
          <w:color w:val="000000"/>
          <w:lang w:eastAsia="uk-UA"/>
        </w:rPr>
        <w:t>Небезпеки, спричинені психофізіологічними факторами</w:t>
      </w:r>
      <w:bookmarkEnd w:id="90"/>
      <w:bookmarkEnd w:id="91"/>
      <w:bookmarkEnd w:id="92"/>
    </w:p>
    <w:p w:rsidR="00751F71" w:rsidRDefault="00751F71">
      <w:pPr>
        <w:pStyle w:val="a3"/>
        <w:spacing w:after="260"/>
        <w:ind w:firstLine="580"/>
        <w:jc w:val="both"/>
        <w:rPr>
          <w:rFonts w:ascii="Courier New" w:hAnsi="Courier New"/>
        </w:rPr>
      </w:pPr>
      <w:r>
        <w:rPr>
          <w:rStyle w:val="1"/>
          <w:color w:val="000000"/>
          <w:lang w:eastAsia="uk-UA"/>
        </w:rPr>
        <w:t>Небезпеки для організму від статичних та/або динамічних фізичних перевантажень, нервово-психічних перевантажень (розумових, зорових, емоційних, монотонності праці).</w:t>
      </w:r>
    </w:p>
    <w:p w:rsidR="00751F71" w:rsidRDefault="00751F71">
      <w:pPr>
        <w:pStyle w:val="a3"/>
        <w:spacing w:after="0"/>
        <w:ind w:left="5680" w:firstLine="0"/>
        <w:rPr>
          <w:rFonts w:ascii="Courier New" w:hAnsi="Courier New"/>
        </w:rPr>
      </w:pPr>
      <w:r>
        <w:rPr>
          <w:rStyle w:val="1"/>
          <w:color w:val="000000"/>
          <w:lang w:eastAsia="uk-UA"/>
        </w:rPr>
        <w:t>Додаток 3</w:t>
      </w:r>
    </w:p>
    <w:p w:rsidR="00751F71" w:rsidRDefault="00751F71">
      <w:pPr>
        <w:pStyle w:val="a3"/>
        <w:spacing w:after="0"/>
        <w:ind w:left="5680" w:firstLine="0"/>
        <w:rPr>
          <w:rFonts w:ascii="Courier New" w:hAnsi="Courier New"/>
        </w:rPr>
      </w:pPr>
      <w:r>
        <w:rPr>
          <w:rStyle w:val="1"/>
          <w:color w:val="000000"/>
          <w:lang w:eastAsia="uk-UA"/>
        </w:rPr>
        <w:t>до Мінімальних вимог безпеки і охорони здоров'я при використанні працівниками засобів індивідуального захисту на робочому місці</w:t>
      </w:r>
    </w:p>
    <w:p w:rsidR="00751F71" w:rsidRDefault="00751F71">
      <w:pPr>
        <w:pStyle w:val="a3"/>
        <w:spacing w:after="840"/>
        <w:ind w:left="5680" w:firstLine="0"/>
        <w:rPr>
          <w:rFonts w:ascii="Courier New" w:hAnsi="Courier New"/>
        </w:rPr>
      </w:pPr>
      <w:r>
        <w:rPr>
          <w:rStyle w:val="1"/>
          <w:color w:val="000000"/>
          <w:lang w:eastAsia="uk-UA"/>
        </w:rPr>
        <w:lastRenderedPageBreak/>
        <w:t>(пункт 1 розділу III)</w:t>
      </w:r>
    </w:p>
    <w:p w:rsidR="00751F71" w:rsidRDefault="00751F71">
      <w:pPr>
        <w:pStyle w:val="22"/>
        <w:keepNext/>
        <w:keepLines/>
        <w:spacing w:after="260"/>
        <w:rPr>
          <w:rFonts w:ascii="Courier New" w:hAnsi="Courier New"/>
          <w:b w:val="0"/>
          <w:bCs w:val="0"/>
        </w:rPr>
      </w:pPr>
      <w:bookmarkStart w:id="93" w:name="bookmark93"/>
      <w:bookmarkStart w:id="94" w:name="bookmark94"/>
      <w:bookmarkStart w:id="95" w:name="bookmark95"/>
      <w:r>
        <w:rPr>
          <w:rStyle w:val="21"/>
          <w:b/>
          <w:bCs/>
          <w:color w:val="000000"/>
          <w:sz w:val="28"/>
          <w:szCs w:val="28"/>
          <w:lang w:eastAsia="uk-UA"/>
        </w:rPr>
        <w:t>ОРІЄНТОВНИЙ ПЕРЕЛІК РОБІТ, ЯКІ ВИМАГАЮТЬ</w:t>
      </w:r>
      <w:r>
        <w:rPr>
          <w:rStyle w:val="21"/>
          <w:b/>
          <w:bCs/>
          <w:color w:val="000000"/>
          <w:sz w:val="28"/>
          <w:szCs w:val="28"/>
          <w:lang w:eastAsia="uk-UA"/>
        </w:rPr>
        <w:br/>
        <w:t>ЗАСТОСУВАННЯ ВІДПОВІДНИХ ЗАСОБІВ ІНДИВІДУАЛЬНОГО</w:t>
      </w:r>
      <w:r>
        <w:rPr>
          <w:rStyle w:val="21"/>
          <w:b/>
          <w:bCs/>
          <w:color w:val="000000"/>
          <w:sz w:val="28"/>
          <w:szCs w:val="28"/>
          <w:lang w:eastAsia="uk-UA"/>
        </w:rPr>
        <w:br/>
        <w:t>ЗАХИСТУ</w:t>
      </w:r>
      <w:bookmarkEnd w:id="93"/>
      <w:bookmarkEnd w:id="94"/>
      <w:bookmarkEnd w:id="95"/>
    </w:p>
    <w:p w:rsidR="00751F71" w:rsidRDefault="00751F71">
      <w:pPr>
        <w:pStyle w:val="22"/>
        <w:keepNext/>
        <w:keepLines/>
        <w:numPr>
          <w:ilvl w:val="0"/>
          <w:numId w:val="6"/>
        </w:numPr>
        <w:tabs>
          <w:tab w:val="left" w:pos="349"/>
        </w:tabs>
        <w:spacing w:after="260"/>
        <w:rPr>
          <w:b w:val="0"/>
          <w:bCs w:val="0"/>
        </w:rPr>
      </w:pPr>
      <w:bookmarkStart w:id="96" w:name="bookmark98"/>
      <w:bookmarkStart w:id="97" w:name="bookmark96"/>
      <w:bookmarkStart w:id="98" w:name="bookmark97"/>
      <w:bookmarkStart w:id="99" w:name="bookmark99"/>
      <w:bookmarkEnd w:id="96"/>
      <w:r>
        <w:rPr>
          <w:rStyle w:val="21"/>
          <w:b/>
          <w:bCs/>
          <w:color w:val="000000"/>
          <w:lang w:eastAsia="uk-UA"/>
        </w:rPr>
        <w:t>Захист голови (черепа)</w:t>
      </w:r>
      <w:bookmarkEnd w:id="97"/>
      <w:bookmarkEnd w:id="98"/>
      <w:bookmarkEnd w:id="99"/>
    </w:p>
    <w:p w:rsidR="00751F71" w:rsidRDefault="00751F71">
      <w:pPr>
        <w:pStyle w:val="a3"/>
        <w:spacing w:after="260"/>
        <w:ind w:firstLine="580"/>
        <w:rPr>
          <w:rFonts w:ascii="Courier New" w:hAnsi="Courier New"/>
        </w:rPr>
      </w:pPr>
      <w:r>
        <w:rPr>
          <w:rStyle w:val="1"/>
          <w:color w:val="000000"/>
          <w:lang w:eastAsia="uk-UA"/>
        </w:rPr>
        <w:t>Захисні каски, шоломи:</w:t>
      </w:r>
    </w:p>
    <w:p w:rsidR="00751F71" w:rsidRDefault="00751F71">
      <w:pPr>
        <w:pStyle w:val="a3"/>
        <w:spacing w:after="260"/>
        <w:ind w:firstLine="580"/>
        <w:jc w:val="both"/>
        <w:rPr>
          <w:rFonts w:ascii="Courier New" w:hAnsi="Courier New"/>
        </w:rPr>
      </w:pPr>
      <w:r>
        <w:rPr>
          <w:rStyle w:val="1"/>
          <w:color w:val="000000"/>
          <w:lang w:eastAsia="uk-UA"/>
        </w:rPr>
        <w:t>будівельні роботи, роботи з реконструкції або знесення будівель, роботи поблизу риштовання та на підвісних робочих місцях, монтаж і демонтаж опалубки, роботи з переміщення вантажів, складання конструкцій та встановлення устаткування;</w:t>
      </w:r>
    </w:p>
    <w:p w:rsidR="00751F71" w:rsidRDefault="00751F71">
      <w:pPr>
        <w:pStyle w:val="a3"/>
        <w:spacing w:after="260"/>
        <w:ind w:firstLine="580"/>
        <w:jc w:val="both"/>
        <w:rPr>
          <w:rFonts w:ascii="Courier New" w:hAnsi="Courier New"/>
        </w:rPr>
      </w:pPr>
      <w:r>
        <w:rPr>
          <w:rStyle w:val="1"/>
          <w:color w:val="000000"/>
          <w:lang w:eastAsia="uk-UA"/>
        </w:rPr>
        <w:t>роботи на металоконструкціях мостів, будівель та гідротехнічних споруд; роботи на щоглах, вежах, у доменних печах, на металургійних заводах і прокатних станах, трубопроводах великого діаметру, у котельнях, на електростанціях та у великих ємностях;</w:t>
      </w:r>
    </w:p>
    <w:p w:rsidR="00751F71" w:rsidRDefault="00751F71">
      <w:pPr>
        <w:pStyle w:val="a3"/>
        <w:spacing w:after="260"/>
        <w:ind w:firstLine="580"/>
        <w:rPr>
          <w:rFonts w:ascii="Courier New" w:hAnsi="Courier New"/>
        </w:rPr>
      </w:pPr>
      <w:r>
        <w:rPr>
          <w:rStyle w:val="1"/>
          <w:color w:val="000000"/>
          <w:lang w:eastAsia="uk-UA"/>
        </w:rPr>
        <w:t>роботи в ямах, траншеях, шурфах, колодязях, шахтах, тунелях;</w:t>
      </w:r>
    </w:p>
    <w:p w:rsidR="00751F71" w:rsidRDefault="00751F71">
      <w:pPr>
        <w:pStyle w:val="a3"/>
        <w:spacing w:after="260"/>
        <w:ind w:firstLine="580"/>
        <w:rPr>
          <w:rFonts w:ascii="Courier New" w:hAnsi="Courier New"/>
        </w:rPr>
      </w:pPr>
      <w:r>
        <w:rPr>
          <w:rStyle w:val="1"/>
          <w:color w:val="000000"/>
          <w:lang w:eastAsia="uk-UA"/>
        </w:rPr>
        <w:t>земельні та гірничі роботи;</w:t>
      </w:r>
    </w:p>
    <w:p w:rsidR="00751F71" w:rsidRDefault="00751F71">
      <w:pPr>
        <w:pStyle w:val="a3"/>
        <w:spacing w:after="260"/>
        <w:ind w:firstLine="580"/>
        <w:rPr>
          <w:rFonts w:ascii="Courier New" w:hAnsi="Courier New"/>
        </w:rPr>
      </w:pPr>
      <w:r>
        <w:rPr>
          <w:rStyle w:val="1"/>
          <w:color w:val="000000"/>
          <w:lang w:eastAsia="uk-UA"/>
        </w:rPr>
        <w:t>підземні гірничі роботи, роботи в кар'єрах, відкриті видобувні роботи, збагачення вугілля;</w:t>
      </w:r>
    </w:p>
    <w:p w:rsidR="00751F71" w:rsidRDefault="00751F71">
      <w:pPr>
        <w:pStyle w:val="a3"/>
        <w:spacing w:after="260"/>
        <w:ind w:firstLine="580"/>
        <w:rPr>
          <w:rFonts w:ascii="Courier New" w:hAnsi="Courier New"/>
        </w:rPr>
      </w:pPr>
      <w:r>
        <w:rPr>
          <w:rStyle w:val="1"/>
          <w:color w:val="000000"/>
          <w:lang w:eastAsia="uk-UA"/>
        </w:rPr>
        <w:t>роботи з гайковертами, іншим механізованим інструментом для скріплення;</w:t>
      </w:r>
    </w:p>
    <w:p w:rsidR="00751F71" w:rsidRDefault="00751F71">
      <w:pPr>
        <w:pStyle w:val="a3"/>
        <w:spacing w:after="260"/>
        <w:ind w:firstLine="580"/>
        <w:jc w:val="both"/>
        <w:rPr>
          <w:rFonts w:ascii="Courier New" w:hAnsi="Courier New"/>
        </w:rPr>
      </w:pPr>
      <w:r>
        <w:rPr>
          <w:rStyle w:val="1"/>
          <w:color w:val="000000"/>
          <w:lang w:eastAsia="uk-UA"/>
        </w:rPr>
        <w:t>вибухові роботи;</w:t>
      </w:r>
    </w:p>
    <w:p w:rsidR="00751F71" w:rsidRDefault="00751F71">
      <w:pPr>
        <w:pStyle w:val="a3"/>
        <w:spacing w:after="260"/>
        <w:ind w:firstLine="580"/>
        <w:jc w:val="both"/>
        <w:rPr>
          <w:rFonts w:ascii="Courier New" w:hAnsi="Courier New"/>
        </w:rPr>
      </w:pPr>
      <w:r>
        <w:rPr>
          <w:rStyle w:val="1"/>
          <w:color w:val="000000"/>
          <w:lang w:eastAsia="uk-UA"/>
        </w:rPr>
        <w:t>роботи поблизу ліфтів, підйомних механізмів, кранів і конвеєрів;</w:t>
      </w:r>
    </w:p>
    <w:p w:rsidR="00751F71" w:rsidRDefault="00751F71">
      <w:pPr>
        <w:pStyle w:val="a3"/>
        <w:spacing w:after="260"/>
        <w:ind w:firstLine="580"/>
        <w:jc w:val="both"/>
        <w:rPr>
          <w:rFonts w:ascii="Courier New" w:hAnsi="Courier New"/>
        </w:rPr>
      </w:pPr>
      <w:r>
        <w:rPr>
          <w:rStyle w:val="1"/>
          <w:color w:val="000000"/>
          <w:lang w:eastAsia="uk-UA"/>
        </w:rPr>
        <w:t>роботи біля доменних і конверторних печей; на металургійних комбінатах, прокатних станах; сталеливарні роботи, металообробка, ковальські роботи, гаряче штампування та відливка;</w:t>
      </w:r>
    </w:p>
    <w:p w:rsidR="00751F71" w:rsidRDefault="00751F71">
      <w:pPr>
        <w:pStyle w:val="a3"/>
        <w:spacing w:after="260"/>
        <w:ind w:firstLine="580"/>
        <w:jc w:val="both"/>
        <w:rPr>
          <w:rFonts w:ascii="Courier New" w:hAnsi="Courier New"/>
        </w:rPr>
      </w:pPr>
      <w:r>
        <w:rPr>
          <w:rStyle w:val="1"/>
          <w:color w:val="000000"/>
          <w:lang w:eastAsia="uk-UA"/>
        </w:rPr>
        <w:t>роботи біля промислових печей, ємностей, машин і механізмів, бункерів, трубопроводів, на силосних баштах;</w:t>
      </w:r>
    </w:p>
    <w:p w:rsidR="00751F71" w:rsidRDefault="00751F71">
      <w:pPr>
        <w:pStyle w:val="a3"/>
        <w:spacing w:after="260"/>
        <w:ind w:firstLine="580"/>
        <w:jc w:val="both"/>
        <w:rPr>
          <w:rFonts w:ascii="Courier New" w:hAnsi="Courier New"/>
        </w:rPr>
      </w:pPr>
      <w:r>
        <w:rPr>
          <w:rStyle w:val="1"/>
          <w:color w:val="000000"/>
          <w:lang w:eastAsia="uk-UA"/>
        </w:rPr>
        <w:t>роботи у суднобудуванні, під час ремонту суден;</w:t>
      </w:r>
    </w:p>
    <w:p w:rsidR="00751F71" w:rsidRDefault="00751F71">
      <w:pPr>
        <w:pStyle w:val="a3"/>
        <w:spacing w:after="260"/>
        <w:ind w:firstLine="580"/>
        <w:rPr>
          <w:rFonts w:ascii="Courier New" w:hAnsi="Courier New"/>
        </w:rPr>
      </w:pPr>
      <w:r>
        <w:rPr>
          <w:rStyle w:val="1"/>
          <w:color w:val="000000"/>
          <w:lang w:eastAsia="uk-UA"/>
        </w:rPr>
        <w:t>роботи в авіабудуванні, під час ремонту літаків;</w:t>
      </w:r>
    </w:p>
    <w:p w:rsidR="00751F71" w:rsidRDefault="00751F71">
      <w:pPr>
        <w:pStyle w:val="a3"/>
        <w:ind w:firstLine="580"/>
        <w:rPr>
          <w:rFonts w:ascii="Courier New" w:hAnsi="Courier New"/>
        </w:rPr>
      </w:pPr>
      <w:r>
        <w:rPr>
          <w:rStyle w:val="1"/>
          <w:color w:val="000000"/>
          <w:lang w:eastAsia="uk-UA"/>
        </w:rPr>
        <w:t>маневрові роботи на залізниці;</w:t>
      </w:r>
    </w:p>
    <w:p w:rsidR="00751F71" w:rsidRDefault="00751F71">
      <w:pPr>
        <w:pStyle w:val="a3"/>
        <w:ind w:firstLine="580"/>
        <w:jc w:val="both"/>
        <w:rPr>
          <w:rFonts w:ascii="Courier New" w:hAnsi="Courier New"/>
        </w:rPr>
      </w:pPr>
      <w:r>
        <w:rPr>
          <w:rStyle w:val="1"/>
          <w:color w:val="000000"/>
          <w:lang w:eastAsia="uk-UA"/>
        </w:rPr>
        <w:t>роботи на бійні;</w:t>
      </w:r>
    </w:p>
    <w:p w:rsidR="00751F71" w:rsidRDefault="00751F71">
      <w:pPr>
        <w:pStyle w:val="a3"/>
        <w:ind w:firstLine="580"/>
        <w:rPr>
          <w:rFonts w:ascii="Courier New" w:hAnsi="Courier New"/>
        </w:rPr>
      </w:pPr>
      <w:r>
        <w:rPr>
          <w:rStyle w:val="1"/>
          <w:color w:val="000000"/>
          <w:lang w:eastAsia="uk-UA"/>
        </w:rPr>
        <w:t>окремі інші види робіт, де є можливість ураження голови.</w:t>
      </w:r>
    </w:p>
    <w:p w:rsidR="00751F71" w:rsidRDefault="00751F71">
      <w:pPr>
        <w:pStyle w:val="22"/>
        <w:keepNext/>
        <w:keepLines/>
        <w:numPr>
          <w:ilvl w:val="0"/>
          <w:numId w:val="6"/>
        </w:numPr>
        <w:tabs>
          <w:tab w:val="left" w:pos="363"/>
        </w:tabs>
        <w:rPr>
          <w:b w:val="0"/>
          <w:bCs w:val="0"/>
        </w:rPr>
      </w:pPr>
      <w:bookmarkStart w:id="100" w:name="bookmark102"/>
      <w:bookmarkStart w:id="101" w:name="bookmark100"/>
      <w:bookmarkStart w:id="102" w:name="bookmark101"/>
      <w:bookmarkStart w:id="103" w:name="bookmark103"/>
      <w:bookmarkEnd w:id="100"/>
      <w:r>
        <w:rPr>
          <w:rStyle w:val="21"/>
          <w:b/>
          <w:bCs/>
          <w:color w:val="000000"/>
          <w:lang w:eastAsia="uk-UA"/>
        </w:rPr>
        <w:t>Захист ніг</w:t>
      </w:r>
      <w:bookmarkEnd w:id="101"/>
      <w:bookmarkEnd w:id="102"/>
      <w:bookmarkEnd w:id="103"/>
    </w:p>
    <w:p w:rsidR="00751F71" w:rsidRDefault="00751F71">
      <w:pPr>
        <w:pStyle w:val="a3"/>
        <w:ind w:firstLine="580"/>
        <w:jc w:val="both"/>
        <w:rPr>
          <w:rFonts w:ascii="Courier New" w:hAnsi="Courier New"/>
        </w:rPr>
      </w:pPr>
      <w:r>
        <w:rPr>
          <w:rStyle w:val="1"/>
          <w:color w:val="000000"/>
          <w:lang w:eastAsia="uk-UA"/>
        </w:rPr>
        <w:t>Захисне (спеціальне) взуття без проколозахисної прокладки:</w:t>
      </w:r>
    </w:p>
    <w:p w:rsidR="00751F71" w:rsidRDefault="00751F71">
      <w:pPr>
        <w:pStyle w:val="a3"/>
        <w:ind w:firstLine="580"/>
        <w:jc w:val="both"/>
        <w:rPr>
          <w:rFonts w:ascii="Courier New" w:hAnsi="Courier New"/>
        </w:rPr>
      </w:pPr>
      <w:r>
        <w:rPr>
          <w:rStyle w:val="1"/>
          <w:color w:val="000000"/>
          <w:lang w:eastAsia="uk-UA"/>
        </w:rPr>
        <w:lastRenderedPageBreak/>
        <w:t>роботи на мостах, будівельних конструкціях і гідротехнічних спорудах, щоглах, вежах, металургійних заводах та прокатних станах, трубопроводах великого діаметру, у котельнях, на електростанціях та у великих ємностях;</w:t>
      </w:r>
    </w:p>
    <w:p w:rsidR="00751F71" w:rsidRDefault="00751F71">
      <w:pPr>
        <w:pStyle w:val="a3"/>
        <w:ind w:firstLine="580"/>
        <w:jc w:val="both"/>
        <w:rPr>
          <w:rFonts w:ascii="Courier New" w:hAnsi="Courier New"/>
        </w:rPr>
      </w:pPr>
      <w:r>
        <w:rPr>
          <w:rStyle w:val="1"/>
          <w:color w:val="000000"/>
          <w:lang w:eastAsia="uk-UA"/>
        </w:rPr>
        <w:t>роботи під час будівництва печей, встановлення систем підігріву та вентиляції, складання металоконструкцій;</w:t>
      </w:r>
    </w:p>
    <w:p w:rsidR="00751F71" w:rsidRDefault="00751F71">
      <w:pPr>
        <w:pStyle w:val="a3"/>
        <w:ind w:firstLine="580"/>
        <w:jc w:val="both"/>
        <w:rPr>
          <w:rFonts w:ascii="Courier New" w:hAnsi="Courier New"/>
        </w:rPr>
      </w:pPr>
      <w:r>
        <w:rPr>
          <w:rStyle w:val="1"/>
          <w:color w:val="000000"/>
          <w:lang w:eastAsia="uk-UA"/>
        </w:rPr>
        <w:t>роботи під напругою;</w:t>
      </w:r>
    </w:p>
    <w:p w:rsidR="00751F71" w:rsidRDefault="00751F71">
      <w:pPr>
        <w:pStyle w:val="a3"/>
        <w:ind w:firstLine="580"/>
        <w:rPr>
          <w:rFonts w:ascii="Courier New" w:hAnsi="Courier New"/>
        </w:rPr>
      </w:pPr>
      <w:r>
        <w:rPr>
          <w:rStyle w:val="1"/>
          <w:color w:val="000000"/>
          <w:lang w:eastAsia="uk-UA"/>
        </w:rPr>
        <w:t>роботи ремонтно-відбудовчі та з технічного обслуговування;</w:t>
      </w:r>
    </w:p>
    <w:p w:rsidR="00751F71" w:rsidRDefault="00751F71">
      <w:pPr>
        <w:pStyle w:val="a3"/>
        <w:ind w:firstLine="580"/>
        <w:rPr>
          <w:rFonts w:ascii="Courier New" w:hAnsi="Courier New"/>
        </w:rPr>
      </w:pPr>
      <w:r>
        <w:rPr>
          <w:rStyle w:val="1"/>
          <w:color w:val="000000"/>
          <w:lang w:eastAsia="uk-UA"/>
        </w:rPr>
        <w:t>роботи в цехах штампування, кування, гарячого пресування, волочіння;</w:t>
      </w:r>
    </w:p>
    <w:p w:rsidR="00751F71" w:rsidRDefault="00751F71">
      <w:pPr>
        <w:pStyle w:val="a3"/>
        <w:ind w:firstLine="580"/>
        <w:rPr>
          <w:rFonts w:ascii="Courier New" w:hAnsi="Courier New"/>
        </w:rPr>
      </w:pPr>
      <w:r>
        <w:rPr>
          <w:rStyle w:val="1"/>
          <w:color w:val="000000"/>
          <w:lang w:eastAsia="uk-UA"/>
        </w:rPr>
        <w:t>роботи у відкритих копальнях та під час видобування вугілля;</w:t>
      </w:r>
    </w:p>
    <w:p w:rsidR="00751F71" w:rsidRDefault="00751F71">
      <w:pPr>
        <w:pStyle w:val="a3"/>
        <w:ind w:firstLine="580"/>
        <w:jc w:val="both"/>
        <w:rPr>
          <w:rFonts w:ascii="Courier New" w:hAnsi="Courier New"/>
        </w:rPr>
      </w:pPr>
      <w:r>
        <w:rPr>
          <w:rStyle w:val="1"/>
          <w:color w:val="000000"/>
          <w:lang w:eastAsia="uk-UA"/>
        </w:rPr>
        <w:t>гірничі роботи;</w:t>
      </w:r>
    </w:p>
    <w:p w:rsidR="00751F71" w:rsidRDefault="00751F71">
      <w:pPr>
        <w:pStyle w:val="a3"/>
        <w:ind w:firstLine="580"/>
        <w:jc w:val="both"/>
        <w:rPr>
          <w:rFonts w:ascii="Courier New" w:hAnsi="Courier New"/>
        </w:rPr>
      </w:pPr>
      <w:r>
        <w:rPr>
          <w:rStyle w:val="1"/>
          <w:color w:val="000000"/>
          <w:lang w:eastAsia="uk-UA"/>
        </w:rPr>
        <w:t>роботи, пов'язані з видобуванням, зберіганням, транспортуванням, переробкою нафти та відпуском нафтопродуктів;</w:t>
      </w:r>
    </w:p>
    <w:p w:rsidR="00751F71" w:rsidRDefault="00751F71">
      <w:pPr>
        <w:pStyle w:val="a3"/>
        <w:ind w:firstLine="580"/>
        <w:jc w:val="both"/>
        <w:rPr>
          <w:rFonts w:ascii="Courier New" w:hAnsi="Courier New"/>
        </w:rPr>
      </w:pPr>
      <w:r>
        <w:rPr>
          <w:rStyle w:val="1"/>
          <w:color w:val="000000"/>
          <w:lang w:eastAsia="uk-UA"/>
        </w:rPr>
        <w:t>роботи з виробництва скла, виробів і тари з скла;</w:t>
      </w:r>
    </w:p>
    <w:p w:rsidR="00751F71" w:rsidRDefault="00751F71">
      <w:pPr>
        <w:pStyle w:val="a3"/>
        <w:ind w:firstLine="580"/>
        <w:jc w:val="both"/>
        <w:rPr>
          <w:rFonts w:ascii="Courier New" w:hAnsi="Courier New"/>
        </w:rPr>
      </w:pPr>
      <w:r>
        <w:rPr>
          <w:rStyle w:val="1"/>
          <w:color w:val="000000"/>
          <w:lang w:eastAsia="uk-UA"/>
        </w:rPr>
        <w:t>роботи з формами у керамічній промисловості;</w:t>
      </w:r>
    </w:p>
    <w:p w:rsidR="00751F71" w:rsidRDefault="00751F71">
      <w:pPr>
        <w:pStyle w:val="a3"/>
        <w:ind w:firstLine="580"/>
        <w:jc w:val="both"/>
        <w:rPr>
          <w:rFonts w:ascii="Courier New" w:hAnsi="Courier New"/>
        </w:rPr>
      </w:pPr>
      <w:r>
        <w:rPr>
          <w:rStyle w:val="1"/>
          <w:color w:val="000000"/>
          <w:lang w:eastAsia="uk-UA"/>
        </w:rPr>
        <w:t>футерування випалювальних печей у керамічній промисловості;</w:t>
      </w:r>
    </w:p>
    <w:p w:rsidR="00751F71" w:rsidRDefault="00751F71">
      <w:pPr>
        <w:pStyle w:val="a3"/>
        <w:ind w:firstLine="580"/>
        <w:jc w:val="both"/>
        <w:rPr>
          <w:rFonts w:ascii="Courier New" w:hAnsi="Courier New"/>
        </w:rPr>
      </w:pPr>
      <w:r>
        <w:rPr>
          <w:rStyle w:val="1"/>
          <w:color w:val="000000"/>
          <w:lang w:eastAsia="uk-UA"/>
        </w:rPr>
        <w:t>формувальні роботи у керамічній і будівельній промисловості;</w:t>
      </w:r>
    </w:p>
    <w:p w:rsidR="00751F71" w:rsidRDefault="00751F71">
      <w:pPr>
        <w:pStyle w:val="a3"/>
        <w:ind w:firstLine="580"/>
        <w:jc w:val="both"/>
        <w:rPr>
          <w:rFonts w:ascii="Courier New" w:hAnsi="Courier New"/>
        </w:rPr>
      </w:pPr>
      <w:r>
        <w:rPr>
          <w:rStyle w:val="1"/>
          <w:color w:val="000000"/>
          <w:lang w:eastAsia="uk-UA"/>
        </w:rPr>
        <w:t>роботи, пов'язані з перевезеннями та зберіганнями продукції;</w:t>
      </w:r>
    </w:p>
    <w:p w:rsidR="00751F71" w:rsidRDefault="00751F71">
      <w:pPr>
        <w:pStyle w:val="a3"/>
        <w:ind w:firstLine="580"/>
        <w:jc w:val="both"/>
        <w:rPr>
          <w:rFonts w:ascii="Courier New" w:hAnsi="Courier New"/>
        </w:rPr>
      </w:pPr>
      <w:r>
        <w:rPr>
          <w:rStyle w:val="1"/>
          <w:color w:val="000000"/>
          <w:lang w:eastAsia="uk-UA"/>
        </w:rPr>
        <w:t>роботи, пов'язані з транспортуванням замороженого м'яса, консервуванням продуктів;</w:t>
      </w:r>
    </w:p>
    <w:p w:rsidR="00751F71" w:rsidRDefault="00751F71">
      <w:pPr>
        <w:pStyle w:val="a3"/>
        <w:ind w:firstLine="580"/>
        <w:jc w:val="both"/>
        <w:rPr>
          <w:rFonts w:ascii="Courier New" w:hAnsi="Courier New"/>
        </w:rPr>
      </w:pPr>
      <w:r>
        <w:rPr>
          <w:rStyle w:val="1"/>
          <w:color w:val="000000"/>
          <w:lang w:eastAsia="uk-UA"/>
        </w:rPr>
        <w:t>роботи у суднобудуванні;</w:t>
      </w:r>
    </w:p>
    <w:p w:rsidR="00751F71" w:rsidRDefault="00751F71">
      <w:pPr>
        <w:pStyle w:val="a3"/>
        <w:ind w:firstLine="580"/>
        <w:jc w:val="both"/>
        <w:rPr>
          <w:rFonts w:ascii="Courier New" w:hAnsi="Courier New"/>
        </w:rPr>
      </w:pPr>
      <w:r>
        <w:rPr>
          <w:rStyle w:val="1"/>
          <w:color w:val="000000"/>
          <w:lang w:eastAsia="uk-UA"/>
        </w:rPr>
        <w:t>маневрові роботи на залізниці;</w:t>
      </w:r>
    </w:p>
    <w:p w:rsidR="00751F71" w:rsidRDefault="00751F71">
      <w:pPr>
        <w:pStyle w:val="a3"/>
        <w:ind w:firstLine="580"/>
        <w:jc w:val="both"/>
        <w:rPr>
          <w:rFonts w:ascii="Courier New" w:hAnsi="Courier New"/>
        </w:rPr>
      </w:pPr>
      <w:r>
        <w:rPr>
          <w:rStyle w:val="1"/>
          <w:color w:val="000000"/>
          <w:lang w:eastAsia="uk-UA"/>
        </w:rPr>
        <w:t>роботи з небезпечними речовинами.</w:t>
      </w:r>
    </w:p>
    <w:p w:rsidR="00751F71" w:rsidRDefault="00751F71">
      <w:pPr>
        <w:pStyle w:val="a3"/>
        <w:ind w:firstLine="580"/>
        <w:rPr>
          <w:rFonts w:ascii="Courier New" w:hAnsi="Courier New"/>
        </w:rPr>
      </w:pPr>
      <w:r>
        <w:rPr>
          <w:rStyle w:val="1"/>
          <w:color w:val="000000"/>
          <w:lang w:eastAsia="uk-UA"/>
        </w:rPr>
        <w:t>Захисне (спеціальне) взуття з проколозахисною прокладкою:</w:t>
      </w:r>
    </w:p>
    <w:p w:rsidR="00751F71" w:rsidRDefault="00751F71">
      <w:pPr>
        <w:pStyle w:val="a3"/>
        <w:ind w:firstLine="600"/>
        <w:rPr>
          <w:rFonts w:ascii="Courier New" w:hAnsi="Courier New"/>
        </w:rPr>
      </w:pPr>
      <w:r>
        <w:rPr>
          <w:rStyle w:val="1"/>
          <w:color w:val="000000"/>
          <w:lang w:eastAsia="uk-UA"/>
        </w:rPr>
        <w:t>підготовчі будівельні роботи та закладення фундаментів, шляхові роботи;</w:t>
      </w:r>
    </w:p>
    <w:p w:rsidR="00751F71" w:rsidRDefault="00751F71">
      <w:pPr>
        <w:pStyle w:val="a3"/>
        <w:ind w:firstLine="600"/>
        <w:jc w:val="both"/>
        <w:rPr>
          <w:rFonts w:ascii="Courier New" w:hAnsi="Courier New"/>
        </w:rPr>
      </w:pPr>
      <w:r>
        <w:rPr>
          <w:rStyle w:val="1"/>
          <w:color w:val="000000"/>
          <w:lang w:eastAsia="uk-UA"/>
        </w:rPr>
        <w:t>будування помостів;</w:t>
      </w:r>
    </w:p>
    <w:p w:rsidR="00751F71" w:rsidRDefault="00751F71">
      <w:pPr>
        <w:pStyle w:val="a3"/>
        <w:ind w:firstLine="600"/>
        <w:jc w:val="both"/>
        <w:rPr>
          <w:rFonts w:ascii="Courier New" w:hAnsi="Courier New"/>
        </w:rPr>
      </w:pPr>
      <w:r>
        <w:rPr>
          <w:rStyle w:val="1"/>
          <w:color w:val="000000"/>
          <w:lang w:eastAsia="uk-UA"/>
        </w:rPr>
        <w:t>демонтаж каркасних конструкцій;</w:t>
      </w:r>
    </w:p>
    <w:p w:rsidR="00751F71" w:rsidRDefault="00751F71">
      <w:pPr>
        <w:pStyle w:val="a3"/>
        <w:ind w:firstLine="600"/>
        <w:jc w:val="both"/>
        <w:rPr>
          <w:rFonts w:ascii="Courier New" w:hAnsi="Courier New"/>
        </w:rPr>
      </w:pPr>
      <w:r>
        <w:rPr>
          <w:rStyle w:val="1"/>
          <w:color w:val="000000"/>
          <w:lang w:eastAsia="uk-UA"/>
        </w:rPr>
        <w:t>роботи з бетоноукладання та з залізобетонними блоковими конструкціями, включаючи їх монтаж і зачистку;</w:t>
      </w:r>
    </w:p>
    <w:p w:rsidR="00751F71" w:rsidRDefault="00751F71">
      <w:pPr>
        <w:pStyle w:val="a3"/>
        <w:ind w:firstLine="600"/>
        <w:rPr>
          <w:rFonts w:ascii="Courier New" w:hAnsi="Courier New"/>
        </w:rPr>
      </w:pPr>
      <w:r>
        <w:rPr>
          <w:rStyle w:val="1"/>
          <w:color w:val="000000"/>
          <w:lang w:eastAsia="uk-UA"/>
        </w:rPr>
        <w:t>роботи на складських майданчиках і складах;</w:t>
      </w:r>
    </w:p>
    <w:p w:rsidR="00751F71" w:rsidRDefault="00751F71">
      <w:pPr>
        <w:pStyle w:val="a3"/>
        <w:ind w:firstLine="600"/>
        <w:rPr>
          <w:rFonts w:ascii="Courier New" w:hAnsi="Courier New"/>
        </w:rPr>
      </w:pPr>
      <w:r>
        <w:rPr>
          <w:rStyle w:val="1"/>
          <w:color w:val="000000"/>
          <w:lang w:eastAsia="uk-UA"/>
        </w:rPr>
        <w:t>роботи на дахах промислових і житлово-господарських об'єктів.</w:t>
      </w:r>
    </w:p>
    <w:p w:rsidR="00751F71" w:rsidRDefault="00751F71">
      <w:pPr>
        <w:pStyle w:val="a3"/>
        <w:ind w:firstLine="600"/>
        <w:rPr>
          <w:rFonts w:ascii="Courier New" w:hAnsi="Courier New"/>
        </w:rPr>
      </w:pPr>
      <w:r>
        <w:rPr>
          <w:rStyle w:val="1"/>
          <w:color w:val="000000"/>
          <w:lang w:eastAsia="uk-UA"/>
        </w:rPr>
        <w:t xml:space="preserve">Захисне (спеціальне) взуття з підборами та/або на платформі і з проколостійкою </w:t>
      </w:r>
      <w:r>
        <w:rPr>
          <w:rStyle w:val="1"/>
          <w:color w:val="000000"/>
          <w:lang w:eastAsia="uk-UA"/>
        </w:rPr>
        <w:lastRenderedPageBreak/>
        <w:t>підошвою:</w:t>
      </w:r>
    </w:p>
    <w:p w:rsidR="00751F71" w:rsidRDefault="00751F71">
      <w:pPr>
        <w:pStyle w:val="a3"/>
        <w:ind w:firstLine="600"/>
        <w:rPr>
          <w:rFonts w:ascii="Courier New" w:hAnsi="Courier New"/>
        </w:rPr>
      </w:pPr>
      <w:r>
        <w:rPr>
          <w:rStyle w:val="1"/>
          <w:color w:val="000000"/>
          <w:lang w:eastAsia="uk-UA"/>
        </w:rPr>
        <w:t>роботи на дахах промислових та житлово-господарських об'єктів;</w:t>
      </w:r>
    </w:p>
    <w:p w:rsidR="00751F71" w:rsidRDefault="00751F71">
      <w:pPr>
        <w:pStyle w:val="a3"/>
        <w:ind w:firstLine="600"/>
        <w:rPr>
          <w:rFonts w:ascii="Courier New" w:hAnsi="Courier New"/>
        </w:rPr>
      </w:pPr>
      <w:r>
        <w:rPr>
          <w:rStyle w:val="1"/>
          <w:color w:val="000000"/>
          <w:lang w:eastAsia="uk-UA"/>
        </w:rPr>
        <w:t>покрівельні роботи.</w:t>
      </w:r>
    </w:p>
    <w:p w:rsidR="00751F71" w:rsidRDefault="00751F71">
      <w:pPr>
        <w:pStyle w:val="a3"/>
        <w:ind w:firstLine="600"/>
        <w:rPr>
          <w:rFonts w:ascii="Courier New" w:hAnsi="Courier New"/>
        </w:rPr>
      </w:pPr>
      <w:r>
        <w:rPr>
          <w:rStyle w:val="1"/>
          <w:color w:val="000000"/>
          <w:lang w:eastAsia="uk-UA"/>
        </w:rPr>
        <w:t>Захисне (спеціальне) взуття з ізолювальною термостійкою або морозостійкою підошвою:</w:t>
      </w:r>
    </w:p>
    <w:p w:rsidR="00751F71" w:rsidRDefault="00751F71">
      <w:pPr>
        <w:pStyle w:val="a3"/>
        <w:ind w:firstLine="600"/>
        <w:rPr>
          <w:rFonts w:ascii="Courier New" w:hAnsi="Courier New"/>
        </w:rPr>
      </w:pPr>
      <w:r>
        <w:rPr>
          <w:rStyle w:val="1"/>
          <w:color w:val="000000"/>
          <w:lang w:eastAsia="uk-UA"/>
        </w:rPr>
        <w:t>роботи на дуже гарячих або дуже холодних поверхнях чи з дуже гарячими або дуже холодними матеріалами.</w:t>
      </w:r>
    </w:p>
    <w:p w:rsidR="00751F71" w:rsidRDefault="00751F71">
      <w:pPr>
        <w:pStyle w:val="a3"/>
        <w:ind w:firstLine="600"/>
        <w:rPr>
          <w:rFonts w:ascii="Courier New" w:hAnsi="Courier New"/>
        </w:rPr>
      </w:pPr>
      <w:r>
        <w:rPr>
          <w:rStyle w:val="1"/>
          <w:color w:val="000000"/>
          <w:lang w:eastAsia="uk-UA"/>
        </w:rPr>
        <w:t>Захисне (спеціальне) взуття, яке легко знімається:</w:t>
      </w:r>
    </w:p>
    <w:p w:rsidR="00751F71" w:rsidRDefault="00751F71">
      <w:pPr>
        <w:pStyle w:val="a3"/>
        <w:ind w:firstLine="600"/>
        <w:rPr>
          <w:rFonts w:ascii="Courier New" w:hAnsi="Courier New"/>
        </w:rPr>
      </w:pPr>
      <w:r>
        <w:rPr>
          <w:rStyle w:val="1"/>
          <w:color w:val="000000"/>
          <w:lang w:eastAsia="uk-UA"/>
        </w:rPr>
        <w:t>роботи, де є можливість потрапляння у взуття розплавленої речовини.</w:t>
      </w:r>
    </w:p>
    <w:p w:rsidR="00751F71" w:rsidRDefault="00751F71">
      <w:pPr>
        <w:pStyle w:val="22"/>
        <w:keepNext/>
        <w:keepLines/>
        <w:numPr>
          <w:ilvl w:val="0"/>
          <w:numId w:val="6"/>
        </w:numPr>
        <w:tabs>
          <w:tab w:val="left" w:pos="363"/>
        </w:tabs>
        <w:rPr>
          <w:b w:val="0"/>
          <w:bCs w:val="0"/>
        </w:rPr>
      </w:pPr>
      <w:bookmarkStart w:id="104" w:name="bookmark106"/>
      <w:bookmarkStart w:id="105" w:name="bookmark104"/>
      <w:bookmarkStart w:id="106" w:name="bookmark105"/>
      <w:bookmarkStart w:id="107" w:name="bookmark107"/>
      <w:bookmarkEnd w:id="104"/>
      <w:r>
        <w:rPr>
          <w:rStyle w:val="21"/>
          <w:b/>
          <w:bCs/>
          <w:color w:val="000000"/>
          <w:lang w:eastAsia="uk-UA"/>
        </w:rPr>
        <w:t>Захист обличчя та очей</w:t>
      </w:r>
      <w:bookmarkEnd w:id="105"/>
      <w:bookmarkEnd w:id="106"/>
      <w:bookmarkEnd w:id="107"/>
    </w:p>
    <w:p w:rsidR="00751F71" w:rsidRDefault="00751F71">
      <w:pPr>
        <w:pStyle w:val="a3"/>
        <w:ind w:firstLine="600"/>
        <w:rPr>
          <w:rFonts w:ascii="Courier New" w:hAnsi="Courier New"/>
        </w:rPr>
      </w:pPr>
      <w:r>
        <w:rPr>
          <w:rStyle w:val="1"/>
          <w:color w:val="000000"/>
          <w:lang w:eastAsia="uk-UA"/>
        </w:rPr>
        <w:t>Захисні окуляри, лицеві щитки чи екрани:</w:t>
      </w:r>
    </w:p>
    <w:p w:rsidR="00751F71" w:rsidRDefault="00751F71">
      <w:pPr>
        <w:pStyle w:val="a3"/>
        <w:ind w:firstLine="600"/>
        <w:rPr>
          <w:rFonts w:ascii="Courier New" w:hAnsi="Courier New"/>
        </w:rPr>
      </w:pPr>
      <w:r>
        <w:rPr>
          <w:rStyle w:val="1"/>
          <w:color w:val="000000"/>
          <w:lang w:eastAsia="uk-UA"/>
        </w:rPr>
        <w:t>зварювальні, дробильні чи просіювальні роботи;</w:t>
      </w:r>
    </w:p>
    <w:p w:rsidR="00751F71" w:rsidRDefault="00751F71">
      <w:pPr>
        <w:pStyle w:val="a3"/>
        <w:ind w:firstLine="600"/>
        <w:rPr>
          <w:rFonts w:ascii="Courier New" w:hAnsi="Courier New"/>
        </w:rPr>
      </w:pPr>
      <w:r>
        <w:rPr>
          <w:rStyle w:val="1"/>
          <w:color w:val="000000"/>
          <w:lang w:eastAsia="uk-UA"/>
        </w:rPr>
        <w:t>роботи з карбування та рубання;</w:t>
      </w:r>
    </w:p>
    <w:p w:rsidR="00751F71" w:rsidRDefault="00751F71">
      <w:pPr>
        <w:pStyle w:val="a3"/>
        <w:ind w:firstLine="600"/>
        <w:rPr>
          <w:rFonts w:ascii="Courier New" w:hAnsi="Courier New"/>
        </w:rPr>
      </w:pPr>
      <w:r>
        <w:rPr>
          <w:rStyle w:val="1"/>
          <w:color w:val="000000"/>
          <w:lang w:eastAsia="uk-UA"/>
        </w:rPr>
        <w:t>роботи з видобутку та оброблення каменю;</w:t>
      </w:r>
    </w:p>
    <w:p w:rsidR="00751F71" w:rsidRDefault="00751F71">
      <w:pPr>
        <w:pStyle w:val="a3"/>
        <w:ind w:firstLine="600"/>
        <w:rPr>
          <w:rFonts w:ascii="Courier New" w:hAnsi="Courier New"/>
        </w:rPr>
      </w:pPr>
      <w:r>
        <w:rPr>
          <w:rStyle w:val="1"/>
          <w:color w:val="000000"/>
          <w:lang w:eastAsia="uk-UA"/>
        </w:rPr>
        <w:t>роботи з гайковертами, іншим механізованим інструментом для скріплення;</w:t>
      </w:r>
    </w:p>
    <w:p w:rsidR="00751F71" w:rsidRDefault="00751F71">
      <w:pPr>
        <w:pStyle w:val="a3"/>
        <w:ind w:firstLine="600"/>
        <w:rPr>
          <w:rFonts w:ascii="Courier New" w:hAnsi="Courier New"/>
        </w:rPr>
      </w:pPr>
      <w:r>
        <w:rPr>
          <w:rStyle w:val="1"/>
          <w:color w:val="000000"/>
          <w:lang w:eastAsia="uk-UA"/>
        </w:rPr>
        <w:t>роботи на машинах для видалення відходів (дрібна стружка);</w:t>
      </w:r>
    </w:p>
    <w:p w:rsidR="00751F71" w:rsidRDefault="00751F71">
      <w:pPr>
        <w:pStyle w:val="a3"/>
        <w:spacing w:after="300"/>
        <w:ind w:firstLine="600"/>
        <w:rPr>
          <w:rFonts w:ascii="Courier New" w:hAnsi="Courier New"/>
        </w:rPr>
      </w:pPr>
      <w:r>
        <w:rPr>
          <w:rStyle w:val="1"/>
          <w:color w:val="000000"/>
          <w:lang w:eastAsia="uk-UA"/>
        </w:rPr>
        <w:t>гаряче штампування;</w:t>
      </w:r>
    </w:p>
    <w:p w:rsidR="00751F71" w:rsidRDefault="00751F71">
      <w:pPr>
        <w:pStyle w:val="a3"/>
        <w:ind w:firstLine="600"/>
        <w:rPr>
          <w:rFonts w:ascii="Courier New" w:hAnsi="Courier New"/>
        </w:rPr>
      </w:pPr>
      <w:r>
        <w:rPr>
          <w:rStyle w:val="1"/>
          <w:color w:val="000000"/>
          <w:lang w:eastAsia="uk-UA"/>
        </w:rPr>
        <w:t>видалення та подрібнення уламків;</w:t>
      </w:r>
    </w:p>
    <w:p w:rsidR="00751F71" w:rsidRDefault="00751F71">
      <w:pPr>
        <w:pStyle w:val="a3"/>
        <w:ind w:firstLine="600"/>
        <w:rPr>
          <w:rFonts w:ascii="Courier New" w:hAnsi="Courier New"/>
        </w:rPr>
      </w:pPr>
      <w:r>
        <w:rPr>
          <w:rStyle w:val="1"/>
          <w:color w:val="000000"/>
          <w:lang w:eastAsia="uk-UA"/>
        </w:rPr>
        <w:t>роботи з абразивним інструментом (різання, заточення, обдирання, шліфування);</w:t>
      </w:r>
    </w:p>
    <w:p w:rsidR="00751F71" w:rsidRDefault="00751F71">
      <w:pPr>
        <w:pStyle w:val="a3"/>
        <w:ind w:firstLine="600"/>
        <w:rPr>
          <w:rFonts w:ascii="Courier New" w:hAnsi="Courier New"/>
        </w:rPr>
      </w:pPr>
      <w:r>
        <w:rPr>
          <w:rStyle w:val="1"/>
          <w:color w:val="000000"/>
          <w:lang w:eastAsia="uk-UA"/>
        </w:rPr>
        <w:t>роботи з кислотами та їдкими розчинами, з речовинами, що запобігають корозії;</w:t>
      </w:r>
    </w:p>
    <w:p w:rsidR="00751F71" w:rsidRDefault="00751F71">
      <w:pPr>
        <w:pStyle w:val="a3"/>
        <w:ind w:firstLine="580"/>
        <w:rPr>
          <w:rFonts w:ascii="Courier New" w:hAnsi="Courier New"/>
        </w:rPr>
      </w:pPr>
      <w:r>
        <w:rPr>
          <w:rStyle w:val="1"/>
          <w:color w:val="000000"/>
          <w:lang w:eastAsia="uk-UA"/>
        </w:rPr>
        <w:t>роботи з аерозолями (в тому числі - дезінфекції приміщень);</w:t>
      </w:r>
    </w:p>
    <w:p w:rsidR="00751F71" w:rsidRDefault="00751F71">
      <w:pPr>
        <w:pStyle w:val="a3"/>
        <w:ind w:firstLine="580"/>
        <w:rPr>
          <w:rFonts w:ascii="Courier New" w:hAnsi="Courier New"/>
        </w:rPr>
      </w:pPr>
      <w:r>
        <w:rPr>
          <w:rStyle w:val="1"/>
          <w:color w:val="000000"/>
          <w:lang w:eastAsia="uk-UA"/>
        </w:rPr>
        <w:t>роботи поблизу або з розплавленими речовинами;</w:t>
      </w:r>
    </w:p>
    <w:p w:rsidR="00751F71" w:rsidRDefault="00751F71">
      <w:pPr>
        <w:pStyle w:val="a3"/>
        <w:ind w:firstLine="580"/>
        <w:rPr>
          <w:rFonts w:ascii="Courier New" w:hAnsi="Courier New"/>
        </w:rPr>
      </w:pPr>
      <w:r>
        <w:rPr>
          <w:rStyle w:val="1"/>
          <w:color w:val="000000"/>
          <w:lang w:eastAsia="uk-UA"/>
        </w:rPr>
        <w:t>роботи, пов'язані з тепловипромінюванням, інтенсивним світлом;</w:t>
      </w:r>
    </w:p>
    <w:p w:rsidR="00751F71" w:rsidRDefault="00751F71">
      <w:pPr>
        <w:pStyle w:val="a3"/>
        <w:ind w:firstLine="580"/>
        <w:rPr>
          <w:rFonts w:ascii="Courier New" w:hAnsi="Courier New"/>
        </w:rPr>
      </w:pPr>
      <w:r>
        <w:rPr>
          <w:rStyle w:val="1"/>
          <w:color w:val="000000"/>
          <w:lang w:eastAsia="uk-UA"/>
        </w:rPr>
        <w:t>роботи з лазерами.</w:t>
      </w:r>
    </w:p>
    <w:p w:rsidR="00751F71" w:rsidRDefault="00751F71">
      <w:pPr>
        <w:pStyle w:val="22"/>
        <w:keepNext/>
        <w:keepLines/>
        <w:numPr>
          <w:ilvl w:val="0"/>
          <w:numId w:val="6"/>
        </w:numPr>
        <w:tabs>
          <w:tab w:val="left" w:pos="358"/>
        </w:tabs>
        <w:rPr>
          <w:b w:val="0"/>
          <w:bCs w:val="0"/>
        </w:rPr>
      </w:pPr>
      <w:bookmarkStart w:id="108" w:name="bookmark110"/>
      <w:bookmarkStart w:id="109" w:name="bookmark108"/>
      <w:bookmarkStart w:id="110" w:name="bookmark109"/>
      <w:bookmarkStart w:id="111" w:name="bookmark111"/>
      <w:bookmarkEnd w:id="108"/>
      <w:r>
        <w:rPr>
          <w:rStyle w:val="21"/>
          <w:b/>
          <w:bCs/>
          <w:color w:val="000000"/>
          <w:lang w:eastAsia="uk-UA"/>
        </w:rPr>
        <w:t>Захист органів дихання</w:t>
      </w:r>
      <w:bookmarkEnd w:id="109"/>
      <w:bookmarkEnd w:id="110"/>
      <w:bookmarkEnd w:id="111"/>
    </w:p>
    <w:p w:rsidR="00751F71" w:rsidRDefault="00751F71">
      <w:pPr>
        <w:pStyle w:val="a3"/>
        <w:ind w:firstLine="580"/>
        <w:jc w:val="both"/>
        <w:rPr>
          <w:rFonts w:ascii="Courier New" w:hAnsi="Courier New"/>
        </w:rPr>
      </w:pPr>
      <w:r>
        <w:rPr>
          <w:rStyle w:val="1"/>
          <w:color w:val="000000"/>
          <w:lang w:eastAsia="uk-UA"/>
        </w:rPr>
        <w:t>Фільтрувальні й ізолювальні засоби захисту (протигази, респіратори тощо):</w:t>
      </w:r>
    </w:p>
    <w:p w:rsidR="00751F71" w:rsidRDefault="00751F71">
      <w:pPr>
        <w:pStyle w:val="a3"/>
        <w:ind w:firstLine="580"/>
        <w:jc w:val="both"/>
        <w:rPr>
          <w:rFonts w:ascii="Courier New" w:hAnsi="Courier New"/>
        </w:rPr>
      </w:pPr>
      <w:r>
        <w:rPr>
          <w:rStyle w:val="1"/>
          <w:color w:val="000000"/>
          <w:lang w:eastAsia="uk-UA"/>
        </w:rPr>
        <w:t>роботи в ємностях, обмежених приміщеннях і промислових печах, за можливої наявності газу або нестачі кисню;</w:t>
      </w:r>
    </w:p>
    <w:p w:rsidR="00751F71" w:rsidRDefault="00751F71">
      <w:pPr>
        <w:pStyle w:val="a3"/>
        <w:ind w:firstLine="580"/>
        <w:jc w:val="both"/>
        <w:rPr>
          <w:rFonts w:ascii="Courier New" w:hAnsi="Courier New"/>
        </w:rPr>
      </w:pPr>
      <w:r>
        <w:rPr>
          <w:rStyle w:val="1"/>
          <w:color w:val="000000"/>
          <w:lang w:eastAsia="uk-UA"/>
        </w:rPr>
        <w:t>роботи в шахтах, каналізаційних трубах та інших місцях під землею, пов'язаних з каналізацією;</w:t>
      </w:r>
    </w:p>
    <w:p w:rsidR="00751F71" w:rsidRDefault="00751F71">
      <w:pPr>
        <w:pStyle w:val="a3"/>
        <w:ind w:firstLine="580"/>
        <w:jc w:val="both"/>
        <w:rPr>
          <w:rFonts w:ascii="Courier New" w:hAnsi="Courier New"/>
        </w:rPr>
      </w:pPr>
      <w:r>
        <w:rPr>
          <w:rStyle w:val="1"/>
          <w:color w:val="000000"/>
          <w:lang w:eastAsia="uk-UA"/>
        </w:rPr>
        <w:lastRenderedPageBreak/>
        <w:t>роботи на заводах-холодильниках та з обслуговування холодильного устаткування, де можливий витік холодоагентів;</w:t>
      </w:r>
    </w:p>
    <w:p w:rsidR="00751F71" w:rsidRDefault="00751F71">
      <w:pPr>
        <w:pStyle w:val="a3"/>
        <w:ind w:firstLine="580"/>
        <w:jc w:val="both"/>
        <w:rPr>
          <w:rFonts w:ascii="Courier New" w:hAnsi="Courier New"/>
        </w:rPr>
      </w:pPr>
      <w:r>
        <w:rPr>
          <w:rStyle w:val="1"/>
          <w:color w:val="000000"/>
          <w:lang w:eastAsia="uk-UA"/>
        </w:rPr>
        <w:t>завантаження доменних печей;</w:t>
      </w:r>
    </w:p>
    <w:p w:rsidR="00751F71" w:rsidRDefault="00751F71">
      <w:pPr>
        <w:pStyle w:val="a3"/>
        <w:ind w:firstLine="580"/>
        <w:jc w:val="both"/>
        <w:rPr>
          <w:rFonts w:ascii="Courier New" w:hAnsi="Courier New"/>
        </w:rPr>
      </w:pPr>
      <w:r>
        <w:rPr>
          <w:rStyle w:val="1"/>
          <w:color w:val="000000"/>
          <w:lang w:eastAsia="uk-UA"/>
        </w:rPr>
        <w:t>роботи у зоні розливу доменних печей, де можуть бути присутні випари розплавленого металу;</w:t>
      </w:r>
    </w:p>
    <w:p w:rsidR="00751F71" w:rsidRDefault="00751F71">
      <w:pPr>
        <w:pStyle w:val="a3"/>
        <w:ind w:firstLine="580"/>
        <w:jc w:val="both"/>
        <w:rPr>
          <w:rFonts w:ascii="Courier New" w:hAnsi="Courier New"/>
        </w:rPr>
      </w:pPr>
      <w:r>
        <w:rPr>
          <w:rStyle w:val="1"/>
          <w:color w:val="000000"/>
          <w:lang w:eastAsia="uk-UA"/>
        </w:rPr>
        <w:t>роботи, пов'язані з розпилюванням фарб та лаків;</w:t>
      </w:r>
    </w:p>
    <w:p w:rsidR="00751F71" w:rsidRDefault="00751F71">
      <w:pPr>
        <w:pStyle w:val="a3"/>
        <w:ind w:firstLine="580"/>
        <w:jc w:val="both"/>
        <w:rPr>
          <w:rFonts w:ascii="Courier New" w:hAnsi="Courier New"/>
        </w:rPr>
      </w:pPr>
      <w:r>
        <w:rPr>
          <w:rStyle w:val="1"/>
          <w:color w:val="000000"/>
          <w:lang w:eastAsia="uk-UA"/>
        </w:rPr>
        <w:t>роботи з приймання та обліку нафтопродуктів;</w:t>
      </w:r>
    </w:p>
    <w:p w:rsidR="00751F71" w:rsidRDefault="00751F71">
      <w:pPr>
        <w:pStyle w:val="a3"/>
        <w:ind w:firstLine="580"/>
        <w:jc w:val="both"/>
        <w:rPr>
          <w:rFonts w:ascii="Courier New" w:hAnsi="Courier New"/>
        </w:rPr>
      </w:pPr>
      <w:r>
        <w:rPr>
          <w:rStyle w:val="1"/>
          <w:color w:val="000000"/>
          <w:lang w:eastAsia="uk-UA"/>
        </w:rPr>
        <w:t>роботи біля газових конверторів та газопроводів доменних печей;</w:t>
      </w:r>
    </w:p>
    <w:p w:rsidR="00751F71" w:rsidRDefault="00751F71">
      <w:pPr>
        <w:pStyle w:val="a3"/>
        <w:ind w:firstLine="580"/>
        <w:jc w:val="both"/>
        <w:rPr>
          <w:rFonts w:ascii="Courier New" w:hAnsi="Courier New"/>
        </w:rPr>
      </w:pPr>
      <w:r>
        <w:rPr>
          <w:rStyle w:val="1"/>
          <w:color w:val="000000"/>
          <w:lang w:eastAsia="uk-UA"/>
        </w:rPr>
        <w:t>роботи в умовах пиловиділення при видобуванні, механічному здрібненні та транспортуванні вугілля та інших корисних копалин;</w:t>
      </w:r>
    </w:p>
    <w:p w:rsidR="00751F71" w:rsidRDefault="00751F71">
      <w:pPr>
        <w:pStyle w:val="a3"/>
        <w:ind w:firstLine="580"/>
        <w:jc w:val="both"/>
        <w:rPr>
          <w:rFonts w:ascii="Courier New" w:hAnsi="Courier New"/>
        </w:rPr>
      </w:pPr>
      <w:r>
        <w:rPr>
          <w:rStyle w:val="1"/>
          <w:color w:val="000000"/>
          <w:lang w:eastAsia="uk-UA"/>
        </w:rPr>
        <w:t>роботи, пов'язані зі здрібненням сировини чи застосуванням готових пилоподібних матеріалів, утворенням конденсованих аерозолів під час плавлення металів;</w:t>
      </w:r>
    </w:p>
    <w:p w:rsidR="00751F71" w:rsidRDefault="00751F71">
      <w:pPr>
        <w:pStyle w:val="a3"/>
        <w:ind w:firstLine="580"/>
        <w:rPr>
          <w:rFonts w:ascii="Courier New" w:hAnsi="Courier New"/>
        </w:rPr>
      </w:pPr>
      <w:r>
        <w:rPr>
          <w:rStyle w:val="1"/>
          <w:color w:val="000000"/>
          <w:lang w:eastAsia="uk-UA"/>
        </w:rPr>
        <w:t>роботи поблизу кранів, плавильних печей, ковшів, де може бути пил;</w:t>
      </w:r>
    </w:p>
    <w:p w:rsidR="00751F71" w:rsidRDefault="00751F71">
      <w:pPr>
        <w:pStyle w:val="a3"/>
        <w:ind w:firstLine="580"/>
        <w:rPr>
          <w:rFonts w:ascii="Courier New" w:hAnsi="Courier New"/>
        </w:rPr>
      </w:pPr>
      <w:r>
        <w:rPr>
          <w:rStyle w:val="1"/>
          <w:color w:val="000000"/>
          <w:lang w:eastAsia="uk-UA"/>
        </w:rPr>
        <w:t>роботи, пов'язані з виробництвом і транспортуванням будівельних сумішей;</w:t>
      </w:r>
    </w:p>
    <w:p w:rsidR="00751F71" w:rsidRDefault="00751F71">
      <w:pPr>
        <w:pStyle w:val="a3"/>
        <w:ind w:firstLine="580"/>
        <w:rPr>
          <w:rFonts w:ascii="Courier New" w:hAnsi="Courier New"/>
        </w:rPr>
      </w:pPr>
      <w:r>
        <w:rPr>
          <w:rStyle w:val="1"/>
          <w:color w:val="000000"/>
          <w:lang w:eastAsia="uk-UA"/>
        </w:rPr>
        <w:t>роботи, пов'язані з електричним газовим зварюванням та різанням металів;</w:t>
      </w:r>
    </w:p>
    <w:p w:rsidR="00751F71" w:rsidRDefault="00751F71">
      <w:pPr>
        <w:pStyle w:val="a3"/>
        <w:ind w:firstLine="580"/>
        <w:rPr>
          <w:rFonts w:ascii="Courier New" w:hAnsi="Courier New"/>
        </w:rPr>
      </w:pPr>
      <w:r>
        <w:rPr>
          <w:rStyle w:val="1"/>
          <w:color w:val="000000"/>
          <w:lang w:eastAsia="uk-UA"/>
        </w:rPr>
        <w:t>роботи в біологічних лабораторіях, пов'язані з мікробіологічними аерозолями;</w:t>
      </w:r>
    </w:p>
    <w:p w:rsidR="00751F71" w:rsidRDefault="00751F71">
      <w:pPr>
        <w:pStyle w:val="a3"/>
        <w:ind w:firstLine="580"/>
        <w:rPr>
          <w:rFonts w:ascii="Courier New" w:hAnsi="Courier New"/>
        </w:rPr>
      </w:pPr>
      <w:r>
        <w:rPr>
          <w:rStyle w:val="1"/>
          <w:color w:val="000000"/>
          <w:lang w:eastAsia="uk-UA"/>
        </w:rPr>
        <w:t>роботи на атомних електростанціях, пов'язані з радіоактивними аерозолями;</w:t>
      </w:r>
    </w:p>
    <w:p w:rsidR="00751F71" w:rsidRDefault="00751F71">
      <w:pPr>
        <w:pStyle w:val="a3"/>
        <w:ind w:firstLine="580"/>
        <w:rPr>
          <w:rFonts w:ascii="Courier New" w:hAnsi="Courier New"/>
        </w:rPr>
      </w:pPr>
      <w:r>
        <w:rPr>
          <w:rStyle w:val="1"/>
          <w:color w:val="000000"/>
          <w:lang w:eastAsia="uk-UA"/>
        </w:rPr>
        <w:t>роботи з кислотами, електролітами та їдкими розчинниками;</w:t>
      </w:r>
    </w:p>
    <w:p w:rsidR="00751F71" w:rsidRDefault="00751F71">
      <w:pPr>
        <w:pStyle w:val="a3"/>
        <w:ind w:firstLine="580"/>
        <w:rPr>
          <w:rFonts w:ascii="Courier New" w:hAnsi="Courier New"/>
        </w:rPr>
      </w:pPr>
      <w:r>
        <w:rPr>
          <w:rStyle w:val="1"/>
          <w:color w:val="000000"/>
          <w:lang w:eastAsia="uk-UA"/>
        </w:rPr>
        <w:t>роботи, пов'язані з виробництвом та використанням фтор-хлорорганічних отруйних хімікатів.</w:t>
      </w:r>
    </w:p>
    <w:p w:rsidR="00751F71" w:rsidRDefault="00751F71">
      <w:pPr>
        <w:pStyle w:val="22"/>
        <w:keepNext/>
        <w:keepLines/>
        <w:numPr>
          <w:ilvl w:val="0"/>
          <w:numId w:val="6"/>
        </w:numPr>
        <w:tabs>
          <w:tab w:val="left" w:pos="358"/>
        </w:tabs>
        <w:rPr>
          <w:b w:val="0"/>
          <w:bCs w:val="0"/>
        </w:rPr>
      </w:pPr>
      <w:bookmarkStart w:id="112" w:name="bookmark114"/>
      <w:bookmarkStart w:id="113" w:name="bookmark112"/>
      <w:bookmarkStart w:id="114" w:name="bookmark113"/>
      <w:bookmarkStart w:id="115" w:name="bookmark115"/>
      <w:bookmarkEnd w:id="112"/>
      <w:r>
        <w:rPr>
          <w:rStyle w:val="21"/>
          <w:b/>
          <w:bCs/>
          <w:color w:val="000000"/>
          <w:lang w:eastAsia="uk-UA"/>
        </w:rPr>
        <w:t>Захист органів слуху у разі перевищення рівня шуму понад 80 ДБ</w:t>
      </w:r>
      <w:bookmarkEnd w:id="113"/>
      <w:bookmarkEnd w:id="114"/>
      <w:bookmarkEnd w:id="115"/>
    </w:p>
    <w:p w:rsidR="00751F71" w:rsidRDefault="00751F71">
      <w:pPr>
        <w:pStyle w:val="a3"/>
        <w:ind w:firstLine="580"/>
        <w:rPr>
          <w:rFonts w:ascii="Courier New" w:hAnsi="Courier New"/>
        </w:rPr>
      </w:pPr>
      <w:r>
        <w:rPr>
          <w:rStyle w:val="1"/>
          <w:color w:val="000000"/>
          <w:lang w:eastAsia="uk-UA"/>
        </w:rPr>
        <w:t>Навушники, вкладиші для вух, шумозахисні шоломи:</w:t>
      </w:r>
    </w:p>
    <w:p w:rsidR="00751F71" w:rsidRDefault="00751F71">
      <w:pPr>
        <w:pStyle w:val="a3"/>
        <w:ind w:firstLine="580"/>
        <w:rPr>
          <w:rFonts w:ascii="Courier New" w:hAnsi="Courier New"/>
        </w:rPr>
      </w:pPr>
      <w:r>
        <w:rPr>
          <w:rStyle w:val="1"/>
          <w:color w:val="000000"/>
          <w:lang w:eastAsia="uk-UA"/>
        </w:rPr>
        <w:t>роботи на пресах по металу;</w:t>
      </w:r>
    </w:p>
    <w:p w:rsidR="00751F71" w:rsidRDefault="00751F71">
      <w:pPr>
        <w:pStyle w:val="a3"/>
        <w:ind w:firstLine="580"/>
        <w:rPr>
          <w:rFonts w:ascii="Courier New" w:hAnsi="Courier New"/>
        </w:rPr>
      </w:pPr>
      <w:r>
        <w:rPr>
          <w:rStyle w:val="1"/>
          <w:color w:val="000000"/>
          <w:lang w:eastAsia="uk-UA"/>
        </w:rPr>
        <w:t>роботи з пневматичним інструментом, перфораторами;</w:t>
      </w:r>
    </w:p>
    <w:p w:rsidR="00751F71" w:rsidRDefault="00751F71">
      <w:pPr>
        <w:pStyle w:val="a3"/>
        <w:ind w:firstLine="580"/>
        <w:rPr>
          <w:rFonts w:ascii="Courier New" w:hAnsi="Courier New"/>
        </w:rPr>
      </w:pPr>
      <w:r>
        <w:rPr>
          <w:rStyle w:val="1"/>
          <w:color w:val="000000"/>
          <w:lang w:eastAsia="uk-UA"/>
        </w:rPr>
        <w:t>роботи з експлуатації та обслуговування насосного устаткування;</w:t>
      </w:r>
    </w:p>
    <w:p w:rsidR="00751F71" w:rsidRDefault="00751F71">
      <w:pPr>
        <w:pStyle w:val="a3"/>
        <w:ind w:firstLine="580"/>
        <w:rPr>
          <w:rFonts w:ascii="Courier New" w:hAnsi="Courier New"/>
        </w:rPr>
      </w:pPr>
      <w:r>
        <w:rPr>
          <w:rStyle w:val="1"/>
          <w:color w:val="000000"/>
          <w:lang w:eastAsia="uk-UA"/>
        </w:rPr>
        <w:t>роботи з копрами для забивання палій;</w:t>
      </w:r>
    </w:p>
    <w:p w:rsidR="00751F71" w:rsidRDefault="00751F71">
      <w:pPr>
        <w:pStyle w:val="a3"/>
        <w:ind w:firstLine="580"/>
        <w:rPr>
          <w:rFonts w:ascii="Courier New" w:hAnsi="Courier New"/>
        </w:rPr>
      </w:pPr>
      <w:r>
        <w:rPr>
          <w:rStyle w:val="1"/>
          <w:color w:val="000000"/>
          <w:lang w:eastAsia="uk-UA"/>
        </w:rPr>
        <w:t>роботи наземного персоналу в аеропортах;</w:t>
      </w:r>
    </w:p>
    <w:p w:rsidR="00751F71" w:rsidRDefault="00751F71">
      <w:pPr>
        <w:pStyle w:val="a3"/>
        <w:ind w:firstLine="580"/>
        <w:rPr>
          <w:rFonts w:ascii="Courier New" w:hAnsi="Courier New"/>
        </w:rPr>
      </w:pPr>
      <w:r>
        <w:rPr>
          <w:rStyle w:val="1"/>
          <w:color w:val="000000"/>
          <w:lang w:eastAsia="uk-UA"/>
        </w:rPr>
        <w:t>роботи у деревообробній і текстильній промисловості.</w:t>
      </w:r>
    </w:p>
    <w:p w:rsidR="00751F71" w:rsidRDefault="00751F71">
      <w:pPr>
        <w:pStyle w:val="22"/>
        <w:keepNext/>
        <w:keepLines/>
        <w:numPr>
          <w:ilvl w:val="0"/>
          <w:numId w:val="6"/>
        </w:numPr>
        <w:tabs>
          <w:tab w:val="left" w:pos="358"/>
        </w:tabs>
        <w:rPr>
          <w:b w:val="0"/>
          <w:bCs w:val="0"/>
        </w:rPr>
      </w:pPr>
      <w:bookmarkStart w:id="116" w:name="bookmark118"/>
      <w:bookmarkStart w:id="117" w:name="bookmark116"/>
      <w:bookmarkStart w:id="118" w:name="bookmark117"/>
      <w:bookmarkStart w:id="119" w:name="bookmark119"/>
      <w:bookmarkEnd w:id="116"/>
      <w:r>
        <w:rPr>
          <w:rStyle w:val="21"/>
          <w:b/>
          <w:bCs/>
          <w:color w:val="000000"/>
          <w:lang w:eastAsia="uk-UA"/>
        </w:rPr>
        <w:t>Захист тіла та рук</w:t>
      </w:r>
      <w:bookmarkEnd w:id="117"/>
      <w:bookmarkEnd w:id="118"/>
      <w:bookmarkEnd w:id="119"/>
    </w:p>
    <w:p w:rsidR="00751F71" w:rsidRDefault="00751F71">
      <w:pPr>
        <w:pStyle w:val="a3"/>
        <w:ind w:firstLine="580"/>
        <w:rPr>
          <w:rFonts w:ascii="Courier New" w:hAnsi="Courier New"/>
        </w:rPr>
      </w:pPr>
      <w:r>
        <w:rPr>
          <w:rStyle w:val="1"/>
          <w:color w:val="000000"/>
          <w:lang w:eastAsia="uk-UA"/>
        </w:rPr>
        <w:t>Захисний (спеціальний) одяг (костюми, халати, фартухи, пояси, наплічники, наколінники, налокітники, нарукавники, напульсники, рукавиці, рукавички):</w:t>
      </w:r>
    </w:p>
    <w:p w:rsidR="00751F71" w:rsidRDefault="00751F71">
      <w:pPr>
        <w:pStyle w:val="a3"/>
        <w:ind w:firstLine="580"/>
        <w:rPr>
          <w:rFonts w:ascii="Courier New" w:hAnsi="Courier New"/>
        </w:rPr>
      </w:pPr>
      <w:r>
        <w:rPr>
          <w:rStyle w:val="1"/>
          <w:color w:val="000000"/>
          <w:lang w:eastAsia="uk-UA"/>
        </w:rPr>
        <w:lastRenderedPageBreak/>
        <w:t>роботи антикорозійні, з кислотами, їдкими та дезінфекційними розчинами;</w:t>
      </w:r>
    </w:p>
    <w:p w:rsidR="00751F71" w:rsidRDefault="00751F71">
      <w:pPr>
        <w:pStyle w:val="a3"/>
        <w:ind w:firstLine="580"/>
        <w:rPr>
          <w:rFonts w:ascii="Courier New" w:hAnsi="Courier New"/>
        </w:rPr>
      </w:pPr>
      <w:r>
        <w:rPr>
          <w:rStyle w:val="1"/>
          <w:color w:val="000000"/>
          <w:lang w:eastAsia="uk-UA"/>
        </w:rPr>
        <w:t>роботи з нафтою та нафтопродуктами;</w:t>
      </w:r>
    </w:p>
    <w:p w:rsidR="00751F71" w:rsidRDefault="00751F71">
      <w:pPr>
        <w:pStyle w:val="a3"/>
        <w:ind w:firstLine="580"/>
        <w:rPr>
          <w:rFonts w:ascii="Courier New" w:hAnsi="Courier New"/>
        </w:rPr>
      </w:pPr>
      <w:r>
        <w:rPr>
          <w:rStyle w:val="1"/>
          <w:color w:val="000000"/>
          <w:lang w:eastAsia="uk-UA"/>
        </w:rPr>
        <w:t>роботи під електричною напругою;</w:t>
      </w:r>
    </w:p>
    <w:p w:rsidR="00751F71" w:rsidRDefault="00751F71">
      <w:pPr>
        <w:pStyle w:val="a3"/>
        <w:ind w:firstLine="580"/>
        <w:rPr>
          <w:rFonts w:ascii="Courier New" w:hAnsi="Courier New"/>
        </w:rPr>
      </w:pPr>
      <w:r>
        <w:rPr>
          <w:rStyle w:val="1"/>
          <w:color w:val="000000"/>
          <w:lang w:eastAsia="uk-UA"/>
        </w:rPr>
        <w:t>роботи поблизу джерел тепла, де відчувається спека;</w:t>
      </w:r>
    </w:p>
    <w:p w:rsidR="00751F71" w:rsidRDefault="00751F71">
      <w:pPr>
        <w:pStyle w:val="a3"/>
        <w:ind w:firstLine="580"/>
        <w:rPr>
          <w:rFonts w:ascii="Courier New" w:hAnsi="Courier New"/>
        </w:rPr>
      </w:pPr>
      <w:r>
        <w:rPr>
          <w:rStyle w:val="1"/>
          <w:color w:val="000000"/>
          <w:lang w:eastAsia="uk-UA"/>
        </w:rPr>
        <w:t>роботи з виготовлення скла;</w:t>
      </w:r>
    </w:p>
    <w:p w:rsidR="00751F71" w:rsidRDefault="00751F71">
      <w:pPr>
        <w:pStyle w:val="a3"/>
        <w:ind w:firstLine="580"/>
        <w:rPr>
          <w:rFonts w:ascii="Courier New" w:hAnsi="Courier New"/>
        </w:rPr>
      </w:pPr>
      <w:r>
        <w:rPr>
          <w:rStyle w:val="1"/>
          <w:color w:val="000000"/>
          <w:lang w:eastAsia="uk-UA"/>
        </w:rPr>
        <w:t>роботи з віброінструментом;</w:t>
      </w:r>
    </w:p>
    <w:p w:rsidR="00751F71" w:rsidRDefault="00751F71">
      <w:pPr>
        <w:pStyle w:val="a3"/>
        <w:ind w:firstLine="580"/>
        <w:rPr>
          <w:rFonts w:ascii="Courier New" w:hAnsi="Courier New"/>
        </w:rPr>
      </w:pPr>
      <w:r>
        <w:rPr>
          <w:rStyle w:val="1"/>
          <w:color w:val="000000"/>
          <w:lang w:eastAsia="uk-UA"/>
        </w:rPr>
        <w:t>роботи з виготовлення вибухівки;</w:t>
      </w:r>
    </w:p>
    <w:p w:rsidR="00751F71" w:rsidRDefault="00751F71">
      <w:pPr>
        <w:pStyle w:val="a3"/>
        <w:ind w:firstLine="580"/>
        <w:rPr>
          <w:rFonts w:ascii="Courier New" w:hAnsi="Courier New"/>
        </w:rPr>
      </w:pPr>
      <w:r>
        <w:rPr>
          <w:rStyle w:val="1"/>
          <w:color w:val="000000"/>
          <w:lang w:eastAsia="uk-UA"/>
        </w:rPr>
        <w:t>роботи в холодних приміщеннях.</w:t>
      </w:r>
    </w:p>
    <w:p w:rsidR="00751F71" w:rsidRDefault="00751F71">
      <w:pPr>
        <w:pStyle w:val="a3"/>
        <w:ind w:firstLine="580"/>
        <w:rPr>
          <w:rFonts w:ascii="Courier New" w:hAnsi="Courier New"/>
        </w:rPr>
      </w:pPr>
      <w:r>
        <w:rPr>
          <w:rStyle w:val="1"/>
          <w:color w:val="000000"/>
          <w:lang w:eastAsia="uk-UA"/>
        </w:rPr>
        <w:t>Вогнестійкий захисний одяг:</w:t>
      </w:r>
    </w:p>
    <w:p w:rsidR="00751F71" w:rsidRDefault="00751F71">
      <w:pPr>
        <w:pStyle w:val="a3"/>
        <w:ind w:firstLine="580"/>
        <w:rPr>
          <w:rFonts w:ascii="Courier New" w:hAnsi="Courier New"/>
        </w:rPr>
      </w:pPr>
      <w:r>
        <w:rPr>
          <w:rStyle w:val="1"/>
          <w:color w:val="000000"/>
          <w:lang w:eastAsia="uk-UA"/>
        </w:rPr>
        <w:t>роботи у вибухо- та пожежонебезпечних зонах;</w:t>
      </w:r>
    </w:p>
    <w:p w:rsidR="00751F71" w:rsidRDefault="00751F71">
      <w:pPr>
        <w:pStyle w:val="a3"/>
        <w:ind w:firstLine="580"/>
        <w:rPr>
          <w:rFonts w:ascii="Courier New" w:hAnsi="Courier New"/>
        </w:rPr>
      </w:pPr>
      <w:r>
        <w:rPr>
          <w:rStyle w:val="1"/>
          <w:color w:val="000000"/>
          <w:lang w:eastAsia="uk-UA"/>
        </w:rPr>
        <w:t>роботи зі зварювання в просторово обмежених місцях.</w:t>
      </w:r>
    </w:p>
    <w:p w:rsidR="00751F71" w:rsidRDefault="00751F71">
      <w:pPr>
        <w:pStyle w:val="a3"/>
        <w:ind w:firstLine="580"/>
        <w:rPr>
          <w:rFonts w:ascii="Courier New" w:hAnsi="Courier New"/>
        </w:rPr>
      </w:pPr>
      <w:r>
        <w:rPr>
          <w:rStyle w:val="1"/>
          <w:color w:val="000000"/>
          <w:lang w:eastAsia="uk-UA"/>
        </w:rPr>
        <w:t>Спецодяг для роботи під водою:</w:t>
      </w:r>
    </w:p>
    <w:p w:rsidR="00751F71" w:rsidRDefault="00751F71">
      <w:pPr>
        <w:pStyle w:val="a3"/>
        <w:ind w:firstLine="580"/>
        <w:rPr>
          <w:rFonts w:ascii="Courier New" w:hAnsi="Courier New"/>
        </w:rPr>
      </w:pPr>
      <w:r>
        <w:rPr>
          <w:rStyle w:val="1"/>
          <w:color w:val="000000"/>
          <w:lang w:eastAsia="uk-UA"/>
        </w:rPr>
        <w:t>Гідрокомбінезони "мокрого" та "сухого" типів, рукавички, шкарпетки:</w:t>
      </w:r>
    </w:p>
    <w:p w:rsidR="00751F71" w:rsidRDefault="00751F71">
      <w:pPr>
        <w:pStyle w:val="a3"/>
        <w:ind w:firstLine="580"/>
        <w:jc w:val="both"/>
        <w:rPr>
          <w:rFonts w:ascii="Courier New" w:hAnsi="Courier New"/>
        </w:rPr>
      </w:pPr>
      <w:r>
        <w:rPr>
          <w:rStyle w:val="1"/>
          <w:color w:val="000000"/>
          <w:lang w:eastAsia="uk-UA"/>
        </w:rPr>
        <w:t>водолазні роботи в водоймищах, річках, морях з температурою води від 0 °C до +30 °C на глибині до 60 метрів;</w:t>
      </w:r>
    </w:p>
    <w:p w:rsidR="00751F71" w:rsidRDefault="00751F71">
      <w:pPr>
        <w:pStyle w:val="a3"/>
        <w:ind w:firstLine="580"/>
        <w:jc w:val="both"/>
        <w:rPr>
          <w:rFonts w:ascii="Courier New" w:hAnsi="Courier New"/>
        </w:rPr>
      </w:pPr>
      <w:r>
        <w:rPr>
          <w:rStyle w:val="1"/>
          <w:color w:val="000000"/>
          <w:lang w:eastAsia="uk-UA"/>
        </w:rPr>
        <w:t>пошукові, пошуково-рятувальні, підводно-технічні роботи та роботи спеціального призначення.</w:t>
      </w:r>
    </w:p>
    <w:p w:rsidR="00751F71" w:rsidRDefault="00751F71">
      <w:pPr>
        <w:pStyle w:val="a3"/>
        <w:ind w:firstLine="580"/>
        <w:rPr>
          <w:rFonts w:ascii="Courier New" w:hAnsi="Courier New"/>
        </w:rPr>
      </w:pPr>
      <w:r>
        <w:rPr>
          <w:rStyle w:val="1"/>
          <w:color w:val="000000"/>
          <w:lang w:eastAsia="uk-UA"/>
        </w:rPr>
        <w:t>Непробивні фартухи:</w:t>
      </w:r>
    </w:p>
    <w:p w:rsidR="00751F71" w:rsidRDefault="00751F71">
      <w:pPr>
        <w:pStyle w:val="a3"/>
        <w:ind w:firstLine="580"/>
        <w:rPr>
          <w:rFonts w:ascii="Courier New" w:hAnsi="Courier New"/>
        </w:rPr>
      </w:pPr>
      <w:r>
        <w:rPr>
          <w:rStyle w:val="1"/>
          <w:color w:val="000000"/>
          <w:lang w:eastAsia="uk-UA"/>
        </w:rPr>
        <w:t>роботи з обваловування та різання деревини;</w:t>
      </w:r>
    </w:p>
    <w:p w:rsidR="00751F71" w:rsidRDefault="00751F71">
      <w:pPr>
        <w:pStyle w:val="a3"/>
        <w:ind w:firstLine="580"/>
        <w:rPr>
          <w:rFonts w:ascii="Courier New" w:hAnsi="Courier New"/>
        </w:rPr>
      </w:pPr>
      <w:r>
        <w:rPr>
          <w:rStyle w:val="1"/>
          <w:color w:val="000000"/>
          <w:lang w:eastAsia="uk-UA"/>
        </w:rPr>
        <w:t>роботи з ручними ножами (у разі небезпеки торкання ножів до тіла).</w:t>
      </w:r>
    </w:p>
    <w:p w:rsidR="00751F71" w:rsidRDefault="00751F71">
      <w:pPr>
        <w:pStyle w:val="a3"/>
        <w:ind w:firstLine="580"/>
        <w:jc w:val="both"/>
        <w:rPr>
          <w:rFonts w:ascii="Courier New" w:hAnsi="Courier New"/>
        </w:rPr>
      </w:pPr>
      <w:r>
        <w:rPr>
          <w:rStyle w:val="1"/>
          <w:color w:val="000000"/>
          <w:lang w:eastAsia="uk-UA"/>
        </w:rPr>
        <w:t>Шкіряні фартухи:</w:t>
      </w:r>
    </w:p>
    <w:p w:rsidR="00751F71" w:rsidRDefault="00751F71">
      <w:pPr>
        <w:pStyle w:val="a3"/>
        <w:spacing w:after="300"/>
        <w:ind w:firstLine="580"/>
        <w:jc w:val="both"/>
        <w:rPr>
          <w:rFonts w:ascii="Courier New" w:hAnsi="Courier New"/>
        </w:rPr>
      </w:pPr>
      <w:r>
        <w:rPr>
          <w:rStyle w:val="1"/>
          <w:color w:val="000000"/>
          <w:lang w:eastAsia="uk-UA"/>
        </w:rPr>
        <w:t>для зварювання;</w:t>
      </w:r>
    </w:p>
    <w:p w:rsidR="00751F71" w:rsidRDefault="00751F71">
      <w:pPr>
        <w:pStyle w:val="a3"/>
        <w:spacing w:after="300"/>
        <w:ind w:firstLine="580"/>
        <w:jc w:val="both"/>
        <w:rPr>
          <w:rFonts w:ascii="Courier New" w:hAnsi="Courier New"/>
        </w:rPr>
      </w:pPr>
      <w:r>
        <w:rPr>
          <w:rStyle w:val="1"/>
          <w:color w:val="000000"/>
          <w:lang w:eastAsia="uk-UA"/>
        </w:rPr>
        <w:t>для кування;</w:t>
      </w:r>
    </w:p>
    <w:p w:rsidR="00751F71" w:rsidRDefault="00751F71">
      <w:pPr>
        <w:pStyle w:val="a3"/>
        <w:ind w:firstLine="580"/>
        <w:jc w:val="both"/>
        <w:rPr>
          <w:rFonts w:ascii="Courier New" w:hAnsi="Courier New"/>
        </w:rPr>
      </w:pPr>
      <w:r>
        <w:rPr>
          <w:rStyle w:val="1"/>
          <w:color w:val="000000"/>
          <w:lang w:eastAsia="uk-UA"/>
        </w:rPr>
        <w:t>для ливарних робіт.</w:t>
      </w:r>
    </w:p>
    <w:p w:rsidR="00751F71" w:rsidRDefault="00751F71">
      <w:pPr>
        <w:pStyle w:val="a3"/>
        <w:ind w:firstLine="580"/>
        <w:jc w:val="both"/>
        <w:rPr>
          <w:rFonts w:ascii="Courier New" w:hAnsi="Courier New"/>
        </w:rPr>
      </w:pPr>
      <w:r>
        <w:rPr>
          <w:rStyle w:val="1"/>
          <w:color w:val="000000"/>
          <w:lang w:eastAsia="uk-UA"/>
        </w:rPr>
        <w:t>Захист передпліччя (наплічники):</w:t>
      </w:r>
    </w:p>
    <w:p w:rsidR="00751F71" w:rsidRDefault="00751F71">
      <w:pPr>
        <w:pStyle w:val="a3"/>
        <w:ind w:firstLine="580"/>
        <w:jc w:val="both"/>
        <w:rPr>
          <w:rFonts w:ascii="Courier New" w:hAnsi="Courier New"/>
        </w:rPr>
      </w:pPr>
      <w:r>
        <w:rPr>
          <w:rStyle w:val="1"/>
          <w:color w:val="000000"/>
          <w:lang w:eastAsia="uk-UA"/>
        </w:rPr>
        <w:t>роботи з обвалування та різання деревини.</w:t>
      </w:r>
    </w:p>
    <w:p w:rsidR="00751F71" w:rsidRDefault="00751F71">
      <w:pPr>
        <w:pStyle w:val="a3"/>
        <w:ind w:firstLine="580"/>
        <w:jc w:val="both"/>
        <w:rPr>
          <w:rFonts w:ascii="Courier New" w:hAnsi="Courier New"/>
        </w:rPr>
      </w:pPr>
      <w:r>
        <w:rPr>
          <w:rStyle w:val="1"/>
          <w:color w:val="000000"/>
          <w:lang w:eastAsia="uk-UA"/>
        </w:rPr>
        <w:t>Рукавиці та рукавички:</w:t>
      </w:r>
    </w:p>
    <w:p w:rsidR="00751F71" w:rsidRDefault="00751F71">
      <w:pPr>
        <w:pStyle w:val="a3"/>
        <w:ind w:firstLine="580"/>
        <w:jc w:val="both"/>
        <w:rPr>
          <w:rFonts w:ascii="Courier New" w:hAnsi="Courier New"/>
        </w:rPr>
      </w:pPr>
      <w:r>
        <w:rPr>
          <w:rStyle w:val="1"/>
          <w:color w:val="000000"/>
          <w:lang w:eastAsia="uk-UA"/>
        </w:rPr>
        <w:t>зварювальні роботи:</w:t>
      </w:r>
    </w:p>
    <w:p w:rsidR="00751F71" w:rsidRDefault="00751F71">
      <w:pPr>
        <w:pStyle w:val="a3"/>
        <w:ind w:firstLine="580"/>
        <w:jc w:val="both"/>
        <w:rPr>
          <w:rFonts w:ascii="Courier New" w:hAnsi="Courier New"/>
        </w:rPr>
      </w:pPr>
      <w:r>
        <w:rPr>
          <w:rStyle w:val="1"/>
          <w:color w:val="000000"/>
          <w:lang w:eastAsia="uk-UA"/>
        </w:rPr>
        <w:t xml:space="preserve">рукавички для тримання шпилястих предметів та іншої техніки (у разі небезпеки </w:t>
      </w:r>
      <w:r>
        <w:rPr>
          <w:rStyle w:val="1"/>
          <w:color w:val="000000"/>
          <w:lang w:eastAsia="uk-UA"/>
        </w:rPr>
        <w:lastRenderedPageBreak/>
        <w:t>затягування рукавиць у механізм);</w:t>
      </w:r>
    </w:p>
    <w:p w:rsidR="00751F71" w:rsidRDefault="00751F71">
      <w:pPr>
        <w:pStyle w:val="a3"/>
        <w:ind w:firstLine="580"/>
        <w:jc w:val="both"/>
        <w:rPr>
          <w:rFonts w:ascii="Courier New" w:hAnsi="Courier New"/>
        </w:rPr>
      </w:pPr>
      <w:r>
        <w:rPr>
          <w:rStyle w:val="1"/>
          <w:color w:val="000000"/>
          <w:lang w:eastAsia="uk-UA"/>
        </w:rPr>
        <w:t>робота з кислотами та їдкими розчинами.</w:t>
      </w:r>
    </w:p>
    <w:p w:rsidR="00751F71" w:rsidRDefault="00751F71">
      <w:pPr>
        <w:pStyle w:val="a3"/>
        <w:ind w:firstLine="580"/>
        <w:jc w:val="both"/>
        <w:rPr>
          <w:rFonts w:ascii="Courier New" w:hAnsi="Courier New"/>
        </w:rPr>
      </w:pPr>
      <w:r>
        <w:rPr>
          <w:rStyle w:val="1"/>
          <w:color w:val="000000"/>
          <w:lang w:eastAsia="uk-UA"/>
        </w:rPr>
        <w:t>Рукавиці з основою із металевої сітки:</w:t>
      </w:r>
    </w:p>
    <w:p w:rsidR="00751F71" w:rsidRDefault="00751F71">
      <w:pPr>
        <w:pStyle w:val="a3"/>
        <w:ind w:firstLine="580"/>
        <w:jc w:val="both"/>
        <w:rPr>
          <w:rFonts w:ascii="Courier New" w:hAnsi="Courier New"/>
        </w:rPr>
      </w:pPr>
      <w:r>
        <w:rPr>
          <w:rStyle w:val="1"/>
          <w:color w:val="000000"/>
          <w:lang w:eastAsia="uk-UA"/>
        </w:rPr>
        <w:t>під час різання, заміни ножів у різальних машинах;</w:t>
      </w:r>
    </w:p>
    <w:p w:rsidR="00751F71" w:rsidRDefault="00751F71">
      <w:pPr>
        <w:pStyle w:val="a3"/>
        <w:ind w:firstLine="580"/>
        <w:jc w:val="both"/>
        <w:rPr>
          <w:rFonts w:ascii="Courier New" w:hAnsi="Courier New"/>
        </w:rPr>
      </w:pPr>
      <w:r>
        <w:rPr>
          <w:rStyle w:val="1"/>
          <w:color w:val="000000"/>
          <w:lang w:eastAsia="uk-UA"/>
        </w:rPr>
        <w:t>використанням ножа під час нарізування обробленого м'яса тварин та/або під час забою тварин;</w:t>
      </w:r>
    </w:p>
    <w:p w:rsidR="00751F71" w:rsidRDefault="00751F71">
      <w:pPr>
        <w:pStyle w:val="a3"/>
        <w:ind w:firstLine="580"/>
        <w:jc w:val="both"/>
        <w:rPr>
          <w:rFonts w:ascii="Courier New" w:hAnsi="Courier New"/>
        </w:rPr>
      </w:pPr>
      <w:r>
        <w:rPr>
          <w:rStyle w:val="1"/>
          <w:color w:val="000000"/>
          <w:lang w:eastAsia="uk-UA"/>
        </w:rPr>
        <w:t>використанням ножа під час первинної обробки м'яса, виготовлення м'ясної продукції.</w:t>
      </w:r>
    </w:p>
    <w:p w:rsidR="00751F71" w:rsidRDefault="00751F71">
      <w:pPr>
        <w:pStyle w:val="a3"/>
        <w:ind w:firstLine="580"/>
        <w:jc w:val="both"/>
        <w:rPr>
          <w:rFonts w:ascii="Courier New" w:hAnsi="Courier New"/>
        </w:rPr>
      </w:pPr>
      <w:r>
        <w:rPr>
          <w:rStyle w:val="1"/>
          <w:color w:val="000000"/>
          <w:lang w:eastAsia="uk-UA"/>
        </w:rPr>
        <w:t xml:space="preserve">Покривки з полівінілхлоридного </w:t>
      </w:r>
      <w:r>
        <w:rPr>
          <w:rStyle w:val="1"/>
          <w:color w:val="000000"/>
          <w:lang w:val="ru-RU"/>
        </w:rPr>
        <w:t xml:space="preserve">пластикату, </w:t>
      </w:r>
      <w:r>
        <w:rPr>
          <w:rStyle w:val="1"/>
          <w:color w:val="000000"/>
          <w:lang w:eastAsia="uk-UA"/>
        </w:rPr>
        <w:t>які вдягаються поверх основного одягу та взуття для додаткового захисту під час:</w:t>
      </w:r>
    </w:p>
    <w:p w:rsidR="00751F71" w:rsidRDefault="00751F71">
      <w:pPr>
        <w:pStyle w:val="a3"/>
        <w:ind w:firstLine="580"/>
        <w:jc w:val="both"/>
        <w:rPr>
          <w:rFonts w:ascii="Courier New" w:hAnsi="Courier New"/>
        </w:rPr>
      </w:pPr>
      <w:r>
        <w:rPr>
          <w:rStyle w:val="1"/>
          <w:color w:val="000000"/>
          <w:lang w:eastAsia="uk-UA"/>
        </w:rPr>
        <w:t>роботи на атомних станціях, гірничо-збагачувальних підприємствах з видобутку та переробки радіоактивних елементів;</w:t>
      </w:r>
    </w:p>
    <w:p w:rsidR="00751F71" w:rsidRDefault="00751F71">
      <w:pPr>
        <w:pStyle w:val="a3"/>
        <w:ind w:firstLine="580"/>
        <w:jc w:val="both"/>
        <w:rPr>
          <w:rFonts w:ascii="Courier New" w:hAnsi="Courier New"/>
        </w:rPr>
      </w:pPr>
      <w:r>
        <w:rPr>
          <w:rStyle w:val="1"/>
          <w:color w:val="000000"/>
          <w:lang w:eastAsia="uk-UA"/>
        </w:rPr>
        <w:t>роботи з ліквідації наслідків надзвичайних ситуацій при забрудненні будівель, обладнання та територій радіоактивними і токсичними речовинами;</w:t>
      </w:r>
    </w:p>
    <w:p w:rsidR="00751F71" w:rsidRDefault="00751F71">
      <w:pPr>
        <w:pStyle w:val="a3"/>
        <w:ind w:firstLine="580"/>
        <w:jc w:val="both"/>
        <w:rPr>
          <w:rFonts w:ascii="Courier New" w:hAnsi="Courier New"/>
        </w:rPr>
      </w:pPr>
      <w:r>
        <w:rPr>
          <w:rStyle w:val="1"/>
          <w:color w:val="000000"/>
          <w:lang w:eastAsia="uk-UA"/>
        </w:rPr>
        <w:t>роботи в зоні відчуження;</w:t>
      </w:r>
    </w:p>
    <w:p w:rsidR="00751F71" w:rsidRDefault="00751F71">
      <w:pPr>
        <w:pStyle w:val="a3"/>
        <w:ind w:firstLine="580"/>
        <w:rPr>
          <w:rFonts w:ascii="Courier New" w:hAnsi="Courier New"/>
        </w:rPr>
      </w:pPr>
      <w:r>
        <w:rPr>
          <w:rStyle w:val="1"/>
          <w:color w:val="000000"/>
          <w:lang w:eastAsia="uk-UA"/>
        </w:rPr>
        <w:t>роботи в зоні безумовного (обов'язкового) відселення.</w:t>
      </w:r>
    </w:p>
    <w:p w:rsidR="00751F71" w:rsidRDefault="00751F71">
      <w:pPr>
        <w:pStyle w:val="a3"/>
        <w:ind w:firstLine="580"/>
        <w:rPr>
          <w:rFonts w:ascii="Courier New" w:hAnsi="Courier New"/>
        </w:rPr>
      </w:pPr>
      <w:r>
        <w:rPr>
          <w:rStyle w:val="1"/>
          <w:color w:val="000000"/>
          <w:lang w:eastAsia="uk-UA"/>
        </w:rPr>
        <w:t>Спецодяг, який захищає від непогоди:</w:t>
      </w:r>
    </w:p>
    <w:p w:rsidR="00751F71" w:rsidRDefault="00751F71">
      <w:pPr>
        <w:pStyle w:val="a3"/>
        <w:ind w:firstLine="580"/>
        <w:rPr>
          <w:rFonts w:ascii="Courier New" w:hAnsi="Courier New"/>
        </w:rPr>
      </w:pPr>
      <w:r>
        <w:rPr>
          <w:rStyle w:val="1"/>
          <w:color w:val="000000"/>
          <w:lang w:eastAsia="uk-UA"/>
        </w:rPr>
        <w:t>робота на відкритому повітрі, в дощ чи холод.</w:t>
      </w:r>
    </w:p>
    <w:p w:rsidR="00751F71" w:rsidRDefault="00751F71">
      <w:pPr>
        <w:pStyle w:val="a3"/>
        <w:ind w:firstLine="580"/>
        <w:rPr>
          <w:rFonts w:ascii="Courier New" w:hAnsi="Courier New"/>
        </w:rPr>
      </w:pPr>
      <w:r>
        <w:rPr>
          <w:rStyle w:val="1"/>
          <w:color w:val="000000"/>
          <w:lang w:eastAsia="uk-UA"/>
        </w:rPr>
        <w:t>Світловідбивальний (світлоповертальний) одяг:</w:t>
      </w:r>
    </w:p>
    <w:p w:rsidR="00751F71" w:rsidRDefault="00751F71">
      <w:pPr>
        <w:pStyle w:val="a3"/>
        <w:ind w:firstLine="580"/>
        <w:rPr>
          <w:rFonts w:ascii="Courier New" w:hAnsi="Courier New"/>
        </w:rPr>
      </w:pPr>
      <w:r>
        <w:rPr>
          <w:rStyle w:val="1"/>
          <w:color w:val="000000"/>
          <w:lang w:eastAsia="uk-UA"/>
        </w:rPr>
        <w:t>там, де необхідно чітко бачити працівників (у небезпечних робочих зонах, де рухається транспорт, підйомні механізми тощо).</w:t>
      </w:r>
    </w:p>
    <w:p w:rsidR="00751F71" w:rsidRDefault="00751F71">
      <w:pPr>
        <w:pStyle w:val="22"/>
        <w:keepNext/>
        <w:keepLines/>
        <w:numPr>
          <w:ilvl w:val="0"/>
          <w:numId w:val="6"/>
        </w:numPr>
        <w:tabs>
          <w:tab w:val="left" w:pos="1818"/>
        </w:tabs>
        <w:ind w:left="1460"/>
        <w:jc w:val="left"/>
        <w:rPr>
          <w:b w:val="0"/>
          <w:bCs w:val="0"/>
        </w:rPr>
      </w:pPr>
      <w:bookmarkStart w:id="120" w:name="bookmark122"/>
      <w:bookmarkStart w:id="121" w:name="bookmark120"/>
      <w:bookmarkStart w:id="122" w:name="bookmark121"/>
      <w:bookmarkStart w:id="123" w:name="bookmark123"/>
      <w:bookmarkEnd w:id="120"/>
      <w:r>
        <w:rPr>
          <w:rStyle w:val="21"/>
          <w:b/>
          <w:bCs/>
          <w:color w:val="000000"/>
          <w:lang w:eastAsia="uk-UA"/>
        </w:rPr>
        <w:t>Засоби захисту від падіння з висоти (захисні підвісні системи):</w:t>
      </w:r>
      <w:bookmarkEnd w:id="121"/>
      <w:bookmarkEnd w:id="122"/>
      <w:bookmarkEnd w:id="123"/>
    </w:p>
    <w:p w:rsidR="00751F71" w:rsidRDefault="00751F71">
      <w:pPr>
        <w:pStyle w:val="a3"/>
        <w:ind w:firstLine="580"/>
        <w:jc w:val="both"/>
        <w:rPr>
          <w:rFonts w:ascii="Courier New" w:hAnsi="Courier New"/>
        </w:rPr>
      </w:pPr>
      <w:r>
        <w:rPr>
          <w:rStyle w:val="1"/>
          <w:color w:val="000000"/>
          <w:lang w:eastAsia="uk-UA"/>
        </w:rPr>
        <w:t>роботи на риштованнях;</w:t>
      </w:r>
    </w:p>
    <w:p w:rsidR="00751F71" w:rsidRDefault="00751F71">
      <w:pPr>
        <w:pStyle w:val="a3"/>
        <w:ind w:firstLine="580"/>
        <w:rPr>
          <w:rFonts w:ascii="Courier New" w:hAnsi="Courier New"/>
        </w:rPr>
      </w:pPr>
      <w:r>
        <w:rPr>
          <w:rStyle w:val="1"/>
          <w:color w:val="000000"/>
          <w:lang w:eastAsia="uk-UA"/>
        </w:rPr>
        <w:t>монтажні роботи;</w:t>
      </w:r>
    </w:p>
    <w:p w:rsidR="00751F71" w:rsidRDefault="00751F71">
      <w:pPr>
        <w:pStyle w:val="a3"/>
        <w:ind w:firstLine="580"/>
        <w:rPr>
          <w:rFonts w:ascii="Courier New" w:hAnsi="Courier New"/>
        </w:rPr>
      </w:pPr>
      <w:r>
        <w:rPr>
          <w:rStyle w:val="1"/>
          <w:color w:val="000000"/>
          <w:lang w:eastAsia="uk-UA"/>
        </w:rPr>
        <w:t>роботи на щоглах, висотних спорудах, підвісних лініях електропередач;</w:t>
      </w:r>
    </w:p>
    <w:p w:rsidR="00751F71" w:rsidRDefault="00751F71">
      <w:pPr>
        <w:pStyle w:val="a3"/>
        <w:ind w:firstLine="580"/>
        <w:jc w:val="both"/>
        <w:rPr>
          <w:rFonts w:ascii="Courier New" w:hAnsi="Courier New"/>
        </w:rPr>
      </w:pPr>
      <w:r>
        <w:rPr>
          <w:rStyle w:val="1"/>
          <w:color w:val="000000"/>
          <w:lang w:eastAsia="uk-UA"/>
        </w:rPr>
        <w:t>роботи в кабінах кранів;</w:t>
      </w:r>
    </w:p>
    <w:p w:rsidR="00751F71" w:rsidRDefault="00751F71">
      <w:pPr>
        <w:pStyle w:val="a3"/>
        <w:ind w:firstLine="580"/>
        <w:rPr>
          <w:rFonts w:ascii="Courier New" w:hAnsi="Courier New"/>
        </w:rPr>
      </w:pPr>
      <w:r>
        <w:rPr>
          <w:rStyle w:val="1"/>
          <w:color w:val="000000"/>
          <w:lang w:eastAsia="uk-UA"/>
        </w:rPr>
        <w:t>роботи на високих стелажах складів з укладення та знімання устаткування;</w:t>
      </w:r>
    </w:p>
    <w:p w:rsidR="00751F71" w:rsidRDefault="00751F71">
      <w:pPr>
        <w:pStyle w:val="a3"/>
        <w:ind w:firstLine="580"/>
        <w:rPr>
          <w:rFonts w:ascii="Courier New" w:hAnsi="Courier New"/>
        </w:rPr>
      </w:pPr>
      <w:r>
        <w:rPr>
          <w:rStyle w:val="1"/>
          <w:color w:val="000000"/>
          <w:lang w:eastAsia="uk-UA"/>
        </w:rPr>
        <w:t>роботи на високо розташованих секціях бурильних вишок;</w:t>
      </w:r>
    </w:p>
    <w:p w:rsidR="00751F71" w:rsidRDefault="00751F71">
      <w:pPr>
        <w:pStyle w:val="a3"/>
        <w:ind w:firstLine="580"/>
        <w:rPr>
          <w:rFonts w:ascii="Courier New" w:hAnsi="Courier New"/>
        </w:rPr>
      </w:pPr>
      <w:r>
        <w:rPr>
          <w:rStyle w:val="1"/>
          <w:color w:val="000000"/>
          <w:lang w:eastAsia="uk-UA"/>
        </w:rPr>
        <w:t>роботи на висоті з використанням спеціальних страхувальних засобів;</w:t>
      </w:r>
    </w:p>
    <w:p w:rsidR="00751F71" w:rsidRDefault="00751F71">
      <w:pPr>
        <w:pStyle w:val="a3"/>
        <w:ind w:firstLine="580"/>
        <w:rPr>
          <w:rFonts w:ascii="Courier New" w:hAnsi="Courier New"/>
        </w:rPr>
      </w:pPr>
      <w:r>
        <w:rPr>
          <w:rStyle w:val="1"/>
          <w:color w:val="000000"/>
          <w:lang w:eastAsia="uk-UA"/>
        </w:rPr>
        <w:t>роботи в колодязях, шахтах, каналізаційних системах.</w:t>
      </w:r>
    </w:p>
    <w:p w:rsidR="00751F71" w:rsidRDefault="00751F71">
      <w:pPr>
        <w:pStyle w:val="22"/>
        <w:keepNext/>
        <w:keepLines/>
        <w:numPr>
          <w:ilvl w:val="0"/>
          <w:numId w:val="6"/>
        </w:numPr>
        <w:tabs>
          <w:tab w:val="left" w:pos="358"/>
        </w:tabs>
        <w:rPr>
          <w:b w:val="0"/>
          <w:bCs w:val="0"/>
        </w:rPr>
      </w:pPr>
      <w:bookmarkStart w:id="124" w:name="bookmark126"/>
      <w:bookmarkStart w:id="125" w:name="bookmark124"/>
      <w:bookmarkStart w:id="126" w:name="bookmark125"/>
      <w:bookmarkStart w:id="127" w:name="bookmark127"/>
      <w:bookmarkEnd w:id="124"/>
      <w:r>
        <w:rPr>
          <w:rStyle w:val="21"/>
          <w:b/>
          <w:bCs/>
          <w:color w:val="000000"/>
          <w:lang w:eastAsia="uk-UA"/>
        </w:rPr>
        <w:lastRenderedPageBreak/>
        <w:t>Захист шкіри (дерматологічні засоби):</w:t>
      </w:r>
      <w:bookmarkEnd w:id="125"/>
      <w:bookmarkEnd w:id="126"/>
      <w:bookmarkEnd w:id="127"/>
    </w:p>
    <w:p w:rsidR="00751F71" w:rsidRDefault="00751F71">
      <w:pPr>
        <w:pStyle w:val="a3"/>
        <w:ind w:firstLine="580"/>
        <w:rPr>
          <w:rFonts w:ascii="Courier New" w:hAnsi="Courier New"/>
        </w:rPr>
      </w:pPr>
      <w:r>
        <w:rPr>
          <w:rStyle w:val="1"/>
          <w:color w:val="000000"/>
          <w:lang w:eastAsia="uk-UA"/>
        </w:rPr>
        <w:t>нанесення покривальних матеріалів (ґрунтовок, фарб, інших покриттів);</w:t>
      </w:r>
    </w:p>
    <w:p w:rsidR="00751F71" w:rsidRDefault="00751F71">
      <w:pPr>
        <w:pStyle w:val="a3"/>
        <w:ind w:firstLine="580"/>
        <w:rPr>
          <w:rFonts w:ascii="Courier New" w:hAnsi="Courier New"/>
        </w:rPr>
        <w:sectPr w:rsidR="00751F71">
          <w:footerReference w:type="default" r:id="rId10"/>
          <w:pgSz w:w="11900" w:h="16840"/>
          <w:pgMar w:top="682" w:right="820" w:bottom="1741" w:left="1666" w:header="254" w:footer="3" w:gutter="0"/>
          <w:cols w:space="720"/>
          <w:noEndnote/>
          <w:docGrid w:linePitch="360"/>
        </w:sectPr>
      </w:pPr>
      <w:r>
        <w:rPr>
          <w:rStyle w:val="1"/>
          <w:color w:val="000000"/>
          <w:lang w:eastAsia="uk-UA"/>
        </w:rPr>
        <w:t>дублення.</w:t>
      </w:r>
    </w:p>
    <w:p w:rsidR="00751F71" w:rsidRDefault="00751F71">
      <w:pPr>
        <w:pStyle w:val="a3"/>
        <w:spacing w:after="0"/>
        <w:ind w:left="9900" w:firstLine="20"/>
        <w:rPr>
          <w:rFonts w:ascii="Courier New" w:hAnsi="Courier New"/>
        </w:rPr>
      </w:pPr>
      <w:r>
        <w:rPr>
          <w:rStyle w:val="1"/>
          <w:color w:val="000000"/>
          <w:lang w:eastAsia="uk-UA"/>
        </w:rPr>
        <w:lastRenderedPageBreak/>
        <w:t>Додаток 4 до Мінімальних вимог безпеки і охорони здоров'я при використанні працівниками засобів індивідуального захисту на робочому місці</w:t>
      </w:r>
    </w:p>
    <w:p w:rsidR="00751F71" w:rsidRDefault="00751F71">
      <w:pPr>
        <w:pStyle w:val="a3"/>
        <w:ind w:left="9900" w:firstLine="20"/>
        <w:rPr>
          <w:rFonts w:ascii="Courier New" w:hAnsi="Courier New"/>
        </w:rPr>
      </w:pPr>
      <w:r>
        <w:rPr>
          <w:rStyle w:val="1"/>
          <w:color w:val="000000"/>
          <w:lang w:eastAsia="uk-UA"/>
        </w:rPr>
        <w:t>(пункт 1 розділу III)</w:t>
      </w:r>
    </w:p>
    <w:p w:rsidR="00751F71" w:rsidRDefault="00751F71">
      <w:pPr>
        <w:pStyle w:val="22"/>
        <w:keepNext/>
        <w:keepLines/>
        <w:spacing w:after="520"/>
        <w:jc w:val="left"/>
        <w:rPr>
          <w:rFonts w:ascii="Courier New" w:hAnsi="Courier New"/>
          <w:b w:val="0"/>
          <w:bCs w:val="0"/>
        </w:rPr>
      </w:pPr>
      <w:bookmarkStart w:id="128" w:name="bookmark128"/>
      <w:bookmarkStart w:id="129" w:name="bookmark129"/>
      <w:bookmarkStart w:id="130" w:name="bookmark130"/>
      <w:r>
        <w:rPr>
          <w:rStyle w:val="21"/>
          <w:b/>
          <w:bCs/>
          <w:color w:val="000000"/>
          <w:sz w:val="28"/>
          <w:szCs w:val="28"/>
          <w:lang w:eastAsia="uk-UA"/>
        </w:rPr>
        <w:t>ТАБЛИЦЯ ВРАХУВАННЯ РИЗИКІВ ДЛЯ ОБҐРУНТУВАННЯ ВИБОРУ ТА ВИКОРИСТАННЯ ЗІЗ</w:t>
      </w:r>
      <w:bookmarkEnd w:id="128"/>
      <w:bookmarkEnd w:id="129"/>
      <w:bookmarkEnd w:id="130"/>
    </w:p>
    <w:p w:rsidR="00751F71" w:rsidRDefault="00751F71">
      <w:pPr>
        <w:pStyle w:val="24"/>
        <w:rPr>
          <w:rFonts w:ascii="Courier New" w:hAnsi="Courier New"/>
          <w:sz w:val="24"/>
          <w:szCs w:val="24"/>
        </w:rPr>
        <w:sectPr w:rsidR="00751F71">
          <w:footerReference w:type="default" r:id="rId11"/>
          <w:pgSz w:w="16840" w:h="11900" w:orient="landscape"/>
          <w:pgMar w:top="1671" w:right="682" w:bottom="1697" w:left="1988" w:header="1243" w:footer="3" w:gutter="0"/>
          <w:cols w:space="720"/>
          <w:noEndnote/>
          <w:docGrid w:linePitch="360"/>
        </w:sectPr>
      </w:pPr>
      <w:r>
        <w:rPr>
          <w:rStyle w:val="23"/>
          <w:color w:val="000000"/>
          <w:lang w:eastAsia="uk-UA"/>
        </w:rPr>
        <w:t>РИЗИКИ</w:t>
      </w:r>
    </w:p>
    <w:p w:rsidR="00751F71" w:rsidRDefault="00751F71">
      <w:pPr>
        <w:pStyle w:val="24"/>
        <w:framePr w:w="730" w:h="154" w:wrap="none" w:vAnchor="text" w:hAnchor="margin" w:x="2315" w:y="443"/>
        <w:jc w:val="left"/>
        <w:rPr>
          <w:rFonts w:ascii="Courier New" w:hAnsi="Courier New"/>
          <w:sz w:val="24"/>
          <w:szCs w:val="24"/>
        </w:rPr>
      </w:pPr>
      <w:r>
        <w:rPr>
          <w:rStyle w:val="23"/>
          <w:color w:val="000000"/>
          <w:lang w:eastAsia="uk-UA"/>
        </w:rPr>
        <w:t>МЕХАНІЧНІ</w:t>
      </w:r>
    </w:p>
    <w:p w:rsidR="00751F71" w:rsidRDefault="00751F71">
      <w:pPr>
        <w:pStyle w:val="24"/>
        <w:framePr w:w="1142" w:h="178" w:wrap="none" w:vAnchor="text" w:hAnchor="margin" w:x="4177" w:y="73"/>
        <w:jc w:val="left"/>
        <w:rPr>
          <w:rFonts w:ascii="Courier New" w:hAnsi="Courier New"/>
          <w:sz w:val="24"/>
          <w:szCs w:val="24"/>
        </w:rPr>
      </w:pPr>
      <w:r>
        <w:rPr>
          <w:rStyle w:val="23"/>
          <w:color w:val="000000"/>
          <w:lang w:eastAsia="uk-UA"/>
        </w:rPr>
        <w:t>ФІЗИЧНІ ФАКТОРИ</w:t>
      </w:r>
    </w:p>
    <w:p w:rsidR="00751F71" w:rsidRDefault="00751F71">
      <w:pPr>
        <w:pStyle w:val="24"/>
        <w:framePr w:w="619" w:h="154" w:wrap="none" w:vAnchor="text" w:hAnchor="margin" w:x="4599" w:y="443"/>
        <w:jc w:val="left"/>
        <w:rPr>
          <w:rFonts w:ascii="Courier New" w:hAnsi="Courier New"/>
          <w:sz w:val="24"/>
          <w:szCs w:val="24"/>
        </w:rPr>
      </w:pPr>
      <w:r>
        <w:rPr>
          <w:rStyle w:val="23"/>
          <w:color w:val="000000"/>
          <w:lang w:eastAsia="uk-UA"/>
        </w:rPr>
        <w:t>ТЕРМІЧНІ</w:t>
      </w:r>
    </w:p>
    <w:p w:rsidR="00751F71" w:rsidRDefault="00751F71">
      <w:pPr>
        <w:pStyle w:val="24"/>
        <w:framePr w:w="1133" w:h="178" w:wrap="none" w:vAnchor="text" w:hAnchor="margin" w:x="9735" w:y="73"/>
        <w:jc w:val="left"/>
        <w:rPr>
          <w:rFonts w:ascii="Courier New" w:hAnsi="Courier New"/>
          <w:sz w:val="24"/>
          <w:szCs w:val="24"/>
        </w:rPr>
      </w:pPr>
      <w:r>
        <w:rPr>
          <w:rStyle w:val="23"/>
          <w:color w:val="000000"/>
          <w:lang w:eastAsia="uk-UA"/>
        </w:rPr>
        <w:t>ХІМІЧНІ ФАКТОРИ</w:t>
      </w:r>
    </w:p>
    <w:p w:rsidR="00751F71" w:rsidRDefault="00751F71">
      <w:pPr>
        <w:pStyle w:val="24"/>
        <w:framePr w:w="1325" w:h="178" w:wrap="none" w:vAnchor="text" w:hAnchor="margin" w:x="12524" w:y="73"/>
        <w:jc w:val="left"/>
        <w:rPr>
          <w:rFonts w:ascii="Courier New" w:hAnsi="Courier New"/>
          <w:sz w:val="24"/>
          <w:szCs w:val="24"/>
        </w:rPr>
      </w:pPr>
      <w:r>
        <w:rPr>
          <w:rStyle w:val="23"/>
          <w:color w:val="000000"/>
          <w:lang w:eastAsia="uk-UA"/>
        </w:rPr>
        <w:t>БІОЛОГІЧНІ ФАКТОРИ</w:t>
      </w:r>
    </w:p>
    <w:p w:rsidR="00751F71" w:rsidRDefault="00751F71">
      <w:pPr>
        <w:pStyle w:val="24"/>
        <w:framePr w:w="1133" w:h="317" w:wrap="none" w:vAnchor="text" w:hAnchor="margin" w:x="14343" w:y="21"/>
        <w:rPr>
          <w:rFonts w:ascii="Courier New" w:hAnsi="Courier New"/>
          <w:sz w:val="24"/>
          <w:szCs w:val="24"/>
        </w:rPr>
      </w:pPr>
      <w:r>
        <w:rPr>
          <w:rStyle w:val="23"/>
          <w:color w:val="000000"/>
          <w:lang w:eastAsia="uk-UA"/>
        </w:rPr>
        <w:t>ПСИХОФІЗІО-</w:t>
      </w:r>
    </w:p>
    <w:p w:rsidR="00751F71" w:rsidRDefault="00751F71">
      <w:pPr>
        <w:pStyle w:val="24"/>
        <w:framePr w:w="1133" w:h="317" w:wrap="none" w:vAnchor="text" w:hAnchor="margin" w:x="14343" w:y="21"/>
        <w:rPr>
          <w:rFonts w:ascii="Courier New" w:hAnsi="Courier New"/>
          <w:sz w:val="24"/>
          <w:szCs w:val="24"/>
        </w:rPr>
      </w:pPr>
      <w:r>
        <w:rPr>
          <w:rStyle w:val="23"/>
          <w:color w:val="000000"/>
          <w:lang w:eastAsia="uk-UA"/>
        </w:rPr>
        <w:t>ЛОГІЧНІ ФАКТОРИ</w:t>
      </w:r>
    </w:p>
    <w:p w:rsidR="00751F71" w:rsidRDefault="00751F71">
      <w:pPr>
        <w:pStyle w:val="24"/>
        <w:framePr w:w="710" w:h="317" w:wrap="none" w:vAnchor="text" w:hAnchor="margin" w:x="236" w:y="601"/>
        <w:rPr>
          <w:rFonts w:ascii="Courier New" w:hAnsi="Courier New"/>
          <w:sz w:val="24"/>
          <w:szCs w:val="24"/>
        </w:rPr>
      </w:pPr>
      <w:r>
        <w:rPr>
          <w:rStyle w:val="23"/>
          <w:color w:val="000000"/>
          <w:lang w:eastAsia="uk-UA"/>
        </w:rPr>
        <w:t>Частини тіла</w:t>
      </w:r>
      <w:r>
        <w:rPr>
          <w:rStyle w:val="23"/>
          <w:color w:val="000000"/>
          <w:lang w:eastAsia="uk-UA"/>
        </w:rPr>
        <w:br/>
        <w:t>працівника</w:t>
      </w:r>
    </w:p>
    <w:p w:rsidR="00751F71" w:rsidRDefault="00751F71">
      <w:pPr>
        <w:pStyle w:val="24"/>
        <w:framePr w:w="538" w:h="408" w:wrap="none" w:vAnchor="text" w:hAnchor="margin" w:x="2" w:y="1811"/>
        <w:spacing w:after="100"/>
        <w:rPr>
          <w:rFonts w:ascii="Courier New" w:hAnsi="Courier New"/>
          <w:sz w:val="24"/>
          <w:szCs w:val="24"/>
        </w:rPr>
      </w:pPr>
      <w:r>
        <w:rPr>
          <w:rStyle w:val="23"/>
          <w:color w:val="000000"/>
          <w:lang w:eastAsia="uk-UA"/>
        </w:rPr>
        <w:t>1</w:t>
      </w:r>
    </w:p>
    <w:p w:rsidR="00751F71" w:rsidRDefault="00751F71">
      <w:pPr>
        <w:pStyle w:val="24"/>
        <w:framePr w:w="538" w:h="408" w:wrap="none" w:vAnchor="text" w:hAnchor="margin" w:x="2" w:y="1811"/>
        <w:rPr>
          <w:rFonts w:ascii="Courier New" w:hAnsi="Courier New"/>
          <w:sz w:val="24"/>
          <w:szCs w:val="24"/>
        </w:rPr>
      </w:pPr>
      <w:r>
        <w:rPr>
          <w:rStyle w:val="23"/>
          <w:color w:val="000000"/>
          <w:lang w:eastAsia="uk-UA"/>
        </w:rPr>
        <w:t>ГОЛОВА</w:t>
      </w:r>
    </w:p>
    <w:p w:rsidR="00751F71" w:rsidRDefault="00751F71">
      <w:pPr>
        <w:pStyle w:val="24"/>
        <w:framePr w:w="355" w:h="178" w:wrap="none" w:vAnchor="text" w:hAnchor="margin" w:x="2" w:y="3721"/>
        <w:jc w:val="left"/>
        <w:rPr>
          <w:rFonts w:ascii="Courier New" w:hAnsi="Courier New"/>
          <w:sz w:val="24"/>
          <w:szCs w:val="24"/>
        </w:rPr>
      </w:pPr>
      <w:r>
        <w:rPr>
          <w:rStyle w:val="23"/>
          <w:color w:val="000000"/>
          <w:lang w:eastAsia="uk-UA"/>
        </w:rPr>
        <w:t>РУКИ</w:t>
      </w:r>
    </w:p>
    <w:p w:rsidR="00751F71" w:rsidRDefault="00751F71">
      <w:pPr>
        <w:pStyle w:val="24"/>
        <w:framePr w:w="370" w:h="178" w:wrap="none" w:vAnchor="text" w:hAnchor="margin" w:x="2" w:y="4604"/>
        <w:jc w:val="left"/>
        <w:rPr>
          <w:rFonts w:ascii="Courier New" w:hAnsi="Courier New"/>
          <w:sz w:val="24"/>
          <w:szCs w:val="24"/>
        </w:rPr>
      </w:pPr>
      <w:r>
        <w:rPr>
          <w:rStyle w:val="23"/>
          <w:color w:val="000000"/>
          <w:lang w:eastAsia="uk-UA"/>
        </w:rPr>
        <w:t>НОГИ</w:t>
      </w:r>
    </w:p>
    <w:p w:rsidR="00751F71" w:rsidRDefault="00751F71">
      <w:pPr>
        <w:pStyle w:val="24"/>
        <w:framePr w:w="619" w:h="178" w:wrap="none" w:vAnchor="text" w:hAnchor="margin" w:x="6332" w:y="443"/>
        <w:jc w:val="left"/>
        <w:rPr>
          <w:rFonts w:ascii="Courier New" w:hAnsi="Courier New"/>
          <w:sz w:val="24"/>
          <w:szCs w:val="24"/>
        </w:rPr>
      </w:pPr>
      <w:r>
        <w:rPr>
          <w:rStyle w:val="23"/>
          <w:color w:val="000000"/>
          <w:lang w:eastAsia="uk-UA"/>
        </w:rPr>
        <w:t>РАДІАЦІЯ</w:t>
      </w:r>
    </w:p>
    <w:p w:rsidR="00751F71" w:rsidRDefault="00751F71">
      <w:pPr>
        <w:pStyle w:val="24"/>
        <w:framePr w:w="1027" w:h="317" w:wrap="none" w:vAnchor="text" w:hAnchor="margin" w:x="8430" w:y="375"/>
        <w:rPr>
          <w:rFonts w:ascii="Courier New" w:hAnsi="Courier New"/>
          <w:sz w:val="24"/>
          <w:szCs w:val="24"/>
        </w:rPr>
      </w:pPr>
      <w:r>
        <w:rPr>
          <w:rStyle w:val="23"/>
          <w:color w:val="000000"/>
          <w:lang w:eastAsia="uk-UA"/>
        </w:rPr>
        <w:t>ДІЯ ШКІДЛИВИХ</w:t>
      </w:r>
      <w:r>
        <w:rPr>
          <w:rStyle w:val="23"/>
          <w:color w:val="000000"/>
          <w:lang w:eastAsia="uk-UA"/>
        </w:rPr>
        <w:br/>
        <w:t>РЕЧОВИН</w:t>
      </w:r>
    </w:p>
    <w:p w:rsidR="00751F71" w:rsidRDefault="00751F71">
      <w:pPr>
        <w:pStyle w:val="24"/>
        <w:framePr w:w="456" w:h="451" w:wrap="none" w:vAnchor="text" w:hAnchor="margin" w:x="1230" w:y="1023"/>
        <w:jc w:val="both"/>
        <w:rPr>
          <w:rFonts w:ascii="Courier New" w:hAnsi="Courier New"/>
          <w:sz w:val="24"/>
          <w:szCs w:val="24"/>
        </w:rPr>
      </w:pPr>
      <w:r>
        <w:rPr>
          <w:rStyle w:val="23"/>
          <w:color w:val="000000"/>
          <w:lang w:eastAsia="uk-UA"/>
        </w:rPr>
        <w:t>падіння</w:t>
      </w:r>
    </w:p>
    <w:p w:rsidR="00751F71" w:rsidRDefault="00751F71">
      <w:pPr>
        <w:pStyle w:val="24"/>
        <w:framePr w:w="456" w:h="451" w:wrap="none" w:vAnchor="text" w:hAnchor="margin" w:x="1230" w:y="1023"/>
        <w:rPr>
          <w:rFonts w:ascii="Courier New" w:hAnsi="Courier New"/>
          <w:sz w:val="24"/>
          <w:szCs w:val="24"/>
        </w:rPr>
      </w:pPr>
      <w:r>
        <w:rPr>
          <w:rStyle w:val="23"/>
          <w:color w:val="000000"/>
          <w:lang w:eastAsia="uk-UA"/>
        </w:rPr>
        <w:t>з</w:t>
      </w:r>
      <w:r>
        <w:rPr>
          <w:rStyle w:val="23"/>
          <w:color w:val="000000"/>
          <w:lang w:eastAsia="uk-UA"/>
        </w:rPr>
        <w:br/>
        <w:t>висоти</w:t>
      </w:r>
    </w:p>
    <w:p w:rsidR="00751F71" w:rsidRDefault="00751F71">
      <w:pPr>
        <w:pStyle w:val="24"/>
        <w:framePr w:w="355" w:h="178" w:wrap="none" w:vAnchor="text" w:hAnchor="margin" w:x="1719" w:y="1196"/>
        <w:jc w:val="both"/>
        <w:rPr>
          <w:rFonts w:ascii="Courier New" w:hAnsi="Courier New"/>
          <w:sz w:val="24"/>
          <w:szCs w:val="24"/>
        </w:rPr>
      </w:pPr>
      <w:r>
        <w:rPr>
          <w:rStyle w:val="23"/>
          <w:color w:val="000000"/>
          <w:lang w:eastAsia="uk-UA"/>
        </w:rPr>
        <w:t>удари</w:t>
      </w:r>
    </w:p>
    <w:p w:rsidR="00751F71" w:rsidRDefault="00751F71">
      <w:pPr>
        <w:pStyle w:val="24"/>
        <w:framePr w:w="413" w:h="1008" w:wrap="none" w:vAnchor="text" w:hAnchor="margin" w:x="2113" w:y="745"/>
        <w:rPr>
          <w:rFonts w:ascii="Courier New" w:hAnsi="Courier New"/>
          <w:sz w:val="24"/>
          <w:szCs w:val="24"/>
        </w:rPr>
      </w:pPr>
      <w:r>
        <w:rPr>
          <w:rStyle w:val="23"/>
          <w:color w:val="000000"/>
          <w:lang w:eastAsia="uk-UA"/>
        </w:rPr>
        <w:t>про-</w:t>
      </w:r>
      <w:r>
        <w:rPr>
          <w:rStyle w:val="23"/>
          <w:color w:val="000000"/>
          <w:lang w:eastAsia="uk-UA"/>
        </w:rPr>
        <w:br/>
        <w:t>коли,</w:t>
      </w:r>
      <w:r>
        <w:rPr>
          <w:rStyle w:val="23"/>
          <w:color w:val="000000"/>
          <w:lang w:eastAsia="uk-UA"/>
        </w:rPr>
        <w:br/>
        <w:t>порізи,</w:t>
      </w:r>
      <w:r>
        <w:rPr>
          <w:rStyle w:val="23"/>
          <w:color w:val="000000"/>
          <w:lang w:eastAsia="uk-UA"/>
        </w:rPr>
        <w:br/>
        <w:t>роз-</w:t>
      </w:r>
      <w:r>
        <w:rPr>
          <w:rStyle w:val="23"/>
          <w:color w:val="000000"/>
          <w:lang w:eastAsia="uk-UA"/>
        </w:rPr>
        <w:br/>
        <w:t>риви,</w:t>
      </w:r>
      <w:r>
        <w:rPr>
          <w:rStyle w:val="23"/>
          <w:color w:val="000000"/>
          <w:lang w:eastAsia="uk-UA"/>
        </w:rPr>
        <w:br/>
        <w:t>сти-</w:t>
      </w:r>
      <w:r>
        <w:rPr>
          <w:rStyle w:val="23"/>
          <w:color w:val="000000"/>
          <w:lang w:eastAsia="uk-UA"/>
        </w:rPr>
        <w:br/>
        <w:t>рання</w:t>
      </w:r>
    </w:p>
    <w:p w:rsidR="00751F71" w:rsidRDefault="00751F71">
      <w:pPr>
        <w:pStyle w:val="24"/>
        <w:framePr w:w="461" w:h="590" w:wrap="none" w:vAnchor="text" w:hAnchor="margin" w:x="2569" w:y="956"/>
        <w:rPr>
          <w:rFonts w:ascii="Courier New" w:hAnsi="Courier New"/>
          <w:sz w:val="24"/>
          <w:szCs w:val="24"/>
        </w:rPr>
      </w:pPr>
      <w:r>
        <w:rPr>
          <w:rStyle w:val="23"/>
          <w:color w:val="000000"/>
          <w:lang w:eastAsia="uk-UA"/>
        </w:rPr>
        <w:t>здавлю-</w:t>
      </w:r>
      <w:r>
        <w:rPr>
          <w:rStyle w:val="23"/>
          <w:color w:val="000000"/>
          <w:lang w:eastAsia="uk-UA"/>
        </w:rPr>
        <w:br/>
        <w:t>вання,</w:t>
      </w:r>
      <w:r>
        <w:rPr>
          <w:rStyle w:val="23"/>
          <w:color w:val="000000"/>
          <w:lang w:eastAsia="uk-UA"/>
        </w:rPr>
        <w:br/>
        <w:t>стис-</w:t>
      </w:r>
      <w:r>
        <w:rPr>
          <w:rStyle w:val="23"/>
          <w:color w:val="000000"/>
          <w:lang w:eastAsia="uk-UA"/>
        </w:rPr>
        <w:br/>
        <w:t>нення</w:t>
      </w:r>
    </w:p>
    <w:p w:rsidR="00751F71" w:rsidRDefault="00751F71">
      <w:pPr>
        <w:pStyle w:val="24"/>
        <w:framePr w:w="456" w:h="451" w:wrap="none" w:vAnchor="text" w:hAnchor="margin" w:x="3073" w:y="1023"/>
        <w:rPr>
          <w:rFonts w:ascii="Courier New" w:hAnsi="Courier New"/>
          <w:sz w:val="24"/>
          <w:szCs w:val="24"/>
        </w:rPr>
      </w:pPr>
      <w:r>
        <w:rPr>
          <w:rStyle w:val="23"/>
          <w:color w:val="000000"/>
          <w:lang w:eastAsia="uk-UA"/>
        </w:rPr>
        <w:t>сковза-</w:t>
      </w:r>
      <w:r>
        <w:rPr>
          <w:rStyle w:val="23"/>
          <w:color w:val="000000"/>
          <w:lang w:eastAsia="uk-UA"/>
        </w:rPr>
        <w:br/>
        <w:t>ння,</w:t>
      </w:r>
      <w:r>
        <w:rPr>
          <w:rStyle w:val="23"/>
          <w:color w:val="000000"/>
          <w:lang w:eastAsia="uk-UA"/>
        </w:rPr>
        <w:br/>
        <w:t>падіння</w:t>
      </w:r>
    </w:p>
    <w:p w:rsidR="00751F71" w:rsidRDefault="00751F71">
      <w:pPr>
        <w:pStyle w:val="24"/>
        <w:framePr w:w="475" w:h="178" w:wrap="none" w:vAnchor="text" w:hAnchor="margin" w:x="3611" w:y="1163"/>
        <w:jc w:val="left"/>
        <w:rPr>
          <w:rFonts w:ascii="Courier New" w:hAnsi="Courier New"/>
          <w:sz w:val="24"/>
          <w:szCs w:val="24"/>
        </w:rPr>
      </w:pPr>
      <w:r>
        <w:rPr>
          <w:rStyle w:val="23"/>
          <w:color w:val="000000"/>
          <w:lang w:eastAsia="uk-UA"/>
        </w:rPr>
        <w:t>вібрація</w:t>
      </w:r>
    </w:p>
    <w:p w:rsidR="00751F71" w:rsidRDefault="00751F71">
      <w:pPr>
        <w:pStyle w:val="24"/>
        <w:framePr w:w="422" w:h="730" w:wrap="none" w:vAnchor="text" w:hAnchor="margin" w:x="4172" w:y="884"/>
        <w:rPr>
          <w:rFonts w:ascii="Courier New" w:hAnsi="Courier New"/>
          <w:sz w:val="24"/>
          <w:szCs w:val="24"/>
        </w:rPr>
      </w:pPr>
      <w:r>
        <w:rPr>
          <w:rStyle w:val="23"/>
          <w:color w:val="000000"/>
          <w:lang w:eastAsia="uk-UA"/>
        </w:rPr>
        <w:t>дія</w:t>
      </w:r>
      <w:r>
        <w:rPr>
          <w:rStyle w:val="23"/>
          <w:color w:val="000000"/>
          <w:lang w:eastAsia="uk-UA"/>
        </w:rPr>
        <w:br/>
        <w:t>відкри-</w:t>
      </w:r>
      <w:r>
        <w:rPr>
          <w:rStyle w:val="23"/>
          <w:color w:val="000000"/>
          <w:lang w:eastAsia="uk-UA"/>
        </w:rPr>
        <w:br/>
        <w:t>того</w:t>
      </w:r>
    </w:p>
    <w:p w:rsidR="00751F71" w:rsidRDefault="00751F71">
      <w:pPr>
        <w:pStyle w:val="24"/>
        <w:framePr w:w="422" w:h="730" w:wrap="none" w:vAnchor="text" w:hAnchor="margin" w:x="4172" w:y="884"/>
        <w:rPr>
          <w:rFonts w:ascii="Courier New" w:hAnsi="Courier New"/>
          <w:sz w:val="24"/>
          <w:szCs w:val="24"/>
        </w:rPr>
      </w:pPr>
      <w:r>
        <w:rPr>
          <w:rStyle w:val="23"/>
          <w:color w:val="000000"/>
          <w:lang w:eastAsia="uk-UA"/>
        </w:rPr>
        <w:t>вогню,</w:t>
      </w:r>
      <w:r>
        <w:rPr>
          <w:rStyle w:val="23"/>
          <w:color w:val="000000"/>
          <w:lang w:eastAsia="uk-UA"/>
        </w:rPr>
        <w:br/>
        <w:t>опіки</w:t>
      </w:r>
    </w:p>
    <w:p w:rsidR="00751F71" w:rsidRDefault="00751F71">
      <w:pPr>
        <w:pStyle w:val="24"/>
        <w:framePr w:w="504" w:h="869" w:wrap="none" w:vAnchor="text" w:hAnchor="margin" w:x="4667" w:y="817"/>
        <w:rPr>
          <w:rFonts w:ascii="Courier New" w:hAnsi="Courier New"/>
          <w:sz w:val="24"/>
          <w:szCs w:val="24"/>
        </w:rPr>
      </w:pPr>
      <w:r>
        <w:rPr>
          <w:rStyle w:val="23"/>
          <w:color w:val="000000"/>
          <w:lang w:eastAsia="uk-UA"/>
        </w:rPr>
        <w:t>перегрі-</w:t>
      </w:r>
      <w:r>
        <w:rPr>
          <w:rStyle w:val="23"/>
          <w:color w:val="000000"/>
          <w:lang w:eastAsia="uk-UA"/>
        </w:rPr>
        <w:br/>
        <w:t>вання</w:t>
      </w:r>
      <w:r>
        <w:rPr>
          <w:rStyle w:val="23"/>
          <w:color w:val="000000"/>
          <w:lang w:eastAsia="uk-UA"/>
        </w:rPr>
        <w:br/>
        <w:t>(теплове</w:t>
      </w:r>
      <w:r>
        <w:rPr>
          <w:rStyle w:val="23"/>
          <w:color w:val="000000"/>
          <w:lang w:eastAsia="uk-UA"/>
        </w:rPr>
        <w:br/>
        <w:t>випромі-</w:t>
      </w:r>
      <w:r>
        <w:rPr>
          <w:rStyle w:val="23"/>
          <w:color w:val="000000"/>
          <w:lang w:eastAsia="uk-UA"/>
        </w:rPr>
        <w:br/>
        <w:t>нюва-</w:t>
      </w:r>
      <w:r>
        <w:rPr>
          <w:rStyle w:val="23"/>
          <w:color w:val="000000"/>
          <w:lang w:eastAsia="uk-UA"/>
        </w:rPr>
        <w:br/>
        <w:t>ння)</w:t>
      </w:r>
    </w:p>
    <w:p w:rsidR="00751F71" w:rsidRDefault="00751F71">
      <w:pPr>
        <w:pStyle w:val="24"/>
        <w:framePr w:w="394" w:h="451" w:wrap="none" w:vAnchor="text" w:hAnchor="margin" w:x="5247" w:y="1023"/>
        <w:jc w:val="both"/>
        <w:rPr>
          <w:rFonts w:ascii="Courier New" w:hAnsi="Courier New"/>
          <w:sz w:val="24"/>
          <w:szCs w:val="24"/>
        </w:rPr>
      </w:pPr>
      <w:r>
        <w:rPr>
          <w:rStyle w:val="23"/>
          <w:color w:val="000000"/>
          <w:lang w:eastAsia="uk-UA"/>
        </w:rPr>
        <w:t>перео- холод- ження</w:t>
      </w:r>
    </w:p>
    <w:p w:rsidR="00751F71" w:rsidRDefault="00751F71">
      <w:pPr>
        <w:pStyle w:val="24"/>
        <w:framePr w:w="485" w:h="274" w:wrap="none" w:vAnchor="text" w:hAnchor="margin" w:x="5694" w:y="918"/>
        <w:rPr>
          <w:rFonts w:ascii="Courier New" w:hAnsi="Courier New"/>
          <w:sz w:val="24"/>
          <w:szCs w:val="24"/>
        </w:rPr>
      </w:pPr>
      <w:r>
        <w:rPr>
          <w:rStyle w:val="23"/>
          <w:color w:val="000000"/>
          <w:lang w:eastAsia="uk-UA"/>
        </w:rPr>
        <w:t>ЕЛЕК-</w:t>
      </w:r>
      <w:r>
        <w:rPr>
          <w:rStyle w:val="23"/>
          <w:color w:val="000000"/>
          <w:lang w:eastAsia="uk-UA"/>
        </w:rPr>
        <w:br/>
        <w:t>ТРИЧНІ</w:t>
      </w:r>
    </w:p>
    <w:p w:rsidR="00751F71" w:rsidRDefault="00751F71">
      <w:pPr>
        <w:pStyle w:val="24"/>
        <w:framePr w:w="398" w:h="317" w:wrap="none" w:vAnchor="text" w:hAnchor="margin" w:x="6222" w:y="1091"/>
        <w:jc w:val="left"/>
        <w:rPr>
          <w:rFonts w:ascii="Courier New" w:hAnsi="Courier New"/>
          <w:sz w:val="24"/>
          <w:szCs w:val="24"/>
        </w:rPr>
      </w:pPr>
      <w:r>
        <w:rPr>
          <w:rStyle w:val="23"/>
          <w:color w:val="000000"/>
          <w:lang w:eastAsia="uk-UA"/>
        </w:rPr>
        <w:t>неіоні-</w:t>
      </w:r>
    </w:p>
    <w:p w:rsidR="00751F71" w:rsidRDefault="00751F71">
      <w:pPr>
        <w:pStyle w:val="24"/>
        <w:framePr w:w="398" w:h="317" w:wrap="none" w:vAnchor="text" w:hAnchor="margin" w:x="6222" w:y="1091"/>
        <w:jc w:val="left"/>
        <w:rPr>
          <w:rFonts w:ascii="Courier New" w:hAnsi="Courier New"/>
          <w:sz w:val="24"/>
          <w:szCs w:val="24"/>
        </w:rPr>
      </w:pPr>
      <w:r>
        <w:rPr>
          <w:rStyle w:val="23"/>
          <w:color w:val="000000"/>
          <w:lang w:eastAsia="uk-UA"/>
        </w:rPr>
        <w:t>зована</w:t>
      </w:r>
    </w:p>
    <w:p w:rsidR="00751F71" w:rsidRDefault="00751F71">
      <w:pPr>
        <w:pStyle w:val="24"/>
        <w:framePr w:w="389" w:h="317" w:wrap="none" w:vAnchor="text" w:hAnchor="margin" w:x="6668" w:y="1091"/>
        <w:rPr>
          <w:rFonts w:ascii="Courier New" w:hAnsi="Courier New"/>
          <w:sz w:val="24"/>
          <w:szCs w:val="24"/>
        </w:rPr>
      </w:pPr>
      <w:r>
        <w:rPr>
          <w:rStyle w:val="23"/>
          <w:color w:val="000000"/>
          <w:lang w:eastAsia="uk-UA"/>
        </w:rPr>
        <w:t>іонізо-</w:t>
      </w:r>
      <w:r>
        <w:rPr>
          <w:rStyle w:val="23"/>
          <w:color w:val="000000"/>
          <w:lang w:eastAsia="uk-UA"/>
        </w:rPr>
        <w:br/>
        <w:t>вана</w:t>
      </w:r>
    </w:p>
    <w:p w:rsidR="00751F71" w:rsidRDefault="00751F71">
      <w:pPr>
        <w:pStyle w:val="24"/>
        <w:framePr w:w="552" w:h="730" w:wrap="none" w:vAnchor="text" w:hAnchor="margin" w:x="7100" w:y="697"/>
        <w:rPr>
          <w:rFonts w:ascii="Courier New" w:hAnsi="Courier New"/>
          <w:sz w:val="24"/>
          <w:szCs w:val="24"/>
        </w:rPr>
      </w:pPr>
      <w:r>
        <w:rPr>
          <w:rStyle w:val="23"/>
          <w:color w:val="000000"/>
          <w:lang w:eastAsia="uk-UA"/>
        </w:rPr>
        <w:t>ШУМ,</w:t>
      </w:r>
      <w:r>
        <w:rPr>
          <w:rStyle w:val="23"/>
          <w:color w:val="000000"/>
          <w:lang w:eastAsia="uk-UA"/>
        </w:rPr>
        <w:br/>
        <w:t>ІНФРА-</w:t>
      </w:r>
      <w:r>
        <w:rPr>
          <w:rStyle w:val="23"/>
          <w:color w:val="000000"/>
          <w:lang w:eastAsia="uk-UA"/>
        </w:rPr>
        <w:br/>
        <w:t>ЗВУК,</w:t>
      </w:r>
      <w:r>
        <w:rPr>
          <w:rStyle w:val="23"/>
          <w:color w:val="000000"/>
          <w:lang w:eastAsia="uk-UA"/>
        </w:rPr>
        <w:br/>
        <w:t>УЛЬТРА-</w:t>
      </w:r>
      <w:r>
        <w:rPr>
          <w:rStyle w:val="23"/>
          <w:color w:val="000000"/>
          <w:lang w:eastAsia="uk-UA"/>
        </w:rPr>
        <w:br/>
        <w:t>ЗВУК</w:t>
      </w:r>
    </w:p>
    <w:p w:rsidR="00751F71" w:rsidRDefault="00751F71">
      <w:pPr>
        <w:pStyle w:val="24"/>
        <w:framePr w:w="456" w:h="730" w:wrap="none" w:vAnchor="text" w:hAnchor="margin" w:x="7758" w:y="697"/>
        <w:rPr>
          <w:rFonts w:ascii="Courier New" w:hAnsi="Courier New"/>
          <w:sz w:val="24"/>
          <w:szCs w:val="24"/>
        </w:rPr>
      </w:pPr>
      <w:r>
        <w:rPr>
          <w:rStyle w:val="23"/>
          <w:color w:val="000000"/>
          <w:lang w:eastAsia="uk-UA"/>
        </w:rPr>
        <w:t>НЕДО-</w:t>
      </w:r>
      <w:r>
        <w:rPr>
          <w:rStyle w:val="23"/>
          <w:color w:val="000000"/>
          <w:lang w:eastAsia="uk-UA"/>
        </w:rPr>
        <w:br/>
        <w:t>СТАТ-</w:t>
      </w:r>
      <w:r>
        <w:rPr>
          <w:rStyle w:val="23"/>
          <w:color w:val="000000"/>
          <w:lang w:eastAsia="uk-UA"/>
        </w:rPr>
        <w:br/>
        <w:t>НЄ</w:t>
      </w:r>
      <w:r>
        <w:rPr>
          <w:rStyle w:val="23"/>
          <w:color w:val="000000"/>
          <w:lang w:eastAsia="uk-UA"/>
        </w:rPr>
        <w:br/>
        <w:t>ОСВІТ-</w:t>
      </w:r>
      <w:r>
        <w:rPr>
          <w:rStyle w:val="23"/>
          <w:color w:val="000000"/>
          <w:lang w:eastAsia="uk-UA"/>
        </w:rPr>
        <w:br/>
        <w:t>ЛЕННЯ</w:t>
      </w:r>
    </w:p>
    <w:p w:rsidR="00751F71" w:rsidRDefault="00751F71">
      <w:pPr>
        <w:pStyle w:val="24"/>
        <w:framePr w:w="850" w:h="178" w:wrap="none" w:vAnchor="text" w:hAnchor="margin" w:x="8305" w:y="1163"/>
        <w:jc w:val="left"/>
        <w:rPr>
          <w:rFonts w:ascii="Courier New" w:hAnsi="Courier New"/>
          <w:sz w:val="24"/>
          <w:szCs w:val="24"/>
        </w:rPr>
      </w:pPr>
      <w:r>
        <w:rPr>
          <w:rStyle w:val="23"/>
          <w:color w:val="000000"/>
          <w:lang w:eastAsia="uk-UA"/>
        </w:rPr>
        <w:t>тверді рідинні</w:t>
      </w:r>
    </w:p>
    <w:p w:rsidR="00751F71" w:rsidRDefault="00751F71">
      <w:pPr>
        <w:pStyle w:val="24"/>
        <w:framePr w:w="326" w:h="730" w:wrap="none" w:vAnchor="text" w:hAnchor="margin" w:x="9222" w:y="918"/>
        <w:jc w:val="both"/>
        <w:rPr>
          <w:rFonts w:ascii="Courier New" w:hAnsi="Courier New"/>
          <w:sz w:val="24"/>
          <w:szCs w:val="24"/>
        </w:rPr>
      </w:pPr>
      <w:r>
        <w:rPr>
          <w:rStyle w:val="23"/>
          <w:color w:val="000000"/>
          <w:lang w:eastAsia="uk-UA"/>
        </w:rPr>
        <w:t>аеро</w:t>
      </w:r>
      <w:r>
        <w:rPr>
          <w:rStyle w:val="23"/>
          <w:color w:val="000000"/>
          <w:lang w:eastAsia="uk-UA"/>
        </w:rPr>
        <w:softHyphen/>
        <w:t>золі (пил, дим, пара)</w:t>
      </w:r>
    </w:p>
    <w:p w:rsidR="00751F71" w:rsidRDefault="00751F71">
      <w:pPr>
        <w:pStyle w:val="24"/>
        <w:framePr w:w="614" w:h="590" w:wrap="none" w:vAnchor="text" w:hAnchor="margin" w:x="9683" w:y="769"/>
        <w:rPr>
          <w:rFonts w:ascii="Courier New" w:hAnsi="Courier New"/>
          <w:sz w:val="24"/>
          <w:szCs w:val="24"/>
        </w:rPr>
      </w:pPr>
      <w:r>
        <w:rPr>
          <w:rStyle w:val="23"/>
          <w:color w:val="000000"/>
          <w:lang w:eastAsia="uk-UA"/>
        </w:rPr>
        <w:t>ПОДРАЗ-</w:t>
      </w:r>
      <w:r>
        <w:rPr>
          <w:rStyle w:val="23"/>
          <w:color w:val="000000"/>
          <w:lang w:eastAsia="uk-UA"/>
        </w:rPr>
        <w:br/>
        <w:t>НЮВАЛЬ-</w:t>
      </w:r>
      <w:r>
        <w:rPr>
          <w:rStyle w:val="23"/>
          <w:color w:val="000000"/>
          <w:lang w:eastAsia="uk-UA"/>
        </w:rPr>
        <w:br/>
        <w:t>НІ РЕЧО-</w:t>
      </w:r>
      <w:r>
        <w:rPr>
          <w:rStyle w:val="23"/>
          <w:color w:val="000000"/>
          <w:lang w:eastAsia="uk-UA"/>
        </w:rPr>
        <w:br/>
        <w:t>ВИНИ</w:t>
      </w:r>
    </w:p>
    <w:p w:rsidR="00751F71" w:rsidRDefault="00751F71">
      <w:pPr>
        <w:pStyle w:val="24"/>
        <w:framePr w:w="394" w:h="869" w:wrap="none" w:vAnchor="text" w:hAnchor="margin" w:x="10508" w:y="630"/>
        <w:rPr>
          <w:rFonts w:ascii="Courier New" w:hAnsi="Courier New"/>
          <w:sz w:val="24"/>
          <w:szCs w:val="24"/>
        </w:rPr>
      </w:pPr>
      <w:r>
        <w:rPr>
          <w:rStyle w:val="23"/>
          <w:color w:val="000000"/>
          <w:lang w:eastAsia="uk-UA"/>
        </w:rPr>
        <w:t>СЕН-</w:t>
      </w:r>
      <w:r>
        <w:rPr>
          <w:rStyle w:val="23"/>
          <w:color w:val="000000"/>
          <w:lang w:eastAsia="uk-UA"/>
        </w:rPr>
        <w:br/>
        <w:t>СИБІ-</w:t>
      </w:r>
      <w:r>
        <w:rPr>
          <w:rStyle w:val="23"/>
          <w:color w:val="000000"/>
          <w:lang w:eastAsia="uk-UA"/>
        </w:rPr>
        <w:br/>
        <w:t>ЛІЗУ-</w:t>
      </w:r>
      <w:r>
        <w:rPr>
          <w:rStyle w:val="23"/>
          <w:color w:val="000000"/>
          <w:lang w:eastAsia="uk-UA"/>
        </w:rPr>
        <w:br/>
        <w:t>ЮЧІ</w:t>
      </w:r>
      <w:r>
        <w:rPr>
          <w:rStyle w:val="23"/>
          <w:color w:val="000000"/>
          <w:lang w:eastAsia="uk-UA"/>
        </w:rPr>
        <w:br/>
        <w:t>РЕЧО-</w:t>
      </w:r>
      <w:r>
        <w:rPr>
          <w:rStyle w:val="23"/>
          <w:color w:val="000000"/>
          <w:lang w:eastAsia="uk-UA"/>
        </w:rPr>
        <w:br/>
        <w:t>ВИНИ</w:t>
      </w:r>
    </w:p>
    <w:p w:rsidR="00751F71" w:rsidRDefault="00751F71">
      <w:pPr>
        <w:pStyle w:val="24"/>
        <w:framePr w:w="403" w:h="730" w:wrap="none" w:vAnchor="text" w:hAnchor="margin" w:x="11147" w:y="697"/>
        <w:jc w:val="both"/>
        <w:rPr>
          <w:rFonts w:ascii="Courier New" w:hAnsi="Courier New"/>
          <w:sz w:val="24"/>
          <w:szCs w:val="24"/>
        </w:rPr>
      </w:pPr>
      <w:r>
        <w:rPr>
          <w:rStyle w:val="23"/>
          <w:color w:val="000000"/>
          <w:lang w:eastAsia="uk-UA"/>
        </w:rPr>
        <w:t>КАН- ЦЕРО- ГЕННІ РЕЧО</w:t>
      </w:r>
      <w:r>
        <w:rPr>
          <w:rStyle w:val="23"/>
          <w:color w:val="000000"/>
          <w:lang w:eastAsia="uk-UA"/>
        </w:rPr>
        <w:softHyphen/>
        <w:t>ВИНИ</w:t>
      </w:r>
    </w:p>
    <w:p w:rsidR="00751F71" w:rsidRDefault="00751F71">
      <w:pPr>
        <w:pStyle w:val="24"/>
        <w:framePr w:w="437" w:h="590" w:wrap="none" w:vAnchor="text" w:hAnchor="margin" w:x="11775" w:y="769"/>
        <w:jc w:val="both"/>
        <w:rPr>
          <w:rFonts w:ascii="Courier New" w:hAnsi="Courier New"/>
          <w:sz w:val="24"/>
          <w:szCs w:val="24"/>
        </w:rPr>
      </w:pPr>
      <w:r>
        <w:rPr>
          <w:rStyle w:val="23"/>
          <w:color w:val="000000"/>
          <w:lang w:eastAsia="uk-UA"/>
        </w:rPr>
        <w:t>МУТА</w:t>
      </w:r>
      <w:r>
        <w:rPr>
          <w:rStyle w:val="23"/>
          <w:color w:val="000000"/>
          <w:lang w:eastAsia="uk-UA"/>
        </w:rPr>
        <w:softHyphen/>
        <w:t>ГЕННІ РЕЧО</w:t>
      </w:r>
      <w:r>
        <w:rPr>
          <w:rStyle w:val="23"/>
          <w:color w:val="000000"/>
          <w:lang w:eastAsia="uk-UA"/>
        </w:rPr>
        <w:softHyphen/>
        <w:t>ВИНИ</w:t>
      </w:r>
    </w:p>
    <w:p w:rsidR="00751F71" w:rsidRDefault="00751F71">
      <w:pPr>
        <w:pStyle w:val="24"/>
        <w:framePr w:w="576" w:h="456" w:wrap="none" w:vAnchor="text" w:hAnchor="margin" w:x="12342" w:y="836"/>
        <w:rPr>
          <w:rFonts w:ascii="Courier New" w:hAnsi="Courier New"/>
          <w:sz w:val="24"/>
          <w:szCs w:val="24"/>
        </w:rPr>
      </w:pPr>
      <w:r>
        <w:rPr>
          <w:rStyle w:val="23"/>
          <w:color w:val="000000"/>
          <w:lang w:eastAsia="uk-UA"/>
        </w:rPr>
        <w:t>ШКІД-</w:t>
      </w:r>
      <w:r>
        <w:rPr>
          <w:rStyle w:val="23"/>
          <w:color w:val="000000"/>
          <w:lang w:eastAsia="uk-UA"/>
        </w:rPr>
        <w:br/>
        <w:t>ЛИВІ</w:t>
      </w:r>
      <w:r>
        <w:rPr>
          <w:rStyle w:val="23"/>
          <w:color w:val="000000"/>
          <w:lang w:eastAsia="uk-UA"/>
        </w:rPr>
        <w:br/>
        <w:t>БАКТЕРІЇ</w:t>
      </w:r>
    </w:p>
    <w:p w:rsidR="00751F71" w:rsidRDefault="00751F71">
      <w:pPr>
        <w:pStyle w:val="24"/>
        <w:framePr w:w="485" w:h="456" w:wrap="none" w:vAnchor="text" w:hAnchor="margin" w:x="12971" w:y="836"/>
        <w:rPr>
          <w:rFonts w:ascii="Courier New" w:hAnsi="Courier New"/>
          <w:sz w:val="24"/>
          <w:szCs w:val="24"/>
        </w:rPr>
      </w:pPr>
      <w:r>
        <w:rPr>
          <w:rStyle w:val="23"/>
          <w:color w:val="000000"/>
          <w:lang w:eastAsia="uk-UA"/>
        </w:rPr>
        <w:t>ШКІД-</w:t>
      </w:r>
      <w:r>
        <w:rPr>
          <w:rStyle w:val="23"/>
          <w:color w:val="000000"/>
          <w:lang w:eastAsia="uk-UA"/>
        </w:rPr>
        <w:br/>
        <w:t>ЛИВІ</w:t>
      </w:r>
      <w:r>
        <w:rPr>
          <w:rStyle w:val="23"/>
          <w:color w:val="000000"/>
          <w:lang w:eastAsia="uk-UA"/>
        </w:rPr>
        <w:br/>
        <w:t>ВІРУСИ</w:t>
      </w:r>
    </w:p>
    <w:p w:rsidR="00751F71" w:rsidRDefault="00751F71">
      <w:pPr>
        <w:pStyle w:val="24"/>
        <w:framePr w:w="475" w:h="590" w:wrap="none" w:vAnchor="text" w:hAnchor="margin" w:x="13527" w:y="769"/>
        <w:rPr>
          <w:rFonts w:ascii="Courier New" w:hAnsi="Courier New"/>
          <w:sz w:val="24"/>
          <w:szCs w:val="24"/>
        </w:rPr>
      </w:pPr>
      <w:r>
        <w:rPr>
          <w:rStyle w:val="23"/>
          <w:color w:val="000000"/>
          <w:lang w:eastAsia="uk-UA"/>
        </w:rPr>
        <w:t>ГРИБ-</w:t>
      </w:r>
      <w:r>
        <w:rPr>
          <w:rStyle w:val="23"/>
          <w:color w:val="000000"/>
          <w:lang w:eastAsia="uk-UA"/>
        </w:rPr>
        <w:br/>
        <w:t>КОВІ</w:t>
      </w:r>
      <w:r>
        <w:rPr>
          <w:rStyle w:val="23"/>
          <w:color w:val="000000"/>
          <w:lang w:eastAsia="uk-UA"/>
        </w:rPr>
        <w:br/>
        <w:t>ЕЛЕ-</w:t>
      </w:r>
      <w:r>
        <w:rPr>
          <w:rStyle w:val="23"/>
          <w:color w:val="000000"/>
          <w:lang w:eastAsia="uk-UA"/>
        </w:rPr>
        <w:br/>
        <w:t>МЕНТИ</w:t>
      </w:r>
    </w:p>
    <w:p w:rsidR="00751F71" w:rsidRDefault="00751F71">
      <w:pPr>
        <w:pStyle w:val="24"/>
        <w:framePr w:w="542" w:h="869" w:wrap="none" w:vAnchor="text" w:hAnchor="margin" w:x="14175" w:y="630"/>
        <w:rPr>
          <w:rFonts w:ascii="Courier New" w:hAnsi="Courier New"/>
          <w:sz w:val="24"/>
          <w:szCs w:val="24"/>
        </w:rPr>
      </w:pPr>
      <w:r>
        <w:rPr>
          <w:rStyle w:val="23"/>
          <w:color w:val="000000"/>
          <w:lang w:eastAsia="uk-UA"/>
        </w:rPr>
        <w:t>ДИНА-</w:t>
      </w:r>
      <w:r>
        <w:rPr>
          <w:rStyle w:val="23"/>
          <w:color w:val="000000"/>
          <w:lang w:eastAsia="uk-UA"/>
        </w:rPr>
        <w:br/>
        <w:t>МІЧНІ</w:t>
      </w:r>
      <w:r>
        <w:rPr>
          <w:rStyle w:val="23"/>
          <w:color w:val="000000"/>
          <w:lang w:eastAsia="uk-UA"/>
        </w:rPr>
        <w:br/>
        <w:t>ФІЗИЧ-</w:t>
      </w:r>
      <w:r>
        <w:rPr>
          <w:rStyle w:val="23"/>
          <w:color w:val="000000"/>
          <w:lang w:eastAsia="uk-UA"/>
        </w:rPr>
        <w:br/>
        <w:t>НІ ПЕРЕ-</w:t>
      </w:r>
      <w:r>
        <w:rPr>
          <w:rStyle w:val="23"/>
          <w:color w:val="000000"/>
          <w:lang w:eastAsia="uk-UA"/>
        </w:rPr>
        <w:br/>
        <w:t>ВАНТА-</w:t>
      </w:r>
    </w:p>
    <w:p w:rsidR="00751F71" w:rsidRDefault="00751F71">
      <w:pPr>
        <w:pStyle w:val="24"/>
        <w:framePr w:w="542" w:h="869" w:wrap="none" w:vAnchor="text" w:hAnchor="margin" w:x="14175" w:y="630"/>
        <w:rPr>
          <w:rFonts w:ascii="Courier New" w:hAnsi="Courier New"/>
          <w:sz w:val="24"/>
          <w:szCs w:val="24"/>
        </w:rPr>
      </w:pPr>
      <w:r>
        <w:rPr>
          <w:rStyle w:val="23"/>
          <w:color w:val="000000"/>
          <w:lang w:eastAsia="uk-UA"/>
        </w:rPr>
        <w:t>ЖЕННЯ</w:t>
      </w:r>
    </w:p>
    <w:p w:rsidR="00751F71" w:rsidRDefault="00751F71">
      <w:pPr>
        <w:pStyle w:val="24"/>
        <w:framePr w:w="547" w:h="869" w:wrap="none" w:vAnchor="text" w:hAnchor="margin" w:x="15030" w:y="630"/>
        <w:rPr>
          <w:rFonts w:ascii="Courier New" w:hAnsi="Courier New"/>
          <w:sz w:val="24"/>
          <w:szCs w:val="24"/>
        </w:rPr>
      </w:pPr>
      <w:r>
        <w:rPr>
          <w:rStyle w:val="23"/>
          <w:color w:val="000000"/>
          <w:lang w:eastAsia="uk-UA"/>
        </w:rPr>
        <w:t>НЕРВО-</w:t>
      </w:r>
      <w:r>
        <w:rPr>
          <w:rStyle w:val="23"/>
          <w:color w:val="000000"/>
          <w:lang w:eastAsia="uk-UA"/>
        </w:rPr>
        <w:br/>
        <w:t>ВО-</w:t>
      </w:r>
      <w:r>
        <w:rPr>
          <w:rStyle w:val="23"/>
          <w:color w:val="000000"/>
          <w:lang w:eastAsia="uk-UA"/>
        </w:rPr>
        <w:br/>
        <w:t>ПСИХІЧ-</w:t>
      </w:r>
      <w:r>
        <w:rPr>
          <w:rStyle w:val="23"/>
          <w:color w:val="000000"/>
          <w:lang w:eastAsia="uk-UA"/>
        </w:rPr>
        <w:br/>
        <w:t>НІ ПЕРЕ-</w:t>
      </w:r>
      <w:r>
        <w:rPr>
          <w:rStyle w:val="23"/>
          <w:color w:val="000000"/>
          <w:lang w:eastAsia="uk-UA"/>
        </w:rPr>
        <w:br/>
        <w:t>ВАНТА-</w:t>
      </w:r>
      <w:r>
        <w:rPr>
          <w:rStyle w:val="23"/>
          <w:color w:val="000000"/>
          <w:lang w:eastAsia="uk-UA"/>
        </w:rPr>
        <w:br/>
        <w:t>ЖЕННЯ</w:t>
      </w:r>
    </w:p>
    <w:p w:rsidR="00751F71" w:rsidRDefault="00751F71">
      <w:pPr>
        <w:pStyle w:val="24"/>
        <w:framePr w:w="3221" w:h="3480" w:wrap="none" w:vAnchor="text" w:hAnchor="margin" w:x="678" w:y="1811"/>
        <w:tabs>
          <w:tab w:val="left" w:pos="748"/>
          <w:tab w:val="left" w:pos="1190"/>
          <w:tab w:val="left" w:pos="1612"/>
          <w:tab w:val="left" w:pos="2092"/>
          <w:tab w:val="left" w:pos="2591"/>
          <w:tab w:val="left" w:pos="3138"/>
        </w:tabs>
        <w:spacing w:after="80"/>
        <w:ind w:firstLine="220"/>
        <w:jc w:val="left"/>
        <w:rPr>
          <w:rFonts w:ascii="Courier New" w:hAnsi="Courier New"/>
          <w:sz w:val="24"/>
          <w:szCs w:val="24"/>
        </w:rPr>
      </w:pPr>
      <w:r>
        <w:rPr>
          <w:rStyle w:val="23"/>
          <w:color w:val="000000"/>
          <w:lang w:eastAsia="uk-UA"/>
        </w:rPr>
        <w:t>2</w:t>
      </w:r>
      <w:r>
        <w:rPr>
          <w:rStyle w:val="23"/>
          <w:color w:val="000000"/>
          <w:lang w:eastAsia="uk-UA"/>
        </w:rPr>
        <w:tab/>
        <w:t>3</w:t>
      </w:r>
      <w:r>
        <w:rPr>
          <w:rStyle w:val="23"/>
          <w:color w:val="000000"/>
          <w:lang w:eastAsia="uk-UA"/>
        </w:rPr>
        <w:tab/>
        <w:t>4</w:t>
      </w:r>
      <w:r>
        <w:rPr>
          <w:rStyle w:val="23"/>
          <w:color w:val="000000"/>
          <w:lang w:eastAsia="uk-UA"/>
        </w:rPr>
        <w:tab/>
        <w:t>5</w:t>
      </w:r>
      <w:r>
        <w:rPr>
          <w:rStyle w:val="23"/>
          <w:color w:val="000000"/>
          <w:lang w:eastAsia="uk-UA"/>
        </w:rPr>
        <w:tab/>
        <w:t>6</w:t>
      </w:r>
      <w:r>
        <w:rPr>
          <w:rStyle w:val="23"/>
          <w:color w:val="000000"/>
          <w:lang w:eastAsia="uk-UA"/>
        </w:rPr>
        <w:tab/>
        <w:t>7</w:t>
      </w:r>
      <w:r>
        <w:rPr>
          <w:rStyle w:val="23"/>
          <w:color w:val="000000"/>
          <w:lang w:eastAsia="uk-UA"/>
        </w:rPr>
        <w:tab/>
        <w:t>8</w:t>
      </w:r>
    </w:p>
    <w:p w:rsidR="00751F71" w:rsidRDefault="00751F71">
      <w:pPr>
        <w:pStyle w:val="24"/>
        <w:framePr w:w="3221" w:h="3480" w:wrap="none" w:vAnchor="text" w:hAnchor="margin" w:x="678" w:y="1811"/>
        <w:spacing w:after="80"/>
        <w:jc w:val="left"/>
        <w:rPr>
          <w:rFonts w:ascii="Courier New" w:hAnsi="Courier New"/>
          <w:sz w:val="24"/>
          <w:szCs w:val="24"/>
        </w:rPr>
      </w:pPr>
      <w:r>
        <w:rPr>
          <w:rStyle w:val="23"/>
          <w:color w:val="000000"/>
          <w:lang w:eastAsia="uk-UA"/>
        </w:rPr>
        <w:t>Череп</w:t>
      </w:r>
    </w:p>
    <w:p w:rsidR="00751F71" w:rsidRDefault="00751F71">
      <w:pPr>
        <w:pStyle w:val="24"/>
        <w:framePr w:w="3221" w:h="3480" w:wrap="none" w:vAnchor="text" w:hAnchor="margin" w:x="678" w:y="1811"/>
        <w:spacing w:after="80"/>
        <w:jc w:val="left"/>
        <w:rPr>
          <w:rFonts w:ascii="Courier New" w:hAnsi="Courier New"/>
          <w:sz w:val="24"/>
          <w:szCs w:val="24"/>
        </w:rPr>
      </w:pPr>
      <w:r>
        <w:rPr>
          <w:rStyle w:val="23"/>
          <w:color w:val="000000"/>
          <w:lang w:eastAsia="uk-UA"/>
        </w:rPr>
        <w:t>Вуха</w:t>
      </w:r>
    </w:p>
    <w:p w:rsidR="00751F71" w:rsidRDefault="00751F71">
      <w:pPr>
        <w:pStyle w:val="24"/>
        <w:framePr w:w="3221" w:h="3480" w:wrap="none" w:vAnchor="text" w:hAnchor="margin" w:x="678" w:y="1811"/>
        <w:spacing w:after="80"/>
        <w:jc w:val="left"/>
        <w:rPr>
          <w:rFonts w:ascii="Courier New" w:hAnsi="Courier New"/>
          <w:sz w:val="24"/>
          <w:szCs w:val="24"/>
        </w:rPr>
      </w:pPr>
      <w:r>
        <w:rPr>
          <w:rStyle w:val="23"/>
          <w:color w:val="000000"/>
          <w:lang w:eastAsia="uk-UA"/>
        </w:rPr>
        <w:t>Очі</w:t>
      </w:r>
    </w:p>
    <w:p w:rsidR="00751F71" w:rsidRDefault="00751F71">
      <w:pPr>
        <w:pStyle w:val="24"/>
        <w:framePr w:w="3221" w:h="3480" w:wrap="none" w:vAnchor="text" w:hAnchor="margin" w:x="678" w:y="1811"/>
        <w:jc w:val="left"/>
        <w:rPr>
          <w:rFonts w:ascii="Courier New" w:hAnsi="Courier New"/>
          <w:sz w:val="24"/>
          <w:szCs w:val="24"/>
        </w:rPr>
      </w:pPr>
      <w:r>
        <w:rPr>
          <w:rStyle w:val="23"/>
          <w:color w:val="000000"/>
          <w:lang w:eastAsia="uk-UA"/>
        </w:rPr>
        <w:t>Дихальні</w:t>
      </w:r>
    </w:p>
    <w:p w:rsidR="00751F71" w:rsidRDefault="00751F71">
      <w:pPr>
        <w:pStyle w:val="24"/>
        <w:framePr w:w="3221" w:h="3480" w:wrap="none" w:vAnchor="text" w:hAnchor="margin" w:x="678" w:y="1811"/>
        <w:spacing w:after="80"/>
        <w:jc w:val="left"/>
        <w:rPr>
          <w:rFonts w:ascii="Courier New" w:hAnsi="Courier New"/>
          <w:sz w:val="24"/>
          <w:szCs w:val="24"/>
        </w:rPr>
      </w:pPr>
      <w:r>
        <w:rPr>
          <w:rStyle w:val="23"/>
          <w:color w:val="000000"/>
          <w:lang w:eastAsia="uk-UA"/>
        </w:rPr>
        <w:t>шляхи</w:t>
      </w:r>
    </w:p>
    <w:p w:rsidR="00751F71" w:rsidRDefault="00751F71">
      <w:pPr>
        <w:pStyle w:val="24"/>
        <w:framePr w:w="3221" w:h="3480" w:wrap="none" w:vAnchor="text" w:hAnchor="margin" w:x="678" w:y="1811"/>
        <w:spacing w:after="80"/>
        <w:jc w:val="left"/>
        <w:rPr>
          <w:rFonts w:ascii="Courier New" w:hAnsi="Courier New"/>
          <w:sz w:val="24"/>
          <w:szCs w:val="24"/>
        </w:rPr>
      </w:pPr>
      <w:r>
        <w:rPr>
          <w:rStyle w:val="23"/>
          <w:color w:val="000000"/>
          <w:lang w:eastAsia="uk-UA"/>
        </w:rPr>
        <w:t>Обличчя</w:t>
      </w:r>
    </w:p>
    <w:p w:rsidR="00751F71" w:rsidRDefault="00751F71">
      <w:pPr>
        <w:pStyle w:val="24"/>
        <w:framePr w:w="3221" w:h="3480" w:wrap="none" w:vAnchor="text" w:hAnchor="margin" w:x="678" w:y="1811"/>
        <w:jc w:val="left"/>
        <w:rPr>
          <w:rFonts w:ascii="Courier New" w:hAnsi="Courier New"/>
          <w:sz w:val="24"/>
          <w:szCs w:val="24"/>
        </w:rPr>
      </w:pPr>
      <w:r>
        <w:rPr>
          <w:rStyle w:val="23"/>
          <w:color w:val="000000"/>
          <w:lang w:eastAsia="uk-UA"/>
        </w:rPr>
        <w:t>Уся</w:t>
      </w:r>
    </w:p>
    <w:p w:rsidR="00751F71" w:rsidRDefault="00751F71">
      <w:pPr>
        <w:pStyle w:val="24"/>
        <w:framePr w:w="3221" w:h="3480" w:wrap="none" w:vAnchor="text" w:hAnchor="margin" w:x="678" w:y="1811"/>
        <w:spacing w:after="80"/>
        <w:jc w:val="left"/>
        <w:rPr>
          <w:rFonts w:ascii="Courier New" w:hAnsi="Courier New"/>
          <w:sz w:val="24"/>
          <w:szCs w:val="24"/>
        </w:rPr>
      </w:pPr>
      <w:r>
        <w:rPr>
          <w:rStyle w:val="23"/>
          <w:color w:val="000000"/>
          <w:lang w:eastAsia="uk-UA"/>
        </w:rPr>
        <w:t>голова</w:t>
      </w:r>
    </w:p>
    <w:p w:rsidR="00751F71" w:rsidRDefault="00751F71">
      <w:pPr>
        <w:pStyle w:val="24"/>
        <w:framePr w:w="3221" w:h="3480" w:wrap="none" w:vAnchor="text" w:hAnchor="margin" w:x="678" w:y="1811"/>
        <w:jc w:val="left"/>
        <w:rPr>
          <w:rFonts w:ascii="Courier New" w:hAnsi="Courier New"/>
          <w:sz w:val="24"/>
          <w:szCs w:val="24"/>
        </w:rPr>
      </w:pPr>
      <w:r>
        <w:rPr>
          <w:rStyle w:val="23"/>
          <w:color w:val="000000"/>
          <w:lang w:eastAsia="uk-UA"/>
        </w:rPr>
        <w:t>Кисті</w:t>
      </w:r>
    </w:p>
    <w:p w:rsidR="00751F71" w:rsidRDefault="00751F71">
      <w:pPr>
        <w:pStyle w:val="24"/>
        <w:framePr w:w="3221" w:h="3480" w:wrap="none" w:vAnchor="text" w:hAnchor="margin" w:x="678" w:y="1811"/>
        <w:spacing w:after="80"/>
        <w:jc w:val="left"/>
        <w:rPr>
          <w:rFonts w:ascii="Courier New" w:hAnsi="Courier New"/>
          <w:sz w:val="24"/>
          <w:szCs w:val="24"/>
        </w:rPr>
      </w:pPr>
      <w:r>
        <w:rPr>
          <w:rStyle w:val="23"/>
          <w:color w:val="000000"/>
          <w:lang w:eastAsia="uk-UA"/>
        </w:rPr>
        <w:t>рук</w:t>
      </w:r>
    </w:p>
    <w:p w:rsidR="00751F71" w:rsidRDefault="00751F71">
      <w:pPr>
        <w:pStyle w:val="24"/>
        <w:framePr w:w="3221" w:h="3480" w:wrap="none" w:vAnchor="text" w:hAnchor="margin" w:x="678" w:y="1811"/>
        <w:jc w:val="left"/>
        <w:rPr>
          <w:rFonts w:ascii="Courier New" w:hAnsi="Courier New"/>
          <w:sz w:val="24"/>
          <w:szCs w:val="24"/>
        </w:rPr>
      </w:pPr>
      <w:r>
        <w:rPr>
          <w:rStyle w:val="23"/>
          <w:color w:val="000000"/>
          <w:lang w:eastAsia="uk-UA"/>
        </w:rPr>
        <w:t>Руки</w:t>
      </w:r>
    </w:p>
    <w:p w:rsidR="00751F71" w:rsidRDefault="00751F71">
      <w:pPr>
        <w:pStyle w:val="24"/>
        <w:framePr w:w="3221" w:h="3480" w:wrap="none" w:vAnchor="text" w:hAnchor="margin" w:x="678" w:y="1811"/>
        <w:jc w:val="left"/>
        <w:rPr>
          <w:rFonts w:ascii="Courier New" w:hAnsi="Courier New"/>
          <w:sz w:val="24"/>
          <w:szCs w:val="24"/>
        </w:rPr>
      </w:pPr>
      <w:r>
        <w:rPr>
          <w:rStyle w:val="23"/>
          <w:color w:val="000000"/>
          <w:lang w:eastAsia="uk-UA"/>
        </w:rPr>
        <w:t>(вище</w:t>
      </w:r>
    </w:p>
    <w:p w:rsidR="00751F71" w:rsidRDefault="00751F71">
      <w:pPr>
        <w:pStyle w:val="24"/>
        <w:framePr w:w="3221" w:h="3480" w:wrap="none" w:vAnchor="text" w:hAnchor="margin" w:x="678" w:y="1811"/>
        <w:spacing w:after="80" w:line="233" w:lineRule="auto"/>
        <w:jc w:val="left"/>
        <w:rPr>
          <w:rFonts w:ascii="Courier New" w:hAnsi="Courier New"/>
          <w:sz w:val="24"/>
          <w:szCs w:val="24"/>
        </w:rPr>
      </w:pPr>
      <w:r>
        <w:rPr>
          <w:rStyle w:val="23"/>
          <w:color w:val="000000"/>
          <w:lang w:eastAsia="uk-UA"/>
        </w:rPr>
        <w:t>кисті)</w:t>
      </w:r>
    </w:p>
    <w:p w:rsidR="00751F71" w:rsidRDefault="00751F71">
      <w:pPr>
        <w:pStyle w:val="24"/>
        <w:framePr w:w="3221" w:h="3480" w:wrap="none" w:vAnchor="text" w:hAnchor="margin" w:x="678" w:y="1811"/>
        <w:spacing w:after="80"/>
        <w:jc w:val="left"/>
        <w:rPr>
          <w:rFonts w:ascii="Courier New" w:hAnsi="Courier New"/>
          <w:sz w:val="24"/>
          <w:szCs w:val="24"/>
        </w:rPr>
      </w:pPr>
      <w:r>
        <w:rPr>
          <w:rStyle w:val="23"/>
          <w:color w:val="000000"/>
          <w:lang w:eastAsia="uk-UA"/>
        </w:rPr>
        <w:t>Стопи</w:t>
      </w:r>
    </w:p>
    <w:p w:rsidR="00751F71" w:rsidRDefault="00751F71">
      <w:pPr>
        <w:pStyle w:val="24"/>
        <w:framePr w:w="3221" w:h="3480" w:wrap="none" w:vAnchor="text" w:hAnchor="margin" w:x="678" w:y="1811"/>
        <w:jc w:val="left"/>
        <w:rPr>
          <w:rFonts w:ascii="Courier New" w:hAnsi="Courier New"/>
          <w:sz w:val="24"/>
          <w:szCs w:val="24"/>
        </w:rPr>
      </w:pPr>
      <w:r>
        <w:rPr>
          <w:rStyle w:val="23"/>
          <w:color w:val="000000"/>
          <w:lang w:eastAsia="uk-UA"/>
        </w:rPr>
        <w:t>Ноги</w:t>
      </w:r>
    </w:p>
    <w:p w:rsidR="00751F71" w:rsidRDefault="00751F71">
      <w:pPr>
        <w:pStyle w:val="24"/>
        <w:framePr w:w="3221" w:h="3480" w:wrap="none" w:vAnchor="text" w:hAnchor="margin" w:x="678" w:y="1811"/>
        <w:jc w:val="left"/>
        <w:rPr>
          <w:rFonts w:ascii="Courier New" w:hAnsi="Courier New"/>
          <w:sz w:val="24"/>
          <w:szCs w:val="24"/>
        </w:rPr>
      </w:pPr>
      <w:r>
        <w:rPr>
          <w:rStyle w:val="23"/>
          <w:color w:val="000000"/>
          <w:lang w:eastAsia="uk-UA"/>
        </w:rPr>
        <w:t>(вище</w:t>
      </w:r>
    </w:p>
    <w:p w:rsidR="00751F71" w:rsidRDefault="00751F71">
      <w:pPr>
        <w:pStyle w:val="24"/>
        <w:framePr w:w="3221" w:h="3480" w:wrap="none" w:vAnchor="text" w:hAnchor="margin" w:x="678" w:y="1811"/>
        <w:spacing w:after="80" w:line="233" w:lineRule="auto"/>
        <w:jc w:val="left"/>
        <w:rPr>
          <w:rFonts w:ascii="Courier New" w:hAnsi="Courier New"/>
          <w:sz w:val="24"/>
          <w:szCs w:val="24"/>
        </w:rPr>
      </w:pPr>
      <w:r>
        <w:rPr>
          <w:rStyle w:val="23"/>
          <w:color w:val="000000"/>
          <w:lang w:eastAsia="uk-UA"/>
        </w:rPr>
        <w:t>стопи)</w:t>
      </w:r>
    </w:p>
    <w:p w:rsidR="00751F71" w:rsidRDefault="00751F71">
      <w:pPr>
        <w:pStyle w:val="a9"/>
        <w:framePr w:w="1200" w:h="178" w:wrap="none" w:vAnchor="text" w:hAnchor="margin" w:x="4331" w:y="1810"/>
        <w:tabs>
          <w:tab w:val="left" w:pos="509"/>
          <w:tab w:val="left" w:pos="1037"/>
        </w:tabs>
        <w:rPr>
          <w:rFonts w:ascii="Courier New" w:hAnsi="Courier New"/>
          <w:sz w:val="24"/>
          <w:szCs w:val="24"/>
        </w:rPr>
      </w:pPr>
      <w:r>
        <w:rPr>
          <w:rStyle w:val="a8"/>
          <w:color w:val="000000"/>
          <w:lang w:eastAsia="uk-UA"/>
        </w:rPr>
        <w:t>9</w:t>
      </w:r>
      <w:r>
        <w:rPr>
          <w:rStyle w:val="a8"/>
          <w:color w:val="000000"/>
          <w:lang w:eastAsia="uk-UA"/>
        </w:rPr>
        <w:tab/>
        <w:t>10</w:t>
      </w:r>
      <w:r>
        <w:rPr>
          <w:rStyle w:val="a8"/>
          <w:color w:val="000000"/>
          <w:lang w:eastAsia="uk-UA"/>
        </w:rPr>
        <w:tab/>
        <w:t>11</w:t>
      </w:r>
    </w:p>
    <w:p w:rsidR="00751F71" w:rsidRDefault="00751F71">
      <w:pPr>
        <w:pStyle w:val="a9"/>
        <w:framePr w:w="1046" w:h="178" w:wrap="none" w:vAnchor="text" w:hAnchor="margin" w:x="8421" w:y="1810"/>
        <w:tabs>
          <w:tab w:val="left" w:pos="437"/>
          <w:tab w:val="left" w:pos="888"/>
        </w:tabs>
        <w:rPr>
          <w:rFonts w:ascii="Courier New" w:hAnsi="Courier New"/>
          <w:sz w:val="24"/>
          <w:szCs w:val="24"/>
        </w:rPr>
      </w:pPr>
      <w:r>
        <w:rPr>
          <w:rStyle w:val="a8"/>
          <w:color w:val="000000"/>
          <w:lang w:eastAsia="uk-UA"/>
        </w:rPr>
        <w:t>17</w:t>
      </w:r>
      <w:r>
        <w:rPr>
          <w:rStyle w:val="a8"/>
          <w:color w:val="000000"/>
          <w:lang w:eastAsia="uk-UA"/>
        </w:rPr>
        <w:tab/>
        <w:t>18</w:t>
      </w:r>
      <w:r>
        <w:rPr>
          <w:rStyle w:val="a8"/>
          <w:color w:val="000000"/>
          <w:lang w:eastAsia="uk-UA"/>
        </w:rPr>
        <w:tab/>
        <w:t>19</w:t>
      </w:r>
    </w:p>
    <w:p w:rsidR="00751F71" w:rsidRDefault="00751F71">
      <w:pPr>
        <w:pStyle w:val="24"/>
        <w:framePr w:w="3946" w:h="178" w:wrap="none" w:vAnchor="text" w:hAnchor="margin" w:x="9903" w:y="1811"/>
        <w:tabs>
          <w:tab w:val="left" w:pos="715"/>
          <w:tab w:val="left" w:pos="1358"/>
          <w:tab w:val="left" w:pos="2006"/>
          <w:tab w:val="left" w:pos="2640"/>
          <w:tab w:val="left" w:pos="3221"/>
          <w:tab w:val="left" w:pos="3773"/>
        </w:tabs>
        <w:jc w:val="left"/>
        <w:rPr>
          <w:rFonts w:ascii="Courier New" w:hAnsi="Courier New"/>
          <w:sz w:val="24"/>
          <w:szCs w:val="24"/>
        </w:rPr>
      </w:pPr>
      <w:r>
        <w:rPr>
          <w:rStyle w:val="23"/>
          <w:color w:val="000000"/>
          <w:lang w:eastAsia="uk-UA"/>
        </w:rPr>
        <w:t>20</w:t>
      </w:r>
      <w:r>
        <w:rPr>
          <w:rStyle w:val="23"/>
          <w:color w:val="000000"/>
          <w:lang w:eastAsia="uk-UA"/>
        </w:rPr>
        <w:tab/>
        <w:t>21</w:t>
      </w:r>
      <w:r>
        <w:rPr>
          <w:rStyle w:val="23"/>
          <w:color w:val="000000"/>
          <w:lang w:eastAsia="uk-UA"/>
        </w:rPr>
        <w:tab/>
        <w:t>22</w:t>
      </w:r>
      <w:r>
        <w:rPr>
          <w:rStyle w:val="23"/>
          <w:color w:val="000000"/>
          <w:lang w:eastAsia="uk-UA"/>
        </w:rPr>
        <w:tab/>
        <w:t>23</w:t>
      </w:r>
      <w:r>
        <w:rPr>
          <w:rStyle w:val="23"/>
          <w:color w:val="000000"/>
          <w:lang w:eastAsia="uk-UA"/>
        </w:rPr>
        <w:tab/>
        <w:t>24</w:t>
      </w:r>
      <w:r>
        <w:rPr>
          <w:rStyle w:val="23"/>
          <w:color w:val="000000"/>
          <w:lang w:eastAsia="uk-UA"/>
        </w:rPr>
        <w:tab/>
        <w:t>25</w:t>
      </w:r>
      <w:r>
        <w:rPr>
          <w:rStyle w:val="23"/>
          <w:color w:val="000000"/>
          <w:lang w:eastAsia="uk-UA"/>
        </w:rPr>
        <w:tab/>
        <w:t>26</w:t>
      </w:r>
    </w:p>
    <w:p w:rsidR="00751F71" w:rsidRDefault="00751F71">
      <w:pPr>
        <w:pStyle w:val="24"/>
        <w:framePr w:w="173" w:h="178" w:wrap="none" w:vAnchor="text" w:hAnchor="margin" w:x="14363" w:y="1811"/>
        <w:jc w:val="right"/>
        <w:rPr>
          <w:rFonts w:ascii="Courier New" w:hAnsi="Courier New"/>
          <w:sz w:val="24"/>
          <w:szCs w:val="24"/>
        </w:rPr>
      </w:pPr>
      <w:r>
        <w:rPr>
          <w:rStyle w:val="23"/>
          <w:color w:val="000000"/>
          <w:lang w:eastAsia="uk-UA"/>
        </w:rPr>
        <w:t>27</w:t>
      </w:r>
    </w:p>
    <w:p w:rsidR="00751F71" w:rsidRDefault="00816A66">
      <w:pPr>
        <w:spacing w:line="360" w:lineRule="exact"/>
        <w:rPr>
          <w:rFonts w:cs="Times New Roman"/>
          <w:color w:val="auto"/>
          <w:lang w:eastAsia="ru-RU"/>
        </w:rPr>
      </w:pPr>
      <w:r>
        <w:rPr>
          <w:noProof/>
        </w:rPr>
        <w:drawing>
          <wp:anchor distT="0" distB="0" distL="844550" distR="661670" simplePos="0" relativeHeight="251664384" behindDoc="1" locked="0" layoutInCell="1" allowOverlap="1">
            <wp:simplePos x="0" y="0"/>
            <wp:positionH relativeFrom="margin">
              <wp:posOffset>3594100</wp:posOffset>
            </wp:positionH>
            <wp:positionV relativeFrom="paragraph">
              <wp:posOffset>1136650</wp:posOffset>
            </wp:positionV>
            <wp:extent cx="1755775" cy="2218690"/>
            <wp:effectExtent l="0" t="0" r="0" b="0"/>
            <wp:wrapNone/>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5775" cy="2218690"/>
                    </a:xfrm>
                    <a:prstGeom prst="rect">
                      <a:avLst/>
                    </a:prstGeom>
                    <a:noFill/>
                  </pic:spPr>
                </pic:pic>
              </a:graphicData>
            </a:graphic>
            <wp14:sizeRelH relativeFrom="page">
              <wp14:pctWidth>0</wp14:pctWidth>
            </wp14:sizeRelH>
            <wp14:sizeRelV relativeFrom="page">
              <wp14:pctHeight>0</wp14:pctHeight>
            </wp14:sizeRelV>
          </wp:anchor>
        </w:drawing>
      </w:r>
    </w:p>
    <w:p w:rsidR="00751F71" w:rsidRDefault="00751F71">
      <w:pPr>
        <w:spacing w:line="360" w:lineRule="exact"/>
        <w:rPr>
          <w:rFonts w:cs="Times New Roman"/>
          <w:color w:val="auto"/>
          <w:lang w:eastAsia="ru-RU"/>
        </w:rPr>
      </w:pPr>
    </w:p>
    <w:p w:rsidR="00751F71" w:rsidRDefault="00751F71">
      <w:pPr>
        <w:spacing w:line="360" w:lineRule="exact"/>
        <w:rPr>
          <w:rFonts w:cs="Times New Roman"/>
          <w:color w:val="auto"/>
          <w:lang w:eastAsia="ru-RU"/>
        </w:rPr>
      </w:pPr>
    </w:p>
    <w:p w:rsidR="00751F71" w:rsidRDefault="00751F71">
      <w:pPr>
        <w:spacing w:line="360" w:lineRule="exact"/>
        <w:rPr>
          <w:rFonts w:cs="Times New Roman"/>
          <w:color w:val="auto"/>
          <w:lang w:eastAsia="ru-RU"/>
        </w:rPr>
      </w:pPr>
    </w:p>
    <w:p w:rsidR="00751F71" w:rsidRDefault="00751F71">
      <w:pPr>
        <w:spacing w:line="360" w:lineRule="exact"/>
        <w:rPr>
          <w:rFonts w:cs="Times New Roman"/>
          <w:color w:val="auto"/>
          <w:lang w:eastAsia="ru-RU"/>
        </w:rPr>
      </w:pPr>
    </w:p>
    <w:p w:rsidR="00751F71" w:rsidRDefault="00751F71">
      <w:pPr>
        <w:spacing w:line="360" w:lineRule="exact"/>
        <w:rPr>
          <w:rFonts w:cs="Times New Roman"/>
          <w:color w:val="auto"/>
          <w:lang w:eastAsia="ru-RU"/>
        </w:rPr>
      </w:pPr>
    </w:p>
    <w:p w:rsidR="00751F71" w:rsidRDefault="00751F71">
      <w:pPr>
        <w:spacing w:line="360" w:lineRule="exact"/>
        <w:rPr>
          <w:rFonts w:cs="Times New Roman"/>
          <w:color w:val="auto"/>
          <w:lang w:eastAsia="ru-RU"/>
        </w:rPr>
      </w:pPr>
    </w:p>
    <w:p w:rsidR="00751F71" w:rsidRDefault="00751F71">
      <w:pPr>
        <w:spacing w:line="360" w:lineRule="exact"/>
        <w:rPr>
          <w:rFonts w:cs="Times New Roman"/>
          <w:color w:val="auto"/>
          <w:lang w:eastAsia="ru-RU"/>
        </w:rPr>
      </w:pPr>
    </w:p>
    <w:p w:rsidR="00751F71" w:rsidRDefault="00751F71">
      <w:pPr>
        <w:spacing w:line="360" w:lineRule="exact"/>
        <w:rPr>
          <w:rFonts w:cs="Times New Roman"/>
          <w:color w:val="auto"/>
          <w:lang w:eastAsia="ru-RU"/>
        </w:rPr>
      </w:pPr>
    </w:p>
    <w:p w:rsidR="00751F71" w:rsidRDefault="00751F71">
      <w:pPr>
        <w:spacing w:line="360" w:lineRule="exact"/>
        <w:rPr>
          <w:rFonts w:cs="Times New Roman"/>
          <w:color w:val="auto"/>
          <w:lang w:eastAsia="ru-RU"/>
        </w:rPr>
      </w:pPr>
    </w:p>
    <w:p w:rsidR="00751F71" w:rsidRDefault="00751F71">
      <w:pPr>
        <w:spacing w:line="360" w:lineRule="exact"/>
        <w:rPr>
          <w:rFonts w:cs="Times New Roman"/>
          <w:color w:val="auto"/>
          <w:lang w:eastAsia="ru-RU"/>
        </w:rPr>
      </w:pPr>
    </w:p>
    <w:p w:rsidR="00751F71" w:rsidRDefault="00751F71">
      <w:pPr>
        <w:spacing w:line="360" w:lineRule="exact"/>
        <w:rPr>
          <w:rFonts w:cs="Times New Roman"/>
          <w:color w:val="auto"/>
          <w:lang w:eastAsia="ru-RU"/>
        </w:rPr>
      </w:pPr>
    </w:p>
    <w:p w:rsidR="00751F71" w:rsidRDefault="00751F71">
      <w:pPr>
        <w:spacing w:line="360" w:lineRule="exact"/>
        <w:rPr>
          <w:rFonts w:cs="Times New Roman"/>
          <w:color w:val="auto"/>
          <w:lang w:eastAsia="ru-RU"/>
        </w:rPr>
      </w:pPr>
    </w:p>
    <w:p w:rsidR="00751F71" w:rsidRDefault="00751F71">
      <w:pPr>
        <w:spacing w:after="609" w:line="1" w:lineRule="exact"/>
        <w:rPr>
          <w:rFonts w:cs="Times New Roman"/>
          <w:color w:val="auto"/>
          <w:lang w:eastAsia="ru-RU"/>
        </w:rPr>
      </w:pPr>
    </w:p>
    <w:p w:rsidR="00751F71" w:rsidRDefault="00751F71">
      <w:pPr>
        <w:spacing w:line="1" w:lineRule="exact"/>
        <w:rPr>
          <w:rFonts w:cs="Times New Roman"/>
          <w:color w:val="auto"/>
          <w:lang w:eastAsia="ru-RU"/>
        </w:rPr>
        <w:sectPr w:rsidR="00751F71">
          <w:type w:val="continuous"/>
          <w:pgSz w:w="16840" w:h="11900" w:orient="landscape"/>
          <w:pgMar w:top="1671" w:right="582" w:bottom="1557" w:left="553" w:header="0" w:footer="3" w:gutter="0"/>
          <w:cols w:space="720"/>
          <w:noEndnote/>
          <w:docGrid w:linePitch="360"/>
        </w:sectPr>
      </w:pPr>
    </w:p>
    <w:p w:rsidR="00751F71" w:rsidRDefault="00751F71">
      <w:pPr>
        <w:pStyle w:val="24"/>
        <w:framePr w:w="3667" w:h="178" w:wrap="none" w:hAnchor="margin" w:x="3807" w:y="2"/>
        <w:tabs>
          <w:tab w:val="left" w:pos="533"/>
          <w:tab w:val="left" w:pos="1046"/>
          <w:tab w:val="left" w:pos="1574"/>
          <w:tab w:val="left" w:pos="2064"/>
          <w:tab w:val="left" w:pos="2549"/>
          <w:tab w:val="left" w:pos="2990"/>
          <w:tab w:val="left" w:pos="3509"/>
        </w:tabs>
        <w:jc w:val="left"/>
        <w:rPr>
          <w:rFonts w:ascii="Courier New" w:hAnsi="Courier New"/>
          <w:sz w:val="24"/>
          <w:szCs w:val="24"/>
        </w:rPr>
      </w:pPr>
      <w:r>
        <w:rPr>
          <w:rStyle w:val="23"/>
          <w:color w:val="000000"/>
          <w:lang w:eastAsia="uk-UA"/>
        </w:rPr>
        <w:lastRenderedPageBreak/>
        <w:t>8</w:t>
      </w:r>
      <w:r>
        <w:rPr>
          <w:rStyle w:val="23"/>
          <w:color w:val="000000"/>
          <w:lang w:eastAsia="uk-UA"/>
        </w:rPr>
        <w:tab/>
        <w:t>9</w:t>
      </w:r>
      <w:r>
        <w:rPr>
          <w:rStyle w:val="23"/>
          <w:color w:val="000000"/>
          <w:lang w:eastAsia="uk-UA"/>
        </w:rPr>
        <w:tab/>
        <w:t>10</w:t>
      </w:r>
      <w:r>
        <w:rPr>
          <w:rStyle w:val="23"/>
          <w:color w:val="000000"/>
          <w:lang w:eastAsia="uk-UA"/>
        </w:rPr>
        <w:tab/>
        <w:t>11</w:t>
      </w:r>
      <w:r>
        <w:rPr>
          <w:rStyle w:val="23"/>
          <w:color w:val="000000"/>
          <w:lang w:eastAsia="uk-UA"/>
        </w:rPr>
        <w:tab/>
        <w:t>12</w:t>
      </w:r>
      <w:r>
        <w:rPr>
          <w:rStyle w:val="23"/>
          <w:color w:val="000000"/>
          <w:lang w:eastAsia="uk-UA"/>
        </w:rPr>
        <w:tab/>
        <w:t>13</w:t>
      </w:r>
      <w:r>
        <w:rPr>
          <w:rStyle w:val="23"/>
          <w:color w:val="000000"/>
          <w:lang w:eastAsia="uk-UA"/>
        </w:rPr>
        <w:tab/>
        <w:t>14</w:t>
      </w:r>
      <w:r>
        <w:rPr>
          <w:rStyle w:val="23"/>
          <w:color w:val="000000"/>
          <w:lang w:eastAsia="uk-UA"/>
        </w:rPr>
        <w:tab/>
        <w:t>15</w:t>
      </w:r>
    </w:p>
    <w:p w:rsidR="00751F71" w:rsidRDefault="00751F71">
      <w:pPr>
        <w:pStyle w:val="24"/>
        <w:framePr w:w="1560" w:h="178" w:wrap="none" w:hAnchor="margin" w:x="7921" w:y="2"/>
        <w:tabs>
          <w:tab w:val="left" w:pos="509"/>
          <w:tab w:val="left" w:pos="950"/>
          <w:tab w:val="left" w:pos="1402"/>
        </w:tabs>
        <w:jc w:val="left"/>
        <w:rPr>
          <w:rFonts w:ascii="Courier New" w:hAnsi="Courier New"/>
          <w:sz w:val="24"/>
          <w:szCs w:val="24"/>
        </w:rPr>
      </w:pPr>
      <w:r>
        <w:rPr>
          <w:rStyle w:val="23"/>
          <w:color w:val="000000"/>
          <w:lang w:eastAsia="uk-UA"/>
        </w:rPr>
        <w:t>16</w:t>
      </w:r>
      <w:r>
        <w:rPr>
          <w:rStyle w:val="23"/>
          <w:color w:val="000000"/>
          <w:lang w:eastAsia="uk-UA"/>
        </w:rPr>
        <w:tab/>
        <w:t>17</w:t>
      </w:r>
      <w:r>
        <w:rPr>
          <w:rStyle w:val="23"/>
          <w:color w:val="000000"/>
          <w:lang w:eastAsia="uk-UA"/>
        </w:rPr>
        <w:tab/>
        <w:t>18</w:t>
      </w:r>
      <w:r>
        <w:rPr>
          <w:rStyle w:val="23"/>
          <w:color w:val="000000"/>
          <w:lang w:eastAsia="uk-UA"/>
        </w:rPr>
        <w:tab/>
        <w:t>19</w:t>
      </w:r>
    </w:p>
    <w:p w:rsidR="00751F71" w:rsidRDefault="00751F71">
      <w:pPr>
        <w:pStyle w:val="24"/>
        <w:framePr w:w="168" w:h="178" w:wrap="none" w:hAnchor="margin" w:x="9918" w:y="2"/>
        <w:jc w:val="left"/>
        <w:rPr>
          <w:rFonts w:ascii="Courier New" w:hAnsi="Courier New"/>
          <w:sz w:val="24"/>
          <w:szCs w:val="24"/>
        </w:rPr>
      </w:pPr>
      <w:r>
        <w:rPr>
          <w:rStyle w:val="23"/>
          <w:color w:val="000000"/>
          <w:lang w:eastAsia="uk-UA"/>
        </w:rPr>
        <w:t>20</w:t>
      </w:r>
    </w:p>
    <w:p w:rsidR="00751F71" w:rsidRDefault="00751F71">
      <w:pPr>
        <w:pStyle w:val="24"/>
        <w:framePr w:w="3226" w:h="178" w:wrap="none" w:hAnchor="margin" w:x="10638" w:y="2"/>
        <w:tabs>
          <w:tab w:val="left" w:pos="638"/>
          <w:tab w:val="left" w:pos="1286"/>
          <w:tab w:val="left" w:pos="1920"/>
          <w:tab w:val="left" w:pos="2501"/>
          <w:tab w:val="left" w:pos="3053"/>
        </w:tabs>
        <w:jc w:val="right"/>
        <w:rPr>
          <w:rFonts w:ascii="Courier New" w:hAnsi="Courier New"/>
          <w:sz w:val="24"/>
          <w:szCs w:val="24"/>
        </w:rPr>
      </w:pPr>
      <w:r>
        <w:rPr>
          <w:rStyle w:val="23"/>
          <w:color w:val="000000"/>
          <w:lang w:eastAsia="uk-UA"/>
        </w:rPr>
        <w:t>21</w:t>
      </w:r>
      <w:r>
        <w:rPr>
          <w:rStyle w:val="23"/>
          <w:color w:val="000000"/>
          <w:lang w:eastAsia="uk-UA"/>
        </w:rPr>
        <w:tab/>
        <w:t>22</w:t>
      </w:r>
      <w:r>
        <w:rPr>
          <w:rStyle w:val="23"/>
          <w:color w:val="000000"/>
          <w:lang w:eastAsia="uk-UA"/>
        </w:rPr>
        <w:tab/>
        <w:t>23</w:t>
      </w:r>
      <w:r>
        <w:rPr>
          <w:rStyle w:val="23"/>
          <w:color w:val="000000"/>
          <w:lang w:eastAsia="uk-UA"/>
        </w:rPr>
        <w:tab/>
        <w:t>24</w:t>
      </w:r>
      <w:r>
        <w:rPr>
          <w:rStyle w:val="23"/>
          <w:color w:val="000000"/>
          <w:lang w:eastAsia="uk-UA"/>
        </w:rPr>
        <w:tab/>
        <w:t>25</w:t>
      </w:r>
      <w:r>
        <w:rPr>
          <w:rStyle w:val="23"/>
          <w:color w:val="000000"/>
          <w:lang w:eastAsia="uk-UA"/>
        </w:rPr>
        <w:tab/>
        <w:t>26</w:t>
      </w:r>
    </w:p>
    <w:p w:rsidR="00751F71" w:rsidRDefault="00751F71">
      <w:pPr>
        <w:pStyle w:val="24"/>
        <w:framePr w:w="173" w:h="178" w:wrap="none" w:hAnchor="margin" w:x="14377" w:y="2"/>
        <w:jc w:val="right"/>
        <w:rPr>
          <w:rFonts w:ascii="Courier New" w:hAnsi="Courier New"/>
          <w:sz w:val="24"/>
          <w:szCs w:val="24"/>
        </w:rPr>
      </w:pPr>
      <w:r>
        <w:rPr>
          <w:rStyle w:val="23"/>
          <w:color w:val="000000"/>
          <w:lang w:eastAsia="uk-UA"/>
        </w:rPr>
        <w:t>27</w:t>
      </w:r>
    </w:p>
    <w:p w:rsidR="00751F71" w:rsidRDefault="00751F71">
      <w:pPr>
        <w:pStyle w:val="24"/>
        <w:framePr w:w="624" w:h="456" w:wrap="none" w:hAnchor="margin" w:x="2" w:y="231"/>
        <w:jc w:val="left"/>
        <w:rPr>
          <w:rFonts w:ascii="Courier New" w:hAnsi="Courier New"/>
          <w:sz w:val="24"/>
          <w:szCs w:val="24"/>
        </w:rPr>
      </w:pPr>
      <w:r>
        <w:rPr>
          <w:rStyle w:val="23"/>
          <w:color w:val="000000"/>
          <w:lang w:eastAsia="uk-UA"/>
        </w:rPr>
        <w:t>ІНШІ ЧАСТИНИ</w:t>
      </w:r>
    </w:p>
    <w:p w:rsidR="00751F71" w:rsidRDefault="00751F71">
      <w:pPr>
        <w:pStyle w:val="24"/>
        <w:framePr w:w="624" w:h="456" w:wrap="none" w:hAnchor="margin" w:x="2" w:y="231"/>
        <w:jc w:val="left"/>
        <w:rPr>
          <w:rFonts w:ascii="Courier New" w:hAnsi="Courier New"/>
          <w:sz w:val="24"/>
          <w:szCs w:val="24"/>
        </w:rPr>
      </w:pPr>
      <w:r>
        <w:rPr>
          <w:rStyle w:val="23"/>
          <w:color w:val="000000"/>
          <w:lang w:eastAsia="uk-UA"/>
        </w:rPr>
        <w:t>ТІЛА</w:t>
      </w:r>
    </w:p>
    <w:p w:rsidR="00751F71" w:rsidRDefault="00751F71">
      <w:pPr>
        <w:pStyle w:val="24"/>
        <w:framePr w:w="446" w:h="1435" w:wrap="none" w:hAnchor="margin" w:x="673" w:y="231"/>
        <w:spacing w:after="80"/>
        <w:jc w:val="both"/>
        <w:rPr>
          <w:rFonts w:ascii="Courier New" w:hAnsi="Courier New"/>
          <w:sz w:val="24"/>
          <w:szCs w:val="24"/>
        </w:rPr>
      </w:pPr>
      <w:r>
        <w:rPr>
          <w:rStyle w:val="23"/>
          <w:color w:val="000000"/>
          <w:lang w:eastAsia="uk-UA"/>
        </w:rPr>
        <w:t>Шкіра</w:t>
      </w:r>
    </w:p>
    <w:p w:rsidR="00751F71" w:rsidRDefault="00751F71">
      <w:pPr>
        <w:pStyle w:val="24"/>
        <w:framePr w:w="446" w:h="1435" w:wrap="none" w:hAnchor="margin" w:x="673" w:y="231"/>
        <w:spacing w:after="80"/>
        <w:jc w:val="both"/>
        <w:rPr>
          <w:rFonts w:ascii="Courier New" w:hAnsi="Courier New"/>
          <w:sz w:val="24"/>
          <w:szCs w:val="24"/>
        </w:rPr>
      </w:pPr>
      <w:r>
        <w:rPr>
          <w:rStyle w:val="23"/>
          <w:color w:val="000000"/>
          <w:lang w:eastAsia="uk-UA"/>
        </w:rPr>
        <w:t>Тулуб / ділянка живота</w:t>
      </w:r>
    </w:p>
    <w:p w:rsidR="00751F71" w:rsidRDefault="00751F71">
      <w:pPr>
        <w:pStyle w:val="24"/>
        <w:framePr w:w="446" w:h="1435" w:wrap="none" w:hAnchor="margin" w:x="673" w:y="231"/>
        <w:spacing w:after="80"/>
        <w:jc w:val="both"/>
        <w:rPr>
          <w:rFonts w:ascii="Courier New" w:hAnsi="Courier New"/>
          <w:sz w:val="24"/>
          <w:szCs w:val="24"/>
        </w:rPr>
      </w:pPr>
      <w:r>
        <w:rPr>
          <w:rStyle w:val="23"/>
          <w:color w:val="000000"/>
          <w:lang w:eastAsia="uk-UA"/>
        </w:rPr>
        <w:t>Пахова ділянка</w:t>
      </w:r>
    </w:p>
    <w:p w:rsidR="00751F71" w:rsidRDefault="00751F71">
      <w:pPr>
        <w:pStyle w:val="24"/>
        <w:framePr w:w="446" w:h="1435" w:wrap="none" w:hAnchor="margin" w:x="673" w:y="231"/>
        <w:spacing w:after="80"/>
        <w:jc w:val="both"/>
        <w:rPr>
          <w:rFonts w:ascii="Courier New" w:hAnsi="Courier New"/>
          <w:sz w:val="24"/>
          <w:szCs w:val="24"/>
        </w:rPr>
      </w:pPr>
      <w:r>
        <w:rPr>
          <w:rStyle w:val="23"/>
          <w:color w:val="000000"/>
          <w:lang w:eastAsia="uk-UA"/>
        </w:rPr>
        <w:t>Тіло в цілому</w:t>
      </w:r>
    </w:p>
    <w:p w:rsidR="00751F71" w:rsidRDefault="00751F71">
      <w:pPr>
        <w:spacing w:line="360" w:lineRule="exact"/>
        <w:rPr>
          <w:rFonts w:cs="Times New Roman"/>
          <w:color w:val="auto"/>
          <w:lang w:eastAsia="ru-RU"/>
        </w:rPr>
      </w:pPr>
    </w:p>
    <w:p w:rsidR="00751F71" w:rsidRDefault="00751F71">
      <w:pPr>
        <w:spacing w:line="360" w:lineRule="exact"/>
        <w:rPr>
          <w:rFonts w:cs="Times New Roman"/>
          <w:color w:val="auto"/>
          <w:lang w:eastAsia="ru-RU"/>
        </w:rPr>
      </w:pPr>
    </w:p>
    <w:p w:rsidR="00751F71" w:rsidRDefault="00751F71">
      <w:pPr>
        <w:spacing w:line="360" w:lineRule="exact"/>
        <w:rPr>
          <w:rFonts w:cs="Times New Roman"/>
          <w:color w:val="auto"/>
          <w:lang w:eastAsia="ru-RU"/>
        </w:rPr>
      </w:pPr>
    </w:p>
    <w:p w:rsidR="00751F71" w:rsidRDefault="00751F71">
      <w:pPr>
        <w:spacing w:after="585" w:line="1" w:lineRule="exact"/>
        <w:rPr>
          <w:rFonts w:cs="Times New Roman"/>
          <w:color w:val="auto"/>
          <w:lang w:eastAsia="ru-RU"/>
        </w:rPr>
      </w:pPr>
    </w:p>
    <w:p w:rsidR="00751F71" w:rsidRDefault="00751F71">
      <w:pPr>
        <w:spacing w:line="1" w:lineRule="exact"/>
        <w:rPr>
          <w:rFonts w:cs="Times New Roman"/>
          <w:color w:val="auto"/>
          <w:lang w:eastAsia="ru-RU"/>
        </w:rPr>
        <w:sectPr w:rsidR="00751F71">
          <w:pgSz w:w="16840" w:h="11900" w:orient="landscape"/>
          <w:pgMar w:top="1747" w:right="596" w:bottom="1557" w:left="538" w:header="1319" w:footer="3" w:gutter="0"/>
          <w:cols w:space="720"/>
          <w:noEndnote/>
          <w:docGrid w:linePitch="360"/>
        </w:sectPr>
      </w:pPr>
    </w:p>
    <w:p w:rsidR="00751F71" w:rsidRDefault="00751F71">
      <w:pPr>
        <w:pStyle w:val="30"/>
        <w:spacing w:after="560"/>
        <w:rPr>
          <w:rFonts w:ascii="Courier New" w:hAnsi="Courier New"/>
          <w:b w:val="0"/>
          <w:bCs w:val="0"/>
          <w:sz w:val="24"/>
          <w:szCs w:val="24"/>
        </w:rPr>
      </w:pPr>
      <w:r>
        <w:rPr>
          <w:rStyle w:val="3"/>
          <w:b/>
          <w:bCs/>
          <w:color w:val="000000"/>
          <w:lang w:eastAsia="uk-UA"/>
        </w:rPr>
        <w:lastRenderedPageBreak/>
        <w:t>ЗМІСТ</w:t>
      </w:r>
    </w:p>
    <w:p w:rsidR="00751F71" w:rsidRDefault="00751F71">
      <w:pPr>
        <w:pStyle w:val="a3"/>
        <w:ind w:firstLine="0"/>
        <w:jc w:val="right"/>
        <w:rPr>
          <w:rFonts w:ascii="Courier New" w:hAnsi="Courier New"/>
        </w:rPr>
      </w:pPr>
      <w:r>
        <w:rPr>
          <w:rStyle w:val="1"/>
          <w:color w:val="000000"/>
          <w:lang w:eastAsia="uk-UA"/>
        </w:rPr>
        <w:t>Стор.</w:t>
      </w:r>
    </w:p>
    <w:p w:rsidR="00751F71" w:rsidRDefault="00751F71">
      <w:pPr>
        <w:pStyle w:val="ab"/>
        <w:numPr>
          <w:ilvl w:val="0"/>
          <w:numId w:val="7"/>
        </w:numPr>
        <w:tabs>
          <w:tab w:val="left" w:pos="310"/>
          <w:tab w:val="right" w:pos="9110"/>
        </w:tabs>
      </w:pPr>
      <w:r>
        <w:rPr>
          <w:rFonts w:ascii="Courier New" w:hAnsi="Courier New"/>
        </w:rPr>
        <w:fldChar w:fldCharType="begin"/>
      </w:r>
      <w:r>
        <w:rPr>
          <w:rFonts w:ascii="Courier New" w:hAnsi="Courier New"/>
        </w:rPr>
        <w:instrText xml:space="preserve"> TOC \o "1-5" \h \z </w:instrText>
      </w:r>
      <w:r>
        <w:rPr>
          <w:rFonts w:ascii="Courier New" w:hAnsi="Courier New"/>
        </w:rPr>
        <w:fldChar w:fldCharType="separate"/>
      </w:r>
      <w:hyperlink w:anchor="bookmark21" w:tooltip="Current Document" w:history="1">
        <w:bookmarkStart w:id="131" w:name="bookmark131"/>
        <w:bookmarkEnd w:id="131"/>
        <w:r>
          <w:rPr>
            <w:rStyle w:val="aa"/>
            <w:color w:val="000000"/>
            <w:lang w:eastAsia="uk-UA"/>
          </w:rPr>
          <w:t>Загальні положення</w:t>
        </w:r>
        <w:r>
          <w:rPr>
            <w:rStyle w:val="aa"/>
            <w:color w:val="000000"/>
            <w:lang w:eastAsia="uk-UA"/>
          </w:rPr>
          <w:tab/>
          <w:t>2</w:t>
        </w:r>
      </w:hyperlink>
    </w:p>
    <w:p w:rsidR="00751F71" w:rsidRDefault="00751F71">
      <w:pPr>
        <w:pStyle w:val="ab"/>
        <w:numPr>
          <w:ilvl w:val="0"/>
          <w:numId w:val="7"/>
        </w:numPr>
        <w:tabs>
          <w:tab w:val="left" w:pos="392"/>
          <w:tab w:val="right" w:pos="9110"/>
        </w:tabs>
      </w:pPr>
      <w:hyperlink w:anchor="bookmark31" w:tooltip="Current Document" w:history="1">
        <w:bookmarkStart w:id="132" w:name="bookmark132"/>
        <w:bookmarkEnd w:id="132"/>
        <w:r>
          <w:rPr>
            <w:rStyle w:val="aa"/>
            <w:color w:val="000000"/>
            <w:lang w:eastAsia="uk-UA"/>
          </w:rPr>
          <w:t>Загальні обов'язки роботодавців</w:t>
        </w:r>
        <w:r>
          <w:rPr>
            <w:rStyle w:val="aa"/>
            <w:color w:val="000000"/>
            <w:lang w:eastAsia="uk-UA"/>
          </w:rPr>
          <w:tab/>
          <w:t>3</w:t>
        </w:r>
      </w:hyperlink>
    </w:p>
    <w:p w:rsidR="00751F71" w:rsidRDefault="00751F71">
      <w:pPr>
        <w:pStyle w:val="ab"/>
        <w:numPr>
          <w:ilvl w:val="0"/>
          <w:numId w:val="7"/>
        </w:numPr>
        <w:tabs>
          <w:tab w:val="left" w:pos="469"/>
          <w:tab w:val="right" w:pos="9110"/>
        </w:tabs>
      </w:pPr>
      <w:hyperlink w:anchor="bookmark50" w:tooltip="Current Document" w:history="1">
        <w:bookmarkStart w:id="133" w:name="bookmark133"/>
        <w:bookmarkEnd w:id="133"/>
        <w:r>
          <w:rPr>
            <w:rStyle w:val="aa"/>
            <w:color w:val="000000"/>
            <w:lang w:eastAsia="uk-UA"/>
          </w:rPr>
          <w:t>Інші положення</w:t>
        </w:r>
        <w:r>
          <w:rPr>
            <w:rStyle w:val="aa"/>
            <w:color w:val="000000"/>
            <w:lang w:eastAsia="uk-UA"/>
          </w:rPr>
          <w:tab/>
          <w:t>6</w:t>
        </w:r>
      </w:hyperlink>
    </w:p>
    <w:p w:rsidR="00751F71" w:rsidRDefault="00751F71">
      <w:pPr>
        <w:pStyle w:val="a3"/>
        <w:ind w:left="260" w:firstLine="0"/>
        <w:jc w:val="both"/>
        <w:rPr>
          <w:rFonts w:ascii="Courier New" w:hAnsi="Courier New"/>
        </w:rPr>
      </w:pPr>
      <w:r>
        <w:rPr>
          <w:rFonts w:ascii="Courier New" w:hAnsi="Courier New"/>
        </w:rPr>
        <w:fldChar w:fldCharType="end"/>
      </w:r>
      <w:r>
        <w:rPr>
          <w:rStyle w:val="1"/>
          <w:color w:val="000000"/>
          <w:lang w:eastAsia="uk-UA"/>
        </w:rPr>
        <w:t>Додаток 1. Особиста картка обліку спеціального одягу, спеціального взуття та 10 інших засобів індивідуального захисту</w:t>
      </w:r>
    </w:p>
    <w:p w:rsidR="00751F71" w:rsidRDefault="00751F71">
      <w:pPr>
        <w:pStyle w:val="a3"/>
        <w:ind w:left="260" w:firstLine="0"/>
        <w:jc w:val="both"/>
        <w:rPr>
          <w:rFonts w:ascii="Courier New" w:hAnsi="Courier New"/>
        </w:rPr>
      </w:pPr>
      <w:r>
        <w:rPr>
          <w:rStyle w:val="1"/>
          <w:color w:val="000000"/>
          <w:lang w:eastAsia="uk-UA"/>
        </w:rPr>
        <w:t>Додаток 2. Орієнтовний перелік небезпек, за яких використовуються додаткові 12 ЗІЗ</w:t>
      </w:r>
    </w:p>
    <w:p w:rsidR="00751F71" w:rsidRDefault="00751F71">
      <w:pPr>
        <w:pStyle w:val="a3"/>
        <w:ind w:left="260" w:firstLine="0"/>
        <w:jc w:val="both"/>
        <w:rPr>
          <w:rFonts w:ascii="Courier New" w:hAnsi="Courier New"/>
        </w:rPr>
      </w:pPr>
      <w:r>
        <w:rPr>
          <w:rStyle w:val="1"/>
          <w:color w:val="000000"/>
          <w:lang w:eastAsia="uk-UA"/>
        </w:rPr>
        <w:t>Додаток 3. Орієнтовний перелік робіт, які вимагають застосування відповідних 13 засобів індивідуального захисту</w:t>
      </w:r>
    </w:p>
    <w:p w:rsidR="00751F71" w:rsidRDefault="00751F71">
      <w:pPr>
        <w:pStyle w:val="a3"/>
        <w:ind w:left="260" w:firstLine="0"/>
        <w:jc w:val="both"/>
        <w:rPr>
          <w:rFonts w:ascii="Courier New" w:hAnsi="Courier New"/>
        </w:rPr>
      </w:pPr>
      <w:r>
        <w:rPr>
          <w:rStyle w:val="1"/>
          <w:color w:val="000000"/>
          <w:lang w:eastAsia="uk-UA"/>
        </w:rPr>
        <w:t>Додаток 4. Таблиця врахування ризиків для обґрунтування вибору та 20 використання ЗІЗ</w:t>
      </w:r>
    </w:p>
    <w:sectPr w:rsidR="00751F71">
      <w:footerReference w:type="default" r:id="rId13"/>
      <w:pgSz w:w="11900" w:h="16840"/>
      <w:pgMar w:top="1374" w:right="832" w:bottom="1662" w:left="1669" w:header="946"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45DF3" w:rsidRDefault="00645DF3">
      <w:r>
        <w:separator/>
      </w:r>
    </w:p>
  </w:endnote>
  <w:endnote w:type="continuationSeparator" w:id="0">
    <w:p w:rsidR="00645DF3" w:rsidRDefault="00645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1F71" w:rsidRDefault="00816A66">
    <w:pPr>
      <w:spacing w:line="1" w:lineRule="exact"/>
      <w:rPr>
        <w:rFonts w:cs="Times New Roman"/>
        <w:color w:val="auto"/>
        <w:lang w:eastAsia="ru-RU"/>
      </w:rPr>
    </w:pPr>
    <w:r>
      <w:rPr>
        <w:noProof/>
      </w:rPr>
      <mc:AlternateContent>
        <mc:Choice Requires="wps">
          <w:drawing>
            <wp:anchor distT="0" distB="0" distL="0" distR="0" simplePos="0" relativeHeight="251659264" behindDoc="1" locked="0" layoutInCell="1" allowOverlap="1">
              <wp:simplePos x="0" y="0"/>
              <wp:positionH relativeFrom="page">
                <wp:posOffset>6880860</wp:posOffset>
              </wp:positionH>
              <wp:positionV relativeFrom="page">
                <wp:posOffset>9651365</wp:posOffset>
              </wp:positionV>
              <wp:extent cx="2103755" cy="172720"/>
              <wp:effectExtent l="3810" t="2540" r="0" b="0"/>
              <wp:wrapNone/>
              <wp:docPr id="9112107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75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F71" w:rsidRDefault="00751F71">
                          <w:pPr>
                            <w:pStyle w:val="20"/>
                            <w:rPr>
                              <w:rFonts w:ascii="Courier New" w:hAnsi="Courier New"/>
                              <w:sz w:val="24"/>
                              <w:szCs w:val="24"/>
                            </w:rPr>
                          </w:pPr>
                          <w:r>
                            <w:rPr>
                              <w:rFonts w:ascii="Courier New" w:hAnsi="Courier New"/>
                              <w:sz w:val="24"/>
                              <w:szCs w:val="24"/>
                            </w:rPr>
                            <w:fldChar w:fldCharType="begin"/>
                          </w:r>
                          <w:r>
                            <w:rPr>
                              <w:rFonts w:ascii="Courier New" w:hAnsi="Courier New"/>
                              <w:sz w:val="24"/>
                              <w:szCs w:val="24"/>
                            </w:rPr>
                            <w:instrText xml:space="preserve"> PAGE \* MERGEFORMAT </w:instrText>
                          </w:r>
                          <w:r>
                            <w:rPr>
                              <w:rFonts w:ascii="Courier New" w:hAnsi="Courier New"/>
                              <w:sz w:val="24"/>
                              <w:szCs w:val="24"/>
                            </w:rPr>
                            <w:fldChar w:fldCharType="separate"/>
                          </w:r>
                          <w:r w:rsidR="006306EC" w:rsidRPr="006306EC">
                            <w:rPr>
                              <w:rStyle w:val="2"/>
                              <w:noProof/>
                              <w:color w:val="000000"/>
                              <w:sz w:val="22"/>
                              <w:szCs w:val="22"/>
                              <w:lang w:eastAsia="uk-UA"/>
                            </w:rPr>
                            <w:t>1</w:t>
                          </w:r>
                          <w:r>
                            <w:rPr>
                              <w:rFonts w:ascii="Courier New" w:hAnsi="Courier New"/>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541.8pt;margin-top:759.95pt;width:165.65pt;height:13.6pt;z-index:-251657216;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" filled="f" stroked="f">
              <v:textbox style="mso-fit-shape-to-text:t" inset="0,0,0,0">
                <w:txbxContent>
                  <w:p w:rsidR="00751F71" w:rsidRDefault="00751F71">
                    <w:pPr>
                      <w:pStyle w:val="20"/>
                      <w:rPr>
                        <w:rFonts w:ascii="Courier New" w:hAnsi="Courier New"/>
                        <w:sz w:val="24"/>
                        <w:szCs w:val="24"/>
                      </w:rPr>
                    </w:pPr>
                    <w:r>
                      <w:rPr>
                        <w:rFonts w:ascii="Courier New" w:hAnsi="Courier New"/>
                        <w:sz w:val="24"/>
                        <w:szCs w:val="24"/>
                      </w:rPr>
                      <w:fldChar w:fldCharType="begin"/>
                    </w:r>
                    <w:r>
                      <w:rPr>
                        <w:rFonts w:ascii="Courier New" w:hAnsi="Courier New"/>
                        <w:sz w:val="24"/>
                        <w:szCs w:val="24"/>
                      </w:rPr>
                      <w:instrText xml:space="preserve"> PAGE \* MERGEFORMAT </w:instrText>
                    </w:r>
                    <w:r>
                      <w:rPr>
                        <w:rFonts w:ascii="Courier New" w:hAnsi="Courier New"/>
                        <w:sz w:val="24"/>
                        <w:szCs w:val="24"/>
                      </w:rPr>
                      <w:fldChar w:fldCharType="separate"/>
                    </w:r>
                    <w:r w:rsidR="006306EC" w:rsidRPr="006306EC">
                      <w:rPr>
                        <w:rStyle w:val="2"/>
                        <w:noProof/>
                        <w:color w:val="000000"/>
                        <w:sz w:val="22"/>
                        <w:szCs w:val="22"/>
                        <w:lang w:eastAsia="uk-UA"/>
                      </w:rPr>
                      <w:t>1</w:t>
                    </w:r>
                    <w:r>
                      <w:rPr>
                        <w:rFonts w:ascii="Courier New" w:hAnsi="Courier New"/>
                        <w:sz w:val="24"/>
                        <w:szCs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1F71" w:rsidRDefault="00751F71">
    <w:pPr>
      <w:rPr>
        <w:rFonts w:cs="Times New Roman"/>
        <w:color w:val="auto"/>
        <w:lang w:eastAsia="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1F71" w:rsidRDefault="00816A66">
    <w:pPr>
      <w:spacing w:line="1" w:lineRule="exact"/>
      <w:rPr>
        <w:rFonts w:cs="Times New Roman"/>
        <w:color w:val="auto"/>
        <w:lang w:eastAsia="ru-RU"/>
      </w:rPr>
    </w:pPr>
    <w:r>
      <w:rPr>
        <w:noProof/>
      </w:rPr>
      <mc:AlternateContent>
        <mc:Choice Requires="wps">
          <w:drawing>
            <wp:anchor distT="0" distB="0" distL="0" distR="0" simplePos="0" relativeHeight="251661312" behindDoc="1" locked="0" layoutInCell="1" allowOverlap="1">
              <wp:simplePos x="0" y="0"/>
              <wp:positionH relativeFrom="page">
                <wp:posOffset>6880860</wp:posOffset>
              </wp:positionH>
              <wp:positionV relativeFrom="page">
                <wp:posOffset>9651365</wp:posOffset>
              </wp:positionV>
              <wp:extent cx="2103755" cy="172720"/>
              <wp:effectExtent l="3810" t="2540" r="0" b="0"/>
              <wp:wrapNone/>
              <wp:docPr id="325621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75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F71" w:rsidRDefault="00751F71">
                          <w:pPr>
                            <w:pStyle w:val="20"/>
                            <w:rPr>
                              <w:rFonts w:ascii="Courier New" w:hAnsi="Courier New"/>
                              <w:sz w:val="24"/>
                              <w:szCs w:val="24"/>
                            </w:rPr>
                          </w:pPr>
                          <w:r>
                            <w:rPr>
                              <w:rFonts w:ascii="Courier New" w:hAnsi="Courier New"/>
                              <w:sz w:val="24"/>
                              <w:szCs w:val="24"/>
                            </w:rPr>
                            <w:fldChar w:fldCharType="begin"/>
                          </w:r>
                          <w:r>
                            <w:rPr>
                              <w:rFonts w:ascii="Courier New" w:hAnsi="Courier New"/>
                              <w:sz w:val="24"/>
                              <w:szCs w:val="24"/>
                            </w:rPr>
                            <w:instrText xml:space="preserve"> PAGE \* MERGEFORMAT </w:instrText>
                          </w:r>
                          <w:r>
                            <w:rPr>
                              <w:rFonts w:ascii="Courier New" w:hAnsi="Courier New"/>
                              <w:sz w:val="24"/>
                              <w:szCs w:val="24"/>
                            </w:rPr>
                            <w:fldChar w:fldCharType="separate"/>
                          </w:r>
                          <w:r w:rsidR="006306EC" w:rsidRPr="006306EC">
                            <w:rPr>
                              <w:rStyle w:val="2"/>
                              <w:noProof/>
                              <w:color w:val="000000"/>
                              <w:sz w:val="22"/>
                              <w:szCs w:val="22"/>
                              <w:lang w:eastAsia="uk-UA"/>
                            </w:rPr>
                            <w:t>19</w:t>
                          </w:r>
                          <w:r>
                            <w:rPr>
                              <w:rFonts w:ascii="Courier New" w:hAnsi="Courier New"/>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541.8pt;margin-top:759.95pt;width:165.65pt;height:13.6pt;z-index:-251655168;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" filled="f" stroked="f">
              <v:textbox style="mso-fit-shape-to-text:t" inset="0,0,0,0">
                <w:txbxContent>
                  <w:p w:rsidR="00751F71" w:rsidRDefault="00751F71">
                    <w:pPr>
                      <w:pStyle w:val="20"/>
                      <w:rPr>
                        <w:rFonts w:ascii="Courier New" w:hAnsi="Courier New"/>
                        <w:sz w:val="24"/>
                        <w:szCs w:val="24"/>
                      </w:rPr>
                    </w:pPr>
                    <w:r>
                      <w:rPr>
                        <w:rFonts w:ascii="Courier New" w:hAnsi="Courier New"/>
                        <w:sz w:val="24"/>
                        <w:szCs w:val="24"/>
                      </w:rPr>
                      <w:fldChar w:fldCharType="begin"/>
                    </w:r>
                    <w:r>
                      <w:rPr>
                        <w:rFonts w:ascii="Courier New" w:hAnsi="Courier New"/>
                        <w:sz w:val="24"/>
                        <w:szCs w:val="24"/>
                      </w:rPr>
                      <w:instrText xml:space="preserve"> PAGE \* MERGEFORMAT </w:instrText>
                    </w:r>
                    <w:r>
                      <w:rPr>
                        <w:rFonts w:ascii="Courier New" w:hAnsi="Courier New"/>
                        <w:sz w:val="24"/>
                        <w:szCs w:val="24"/>
                      </w:rPr>
                      <w:fldChar w:fldCharType="separate"/>
                    </w:r>
                    <w:r w:rsidR="006306EC" w:rsidRPr="006306EC">
                      <w:rPr>
                        <w:rStyle w:val="2"/>
                        <w:noProof/>
                        <w:color w:val="000000"/>
                        <w:sz w:val="22"/>
                        <w:szCs w:val="22"/>
                        <w:lang w:eastAsia="uk-UA"/>
                      </w:rPr>
                      <w:t>19</w:t>
                    </w:r>
                    <w:r>
                      <w:rPr>
                        <w:rFonts w:ascii="Courier New" w:hAnsi="Courier New"/>
                        <w:sz w:val="24"/>
                        <w:szCs w:val="2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1F71" w:rsidRDefault="00816A66">
    <w:pPr>
      <w:spacing w:line="1" w:lineRule="exact"/>
      <w:rPr>
        <w:rFonts w:cs="Times New Roman"/>
        <w:color w:val="auto"/>
        <w:lang w:eastAsia="ru-RU"/>
      </w:rPr>
    </w:pPr>
    <w:r>
      <w:rPr>
        <w:noProof/>
      </w:rPr>
      <mc:AlternateContent>
        <mc:Choice Requires="wps">
          <w:drawing>
            <wp:anchor distT="0" distB="0" distL="0" distR="0" simplePos="0" relativeHeight="251663360" behindDoc="1" locked="0" layoutInCell="1" allowOverlap="1">
              <wp:simplePos x="0" y="0"/>
              <wp:positionH relativeFrom="page">
                <wp:posOffset>10193020</wp:posOffset>
              </wp:positionH>
              <wp:positionV relativeFrom="page">
                <wp:posOffset>6504305</wp:posOffset>
              </wp:positionV>
              <wp:extent cx="2103755" cy="172720"/>
              <wp:effectExtent l="1270" t="0" r="0" b="0"/>
              <wp:wrapNone/>
              <wp:docPr id="15927194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75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F71" w:rsidRDefault="00751F71">
                          <w:pPr>
                            <w:pStyle w:val="20"/>
                            <w:rPr>
                              <w:rFonts w:ascii="Courier New" w:hAnsi="Courier New"/>
                              <w:sz w:val="24"/>
                              <w:szCs w:val="24"/>
                            </w:rPr>
                          </w:pPr>
                          <w:r>
                            <w:rPr>
                              <w:rFonts w:ascii="Courier New" w:hAnsi="Courier New"/>
                              <w:sz w:val="24"/>
                              <w:szCs w:val="24"/>
                            </w:rPr>
                            <w:fldChar w:fldCharType="begin"/>
                          </w:r>
                          <w:r>
                            <w:rPr>
                              <w:rFonts w:ascii="Courier New" w:hAnsi="Courier New"/>
                              <w:sz w:val="24"/>
                              <w:szCs w:val="24"/>
                            </w:rPr>
                            <w:instrText xml:space="preserve"> PAGE \* MERGEFORMAT </w:instrText>
                          </w:r>
                          <w:r>
                            <w:rPr>
                              <w:rFonts w:ascii="Courier New" w:hAnsi="Courier New"/>
                              <w:sz w:val="24"/>
                              <w:szCs w:val="24"/>
                            </w:rPr>
                            <w:fldChar w:fldCharType="separate"/>
                          </w:r>
                          <w:r w:rsidR="006306EC" w:rsidRPr="006306EC">
                            <w:rPr>
                              <w:rStyle w:val="2"/>
                              <w:noProof/>
                              <w:color w:val="000000"/>
                              <w:sz w:val="22"/>
                              <w:szCs w:val="22"/>
                              <w:lang w:eastAsia="uk-UA"/>
                            </w:rPr>
                            <w:t>21</w:t>
                          </w:r>
                          <w:r>
                            <w:rPr>
                              <w:rFonts w:ascii="Courier New" w:hAnsi="Courier New"/>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3" type="#_x0000_t202" style="position:absolute;margin-left:802.6pt;margin-top:512.15pt;width:165.65pt;height:13.6pt;z-index:-251653120;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" filled="f" stroked="f">
              <v:textbox style="mso-fit-shape-to-text:t" inset="0,0,0,0">
                <w:txbxContent>
                  <w:p w:rsidR="00751F71" w:rsidRDefault="00751F71">
                    <w:pPr>
                      <w:pStyle w:val="20"/>
                      <w:rPr>
                        <w:rFonts w:ascii="Courier New" w:hAnsi="Courier New"/>
                        <w:sz w:val="24"/>
                        <w:szCs w:val="24"/>
                      </w:rPr>
                    </w:pPr>
                    <w:r>
                      <w:rPr>
                        <w:rFonts w:ascii="Courier New" w:hAnsi="Courier New"/>
                        <w:sz w:val="24"/>
                        <w:szCs w:val="24"/>
                      </w:rPr>
                      <w:fldChar w:fldCharType="begin"/>
                    </w:r>
                    <w:r>
                      <w:rPr>
                        <w:rFonts w:ascii="Courier New" w:hAnsi="Courier New"/>
                        <w:sz w:val="24"/>
                        <w:szCs w:val="24"/>
                      </w:rPr>
                      <w:instrText xml:space="preserve"> PAGE \* MERGEFORMAT </w:instrText>
                    </w:r>
                    <w:r>
                      <w:rPr>
                        <w:rFonts w:ascii="Courier New" w:hAnsi="Courier New"/>
                        <w:sz w:val="24"/>
                        <w:szCs w:val="24"/>
                      </w:rPr>
                      <w:fldChar w:fldCharType="separate"/>
                    </w:r>
                    <w:r w:rsidR="006306EC" w:rsidRPr="006306EC">
                      <w:rPr>
                        <w:rStyle w:val="2"/>
                        <w:noProof/>
                        <w:color w:val="000000"/>
                        <w:sz w:val="22"/>
                        <w:szCs w:val="22"/>
                        <w:lang w:eastAsia="uk-UA"/>
                      </w:rPr>
                      <w:t>21</w:t>
                    </w:r>
                    <w:r>
                      <w:rPr>
                        <w:rFonts w:ascii="Courier New" w:hAnsi="Courier New"/>
                        <w:sz w:val="24"/>
                        <w:szCs w:val="24"/>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1F71" w:rsidRDefault="00816A66">
    <w:pPr>
      <w:spacing w:line="1" w:lineRule="exact"/>
      <w:rPr>
        <w:rFonts w:cs="Times New Roman"/>
        <w:color w:val="auto"/>
        <w:lang w:eastAsia="ru-RU"/>
      </w:rPr>
    </w:pPr>
    <w:r>
      <w:rPr>
        <w:noProof/>
      </w:rPr>
      <mc:AlternateContent>
        <mc:Choice Requires="wps">
          <w:drawing>
            <wp:anchor distT="0" distB="0" distL="0" distR="0" simplePos="0" relativeHeight="251665408" behindDoc="1" locked="0" layoutInCell="1" allowOverlap="1">
              <wp:simplePos x="0" y="0"/>
              <wp:positionH relativeFrom="page">
                <wp:posOffset>6880860</wp:posOffset>
              </wp:positionH>
              <wp:positionV relativeFrom="page">
                <wp:posOffset>9651365</wp:posOffset>
              </wp:positionV>
              <wp:extent cx="2103755" cy="172720"/>
              <wp:effectExtent l="3810" t="2540" r="0" b="0"/>
              <wp:wrapNone/>
              <wp:docPr id="186405886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75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F71" w:rsidRDefault="00751F71">
                          <w:pPr>
                            <w:pStyle w:val="20"/>
                            <w:rPr>
                              <w:rFonts w:ascii="Courier New" w:hAnsi="Courier New"/>
                              <w:sz w:val="24"/>
                              <w:szCs w:val="24"/>
                            </w:rPr>
                          </w:pPr>
                          <w:r>
                            <w:rPr>
                              <w:rFonts w:ascii="Courier New" w:hAnsi="Courier New"/>
                              <w:sz w:val="24"/>
                              <w:szCs w:val="24"/>
                            </w:rPr>
                            <w:fldChar w:fldCharType="begin"/>
                          </w:r>
                          <w:r>
                            <w:rPr>
                              <w:rFonts w:ascii="Courier New" w:hAnsi="Courier New"/>
                              <w:sz w:val="24"/>
                              <w:szCs w:val="24"/>
                            </w:rPr>
                            <w:instrText xml:space="preserve"> PAGE \* MERGEFORMAT </w:instrText>
                          </w:r>
                          <w:r>
                            <w:rPr>
                              <w:rFonts w:ascii="Courier New" w:hAnsi="Courier New"/>
                              <w:sz w:val="24"/>
                              <w:szCs w:val="24"/>
                            </w:rPr>
                            <w:fldChar w:fldCharType="separate"/>
                          </w:r>
                          <w:r w:rsidR="006306EC" w:rsidRPr="006306EC">
                            <w:rPr>
                              <w:rStyle w:val="2"/>
                              <w:noProof/>
                              <w:color w:val="000000"/>
                              <w:sz w:val="22"/>
                              <w:szCs w:val="22"/>
                              <w:lang w:eastAsia="uk-UA"/>
                            </w:rPr>
                            <w:t>22</w:t>
                          </w:r>
                          <w:r>
                            <w:rPr>
                              <w:rFonts w:ascii="Courier New" w:hAnsi="Courier New"/>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541.8pt;margin-top:759.95pt;width:165.65pt;height:13.6pt;z-index:-251651072;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" filled="f" stroked="f">
              <v:textbox style="mso-fit-shape-to-text:t" inset="0,0,0,0">
                <w:txbxContent>
                  <w:p w:rsidR="00751F71" w:rsidRDefault="00751F71">
                    <w:pPr>
                      <w:pStyle w:val="20"/>
                      <w:rPr>
                        <w:rFonts w:ascii="Courier New" w:hAnsi="Courier New"/>
                        <w:sz w:val="24"/>
                        <w:szCs w:val="24"/>
                      </w:rPr>
                    </w:pPr>
                    <w:r>
                      <w:rPr>
                        <w:rFonts w:ascii="Courier New" w:hAnsi="Courier New"/>
                        <w:sz w:val="24"/>
                        <w:szCs w:val="24"/>
                      </w:rPr>
                      <w:fldChar w:fldCharType="begin"/>
                    </w:r>
                    <w:r>
                      <w:rPr>
                        <w:rFonts w:ascii="Courier New" w:hAnsi="Courier New"/>
                        <w:sz w:val="24"/>
                        <w:szCs w:val="24"/>
                      </w:rPr>
                      <w:instrText xml:space="preserve"> PAGE \* MERGEFORMAT </w:instrText>
                    </w:r>
                    <w:r>
                      <w:rPr>
                        <w:rFonts w:ascii="Courier New" w:hAnsi="Courier New"/>
                        <w:sz w:val="24"/>
                        <w:szCs w:val="24"/>
                      </w:rPr>
                      <w:fldChar w:fldCharType="separate"/>
                    </w:r>
                    <w:r w:rsidR="006306EC" w:rsidRPr="006306EC">
                      <w:rPr>
                        <w:rStyle w:val="2"/>
                        <w:noProof/>
                        <w:color w:val="000000"/>
                        <w:sz w:val="22"/>
                        <w:szCs w:val="22"/>
                        <w:lang w:eastAsia="uk-UA"/>
                      </w:rPr>
                      <w:t>22</w:t>
                    </w:r>
                    <w:r>
                      <w:rPr>
                        <w:rFonts w:ascii="Courier New" w:hAnsi="Courier New"/>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45DF3" w:rsidRDefault="00645DF3">
      <w:r>
        <w:separator/>
      </w:r>
    </w:p>
  </w:footnote>
  <w:footnote w:type="continuationSeparator" w:id="0">
    <w:p w:rsidR="00645DF3" w:rsidRDefault="00645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 w15:restartNumberingAfterBreak="0">
    <w:nsid w:val="00000003"/>
    <w:multiLevelType w:val="multilevel"/>
    <w:tmpl w:val="FFFFFFFF"/>
    <w:lvl w:ilvl="0">
      <w:start w:val="1"/>
      <w:numFmt w:val="upperRoman"/>
      <w:lvlText w:val="%1."/>
      <w:lvlJc w:val="left"/>
      <w:rPr>
        <w:rFonts w:ascii="Times New Roman" w:hAnsi="Times New Roman" w:cs="Times New Roman"/>
        <w:b/>
        <w:bCs/>
        <w:i w:val="0"/>
        <w:iCs w:val="0"/>
        <w:smallCaps w:val="0"/>
        <w:strike w:val="0"/>
        <w:color w:val="000000"/>
        <w:spacing w:val="0"/>
        <w:w w:val="100"/>
        <w:position w:val="0"/>
        <w:sz w:val="28"/>
        <w:szCs w:val="28"/>
        <w:u w:val="none"/>
      </w:rPr>
    </w:lvl>
    <w:lvl w:ilvl="1">
      <w:start w:val="1"/>
      <w:numFmt w:val="upperRoman"/>
      <w:lvlText w:val="%1."/>
      <w:lvlJc w:val="left"/>
      <w:rPr>
        <w:rFonts w:ascii="Times New Roman" w:hAnsi="Times New Roman" w:cs="Times New Roman"/>
        <w:b/>
        <w:bCs/>
        <w:i w:val="0"/>
        <w:iCs w:val="0"/>
        <w:smallCaps w:val="0"/>
        <w:strike w:val="0"/>
        <w:color w:val="000000"/>
        <w:spacing w:val="0"/>
        <w:w w:val="100"/>
        <w:position w:val="0"/>
        <w:sz w:val="28"/>
        <w:szCs w:val="28"/>
        <w:u w:val="none"/>
      </w:rPr>
    </w:lvl>
    <w:lvl w:ilvl="2">
      <w:start w:val="1"/>
      <w:numFmt w:val="upperRoman"/>
      <w:lvlText w:val="%1."/>
      <w:lvlJc w:val="left"/>
      <w:rPr>
        <w:rFonts w:ascii="Times New Roman" w:hAnsi="Times New Roman" w:cs="Times New Roman"/>
        <w:b/>
        <w:bCs/>
        <w:i w:val="0"/>
        <w:iCs w:val="0"/>
        <w:smallCaps w:val="0"/>
        <w:strike w:val="0"/>
        <w:color w:val="000000"/>
        <w:spacing w:val="0"/>
        <w:w w:val="100"/>
        <w:position w:val="0"/>
        <w:sz w:val="28"/>
        <w:szCs w:val="28"/>
        <w:u w:val="none"/>
      </w:rPr>
    </w:lvl>
    <w:lvl w:ilvl="3">
      <w:start w:val="1"/>
      <w:numFmt w:val="upperRoman"/>
      <w:lvlText w:val="%1."/>
      <w:lvlJc w:val="left"/>
      <w:rPr>
        <w:rFonts w:ascii="Times New Roman" w:hAnsi="Times New Roman" w:cs="Times New Roman"/>
        <w:b/>
        <w:bCs/>
        <w:i w:val="0"/>
        <w:iCs w:val="0"/>
        <w:smallCaps w:val="0"/>
        <w:strike w:val="0"/>
        <w:color w:val="000000"/>
        <w:spacing w:val="0"/>
        <w:w w:val="100"/>
        <w:position w:val="0"/>
        <w:sz w:val="28"/>
        <w:szCs w:val="28"/>
        <w:u w:val="none"/>
      </w:rPr>
    </w:lvl>
    <w:lvl w:ilvl="4">
      <w:start w:val="1"/>
      <w:numFmt w:val="upperRoman"/>
      <w:lvlText w:val="%1."/>
      <w:lvlJc w:val="left"/>
      <w:rPr>
        <w:rFonts w:ascii="Times New Roman" w:hAnsi="Times New Roman" w:cs="Times New Roman"/>
        <w:b/>
        <w:bCs/>
        <w:i w:val="0"/>
        <w:iCs w:val="0"/>
        <w:smallCaps w:val="0"/>
        <w:strike w:val="0"/>
        <w:color w:val="000000"/>
        <w:spacing w:val="0"/>
        <w:w w:val="100"/>
        <w:position w:val="0"/>
        <w:sz w:val="28"/>
        <w:szCs w:val="28"/>
        <w:u w:val="none"/>
      </w:rPr>
    </w:lvl>
    <w:lvl w:ilvl="5">
      <w:start w:val="1"/>
      <w:numFmt w:val="upperRoman"/>
      <w:lvlText w:val="%1."/>
      <w:lvlJc w:val="left"/>
      <w:rPr>
        <w:rFonts w:ascii="Times New Roman" w:hAnsi="Times New Roman" w:cs="Times New Roman"/>
        <w:b/>
        <w:bCs/>
        <w:i w:val="0"/>
        <w:iCs w:val="0"/>
        <w:smallCaps w:val="0"/>
        <w:strike w:val="0"/>
        <w:color w:val="000000"/>
        <w:spacing w:val="0"/>
        <w:w w:val="100"/>
        <w:position w:val="0"/>
        <w:sz w:val="28"/>
        <w:szCs w:val="28"/>
        <w:u w:val="none"/>
      </w:rPr>
    </w:lvl>
    <w:lvl w:ilvl="6">
      <w:start w:val="1"/>
      <w:numFmt w:val="upperRoman"/>
      <w:lvlText w:val="%1."/>
      <w:lvlJc w:val="left"/>
      <w:rPr>
        <w:rFonts w:ascii="Times New Roman" w:hAnsi="Times New Roman" w:cs="Times New Roman"/>
        <w:b/>
        <w:bCs/>
        <w:i w:val="0"/>
        <w:iCs w:val="0"/>
        <w:smallCaps w:val="0"/>
        <w:strike w:val="0"/>
        <w:color w:val="000000"/>
        <w:spacing w:val="0"/>
        <w:w w:val="100"/>
        <w:position w:val="0"/>
        <w:sz w:val="28"/>
        <w:szCs w:val="28"/>
        <w:u w:val="none"/>
      </w:rPr>
    </w:lvl>
    <w:lvl w:ilvl="7">
      <w:start w:val="1"/>
      <w:numFmt w:val="upperRoman"/>
      <w:lvlText w:val="%1."/>
      <w:lvlJc w:val="left"/>
      <w:rPr>
        <w:rFonts w:ascii="Times New Roman" w:hAnsi="Times New Roman" w:cs="Times New Roman"/>
        <w:b/>
        <w:bCs/>
        <w:i w:val="0"/>
        <w:iCs w:val="0"/>
        <w:smallCaps w:val="0"/>
        <w:strike w:val="0"/>
        <w:color w:val="000000"/>
        <w:spacing w:val="0"/>
        <w:w w:val="100"/>
        <w:position w:val="0"/>
        <w:sz w:val="28"/>
        <w:szCs w:val="28"/>
        <w:u w:val="none"/>
      </w:rPr>
    </w:lvl>
    <w:lvl w:ilvl="8">
      <w:start w:val="1"/>
      <w:numFmt w:val="upperRoman"/>
      <w:lvlText w:val="%1."/>
      <w:lvlJc w:val="left"/>
      <w:rPr>
        <w:rFonts w:ascii="Times New Roman" w:hAnsi="Times New Roman" w:cs="Times New Roman"/>
        <w:b/>
        <w:bCs/>
        <w:i w:val="0"/>
        <w:iCs w:val="0"/>
        <w:smallCaps w:val="0"/>
        <w:strike w:val="0"/>
        <w:color w:val="000000"/>
        <w:spacing w:val="0"/>
        <w:w w:val="100"/>
        <w:position w:val="0"/>
        <w:sz w:val="28"/>
        <w:szCs w:val="28"/>
        <w:u w:val="none"/>
      </w:rPr>
    </w:lvl>
  </w:abstractNum>
  <w:abstractNum w:abstractNumId="2" w15:restartNumberingAfterBreak="0">
    <w:nsid w:val="0000000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 w15:restartNumberingAfterBreak="0">
    <w:nsid w:val="0000000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4" w15:restartNumberingAfterBreak="0">
    <w:nsid w:val="0000000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5" w15:restartNumberingAfterBreak="0">
    <w:nsid w:val="0000000B"/>
    <w:multiLevelType w:val="multilevel"/>
    <w:tmpl w:val="FFFFFFFF"/>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6" w15:restartNumberingAfterBreak="0">
    <w:nsid w:val="0000000D"/>
    <w:multiLevelType w:val="multilevel"/>
    <w:tmpl w:val="FFFFFFFF"/>
    <w:lvl w:ilvl="0">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num w:numId="1" w16cid:durableId="249002257">
    <w:abstractNumId w:val="0"/>
  </w:num>
  <w:num w:numId="2" w16cid:durableId="1193032918">
    <w:abstractNumId w:val="1"/>
  </w:num>
  <w:num w:numId="3" w16cid:durableId="435097339">
    <w:abstractNumId w:val="2"/>
  </w:num>
  <w:num w:numId="4" w16cid:durableId="1479152122">
    <w:abstractNumId w:val="3"/>
  </w:num>
  <w:num w:numId="5" w16cid:durableId="1172645319">
    <w:abstractNumId w:val="4"/>
  </w:num>
  <w:num w:numId="6" w16cid:durableId="1952544514">
    <w:abstractNumId w:val="5"/>
  </w:num>
  <w:num w:numId="7" w16cid:durableId="1256786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81"/>
  <w:drawingGridVerticalSpacing w:val="181"/>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EC"/>
    <w:rsid w:val="006306EC"/>
    <w:rsid w:val="00645DF3"/>
    <w:rsid w:val="00751F71"/>
    <w:rsid w:val="00816A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94F929C8-01FF-404A-B96F-DCF2787C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Times New Roman" w:hAnsi="Courier New" w:cs="Courier New"/>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lsdException w:name="Body Text" w:semiHidden="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color w:val="000000"/>
      <w:lang w:val="uk-UA" w:eastAsia="uk-UA"/>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сновной текст Знак1"/>
    <w:basedOn w:val="a0"/>
    <w:link w:val="a3"/>
    <w:uiPriority w:val="99"/>
    <w:locked/>
    <w:rPr>
      <w:rFonts w:ascii="Times New Roman" w:hAnsi="Times New Roman" w:cs="Times New Roman"/>
      <w:u w:val="none"/>
    </w:rPr>
  </w:style>
  <w:style w:type="character" w:customStyle="1" w:styleId="2">
    <w:name w:val="Колонтитул (2)_"/>
    <w:basedOn w:val="a0"/>
    <w:link w:val="20"/>
    <w:uiPriority w:val="99"/>
    <w:locked/>
    <w:rPr>
      <w:rFonts w:ascii="Times New Roman" w:hAnsi="Times New Roman" w:cs="Times New Roman"/>
      <w:sz w:val="20"/>
      <w:szCs w:val="20"/>
      <w:u w:val="none"/>
    </w:rPr>
  </w:style>
  <w:style w:type="character" w:customStyle="1" w:styleId="10">
    <w:name w:val="Заголовок №1_"/>
    <w:basedOn w:val="a0"/>
    <w:link w:val="11"/>
    <w:uiPriority w:val="99"/>
    <w:locked/>
    <w:rPr>
      <w:rFonts w:ascii="Times New Roman" w:hAnsi="Times New Roman" w:cs="Times New Roman"/>
      <w:b/>
      <w:bCs/>
      <w:sz w:val="28"/>
      <w:szCs w:val="28"/>
      <w:u w:val="none"/>
    </w:rPr>
  </w:style>
  <w:style w:type="character" w:customStyle="1" w:styleId="21">
    <w:name w:val="Заголовок №2_"/>
    <w:basedOn w:val="a0"/>
    <w:link w:val="22"/>
    <w:uiPriority w:val="99"/>
    <w:locked/>
    <w:rPr>
      <w:rFonts w:ascii="Times New Roman" w:hAnsi="Times New Roman" w:cs="Times New Roman"/>
      <w:b/>
      <w:bCs/>
      <w:u w:val="none"/>
    </w:rPr>
  </w:style>
  <w:style w:type="character" w:customStyle="1" w:styleId="3">
    <w:name w:val="Основной текст (3)_"/>
    <w:basedOn w:val="a0"/>
    <w:link w:val="30"/>
    <w:uiPriority w:val="99"/>
    <w:locked/>
    <w:rPr>
      <w:rFonts w:ascii="Times New Roman" w:hAnsi="Times New Roman" w:cs="Times New Roman"/>
      <w:b/>
      <w:bCs/>
      <w:sz w:val="28"/>
      <w:szCs w:val="28"/>
      <w:u w:val="none"/>
    </w:rPr>
  </w:style>
  <w:style w:type="character" w:customStyle="1" w:styleId="a4">
    <w:name w:val="Подпись к таблице_"/>
    <w:basedOn w:val="a0"/>
    <w:link w:val="a5"/>
    <w:uiPriority w:val="99"/>
    <w:locked/>
    <w:rPr>
      <w:rFonts w:ascii="Times New Roman" w:hAnsi="Times New Roman" w:cs="Times New Roman"/>
      <w:b/>
      <w:bCs/>
      <w:u w:val="none"/>
    </w:rPr>
  </w:style>
  <w:style w:type="character" w:customStyle="1" w:styleId="a6">
    <w:name w:val="Другое_"/>
    <w:basedOn w:val="a0"/>
    <w:link w:val="a7"/>
    <w:uiPriority w:val="99"/>
    <w:locked/>
    <w:rPr>
      <w:rFonts w:ascii="Times New Roman" w:hAnsi="Times New Roman" w:cs="Times New Roman"/>
      <w:u w:val="none"/>
    </w:rPr>
  </w:style>
  <w:style w:type="character" w:customStyle="1" w:styleId="23">
    <w:name w:val="Основной текст (2)_"/>
    <w:basedOn w:val="a0"/>
    <w:link w:val="24"/>
    <w:uiPriority w:val="99"/>
    <w:locked/>
    <w:rPr>
      <w:rFonts w:ascii="Times New Roman" w:hAnsi="Times New Roman" w:cs="Times New Roman"/>
      <w:sz w:val="12"/>
      <w:szCs w:val="12"/>
      <w:u w:val="none"/>
    </w:rPr>
  </w:style>
  <w:style w:type="character" w:customStyle="1" w:styleId="a8">
    <w:name w:val="Подпись к картинке_"/>
    <w:basedOn w:val="a0"/>
    <w:link w:val="a9"/>
    <w:uiPriority w:val="99"/>
    <w:locked/>
    <w:rPr>
      <w:rFonts w:ascii="Times New Roman" w:hAnsi="Times New Roman" w:cs="Times New Roman"/>
      <w:sz w:val="12"/>
      <w:szCs w:val="12"/>
      <w:u w:val="none"/>
    </w:rPr>
  </w:style>
  <w:style w:type="character" w:customStyle="1" w:styleId="aa">
    <w:name w:val="Оглавление_"/>
    <w:basedOn w:val="a0"/>
    <w:link w:val="ab"/>
    <w:uiPriority w:val="99"/>
    <w:locked/>
    <w:rPr>
      <w:rFonts w:ascii="Times New Roman" w:hAnsi="Times New Roman" w:cs="Times New Roman"/>
      <w:u w:val="none"/>
    </w:rPr>
  </w:style>
  <w:style w:type="paragraph" w:styleId="a3">
    <w:name w:val="Body Text"/>
    <w:basedOn w:val="a"/>
    <w:link w:val="1"/>
    <w:uiPriority w:val="99"/>
    <w:pPr>
      <w:spacing w:after="240"/>
      <w:ind w:firstLine="400"/>
    </w:pPr>
    <w:rPr>
      <w:rFonts w:ascii="Times New Roman" w:hAnsi="Times New Roman" w:cs="Times New Roman"/>
      <w:color w:val="auto"/>
      <w:lang w:eastAsia="ru-RU"/>
    </w:rPr>
  </w:style>
  <w:style w:type="character" w:customStyle="1" w:styleId="ac">
    <w:name w:val="Основной текст Знак"/>
    <w:basedOn w:val="a0"/>
    <w:uiPriority w:val="99"/>
    <w:semiHidden/>
    <w:rPr>
      <w:color w:val="000000"/>
      <w:lang w:val="uk-UA" w:eastAsia="uk-UA"/>
    </w:rPr>
  </w:style>
  <w:style w:type="character" w:customStyle="1" w:styleId="25">
    <w:name w:val="Основной текст Знак2"/>
    <w:basedOn w:val="a0"/>
    <w:uiPriority w:val="99"/>
    <w:semiHidden/>
    <w:rPr>
      <w:rFonts w:cs="Courier New"/>
      <w:color w:val="000000"/>
      <w:lang w:val="uk-UA" w:eastAsia="uk-UA"/>
    </w:rPr>
  </w:style>
  <w:style w:type="paragraph" w:customStyle="1" w:styleId="20">
    <w:name w:val="Колонтитул (2)"/>
    <w:basedOn w:val="a"/>
    <w:link w:val="2"/>
    <w:uiPriority w:val="99"/>
    <w:rPr>
      <w:rFonts w:ascii="Times New Roman" w:hAnsi="Times New Roman" w:cs="Times New Roman"/>
      <w:color w:val="auto"/>
      <w:sz w:val="20"/>
      <w:szCs w:val="20"/>
      <w:lang w:eastAsia="ru-RU"/>
    </w:rPr>
  </w:style>
  <w:style w:type="paragraph" w:customStyle="1" w:styleId="11">
    <w:name w:val="Заголовок №1"/>
    <w:basedOn w:val="a"/>
    <w:link w:val="10"/>
    <w:uiPriority w:val="99"/>
    <w:pPr>
      <w:spacing w:after="240"/>
      <w:jc w:val="center"/>
      <w:outlineLvl w:val="0"/>
    </w:pPr>
    <w:rPr>
      <w:rFonts w:ascii="Times New Roman" w:hAnsi="Times New Roman" w:cs="Times New Roman"/>
      <w:b/>
      <w:bCs/>
      <w:color w:val="auto"/>
      <w:sz w:val="28"/>
      <w:szCs w:val="28"/>
      <w:lang w:eastAsia="ru-RU"/>
    </w:rPr>
  </w:style>
  <w:style w:type="paragraph" w:customStyle="1" w:styleId="22">
    <w:name w:val="Заголовок №2"/>
    <w:basedOn w:val="a"/>
    <w:link w:val="21"/>
    <w:uiPriority w:val="99"/>
    <w:pPr>
      <w:spacing w:after="240"/>
      <w:jc w:val="center"/>
      <w:outlineLvl w:val="1"/>
    </w:pPr>
    <w:rPr>
      <w:rFonts w:ascii="Times New Roman" w:hAnsi="Times New Roman" w:cs="Times New Roman"/>
      <w:b/>
      <w:bCs/>
      <w:color w:val="auto"/>
      <w:lang w:eastAsia="ru-RU"/>
    </w:rPr>
  </w:style>
  <w:style w:type="paragraph" w:customStyle="1" w:styleId="30">
    <w:name w:val="Основной текст (3)"/>
    <w:basedOn w:val="a"/>
    <w:link w:val="3"/>
    <w:uiPriority w:val="99"/>
    <w:pPr>
      <w:spacing w:after="580"/>
      <w:jc w:val="center"/>
    </w:pPr>
    <w:rPr>
      <w:rFonts w:ascii="Times New Roman" w:hAnsi="Times New Roman" w:cs="Times New Roman"/>
      <w:b/>
      <w:bCs/>
      <w:color w:val="auto"/>
      <w:sz w:val="28"/>
      <w:szCs w:val="28"/>
      <w:lang w:eastAsia="ru-RU"/>
    </w:rPr>
  </w:style>
  <w:style w:type="paragraph" w:customStyle="1" w:styleId="a5">
    <w:name w:val="Подпись к таблице"/>
    <w:basedOn w:val="a"/>
    <w:link w:val="a4"/>
    <w:uiPriority w:val="99"/>
    <w:rPr>
      <w:rFonts w:ascii="Times New Roman" w:hAnsi="Times New Roman" w:cs="Times New Roman"/>
      <w:b/>
      <w:bCs/>
      <w:color w:val="auto"/>
      <w:lang w:eastAsia="ru-RU"/>
    </w:rPr>
  </w:style>
  <w:style w:type="paragraph" w:customStyle="1" w:styleId="a7">
    <w:name w:val="Другое"/>
    <w:basedOn w:val="a"/>
    <w:link w:val="a6"/>
    <w:uiPriority w:val="99"/>
    <w:pPr>
      <w:spacing w:after="240"/>
      <w:ind w:firstLine="400"/>
    </w:pPr>
    <w:rPr>
      <w:rFonts w:ascii="Times New Roman" w:hAnsi="Times New Roman" w:cs="Times New Roman"/>
      <w:color w:val="auto"/>
      <w:lang w:eastAsia="ru-RU"/>
    </w:rPr>
  </w:style>
  <w:style w:type="paragraph" w:customStyle="1" w:styleId="24">
    <w:name w:val="Основной текст (2)"/>
    <w:basedOn w:val="a"/>
    <w:link w:val="23"/>
    <w:uiPriority w:val="99"/>
    <w:pPr>
      <w:jc w:val="center"/>
    </w:pPr>
    <w:rPr>
      <w:rFonts w:ascii="Times New Roman" w:hAnsi="Times New Roman" w:cs="Times New Roman"/>
      <w:color w:val="auto"/>
      <w:sz w:val="12"/>
      <w:szCs w:val="12"/>
      <w:lang w:eastAsia="ru-RU"/>
    </w:rPr>
  </w:style>
  <w:style w:type="paragraph" w:customStyle="1" w:styleId="a9">
    <w:name w:val="Подпись к картинке"/>
    <w:basedOn w:val="a"/>
    <w:link w:val="a8"/>
    <w:uiPriority w:val="99"/>
    <w:rPr>
      <w:rFonts w:ascii="Times New Roman" w:hAnsi="Times New Roman" w:cs="Times New Roman"/>
      <w:color w:val="auto"/>
      <w:sz w:val="12"/>
      <w:szCs w:val="12"/>
      <w:lang w:eastAsia="ru-RU"/>
    </w:rPr>
  </w:style>
  <w:style w:type="paragraph" w:customStyle="1" w:styleId="ab">
    <w:name w:val="Оглавление"/>
    <w:basedOn w:val="a"/>
    <w:link w:val="aa"/>
    <w:uiPriority w:val="99"/>
    <w:pPr>
      <w:spacing w:after="240"/>
    </w:pPr>
    <w:rPr>
      <w:rFonts w:ascii="Times New Roman" w:hAnsi="Times New Roman" w:cs="Times New Roman"/>
      <w:color w:val="auto"/>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5236</Words>
  <Characters>29851</Characters>
  <Application>Microsoft Office Word</Application>
  <DocSecurity>0</DocSecurity>
  <Lines>248</Lines>
  <Paragraphs>70</Paragraphs>
  <ScaleCrop>false</ScaleCrop>
  <Company>SPecialiST RePack</Company>
  <LinksUpToDate>false</LinksUpToDate>
  <CharactersWithSpaces>35017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НПАОП 0.00-7.17-18 Мінімальні вимоги безпеки і охорони здоров'я при використанні працівниками ...</dc:title>
  <dc:subject>Нормативно-правовий акт з охорони праці</dc:subject>
  <dc:creator>Україна</dc:creator>
  <cp:keywords>http:/sop.zp.ua</cp:keywords>
  <dc:description/>
  <cp:lastModifiedBy>Igor Datsenko</cp:lastModifiedBy>
  <cp:revision>2</cp:revision>
  <dcterms:created xsi:type="dcterms:W3CDTF">2025-04-07T13:42:00Z</dcterms:created>
  <dcterms:modified xsi:type="dcterms:W3CDTF">2025-04-07T13:42:00Z</dcterms:modified>
</cp:coreProperties>
</file>